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0C2FDDD" w14:textId="77777777" w:rsidR="000F4095" w:rsidRPr="00B135AC" w:rsidRDefault="000F4095" w:rsidP="000F4095">
      <w:pPr>
        <w:pageBreakBefore/>
        <w:jc w:val="right"/>
        <w:rPr>
          <w:rFonts w:ascii="Tahoma" w:eastAsia="MS Mincho" w:hAnsi="Tahoma" w:cs="Tahoma"/>
          <w:sz w:val="20"/>
          <w:szCs w:val="20"/>
        </w:rPr>
      </w:pPr>
      <w:r w:rsidRPr="00B135AC">
        <w:rPr>
          <w:rFonts w:ascii="Tahoma" w:eastAsia="MS Mincho" w:hAnsi="Tahoma" w:cs="Tahoma"/>
          <w:sz w:val="20"/>
          <w:szCs w:val="20"/>
        </w:rPr>
        <w:t>Приложение №1</w:t>
      </w:r>
    </w:p>
    <w:p w14:paraId="4391E313" w14:textId="77777777" w:rsidR="000F4095" w:rsidRDefault="000F4095" w:rsidP="000F4095">
      <w:pPr>
        <w:jc w:val="right"/>
        <w:rPr>
          <w:rFonts w:ascii="Tahoma" w:eastAsia="MS Mincho" w:hAnsi="Tahoma" w:cs="Tahoma"/>
          <w:sz w:val="20"/>
          <w:szCs w:val="20"/>
        </w:rPr>
      </w:pPr>
    </w:p>
    <w:p w14:paraId="4EC116EF" w14:textId="77777777" w:rsidR="000F4095" w:rsidRPr="00B135AC" w:rsidRDefault="000F4095" w:rsidP="000F4095">
      <w:pPr>
        <w:jc w:val="right"/>
        <w:rPr>
          <w:rFonts w:ascii="Tahoma" w:eastAsia="MS Mincho" w:hAnsi="Tahoma" w:cs="Tahoma"/>
          <w:sz w:val="20"/>
          <w:szCs w:val="20"/>
        </w:rPr>
      </w:pP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p>
    <w:p w14:paraId="6099B028" w14:textId="77777777" w:rsidR="000F4095" w:rsidRPr="00B135AC" w:rsidRDefault="000F4095" w:rsidP="000F4095">
      <w:pPr>
        <w:ind w:left="851" w:right="991"/>
        <w:jc w:val="center"/>
        <w:rPr>
          <w:rFonts w:ascii="Tahoma" w:hAnsi="Tahoma" w:cs="Tahoma"/>
          <w:b/>
          <w:sz w:val="20"/>
          <w:szCs w:val="20"/>
        </w:rPr>
      </w:pPr>
    </w:p>
    <w:p w14:paraId="0307C680" w14:textId="77777777" w:rsidR="003328D4" w:rsidRDefault="003328D4" w:rsidP="000F4095">
      <w:pPr>
        <w:pStyle w:val="ConsNonformat"/>
        <w:tabs>
          <w:tab w:val="left" w:pos="426"/>
          <w:tab w:val="left" w:pos="720"/>
          <w:tab w:val="num" w:pos="1080"/>
        </w:tabs>
        <w:jc w:val="center"/>
        <w:rPr>
          <w:rFonts w:ascii="Tahoma" w:eastAsia="MS Mincho" w:hAnsi="Tahoma" w:cs="Tahoma"/>
          <w:b/>
        </w:rPr>
      </w:pPr>
    </w:p>
    <w:p w14:paraId="5C56D96A" w14:textId="77777777" w:rsidR="000F4095" w:rsidRDefault="000F4095" w:rsidP="000F4095">
      <w:pPr>
        <w:pStyle w:val="ConsNonformat"/>
        <w:tabs>
          <w:tab w:val="left" w:pos="426"/>
          <w:tab w:val="left" w:pos="720"/>
          <w:tab w:val="num" w:pos="1080"/>
        </w:tabs>
        <w:jc w:val="center"/>
        <w:rPr>
          <w:rFonts w:ascii="Tahoma" w:eastAsia="MS Mincho" w:hAnsi="Tahoma" w:cs="Tahoma"/>
          <w:b/>
        </w:rPr>
      </w:pPr>
      <w:r w:rsidRPr="00DD7165">
        <w:rPr>
          <w:rFonts w:ascii="Tahoma" w:eastAsia="MS Mincho" w:hAnsi="Tahoma" w:cs="Tahoma"/>
          <w:b/>
        </w:rPr>
        <w:t>ТЕХНИЧЕСКОЕ ЗАДАНИЕ</w:t>
      </w:r>
    </w:p>
    <w:p w14:paraId="0ADFAB34" w14:textId="77777777" w:rsidR="000F4095" w:rsidRPr="005C66ED" w:rsidRDefault="000F4095" w:rsidP="000F4095">
      <w:pPr>
        <w:pStyle w:val="ConsNonformat"/>
        <w:tabs>
          <w:tab w:val="left" w:pos="426"/>
          <w:tab w:val="left" w:pos="720"/>
          <w:tab w:val="num" w:pos="1080"/>
        </w:tabs>
        <w:jc w:val="center"/>
        <w:rPr>
          <w:rFonts w:ascii="Tahoma" w:eastAsia="MS Mincho" w:hAnsi="Tahoma" w:cs="Tahoma"/>
          <w:b/>
        </w:rPr>
      </w:pPr>
    </w:p>
    <w:p w14:paraId="41B79F64" w14:textId="77777777" w:rsidR="000F4095" w:rsidRPr="0045684A" w:rsidRDefault="000F4095" w:rsidP="000F4095">
      <w:pPr>
        <w:ind w:right="-2" w:firstLine="567"/>
        <w:jc w:val="center"/>
        <w:rPr>
          <w:rFonts w:ascii="Tahoma" w:hAnsi="Tahoma" w:cs="Tahoma"/>
          <w:b/>
          <w:sz w:val="20"/>
        </w:rPr>
      </w:pPr>
      <w:r w:rsidRPr="0045684A">
        <w:rPr>
          <w:rFonts w:ascii="Tahoma" w:hAnsi="Tahoma" w:cs="Tahoma"/>
          <w:b/>
          <w:sz w:val="20"/>
        </w:rPr>
        <w:t>«</w:t>
      </w:r>
      <w:r w:rsidRPr="0045684A">
        <w:rPr>
          <w:rFonts w:ascii="Tahoma" w:eastAsia="Calibri" w:hAnsi="Tahoma" w:cs="Tahoma"/>
          <w:b/>
          <w:sz w:val="20"/>
          <w:lang w:eastAsia="en-US"/>
        </w:rPr>
        <w:t>Оказание услуг по печати платежных документов за коммунальные услуги физическим лицам и прочей печати для нужд АО «Энергосбы</w:t>
      </w:r>
      <w:r>
        <w:rPr>
          <w:rFonts w:ascii="Tahoma" w:eastAsia="Calibri" w:hAnsi="Tahoma" w:cs="Tahoma"/>
          <w:b/>
          <w:sz w:val="20"/>
          <w:lang w:eastAsia="en-US"/>
        </w:rPr>
        <w:t>Т</w:t>
      </w:r>
      <w:r w:rsidRPr="0045684A">
        <w:rPr>
          <w:rFonts w:ascii="Tahoma" w:eastAsia="Calibri" w:hAnsi="Tahoma" w:cs="Tahoma"/>
          <w:b/>
          <w:sz w:val="20"/>
          <w:lang w:eastAsia="en-US"/>
        </w:rPr>
        <w:t xml:space="preserve"> Плюс»</w:t>
      </w:r>
    </w:p>
    <w:p w14:paraId="3C6A8D54" w14:textId="77777777" w:rsidR="000F4095" w:rsidRDefault="000F4095" w:rsidP="000F4095">
      <w:pPr>
        <w:jc w:val="center"/>
        <w:rPr>
          <w:rFonts w:ascii="Tahoma" w:hAnsi="Tahoma" w:cs="Tahoma"/>
          <w:b/>
          <w:sz w:val="20"/>
        </w:rPr>
      </w:pPr>
    </w:p>
    <w:p w14:paraId="5EBCACBA" w14:textId="77777777" w:rsidR="000F4095" w:rsidRDefault="000F4095" w:rsidP="000F4095">
      <w:pPr>
        <w:jc w:val="center"/>
        <w:rPr>
          <w:rFonts w:ascii="Tahoma" w:hAnsi="Tahoma" w:cs="Tahoma"/>
          <w:b/>
          <w:sz w:val="20"/>
        </w:rPr>
      </w:pPr>
      <w:r w:rsidRPr="00B55260">
        <w:rPr>
          <w:rFonts w:ascii="Tahoma" w:hAnsi="Tahoma" w:cs="Tahoma"/>
          <w:b/>
          <w:sz w:val="20"/>
        </w:rPr>
        <w:t>СПИСОК СОКРАЩЕНИЙ</w:t>
      </w:r>
    </w:p>
    <w:p w14:paraId="073B33EA" w14:textId="77777777" w:rsidR="000F4095" w:rsidRPr="00B55260" w:rsidRDefault="000F4095" w:rsidP="000F4095">
      <w:pPr>
        <w:jc w:val="center"/>
        <w:rPr>
          <w:rFonts w:ascii="Tahoma" w:hAnsi="Tahoma" w:cs="Tahoma"/>
          <w:b/>
          <w:sz w:val="20"/>
        </w:rPr>
      </w:pPr>
    </w:p>
    <w:p w14:paraId="6BA40A98" w14:textId="44697670" w:rsidR="0023249D" w:rsidRPr="006E0C92" w:rsidRDefault="0023249D" w:rsidP="000D28B7">
      <w:pPr>
        <w:jc w:val="both"/>
        <w:rPr>
          <w:rFonts w:ascii="Tahoma" w:hAnsi="Tahoma" w:cs="Tahoma"/>
          <w:sz w:val="20"/>
        </w:rPr>
      </w:pPr>
      <w:r w:rsidRPr="006E0C92">
        <w:rPr>
          <w:rFonts w:ascii="Tahoma" w:hAnsi="Tahoma" w:cs="Tahoma"/>
          <w:sz w:val="20"/>
        </w:rPr>
        <w:t>Бланк                     - Подготовленный необходимого формата печатный</w:t>
      </w:r>
      <w:r w:rsidR="00417E85">
        <w:rPr>
          <w:rFonts w:ascii="Tahoma" w:hAnsi="Tahoma" w:cs="Tahoma"/>
          <w:sz w:val="20"/>
        </w:rPr>
        <w:t xml:space="preserve"> </w:t>
      </w:r>
      <w:r w:rsidR="00417E85" w:rsidRPr="006E0C92">
        <w:rPr>
          <w:rFonts w:ascii="Tahoma" w:hAnsi="Tahoma" w:cs="Tahoma"/>
          <w:sz w:val="20"/>
        </w:rPr>
        <w:t>лист бумаги, для последующего</w:t>
      </w:r>
    </w:p>
    <w:p w14:paraId="0F37550C" w14:textId="7B463E1F" w:rsidR="0023249D" w:rsidRPr="006E0C92" w:rsidRDefault="0023249D" w:rsidP="000D28B7">
      <w:pPr>
        <w:jc w:val="both"/>
        <w:rPr>
          <w:rFonts w:ascii="Tahoma" w:hAnsi="Tahoma" w:cs="Tahoma"/>
          <w:sz w:val="20"/>
        </w:rPr>
      </w:pPr>
      <w:r w:rsidRPr="006E0C92">
        <w:rPr>
          <w:rFonts w:ascii="Tahoma" w:hAnsi="Tahoma" w:cs="Tahoma"/>
          <w:sz w:val="20"/>
        </w:rPr>
        <w:t xml:space="preserve">                                </w:t>
      </w:r>
      <w:r w:rsidR="00417E85" w:rsidRPr="006E0C92">
        <w:rPr>
          <w:rFonts w:ascii="Tahoma" w:hAnsi="Tahoma" w:cs="Tahoma"/>
          <w:sz w:val="20"/>
        </w:rPr>
        <w:t>И</w:t>
      </w:r>
      <w:r w:rsidRPr="006E0C92">
        <w:rPr>
          <w:rFonts w:ascii="Tahoma" w:hAnsi="Tahoma" w:cs="Tahoma"/>
          <w:sz w:val="20"/>
        </w:rPr>
        <w:t>зготовления</w:t>
      </w:r>
      <w:r w:rsidR="00417E85">
        <w:rPr>
          <w:rFonts w:ascii="Tahoma" w:hAnsi="Tahoma" w:cs="Tahoma"/>
          <w:sz w:val="20"/>
        </w:rPr>
        <w:t xml:space="preserve"> </w:t>
      </w:r>
      <w:r w:rsidR="00417E85" w:rsidRPr="006E0C92">
        <w:rPr>
          <w:rFonts w:ascii="Tahoma" w:hAnsi="Tahoma" w:cs="Tahoma"/>
          <w:sz w:val="20"/>
        </w:rPr>
        <w:t>платежного документа, с предварительно нанесенным</w:t>
      </w:r>
      <w:r w:rsidR="00417E85">
        <w:rPr>
          <w:rFonts w:ascii="Tahoma" w:hAnsi="Tahoma" w:cs="Tahoma"/>
          <w:sz w:val="20"/>
        </w:rPr>
        <w:t xml:space="preserve"> офсетным или</w:t>
      </w:r>
    </w:p>
    <w:p w14:paraId="67A533AC" w14:textId="028AE4F2" w:rsidR="000D28B7" w:rsidRDefault="0023249D" w:rsidP="00417E85">
      <w:pPr>
        <w:jc w:val="both"/>
        <w:rPr>
          <w:rFonts w:ascii="Tahoma" w:hAnsi="Tahoma" w:cs="Tahoma"/>
          <w:sz w:val="20"/>
        </w:rPr>
      </w:pPr>
      <w:r w:rsidRPr="006E0C92">
        <w:rPr>
          <w:rFonts w:ascii="Tahoma" w:hAnsi="Tahoma" w:cs="Tahoma"/>
          <w:sz w:val="20"/>
        </w:rPr>
        <w:t xml:space="preserve">                                </w:t>
      </w:r>
      <w:r w:rsidR="00417E85">
        <w:rPr>
          <w:rFonts w:ascii="Tahoma" w:hAnsi="Tahoma" w:cs="Tahoma"/>
          <w:sz w:val="20"/>
        </w:rPr>
        <w:t>цифровым способом печатным оттиском, содержащим текстово-графическую</w:t>
      </w:r>
      <w:r w:rsidRPr="006E0C92">
        <w:rPr>
          <w:rFonts w:ascii="Tahoma" w:hAnsi="Tahoma" w:cs="Tahoma"/>
          <w:sz w:val="20"/>
        </w:rPr>
        <w:t xml:space="preserve">                                           </w:t>
      </w:r>
      <w:r w:rsidR="000D28B7">
        <w:rPr>
          <w:rFonts w:ascii="Tahoma" w:hAnsi="Tahoma" w:cs="Tahoma"/>
          <w:sz w:val="20"/>
        </w:rPr>
        <w:t xml:space="preserve"> </w:t>
      </w:r>
    </w:p>
    <w:p w14:paraId="5188F5F7" w14:textId="32F26829" w:rsidR="000D28B7" w:rsidRDefault="00417E85" w:rsidP="00417E85">
      <w:pPr>
        <w:jc w:val="both"/>
        <w:rPr>
          <w:rFonts w:ascii="Tahoma" w:hAnsi="Tahoma" w:cs="Tahoma"/>
          <w:sz w:val="20"/>
        </w:rPr>
      </w:pPr>
      <w:r>
        <w:rPr>
          <w:rFonts w:ascii="Tahoma" w:hAnsi="Tahoma" w:cs="Tahoma"/>
          <w:sz w:val="20"/>
        </w:rPr>
        <w:t xml:space="preserve">                                информацию</w:t>
      </w:r>
      <w:r w:rsidR="00B55136">
        <w:rPr>
          <w:rFonts w:ascii="Tahoma" w:hAnsi="Tahoma" w:cs="Tahoma"/>
          <w:sz w:val="20"/>
        </w:rPr>
        <w:t xml:space="preserve"> </w:t>
      </w:r>
    </w:p>
    <w:p w14:paraId="0F962610" w14:textId="6EE1DB32" w:rsidR="0023249D" w:rsidRDefault="0023249D" w:rsidP="000D28B7">
      <w:pPr>
        <w:jc w:val="both"/>
        <w:rPr>
          <w:rFonts w:ascii="Tahoma" w:hAnsi="Tahoma" w:cs="Tahoma"/>
          <w:sz w:val="20"/>
        </w:rPr>
      </w:pPr>
      <w:r>
        <w:rPr>
          <w:rFonts w:ascii="Tahoma" w:hAnsi="Tahoma" w:cs="Tahoma"/>
          <w:sz w:val="20"/>
        </w:rPr>
        <w:t xml:space="preserve">БПО                      </w:t>
      </w:r>
      <w:r w:rsidR="00AD69D6">
        <w:rPr>
          <w:rFonts w:ascii="Tahoma" w:hAnsi="Tahoma" w:cs="Tahoma"/>
          <w:sz w:val="20"/>
        </w:rPr>
        <w:t xml:space="preserve"> </w:t>
      </w:r>
      <w:r>
        <w:rPr>
          <w:rFonts w:ascii="Tahoma" w:hAnsi="Tahoma" w:cs="Tahoma"/>
          <w:sz w:val="20"/>
        </w:rPr>
        <w:t>- Бесконвертное почтовое отправление</w:t>
      </w:r>
    </w:p>
    <w:p w14:paraId="6DF6B65F" w14:textId="71FC15EB" w:rsidR="003E5542" w:rsidRDefault="003E5542" w:rsidP="000D28B7">
      <w:pPr>
        <w:jc w:val="both"/>
        <w:rPr>
          <w:rFonts w:ascii="Tahoma" w:hAnsi="Tahoma" w:cs="Tahoma"/>
          <w:sz w:val="20"/>
        </w:rPr>
      </w:pPr>
      <w:r w:rsidRPr="00AC007C">
        <w:rPr>
          <w:rFonts w:ascii="Tahoma" w:eastAsia="Calibri" w:hAnsi="Tahoma" w:cs="Tahoma"/>
          <w:sz w:val="20"/>
          <w:lang w:eastAsia="en-US"/>
        </w:rPr>
        <w:t xml:space="preserve">Заказ                     </w:t>
      </w:r>
      <w:r w:rsidRPr="003A72C2">
        <w:rPr>
          <w:rFonts w:ascii="Tahoma" w:hAnsi="Tahoma" w:cs="Tahoma"/>
          <w:sz w:val="20"/>
        </w:rPr>
        <w:t xml:space="preserve">- Заявка, направляемая филиалом Заказчика </w:t>
      </w:r>
      <w:r w:rsidR="0033542D" w:rsidRPr="003A72C2">
        <w:rPr>
          <w:rFonts w:ascii="Tahoma" w:hAnsi="Tahoma" w:cs="Tahoma"/>
          <w:sz w:val="20"/>
        </w:rPr>
        <w:t>Исполнителю, в том числе посредством</w:t>
      </w:r>
    </w:p>
    <w:p w14:paraId="2F2AE4A6" w14:textId="3D464236" w:rsidR="00AC007C" w:rsidRPr="003A72C2" w:rsidRDefault="0033542D" w:rsidP="000D28B7">
      <w:pPr>
        <w:jc w:val="both"/>
        <w:rPr>
          <w:rFonts w:ascii="Tahoma" w:hAnsi="Tahoma" w:cs="Tahoma"/>
          <w:sz w:val="20"/>
        </w:rPr>
      </w:pPr>
      <w:r>
        <w:rPr>
          <w:rFonts w:ascii="Tahoma" w:hAnsi="Tahoma" w:cs="Tahoma"/>
          <w:sz w:val="20"/>
        </w:rPr>
        <w:t xml:space="preserve">                               </w:t>
      </w:r>
      <w:r w:rsidR="00AD69D6">
        <w:rPr>
          <w:rFonts w:ascii="Tahoma" w:hAnsi="Tahoma" w:cs="Tahoma"/>
          <w:sz w:val="20"/>
        </w:rPr>
        <w:t xml:space="preserve"> </w:t>
      </w:r>
      <w:r>
        <w:rPr>
          <w:rFonts w:ascii="Tahoma" w:hAnsi="Tahoma" w:cs="Tahoma"/>
          <w:sz w:val="20"/>
        </w:rPr>
        <w:t xml:space="preserve">ПО </w:t>
      </w:r>
      <w:r w:rsidRPr="003A72C2">
        <w:rPr>
          <w:rFonts w:ascii="Tahoma" w:hAnsi="Tahoma" w:cs="Tahoma"/>
          <w:sz w:val="20"/>
        </w:rPr>
        <w:t>Исполнителя (сервис «Личный кабинет»), на</w:t>
      </w:r>
      <w:r>
        <w:rPr>
          <w:rFonts w:ascii="Tahoma" w:hAnsi="Tahoma" w:cs="Tahoma"/>
          <w:sz w:val="20"/>
        </w:rPr>
        <w:t xml:space="preserve"> </w:t>
      </w:r>
      <w:r w:rsidRPr="003A72C2">
        <w:rPr>
          <w:rFonts w:ascii="Tahoma" w:hAnsi="Tahoma" w:cs="Tahoma"/>
          <w:sz w:val="20"/>
        </w:rPr>
        <w:t>выполнение определенного</w:t>
      </w:r>
      <w:r>
        <w:rPr>
          <w:rFonts w:ascii="Tahoma" w:hAnsi="Tahoma" w:cs="Tahoma"/>
          <w:sz w:val="20"/>
        </w:rPr>
        <w:t xml:space="preserve"> набора</w:t>
      </w:r>
      <w:r w:rsidR="003E5542" w:rsidRPr="003A72C2">
        <w:rPr>
          <w:rFonts w:ascii="Tahoma" w:hAnsi="Tahoma" w:cs="Tahoma"/>
          <w:sz w:val="20"/>
        </w:rPr>
        <w:t xml:space="preserve">                                           </w:t>
      </w:r>
    </w:p>
    <w:p w14:paraId="67DFCDCB" w14:textId="4B66F8B8" w:rsidR="001F6779" w:rsidRDefault="00AC007C" w:rsidP="00AD69D6">
      <w:pPr>
        <w:jc w:val="both"/>
        <w:rPr>
          <w:rFonts w:ascii="Tahoma" w:hAnsi="Tahoma" w:cs="Tahoma"/>
          <w:sz w:val="20"/>
        </w:rPr>
      </w:pPr>
      <w:r w:rsidRPr="003A72C2">
        <w:rPr>
          <w:rFonts w:ascii="Tahoma" w:hAnsi="Tahoma" w:cs="Tahoma"/>
          <w:sz w:val="20"/>
        </w:rPr>
        <w:t xml:space="preserve">                               </w:t>
      </w:r>
      <w:r w:rsidR="00AD69D6">
        <w:rPr>
          <w:rFonts w:ascii="Tahoma" w:hAnsi="Tahoma" w:cs="Tahoma"/>
          <w:sz w:val="20"/>
        </w:rPr>
        <w:t xml:space="preserve"> </w:t>
      </w:r>
      <w:r w:rsidR="001F6779">
        <w:rPr>
          <w:rFonts w:ascii="Tahoma" w:hAnsi="Tahoma" w:cs="Tahoma"/>
          <w:sz w:val="20"/>
        </w:rPr>
        <w:t>в</w:t>
      </w:r>
      <w:r w:rsidR="001F6779" w:rsidRPr="003A72C2">
        <w:rPr>
          <w:rFonts w:ascii="Tahoma" w:hAnsi="Tahoma" w:cs="Tahoma"/>
          <w:sz w:val="20"/>
        </w:rPr>
        <w:t xml:space="preserve">идов услуг </w:t>
      </w:r>
      <w:r w:rsidR="001F6779">
        <w:rPr>
          <w:rFonts w:ascii="Tahoma" w:hAnsi="Tahoma" w:cs="Tahoma"/>
          <w:sz w:val="20"/>
        </w:rPr>
        <w:t>в</w:t>
      </w:r>
      <w:r w:rsidR="001F6779" w:rsidRPr="003A72C2">
        <w:rPr>
          <w:rFonts w:ascii="Tahoma" w:hAnsi="Tahoma" w:cs="Tahoma"/>
          <w:sz w:val="20"/>
        </w:rPr>
        <w:t xml:space="preserve"> определенные сроки, включая доставку готовой</w:t>
      </w:r>
      <w:r w:rsidR="001F6779">
        <w:rPr>
          <w:rFonts w:ascii="Tahoma" w:hAnsi="Tahoma" w:cs="Tahoma"/>
          <w:sz w:val="20"/>
        </w:rPr>
        <w:t xml:space="preserve"> </w:t>
      </w:r>
      <w:r w:rsidR="001F6779" w:rsidRPr="003A72C2">
        <w:rPr>
          <w:rFonts w:ascii="Tahoma" w:hAnsi="Tahoma" w:cs="Tahoma"/>
          <w:sz w:val="20"/>
        </w:rPr>
        <w:t xml:space="preserve">продукции до </w:t>
      </w:r>
    </w:p>
    <w:p w14:paraId="5EE094A5" w14:textId="48608249" w:rsidR="001F6779" w:rsidRPr="003A72C2" w:rsidRDefault="001F6779" w:rsidP="00AD69D6">
      <w:pPr>
        <w:jc w:val="both"/>
        <w:rPr>
          <w:rFonts w:ascii="Tahoma" w:hAnsi="Tahoma" w:cs="Tahoma"/>
          <w:sz w:val="20"/>
        </w:rPr>
      </w:pPr>
      <w:r>
        <w:rPr>
          <w:rFonts w:ascii="Tahoma" w:hAnsi="Tahoma" w:cs="Tahoma"/>
          <w:sz w:val="20"/>
        </w:rPr>
        <w:t xml:space="preserve">                               </w:t>
      </w:r>
      <w:r w:rsidR="00AD69D6">
        <w:rPr>
          <w:rFonts w:ascii="Tahoma" w:hAnsi="Tahoma" w:cs="Tahoma"/>
          <w:sz w:val="20"/>
        </w:rPr>
        <w:t xml:space="preserve"> </w:t>
      </w:r>
      <w:r w:rsidRPr="003A72C2">
        <w:rPr>
          <w:rFonts w:ascii="Tahoma" w:hAnsi="Tahoma" w:cs="Tahoma"/>
          <w:sz w:val="20"/>
        </w:rPr>
        <w:t>Филиала</w:t>
      </w:r>
      <w:r>
        <w:rPr>
          <w:rFonts w:ascii="Tahoma" w:hAnsi="Tahoma" w:cs="Tahoma"/>
          <w:sz w:val="20"/>
        </w:rPr>
        <w:t xml:space="preserve"> </w:t>
      </w:r>
      <w:r w:rsidRPr="003A72C2">
        <w:rPr>
          <w:rFonts w:ascii="Tahoma" w:hAnsi="Tahoma" w:cs="Tahoma"/>
          <w:sz w:val="20"/>
        </w:rPr>
        <w:t>(в соответствии с п.4 ТЗ)</w:t>
      </w:r>
    </w:p>
    <w:p w14:paraId="4CB0A660" w14:textId="5150F202" w:rsidR="0023249D" w:rsidRDefault="0023249D" w:rsidP="000D28B7">
      <w:pPr>
        <w:jc w:val="both"/>
        <w:rPr>
          <w:rFonts w:ascii="Tahoma" w:hAnsi="Tahoma" w:cs="Tahoma"/>
          <w:sz w:val="20"/>
        </w:rPr>
      </w:pPr>
      <w:r>
        <w:rPr>
          <w:rFonts w:ascii="Tahoma" w:hAnsi="Tahoma" w:cs="Tahoma"/>
          <w:sz w:val="20"/>
        </w:rPr>
        <w:t xml:space="preserve">Инфописьма          </w:t>
      </w:r>
      <w:r w:rsidR="00AD69D6">
        <w:rPr>
          <w:rFonts w:ascii="Tahoma" w:hAnsi="Tahoma" w:cs="Tahoma"/>
          <w:sz w:val="20"/>
        </w:rPr>
        <w:t xml:space="preserve"> </w:t>
      </w:r>
      <w:r>
        <w:rPr>
          <w:rFonts w:ascii="Tahoma" w:hAnsi="Tahoma" w:cs="Tahoma"/>
          <w:sz w:val="20"/>
        </w:rPr>
        <w:t>- Информационные письма</w:t>
      </w:r>
    </w:p>
    <w:p w14:paraId="4C7CED48" w14:textId="28EC24F4" w:rsidR="00517868" w:rsidRPr="00AD69D6" w:rsidRDefault="0023249D" w:rsidP="000D28B7">
      <w:pPr>
        <w:jc w:val="both"/>
        <w:rPr>
          <w:rFonts w:ascii="Tahoma" w:hAnsi="Tahoma" w:cs="Tahoma"/>
          <w:sz w:val="20"/>
        </w:rPr>
      </w:pPr>
      <w:r w:rsidRPr="00D32005">
        <w:rPr>
          <w:rFonts w:ascii="Tahoma" w:hAnsi="Tahoma" w:cs="Tahoma"/>
          <w:sz w:val="20"/>
        </w:rPr>
        <w:t xml:space="preserve">ИС Заказчика        </w:t>
      </w:r>
      <w:r w:rsidR="00AD69D6">
        <w:rPr>
          <w:rFonts w:ascii="Tahoma" w:hAnsi="Tahoma" w:cs="Tahoma"/>
          <w:sz w:val="20"/>
        </w:rPr>
        <w:t xml:space="preserve"> </w:t>
      </w:r>
      <w:r w:rsidRPr="00D32005">
        <w:rPr>
          <w:rFonts w:ascii="Tahoma" w:hAnsi="Tahoma" w:cs="Tahoma"/>
          <w:sz w:val="20"/>
        </w:rPr>
        <w:t xml:space="preserve">- </w:t>
      </w:r>
      <w:r w:rsidRPr="00AD69D6">
        <w:rPr>
          <w:rFonts w:ascii="Tahoma" w:hAnsi="Tahoma" w:cs="Tahoma"/>
          <w:sz w:val="20"/>
        </w:rPr>
        <w:t>Информационная система клиентского сервиса</w:t>
      </w:r>
      <w:r w:rsidR="00B92541" w:rsidRPr="00AD69D6">
        <w:rPr>
          <w:rFonts w:ascii="Tahoma" w:hAnsi="Tahoma" w:cs="Tahoma"/>
          <w:sz w:val="20"/>
        </w:rPr>
        <w:t xml:space="preserve"> Заказчика</w:t>
      </w:r>
      <w:r w:rsidRPr="00AD69D6">
        <w:rPr>
          <w:rFonts w:ascii="Tahoma" w:hAnsi="Tahoma" w:cs="Tahoma"/>
          <w:sz w:val="20"/>
        </w:rPr>
        <w:t xml:space="preserve"> </w:t>
      </w:r>
    </w:p>
    <w:p w14:paraId="03E699A6" w14:textId="0F57733A" w:rsidR="0023249D" w:rsidRPr="00D32005" w:rsidRDefault="00517868" w:rsidP="000D28B7">
      <w:pPr>
        <w:jc w:val="both"/>
        <w:rPr>
          <w:rFonts w:ascii="Tahoma" w:hAnsi="Tahoma" w:cs="Tahoma"/>
          <w:sz w:val="20"/>
        </w:rPr>
      </w:pPr>
      <w:r w:rsidRPr="00AD69D6">
        <w:rPr>
          <w:rFonts w:ascii="Tahoma" w:hAnsi="Tahoma" w:cs="Tahoma"/>
          <w:sz w:val="20"/>
        </w:rPr>
        <w:t xml:space="preserve">ПД                        </w:t>
      </w:r>
      <w:r w:rsidR="00AD69D6" w:rsidRPr="00AD69D6">
        <w:rPr>
          <w:rFonts w:ascii="Tahoma" w:hAnsi="Tahoma" w:cs="Tahoma"/>
          <w:sz w:val="20"/>
        </w:rPr>
        <w:t xml:space="preserve"> </w:t>
      </w:r>
      <w:r>
        <w:rPr>
          <w:rFonts w:ascii="Tahoma" w:hAnsi="Tahoma" w:cs="Tahoma"/>
          <w:sz w:val="20"/>
        </w:rPr>
        <w:t xml:space="preserve">- Платежные документы </w:t>
      </w:r>
      <w:r w:rsidRPr="00F70AD9">
        <w:rPr>
          <w:rFonts w:ascii="Tahoma" w:hAnsi="Tahoma" w:cs="Tahoma"/>
          <w:sz w:val="20"/>
        </w:rPr>
        <w:t>за коммунальные услуги физическим лицам</w:t>
      </w:r>
    </w:p>
    <w:p w14:paraId="4053DB2C" w14:textId="095692BD" w:rsidR="0023249D" w:rsidRDefault="0023249D" w:rsidP="000D28B7">
      <w:pPr>
        <w:jc w:val="both"/>
        <w:rPr>
          <w:rFonts w:ascii="Tahoma" w:hAnsi="Tahoma" w:cs="Tahoma"/>
          <w:sz w:val="20"/>
        </w:rPr>
      </w:pPr>
      <w:r>
        <w:rPr>
          <w:rFonts w:ascii="Tahoma" w:hAnsi="Tahoma" w:cs="Tahoma"/>
          <w:sz w:val="20"/>
        </w:rPr>
        <w:t>ПО                         - Программное обеспечение</w:t>
      </w:r>
    </w:p>
    <w:p w14:paraId="1818A3BC" w14:textId="1AD0F771" w:rsidR="00B92541" w:rsidRDefault="0023249D" w:rsidP="000D28B7">
      <w:pPr>
        <w:jc w:val="both"/>
        <w:rPr>
          <w:rFonts w:ascii="Tahoma" w:hAnsi="Tahoma" w:cs="Tahoma"/>
          <w:sz w:val="20"/>
        </w:rPr>
      </w:pPr>
      <w:r w:rsidRPr="0087709C">
        <w:rPr>
          <w:rFonts w:ascii="Tahoma" w:hAnsi="Tahoma" w:cs="Tahoma"/>
          <w:sz w:val="20"/>
        </w:rPr>
        <w:t>Упаковка в конверт</w:t>
      </w:r>
      <w:r>
        <w:rPr>
          <w:rFonts w:ascii="Tahoma" w:hAnsi="Tahoma" w:cs="Tahoma"/>
          <w:sz w:val="20"/>
        </w:rPr>
        <w:t xml:space="preserve"> - </w:t>
      </w:r>
      <w:r w:rsidRPr="0087709C">
        <w:rPr>
          <w:rFonts w:ascii="Tahoma" w:hAnsi="Tahoma" w:cs="Tahoma"/>
          <w:sz w:val="20"/>
        </w:rPr>
        <w:t xml:space="preserve">Автоматическая упаковка до трех листов </w:t>
      </w:r>
      <w:r w:rsidR="000D28B7">
        <w:rPr>
          <w:rFonts w:ascii="Tahoma" w:hAnsi="Tahoma" w:cs="Tahoma"/>
          <w:sz w:val="20"/>
        </w:rPr>
        <w:t>формата А4</w:t>
      </w:r>
      <w:r w:rsidR="00B92541">
        <w:rPr>
          <w:rFonts w:ascii="Tahoma" w:hAnsi="Tahoma" w:cs="Tahoma"/>
          <w:sz w:val="20"/>
        </w:rPr>
        <w:t xml:space="preserve"> в конверт Исполнителя формата</w:t>
      </w:r>
    </w:p>
    <w:p w14:paraId="00675E4D" w14:textId="77777777" w:rsidR="00911AE7" w:rsidRDefault="00B92541" w:rsidP="000D28B7">
      <w:pPr>
        <w:jc w:val="both"/>
        <w:rPr>
          <w:rFonts w:ascii="Tahoma" w:hAnsi="Tahoma" w:cs="Tahoma"/>
          <w:sz w:val="20"/>
        </w:rPr>
      </w:pPr>
      <w:r>
        <w:rPr>
          <w:rFonts w:ascii="Tahoma" w:hAnsi="Tahoma" w:cs="Tahoma"/>
          <w:sz w:val="20"/>
        </w:rPr>
        <w:t xml:space="preserve">                               С65</w:t>
      </w:r>
    </w:p>
    <w:p w14:paraId="4977BBCF" w14:textId="16DD0A3D" w:rsidR="0023249D" w:rsidRDefault="00911AE7" w:rsidP="000D28B7">
      <w:pPr>
        <w:jc w:val="both"/>
        <w:rPr>
          <w:rFonts w:ascii="Tahoma" w:hAnsi="Tahoma" w:cs="Tahoma"/>
          <w:sz w:val="20"/>
        </w:rPr>
      </w:pPr>
      <w:r>
        <w:rPr>
          <w:rFonts w:ascii="Tahoma" w:hAnsi="Tahoma" w:cs="Tahoma"/>
          <w:sz w:val="20"/>
        </w:rPr>
        <w:t>Филиал</w:t>
      </w:r>
      <w:r w:rsidR="0023249D">
        <w:rPr>
          <w:rFonts w:ascii="Tahoma" w:hAnsi="Tahoma" w:cs="Tahoma"/>
          <w:sz w:val="20"/>
        </w:rPr>
        <w:t xml:space="preserve">                  - Филиал Заказчика</w:t>
      </w:r>
    </w:p>
    <w:p w14:paraId="12196335" w14:textId="77777777" w:rsidR="000F4095" w:rsidRPr="005C66ED" w:rsidRDefault="000F4095" w:rsidP="000F4095">
      <w:pPr>
        <w:rPr>
          <w:rFonts w:ascii="Tahoma" w:hAnsi="Tahoma" w:cs="Tahoma"/>
          <w:sz w:val="20"/>
        </w:rPr>
      </w:pPr>
    </w:p>
    <w:p w14:paraId="72FFA88A" w14:textId="77777777" w:rsidR="000F4095" w:rsidRDefault="000F4095" w:rsidP="00EC2403">
      <w:pPr>
        <w:pStyle w:val="af"/>
        <w:numPr>
          <w:ilvl w:val="0"/>
          <w:numId w:val="1"/>
        </w:numPr>
        <w:ind w:left="426" w:right="-285" w:hanging="426"/>
        <w:jc w:val="both"/>
        <w:rPr>
          <w:rFonts w:ascii="Tahoma" w:eastAsia="Calibri" w:hAnsi="Tahoma" w:cs="Tahoma"/>
          <w:b/>
          <w:sz w:val="20"/>
          <w:lang w:eastAsia="en-US"/>
        </w:rPr>
      </w:pPr>
      <w:r w:rsidRPr="005C66ED">
        <w:rPr>
          <w:rFonts w:ascii="Tahoma" w:eastAsia="Calibri" w:hAnsi="Tahoma" w:cs="Tahoma"/>
          <w:b/>
          <w:sz w:val="20"/>
          <w:lang w:eastAsia="en-US"/>
        </w:rPr>
        <w:t>Наименование оказываемых услуг</w:t>
      </w:r>
    </w:p>
    <w:p w14:paraId="54F1B07D" w14:textId="77777777" w:rsidR="000F4095" w:rsidRPr="005C66ED" w:rsidRDefault="000F4095" w:rsidP="000F4095">
      <w:pPr>
        <w:pStyle w:val="af"/>
        <w:ind w:left="426" w:right="-285"/>
        <w:jc w:val="both"/>
        <w:rPr>
          <w:rFonts w:ascii="Tahoma" w:eastAsia="Calibri" w:hAnsi="Tahoma" w:cs="Tahoma"/>
          <w:b/>
          <w:sz w:val="20"/>
          <w:lang w:eastAsia="en-US"/>
        </w:rPr>
      </w:pPr>
    </w:p>
    <w:p w14:paraId="570C9D13" w14:textId="12D31CC6" w:rsidR="000F4095" w:rsidRDefault="000F4095" w:rsidP="000F4095">
      <w:pPr>
        <w:ind w:right="-2" w:firstLine="567"/>
        <w:jc w:val="both"/>
        <w:rPr>
          <w:rFonts w:ascii="Tahoma" w:eastAsia="Calibri" w:hAnsi="Tahoma" w:cs="Tahoma"/>
          <w:sz w:val="20"/>
          <w:lang w:eastAsia="en-US"/>
        </w:rPr>
      </w:pPr>
      <w:r>
        <w:rPr>
          <w:rFonts w:ascii="Tahoma" w:hAnsi="Tahoma" w:cs="Tahoma"/>
          <w:sz w:val="20"/>
        </w:rPr>
        <w:t xml:space="preserve">Ежемесячные предпечатная подготовка, </w:t>
      </w:r>
      <w:r w:rsidRPr="00F70AD9">
        <w:rPr>
          <w:rFonts w:ascii="Tahoma" w:hAnsi="Tahoma" w:cs="Tahoma"/>
          <w:sz w:val="20"/>
        </w:rPr>
        <w:t>печат</w:t>
      </w:r>
      <w:r>
        <w:rPr>
          <w:rFonts w:ascii="Tahoma" w:hAnsi="Tahoma" w:cs="Tahoma"/>
          <w:sz w:val="20"/>
        </w:rPr>
        <w:t>ь</w:t>
      </w:r>
      <w:r w:rsidRPr="00F70AD9">
        <w:rPr>
          <w:rFonts w:ascii="Tahoma" w:hAnsi="Tahoma" w:cs="Tahoma"/>
          <w:sz w:val="20"/>
        </w:rPr>
        <w:t xml:space="preserve"> и изготовлени</w:t>
      </w:r>
      <w:r>
        <w:rPr>
          <w:rFonts w:ascii="Tahoma" w:hAnsi="Tahoma" w:cs="Tahoma"/>
          <w:sz w:val="20"/>
        </w:rPr>
        <w:t>е</w:t>
      </w:r>
      <w:r w:rsidRPr="00F70AD9">
        <w:rPr>
          <w:rFonts w:ascii="Tahoma" w:hAnsi="Tahoma" w:cs="Tahoma"/>
          <w:sz w:val="20"/>
        </w:rPr>
        <w:t xml:space="preserve"> бесконвертных и конвертованных почтовых отправлений</w:t>
      </w:r>
      <w:r w:rsidR="00517868">
        <w:rPr>
          <w:rFonts w:ascii="Tahoma" w:hAnsi="Tahoma" w:cs="Tahoma"/>
          <w:sz w:val="20"/>
        </w:rPr>
        <w:t xml:space="preserve"> ПД (счетов-квитанций)</w:t>
      </w:r>
      <w:r w:rsidRPr="00F70AD9">
        <w:rPr>
          <w:rFonts w:ascii="Tahoma" w:hAnsi="Tahoma" w:cs="Tahoma"/>
          <w:sz w:val="20"/>
        </w:rPr>
        <w:t xml:space="preserve">, </w:t>
      </w:r>
      <w:r w:rsidRPr="005C66ED">
        <w:rPr>
          <w:rFonts w:ascii="Tahoma" w:eastAsia="Calibri" w:hAnsi="Tahoma" w:cs="Tahoma"/>
          <w:sz w:val="20"/>
          <w:lang w:eastAsia="en-US"/>
        </w:rPr>
        <w:t xml:space="preserve">формирование электронных образов </w:t>
      </w:r>
      <w:r>
        <w:rPr>
          <w:rFonts w:ascii="Tahoma" w:eastAsia="Calibri" w:hAnsi="Tahoma" w:cs="Tahoma"/>
          <w:sz w:val="20"/>
          <w:lang w:eastAsia="en-US"/>
        </w:rPr>
        <w:t>ПД и</w:t>
      </w:r>
      <w:r w:rsidRPr="005C66ED">
        <w:rPr>
          <w:rFonts w:ascii="Tahoma" w:eastAsia="Calibri" w:hAnsi="Tahoma" w:cs="Tahoma"/>
          <w:sz w:val="20"/>
          <w:lang w:eastAsia="en-US"/>
        </w:rPr>
        <w:t xml:space="preserve"> </w:t>
      </w:r>
      <w:r w:rsidRPr="00F70AD9">
        <w:rPr>
          <w:rFonts w:ascii="Tahoma" w:hAnsi="Tahoma" w:cs="Tahoma"/>
          <w:sz w:val="20"/>
        </w:rPr>
        <w:t xml:space="preserve">экспорт </w:t>
      </w:r>
      <w:r>
        <w:rPr>
          <w:rFonts w:ascii="Tahoma" w:hAnsi="Tahoma" w:cs="Tahoma"/>
          <w:sz w:val="20"/>
        </w:rPr>
        <w:t>в</w:t>
      </w:r>
      <w:r w:rsidRPr="00F70AD9">
        <w:rPr>
          <w:rFonts w:ascii="Tahoma" w:hAnsi="Tahoma" w:cs="Tahoma"/>
          <w:sz w:val="20"/>
        </w:rPr>
        <w:t xml:space="preserve"> информационную систему Заказчика</w:t>
      </w:r>
      <w:r w:rsidRPr="00BF3321">
        <w:rPr>
          <w:rFonts w:ascii="Tahoma" w:hAnsi="Tahoma" w:cs="Tahoma"/>
          <w:sz w:val="20"/>
        </w:rPr>
        <w:t>;</w:t>
      </w:r>
      <w:r w:rsidRPr="00F70AD9">
        <w:rPr>
          <w:rFonts w:ascii="Tahoma" w:hAnsi="Tahoma" w:cs="Tahoma"/>
          <w:sz w:val="20"/>
        </w:rPr>
        <w:t xml:space="preserve"> печат</w:t>
      </w:r>
      <w:r>
        <w:rPr>
          <w:rFonts w:ascii="Tahoma" w:hAnsi="Tahoma" w:cs="Tahoma"/>
          <w:sz w:val="20"/>
        </w:rPr>
        <w:t>ь</w:t>
      </w:r>
      <w:r w:rsidRPr="00F70AD9">
        <w:rPr>
          <w:rFonts w:ascii="Tahoma" w:hAnsi="Tahoma" w:cs="Tahoma"/>
          <w:sz w:val="20"/>
        </w:rPr>
        <w:t xml:space="preserve"> прочих документов (информационных писем, уведомлений, претензий, актов и др.)</w:t>
      </w:r>
      <w:r w:rsidRPr="00BF3321">
        <w:rPr>
          <w:rFonts w:ascii="Tahoma" w:hAnsi="Tahoma" w:cs="Tahoma"/>
          <w:sz w:val="20"/>
        </w:rPr>
        <w:t>;</w:t>
      </w:r>
      <w:r w:rsidRPr="00F70AD9">
        <w:rPr>
          <w:rFonts w:ascii="Tahoma" w:hAnsi="Tahoma" w:cs="Tahoma"/>
          <w:sz w:val="20"/>
        </w:rPr>
        <w:t xml:space="preserve"> </w:t>
      </w:r>
      <w:r w:rsidRPr="005C66ED">
        <w:rPr>
          <w:rFonts w:ascii="Tahoma" w:eastAsia="Calibri" w:hAnsi="Tahoma" w:cs="Tahoma"/>
          <w:sz w:val="20"/>
          <w:lang w:eastAsia="en-US"/>
        </w:rPr>
        <w:t xml:space="preserve">подготовка к отправке получателям (сортировка, группировка, упаковка) </w:t>
      </w:r>
      <w:r>
        <w:rPr>
          <w:rFonts w:ascii="Tahoma" w:eastAsia="Calibri" w:hAnsi="Tahoma" w:cs="Tahoma"/>
          <w:sz w:val="20"/>
          <w:lang w:eastAsia="en-US"/>
        </w:rPr>
        <w:t>платежных документов</w:t>
      </w:r>
      <w:r w:rsidRPr="005C66ED">
        <w:rPr>
          <w:rFonts w:ascii="Tahoma" w:eastAsia="Calibri" w:hAnsi="Tahoma" w:cs="Tahoma"/>
          <w:sz w:val="20"/>
          <w:lang w:eastAsia="en-US"/>
        </w:rPr>
        <w:t xml:space="preserve"> и документов прочей печати; </w:t>
      </w:r>
      <w:r>
        <w:rPr>
          <w:rFonts w:ascii="Tahoma" w:hAnsi="Tahoma" w:cs="Tahoma"/>
          <w:sz w:val="20"/>
        </w:rPr>
        <w:t>доставка</w:t>
      </w:r>
      <w:r w:rsidRPr="00F70AD9">
        <w:rPr>
          <w:rFonts w:ascii="Tahoma" w:hAnsi="Tahoma" w:cs="Tahoma"/>
          <w:sz w:val="20"/>
        </w:rPr>
        <w:t xml:space="preserve"> и разгрузк</w:t>
      </w:r>
      <w:r>
        <w:rPr>
          <w:rFonts w:ascii="Tahoma" w:hAnsi="Tahoma" w:cs="Tahoma"/>
          <w:sz w:val="20"/>
        </w:rPr>
        <w:t>а</w:t>
      </w:r>
      <w:r w:rsidRPr="00F70AD9">
        <w:rPr>
          <w:rFonts w:ascii="Tahoma" w:hAnsi="Tahoma" w:cs="Tahoma"/>
          <w:sz w:val="20"/>
        </w:rPr>
        <w:t xml:space="preserve"> </w:t>
      </w:r>
      <w:r>
        <w:rPr>
          <w:rFonts w:ascii="Tahoma" w:hAnsi="Tahoma" w:cs="Tahoma"/>
          <w:sz w:val="20"/>
        </w:rPr>
        <w:t>готовой продукции</w:t>
      </w:r>
      <w:r w:rsidRPr="00F70AD9">
        <w:rPr>
          <w:rFonts w:ascii="Tahoma" w:hAnsi="Tahoma" w:cs="Tahoma"/>
          <w:sz w:val="20"/>
        </w:rPr>
        <w:t xml:space="preserve"> </w:t>
      </w:r>
      <w:r w:rsidRPr="005C66ED">
        <w:rPr>
          <w:rFonts w:ascii="Tahoma" w:eastAsia="Calibri" w:hAnsi="Tahoma" w:cs="Tahoma"/>
          <w:sz w:val="20"/>
          <w:lang w:eastAsia="en-US"/>
        </w:rPr>
        <w:t xml:space="preserve">в </w:t>
      </w:r>
      <w:r>
        <w:rPr>
          <w:rFonts w:ascii="Tahoma" w:eastAsia="Calibri" w:hAnsi="Tahoma" w:cs="Tahoma"/>
          <w:sz w:val="20"/>
          <w:lang w:eastAsia="en-US"/>
        </w:rPr>
        <w:t>пунктах приема Заказчика.</w:t>
      </w:r>
      <w:r w:rsidRPr="005C66ED">
        <w:rPr>
          <w:rFonts w:ascii="Tahoma" w:eastAsia="Calibri" w:hAnsi="Tahoma" w:cs="Tahoma"/>
          <w:sz w:val="20"/>
          <w:lang w:eastAsia="en-US"/>
        </w:rPr>
        <w:t xml:space="preserve"> </w:t>
      </w:r>
    </w:p>
    <w:p w14:paraId="19F2D0CD" w14:textId="77777777" w:rsidR="000F4095" w:rsidRDefault="000F4095" w:rsidP="000F4095">
      <w:pPr>
        <w:ind w:right="-2" w:firstLine="567"/>
        <w:jc w:val="both"/>
        <w:rPr>
          <w:rFonts w:ascii="Tahoma" w:eastAsia="Calibri" w:hAnsi="Tahoma" w:cs="Tahoma"/>
          <w:sz w:val="20"/>
          <w:lang w:eastAsia="en-US"/>
        </w:rPr>
      </w:pPr>
    </w:p>
    <w:p w14:paraId="1340F55C" w14:textId="77777777" w:rsidR="000F4095" w:rsidRDefault="000F4095" w:rsidP="00EC2403">
      <w:pPr>
        <w:pStyle w:val="af"/>
        <w:numPr>
          <w:ilvl w:val="0"/>
          <w:numId w:val="1"/>
        </w:numPr>
        <w:ind w:left="426" w:right="-285" w:hanging="426"/>
        <w:jc w:val="both"/>
        <w:rPr>
          <w:rFonts w:ascii="Tahoma" w:eastAsia="Calibri" w:hAnsi="Tahoma" w:cs="Tahoma"/>
          <w:b/>
          <w:sz w:val="20"/>
          <w:lang w:eastAsia="en-US"/>
        </w:rPr>
      </w:pPr>
      <w:r w:rsidRPr="005C66ED">
        <w:rPr>
          <w:rFonts w:ascii="Tahoma" w:eastAsia="Calibri" w:hAnsi="Tahoma" w:cs="Tahoma"/>
          <w:b/>
          <w:sz w:val="20"/>
          <w:lang w:eastAsia="en-US"/>
        </w:rPr>
        <w:t xml:space="preserve">Объемы </w:t>
      </w:r>
      <w:r>
        <w:rPr>
          <w:rFonts w:ascii="Tahoma" w:eastAsia="Calibri" w:hAnsi="Tahoma" w:cs="Tahoma"/>
          <w:b/>
          <w:sz w:val="20"/>
          <w:lang w:eastAsia="en-US"/>
        </w:rPr>
        <w:t xml:space="preserve">и виды (характеристики) </w:t>
      </w:r>
      <w:r w:rsidRPr="005C66ED">
        <w:rPr>
          <w:rFonts w:ascii="Tahoma" w:eastAsia="Calibri" w:hAnsi="Tahoma" w:cs="Tahoma"/>
          <w:b/>
          <w:sz w:val="20"/>
          <w:lang w:eastAsia="en-US"/>
        </w:rPr>
        <w:t>оказываемых услуг</w:t>
      </w:r>
    </w:p>
    <w:p w14:paraId="3E117655" w14:textId="77777777" w:rsidR="000F4095" w:rsidRPr="005C66ED" w:rsidRDefault="000F4095" w:rsidP="000F4095">
      <w:pPr>
        <w:pStyle w:val="af"/>
        <w:ind w:left="426" w:right="-285"/>
        <w:jc w:val="both"/>
        <w:rPr>
          <w:rFonts w:ascii="Tahoma" w:eastAsia="Calibri" w:hAnsi="Tahoma" w:cs="Tahoma"/>
          <w:b/>
          <w:sz w:val="20"/>
          <w:lang w:eastAsia="en-US"/>
        </w:rPr>
      </w:pPr>
    </w:p>
    <w:p w14:paraId="3EF55F4A" w14:textId="77777777" w:rsidR="00046E7D" w:rsidRPr="005C66ED" w:rsidRDefault="00046E7D" w:rsidP="00046E7D">
      <w:pPr>
        <w:ind w:right="-2"/>
        <w:jc w:val="both"/>
        <w:rPr>
          <w:rFonts w:ascii="Tahoma" w:eastAsia="Calibri" w:hAnsi="Tahoma" w:cs="Tahoma"/>
          <w:sz w:val="20"/>
          <w:lang w:eastAsia="en-US"/>
        </w:rPr>
      </w:pPr>
      <w:r>
        <w:rPr>
          <w:rFonts w:ascii="Tahoma" w:eastAsia="Calibri" w:hAnsi="Tahoma" w:cs="Tahoma"/>
          <w:sz w:val="20"/>
          <w:lang w:eastAsia="en-US"/>
        </w:rPr>
        <w:t xml:space="preserve">Виды (характеристики) </w:t>
      </w:r>
      <w:r w:rsidRPr="005C66ED">
        <w:rPr>
          <w:rFonts w:ascii="Tahoma" w:eastAsia="Calibri" w:hAnsi="Tahoma" w:cs="Tahoma"/>
          <w:sz w:val="20"/>
          <w:lang w:eastAsia="en-US"/>
        </w:rPr>
        <w:t>требуемых услуг:</w:t>
      </w:r>
    </w:p>
    <w:p w14:paraId="66556D80" w14:textId="77777777" w:rsidR="00046E7D" w:rsidRPr="009F766A" w:rsidRDefault="00046E7D" w:rsidP="00046E7D">
      <w:pPr>
        <w:pStyle w:val="af"/>
        <w:numPr>
          <w:ilvl w:val="0"/>
          <w:numId w:val="2"/>
        </w:numPr>
        <w:ind w:right="-2"/>
        <w:jc w:val="both"/>
        <w:rPr>
          <w:rFonts w:ascii="Tahoma" w:eastAsia="Calibri" w:hAnsi="Tahoma" w:cs="Tahoma"/>
          <w:sz w:val="20"/>
          <w:lang w:eastAsia="en-US"/>
        </w:rPr>
      </w:pPr>
      <w:r w:rsidRPr="009F766A">
        <w:rPr>
          <w:rFonts w:ascii="Tahoma" w:eastAsia="Calibri" w:hAnsi="Tahoma" w:cs="Tahoma"/>
          <w:sz w:val="20"/>
          <w:lang w:eastAsia="en-US"/>
        </w:rPr>
        <w:t>Печать документа (формат листа А4) двусторонняя: черно-белая персонификация с лицевой ст</w:t>
      </w:r>
      <w:r>
        <w:rPr>
          <w:rFonts w:ascii="Tahoma" w:eastAsia="Calibri" w:hAnsi="Tahoma" w:cs="Tahoma"/>
          <w:sz w:val="20"/>
          <w:lang w:eastAsia="en-US"/>
        </w:rPr>
        <w:t>о</w:t>
      </w:r>
      <w:r w:rsidRPr="009F766A">
        <w:rPr>
          <w:rFonts w:ascii="Tahoma" w:eastAsia="Calibri" w:hAnsi="Tahoma" w:cs="Tahoma"/>
          <w:sz w:val="20"/>
          <w:lang w:eastAsia="en-US"/>
        </w:rPr>
        <w:t xml:space="preserve">роны, цифровая черно-белая печать оборотной стороны </w:t>
      </w:r>
    </w:p>
    <w:p w14:paraId="7656BC9C" w14:textId="77777777" w:rsidR="00046E7D" w:rsidRPr="000C7F4D" w:rsidRDefault="00046E7D" w:rsidP="00046E7D">
      <w:pPr>
        <w:pStyle w:val="af"/>
        <w:numPr>
          <w:ilvl w:val="0"/>
          <w:numId w:val="2"/>
        </w:numPr>
        <w:ind w:right="-2"/>
        <w:jc w:val="both"/>
        <w:rPr>
          <w:rFonts w:ascii="Tahoma" w:eastAsia="Calibri" w:hAnsi="Tahoma" w:cs="Tahoma"/>
          <w:sz w:val="20"/>
          <w:lang w:eastAsia="en-US"/>
        </w:rPr>
      </w:pPr>
      <w:r w:rsidRPr="000C7F4D">
        <w:rPr>
          <w:rFonts w:ascii="Tahoma" w:eastAsia="Calibri" w:hAnsi="Tahoma" w:cs="Tahoma"/>
          <w:sz w:val="20"/>
          <w:lang w:eastAsia="en-US"/>
        </w:rPr>
        <w:t xml:space="preserve">Печать документа (формат листа А4) двусторонняя: черно-белая персонификация с лицевой стороны; офсетная одноцветная (черно-белая) печать с оборотной стороны </w:t>
      </w:r>
    </w:p>
    <w:p w14:paraId="788EA933" w14:textId="77777777" w:rsidR="00046E7D" w:rsidRPr="009563DD" w:rsidRDefault="00046E7D" w:rsidP="00046E7D">
      <w:pPr>
        <w:pStyle w:val="af"/>
        <w:numPr>
          <w:ilvl w:val="0"/>
          <w:numId w:val="2"/>
        </w:numPr>
        <w:ind w:right="-2"/>
        <w:jc w:val="both"/>
        <w:rPr>
          <w:rFonts w:ascii="Tahoma" w:eastAsia="Calibri" w:hAnsi="Tahoma" w:cs="Tahoma"/>
          <w:sz w:val="20"/>
          <w:lang w:eastAsia="en-US"/>
        </w:rPr>
      </w:pPr>
      <w:r w:rsidRPr="009563DD">
        <w:rPr>
          <w:rFonts w:ascii="Tahoma" w:eastAsia="Calibri" w:hAnsi="Tahoma" w:cs="Tahoma"/>
          <w:sz w:val="20"/>
          <w:lang w:eastAsia="en-US"/>
        </w:rPr>
        <w:t>Печать документа (формат листа А4) двусторонняя: черно-белая персонификация с лицевой стороны; офсетная печать цветностью 4+0 с оборотной стороны</w:t>
      </w:r>
    </w:p>
    <w:p w14:paraId="13FE0589" w14:textId="55AEA054" w:rsidR="00046E7D" w:rsidRPr="00D8764B" w:rsidRDefault="00046E7D" w:rsidP="00046E7D">
      <w:pPr>
        <w:pStyle w:val="af"/>
        <w:numPr>
          <w:ilvl w:val="0"/>
          <w:numId w:val="2"/>
        </w:numPr>
        <w:ind w:right="-2"/>
        <w:jc w:val="both"/>
        <w:rPr>
          <w:rFonts w:ascii="Tahoma" w:eastAsia="Calibri" w:hAnsi="Tahoma" w:cs="Tahoma"/>
          <w:sz w:val="20"/>
          <w:lang w:eastAsia="en-US"/>
        </w:rPr>
      </w:pPr>
      <w:r w:rsidRPr="00D8764B">
        <w:rPr>
          <w:rFonts w:ascii="Tahoma" w:eastAsia="Calibri" w:hAnsi="Tahoma" w:cs="Tahoma"/>
          <w:sz w:val="20"/>
          <w:lang w:eastAsia="en-US"/>
        </w:rPr>
        <w:t xml:space="preserve">Нанесение цветной полосы </w:t>
      </w:r>
      <w:r w:rsidR="00D23ADE">
        <w:rPr>
          <w:rFonts w:ascii="Tahoma" w:eastAsia="Calibri" w:hAnsi="Tahoma" w:cs="Tahoma"/>
          <w:sz w:val="20"/>
          <w:lang w:val="ru-RU" w:eastAsia="en-US"/>
        </w:rPr>
        <w:t xml:space="preserve">цветностью 1+0 </w:t>
      </w:r>
      <w:r w:rsidR="00D23ADE" w:rsidRPr="00D23ADE">
        <w:rPr>
          <w:rFonts w:ascii="Tahoma" w:eastAsia="Calibri" w:hAnsi="Tahoma" w:cs="Tahoma"/>
          <w:sz w:val="20"/>
          <w:lang w:val="ru-RU" w:eastAsia="en-US"/>
        </w:rPr>
        <w:t>(</w:t>
      </w:r>
      <w:r w:rsidR="00D23ADE">
        <w:rPr>
          <w:rFonts w:ascii="Tahoma" w:eastAsia="Calibri" w:hAnsi="Tahoma" w:cs="Tahoma"/>
          <w:sz w:val="20"/>
          <w:lang w:val="en-US" w:eastAsia="en-US"/>
        </w:rPr>
        <w:t>Pantone</w:t>
      </w:r>
      <w:r w:rsidR="00D23ADE" w:rsidRPr="00D23ADE">
        <w:rPr>
          <w:rFonts w:ascii="Tahoma" w:eastAsia="Calibri" w:hAnsi="Tahoma" w:cs="Tahoma"/>
          <w:sz w:val="20"/>
          <w:lang w:val="ru-RU" w:eastAsia="en-US"/>
        </w:rPr>
        <w:t xml:space="preserve"> </w:t>
      </w:r>
      <w:r w:rsidR="00D23ADE">
        <w:rPr>
          <w:rFonts w:ascii="Tahoma" w:eastAsia="Calibri" w:hAnsi="Tahoma" w:cs="Tahoma"/>
          <w:sz w:val="20"/>
          <w:lang w:val="en-US" w:eastAsia="en-US"/>
        </w:rPr>
        <w:t>Warm</w:t>
      </w:r>
      <w:r w:rsidR="00D23ADE" w:rsidRPr="00D23ADE">
        <w:rPr>
          <w:rFonts w:ascii="Tahoma" w:eastAsia="Calibri" w:hAnsi="Tahoma" w:cs="Tahoma"/>
          <w:sz w:val="20"/>
          <w:lang w:val="ru-RU" w:eastAsia="en-US"/>
        </w:rPr>
        <w:t xml:space="preserve"> </w:t>
      </w:r>
      <w:r w:rsidR="00D23ADE" w:rsidRPr="00D23ADE">
        <w:rPr>
          <w:rFonts w:ascii="Tahoma" w:eastAsia="Calibri" w:hAnsi="Tahoma" w:cs="Tahoma"/>
          <w:sz w:val="20"/>
          <w:lang w:eastAsia="en-US"/>
        </w:rPr>
        <w:t>Red) н</w:t>
      </w:r>
      <w:r w:rsidRPr="00D8764B">
        <w:rPr>
          <w:rFonts w:ascii="Tahoma" w:eastAsia="Calibri" w:hAnsi="Tahoma" w:cs="Tahoma"/>
          <w:sz w:val="20"/>
          <w:lang w:eastAsia="en-US"/>
        </w:rPr>
        <w:t>а одну из сторон документа формата А4</w:t>
      </w:r>
    </w:p>
    <w:p w14:paraId="132723ED" w14:textId="77777777" w:rsidR="00046E7D" w:rsidRPr="00D8764B" w:rsidRDefault="00046E7D" w:rsidP="00046E7D">
      <w:pPr>
        <w:pStyle w:val="af"/>
        <w:numPr>
          <w:ilvl w:val="0"/>
          <w:numId w:val="2"/>
        </w:numPr>
        <w:ind w:right="-2"/>
        <w:jc w:val="both"/>
        <w:rPr>
          <w:rFonts w:ascii="Tahoma" w:eastAsia="Calibri" w:hAnsi="Tahoma" w:cs="Tahoma"/>
          <w:sz w:val="20"/>
          <w:lang w:eastAsia="en-US"/>
        </w:rPr>
      </w:pPr>
      <w:r w:rsidRPr="00D8764B">
        <w:rPr>
          <w:rFonts w:ascii="Tahoma" w:eastAsia="Calibri" w:hAnsi="Tahoma" w:cs="Tahoma"/>
          <w:sz w:val="20"/>
          <w:lang w:val="ru-RU" w:eastAsia="en-US"/>
        </w:rPr>
        <w:t>Изготовление печатного бланка формата А4: односторонняя печать полиграфии или информационного сообщения.</w:t>
      </w:r>
    </w:p>
    <w:p w14:paraId="5F99F5B1" w14:textId="77777777" w:rsidR="00046E7D" w:rsidRPr="009563DD" w:rsidRDefault="00046E7D" w:rsidP="00046E7D">
      <w:pPr>
        <w:pStyle w:val="af"/>
        <w:numPr>
          <w:ilvl w:val="0"/>
          <w:numId w:val="2"/>
        </w:numPr>
        <w:ind w:right="-2"/>
        <w:jc w:val="both"/>
        <w:rPr>
          <w:rFonts w:ascii="Tahoma" w:eastAsia="Calibri" w:hAnsi="Tahoma" w:cs="Tahoma"/>
          <w:sz w:val="20"/>
          <w:lang w:eastAsia="en-US"/>
        </w:rPr>
      </w:pPr>
      <w:r w:rsidRPr="009563DD">
        <w:rPr>
          <w:rFonts w:ascii="Tahoma" w:eastAsia="Calibri" w:hAnsi="Tahoma" w:cs="Tahoma"/>
          <w:sz w:val="20"/>
          <w:lang w:eastAsia="en-US"/>
        </w:rPr>
        <w:t>Изготовление БПО размером 210*117 мм</w:t>
      </w:r>
    </w:p>
    <w:p w14:paraId="307362CA" w14:textId="77777777" w:rsidR="00046E7D" w:rsidRPr="009563DD" w:rsidRDefault="00046E7D" w:rsidP="00046E7D">
      <w:pPr>
        <w:pStyle w:val="af"/>
        <w:numPr>
          <w:ilvl w:val="0"/>
          <w:numId w:val="2"/>
        </w:numPr>
        <w:ind w:right="-2"/>
        <w:jc w:val="both"/>
        <w:rPr>
          <w:rFonts w:ascii="Tahoma" w:eastAsia="Calibri" w:hAnsi="Tahoma" w:cs="Tahoma"/>
          <w:sz w:val="20"/>
          <w:lang w:eastAsia="en-US"/>
        </w:rPr>
      </w:pPr>
      <w:r w:rsidRPr="009563DD">
        <w:rPr>
          <w:rFonts w:ascii="Tahoma" w:eastAsia="Calibri" w:hAnsi="Tahoma" w:cs="Tahoma"/>
          <w:sz w:val="20"/>
          <w:lang w:eastAsia="en-US"/>
        </w:rPr>
        <w:t xml:space="preserve">Автоматическая упаковка до трех листов формата А4 в конверт </w:t>
      </w:r>
      <w:r>
        <w:rPr>
          <w:rFonts w:ascii="Tahoma" w:eastAsia="Calibri" w:hAnsi="Tahoma" w:cs="Tahoma"/>
          <w:sz w:val="20"/>
          <w:lang w:eastAsia="en-US"/>
        </w:rPr>
        <w:t>Исполнителя</w:t>
      </w:r>
      <w:r w:rsidRPr="009563DD">
        <w:rPr>
          <w:rFonts w:ascii="Tahoma" w:eastAsia="Calibri" w:hAnsi="Tahoma" w:cs="Tahoma"/>
          <w:sz w:val="20"/>
          <w:lang w:eastAsia="en-US"/>
        </w:rPr>
        <w:t xml:space="preserve"> формата С65</w:t>
      </w:r>
    </w:p>
    <w:p w14:paraId="55A1B0E7" w14:textId="77777777" w:rsidR="00046E7D" w:rsidRPr="009563DD" w:rsidRDefault="00046E7D" w:rsidP="00046E7D">
      <w:pPr>
        <w:pStyle w:val="af"/>
        <w:numPr>
          <w:ilvl w:val="0"/>
          <w:numId w:val="2"/>
        </w:numPr>
        <w:ind w:right="-2"/>
        <w:jc w:val="both"/>
        <w:rPr>
          <w:rFonts w:ascii="Tahoma" w:eastAsia="Calibri" w:hAnsi="Tahoma" w:cs="Tahoma"/>
          <w:sz w:val="20"/>
          <w:lang w:eastAsia="en-US"/>
        </w:rPr>
      </w:pPr>
      <w:r w:rsidRPr="009563DD">
        <w:rPr>
          <w:rFonts w:ascii="Tahoma" w:eastAsia="Calibri" w:hAnsi="Tahoma" w:cs="Tahoma"/>
          <w:sz w:val="20"/>
          <w:lang w:eastAsia="en-US"/>
        </w:rPr>
        <w:t>Печать документа (формат листа А4) односторонняя одноцветная (черно-белая) цифровая (с персонификацией или без)</w:t>
      </w:r>
    </w:p>
    <w:p w14:paraId="370C7FBC" w14:textId="77777777" w:rsidR="00046E7D" w:rsidRPr="009563DD" w:rsidRDefault="00046E7D" w:rsidP="00046E7D">
      <w:pPr>
        <w:pStyle w:val="af"/>
        <w:numPr>
          <w:ilvl w:val="0"/>
          <w:numId w:val="2"/>
        </w:numPr>
        <w:ind w:right="-2"/>
        <w:jc w:val="both"/>
        <w:rPr>
          <w:rFonts w:ascii="Tahoma" w:eastAsia="Calibri" w:hAnsi="Tahoma" w:cs="Tahoma"/>
          <w:sz w:val="20"/>
          <w:lang w:eastAsia="en-US"/>
        </w:rPr>
      </w:pPr>
      <w:r w:rsidRPr="009563DD">
        <w:rPr>
          <w:rFonts w:ascii="Tahoma" w:eastAsia="Calibri" w:hAnsi="Tahoma" w:cs="Tahoma"/>
          <w:sz w:val="20"/>
          <w:lang w:eastAsia="en-US"/>
        </w:rPr>
        <w:t>Печать документа (формат листа А4) двусторонняя, одноцветная (черно-белая) цифровая, без персонификации</w:t>
      </w:r>
    </w:p>
    <w:p w14:paraId="758D25C3" w14:textId="77777777" w:rsidR="00046E7D" w:rsidRPr="009563DD" w:rsidRDefault="00046E7D" w:rsidP="00046E7D">
      <w:pPr>
        <w:pStyle w:val="af"/>
        <w:numPr>
          <w:ilvl w:val="0"/>
          <w:numId w:val="2"/>
        </w:numPr>
        <w:ind w:right="-2"/>
        <w:jc w:val="both"/>
        <w:rPr>
          <w:rFonts w:ascii="Tahoma" w:eastAsia="Calibri" w:hAnsi="Tahoma" w:cs="Tahoma"/>
          <w:sz w:val="20"/>
          <w:lang w:eastAsia="en-US"/>
        </w:rPr>
      </w:pPr>
      <w:r w:rsidRPr="009563DD">
        <w:rPr>
          <w:rFonts w:ascii="Tahoma" w:eastAsia="Calibri" w:hAnsi="Tahoma" w:cs="Tahoma"/>
          <w:sz w:val="20"/>
          <w:lang w:eastAsia="en-US"/>
        </w:rPr>
        <w:t xml:space="preserve">Печать документа (формат листа 350*203 мм) двусторонняя, цветность 1+1 (черно-белая); изготовление </w:t>
      </w:r>
      <w:r>
        <w:rPr>
          <w:rFonts w:ascii="Tahoma" w:eastAsia="Calibri" w:hAnsi="Tahoma" w:cs="Tahoma"/>
          <w:sz w:val="20"/>
          <w:lang w:eastAsia="en-US"/>
        </w:rPr>
        <w:t>БПО</w:t>
      </w:r>
      <w:r w:rsidRPr="009563DD">
        <w:rPr>
          <w:rFonts w:ascii="Tahoma" w:eastAsia="Calibri" w:hAnsi="Tahoma" w:cs="Tahoma"/>
          <w:sz w:val="20"/>
          <w:lang w:eastAsia="en-US"/>
        </w:rPr>
        <w:t xml:space="preserve"> размером 203*134 мм</w:t>
      </w:r>
    </w:p>
    <w:p w14:paraId="42EE9B35" w14:textId="77777777" w:rsidR="00046E7D" w:rsidRPr="009563DD" w:rsidRDefault="00046E7D" w:rsidP="00046E7D">
      <w:pPr>
        <w:pStyle w:val="af"/>
        <w:numPr>
          <w:ilvl w:val="0"/>
          <w:numId w:val="2"/>
        </w:numPr>
        <w:ind w:right="-2"/>
        <w:jc w:val="both"/>
        <w:rPr>
          <w:rFonts w:ascii="Tahoma" w:eastAsia="Calibri" w:hAnsi="Tahoma" w:cs="Tahoma"/>
          <w:sz w:val="20"/>
          <w:lang w:eastAsia="en-US"/>
        </w:rPr>
      </w:pPr>
      <w:r w:rsidRPr="009563DD">
        <w:rPr>
          <w:rFonts w:ascii="Tahoma" w:eastAsia="Calibri" w:hAnsi="Tahoma" w:cs="Tahoma"/>
          <w:sz w:val="20"/>
          <w:lang w:eastAsia="en-US"/>
        </w:rPr>
        <w:lastRenderedPageBreak/>
        <w:t>Печать документа (формат листа А4) двусторонняя на цветной [красной] бумаге: черно-белая персонификация с лицевой стороны; одноцветная (черно-белая) печать с оборотной стороны</w:t>
      </w:r>
    </w:p>
    <w:p w14:paraId="56C51359" w14:textId="77777777" w:rsidR="00046E7D" w:rsidRDefault="00046E7D" w:rsidP="00046E7D">
      <w:pPr>
        <w:pStyle w:val="af"/>
        <w:numPr>
          <w:ilvl w:val="0"/>
          <w:numId w:val="2"/>
        </w:numPr>
        <w:ind w:right="-2"/>
        <w:jc w:val="both"/>
        <w:rPr>
          <w:rFonts w:ascii="Tahoma" w:eastAsia="Calibri" w:hAnsi="Tahoma" w:cs="Tahoma"/>
          <w:sz w:val="20"/>
          <w:lang w:eastAsia="en-US"/>
        </w:rPr>
      </w:pPr>
      <w:r w:rsidRPr="009563DD">
        <w:rPr>
          <w:rFonts w:ascii="Tahoma" w:eastAsia="Calibri" w:hAnsi="Tahoma" w:cs="Tahoma"/>
          <w:sz w:val="20"/>
          <w:lang w:eastAsia="en-US"/>
        </w:rPr>
        <w:t xml:space="preserve">Печать документа (формат листа А3) двусторонняя, цветность 1+1 (черно-белая); изготовление </w:t>
      </w:r>
      <w:r>
        <w:rPr>
          <w:rFonts w:ascii="Tahoma" w:eastAsia="Calibri" w:hAnsi="Tahoma" w:cs="Tahoma"/>
          <w:sz w:val="20"/>
          <w:lang w:eastAsia="en-US"/>
        </w:rPr>
        <w:t>БПО</w:t>
      </w:r>
      <w:r w:rsidRPr="009563DD">
        <w:rPr>
          <w:rFonts w:ascii="Tahoma" w:eastAsia="Calibri" w:hAnsi="Tahoma" w:cs="Tahoma"/>
          <w:sz w:val="20"/>
          <w:lang w:eastAsia="en-US"/>
        </w:rPr>
        <w:t xml:space="preserve"> размером 210*148,5 мм</w:t>
      </w:r>
    </w:p>
    <w:p w14:paraId="61842807" w14:textId="77777777" w:rsidR="00046E7D" w:rsidRPr="00D16924" w:rsidRDefault="00046E7D" w:rsidP="00046E7D">
      <w:pPr>
        <w:pStyle w:val="af"/>
        <w:numPr>
          <w:ilvl w:val="0"/>
          <w:numId w:val="2"/>
        </w:numPr>
        <w:ind w:right="-2"/>
        <w:jc w:val="both"/>
        <w:rPr>
          <w:rFonts w:ascii="Tahoma" w:eastAsia="Calibri" w:hAnsi="Tahoma" w:cs="Tahoma"/>
          <w:sz w:val="20"/>
          <w:lang w:eastAsia="en-US"/>
        </w:rPr>
      </w:pPr>
      <w:r w:rsidRPr="00D16924">
        <w:rPr>
          <w:rFonts w:ascii="Tahoma" w:eastAsia="Calibri" w:hAnsi="Tahoma" w:cs="Tahoma"/>
          <w:sz w:val="20"/>
          <w:lang w:eastAsia="en-US"/>
        </w:rPr>
        <w:t>Печать ПД односторонняя (формат листа  350*203 мм), одноцветная. Изготовление БПО размером 203*134мм</w:t>
      </w:r>
    </w:p>
    <w:p w14:paraId="2600878F" w14:textId="77777777" w:rsidR="00046E7D" w:rsidRPr="009563DD" w:rsidRDefault="00046E7D" w:rsidP="00BA056A">
      <w:pPr>
        <w:pStyle w:val="af"/>
        <w:numPr>
          <w:ilvl w:val="0"/>
          <w:numId w:val="2"/>
        </w:numPr>
        <w:spacing w:after="240"/>
        <w:ind w:right="-2"/>
        <w:jc w:val="both"/>
        <w:rPr>
          <w:rFonts w:ascii="Tahoma" w:eastAsia="Calibri" w:hAnsi="Tahoma" w:cs="Tahoma"/>
          <w:sz w:val="20"/>
          <w:lang w:eastAsia="en-US"/>
        </w:rPr>
      </w:pPr>
      <w:r w:rsidRPr="00D16924">
        <w:rPr>
          <w:rFonts w:ascii="Tahoma" w:eastAsia="Calibri" w:hAnsi="Tahoma" w:cs="Tahoma"/>
          <w:sz w:val="20"/>
          <w:lang w:eastAsia="en-US"/>
        </w:rPr>
        <w:t>Печать ПД односторонняя (формат листа  350*203 мм), одноцветная</w:t>
      </w:r>
    </w:p>
    <w:p w14:paraId="7D5D4BD1" w14:textId="553D5958" w:rsidR="000F4095" w:rsidRPr="001021C7"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Pr="009F766A">
        <w:rPr>
          <w:rFonts w:ascii="Tahoma" w:eastAsia="Calibri" w:hAnsi="Tahoma" w:cs="Tahoma"/>
          <w:sz w:val="20"/>
          <w:lang w:eastAsia="en-US"/>
        </w:rPr>
        <w:t xml:space="preserve">Ориентировочные объемы оказываемых услуг в разрезе видов услуг приведены в </w:t>
      </w:r>
      <w:r w:rsidRPr="00CA2A90">
        <w:rPr>
          <w:rFonts w:ascii="Tahoma" w:eastAsia="Calibri" w:hAnsi="Tahoma" w:cs="Tahoma"/>
          <w:sz w:val="20"/>
          <w:lang w:eastAsia="en-US"/>
        </w:rPr>
        <w:t>Приложении №1</w:t>
      </w:r>
      <w:r w:rsidRPr="001021C7">
        <w:rPr>
          <w:rFonts w:ascii="Tahoma" w:eastAsia="Calibri" w:hAnsi="Tahoma" w:cs="Tahoma"/>
          <w:sz w:val="20"/>
          <w:lang w:eastAsia="en-US"/>
        </w:rPr>
        <w:t xml:space="preserve"> настоящего Технического задания</w:t>
      </w:r>
      <w:r>
        <w:rPr>
          <w:rFonts w:ascii="Tahoma" w:eastAsia="Calibri" w:hAnsi="Tahoma" w:cs="Tahoma"/>
          <w:sz w:val="20"/>
          <w:lang w:eastAsia="en-US"/>
        </w:rPr>
        <w:t xml:space="preserve"> (далее по тексту «ТЗ»)</w:t>
      </w:r>
      <w:r w:rsidRPr="001021C7">
        <w:rPr>
          <w:rFonts w:ascii="Tahoma" w:eastAsia="Calibri" w:hAnsi="Tahoma" w:cs="Tahoma"/>
          <w:sz w:val="20"/>
          <w:lang w:eastAsia="en-US"/>
        </w:rPr>
        <w:t xml:space="preserve">. </w:t>
      </w:r>
    </w:p>
    <w:p w14:paraId="7F328D14" w14:textId="63CDB7B9" w:rsidR="000F4095" w:rsidRDefault="000F4095" w:rsidP="000F4095">
      <w:pPr>
        <w:ind w:right="-2"/>
        <w:jc w:val="both"/>
        <w:rPr>
          <w:rFonts w:ascii="Tahoma" w:eastAsia="Calibri" w:hAnsi="Tahoma" w:cs="Tahoma"/>
          <w:sz w:val="20"/>
          <w:lang w:eastAsia="en-US"/>
        </w:rPr>
      </w:pPr>
      <w:r w:rsidRPr="001021C7">
        <w:rPr>
          <w:rFonts w:ascii="Tahoma" w:eastAsia="Calibri" w:hAnsi="Tahoma" w:cs="Tahoma"/>
          <w:sz w:val="20"/>
          <w:lang w:eastAsia="en-US"/>
        </w:rPr>
        <w:t xml:space="preserve">        Те же объемы и виды услуг, но в разрезе видов печатной продукции и отдельно по каждому Филиалу - приведены в </w:t>
      </w:r>
      <w:r w:rsidRPr="00073690">
        <w:rPr>
          <w:rFonts w:ascii="Tahoma" w:eastAsia="Calibri" w:hAnsi="Tahoma" w:cs="Tahoma"/>
          <w:sz w:val="20"/>
          <w:lang w:eastAsia="en-US"/>
        </w:rPr>
        <w:t>Приложениях №</w:t>
      </w:r>
      <w:r w:rsidR="00073690" w:rsidRPr="00073690">
        <w:rPr>
          <w:rFonts w:ascii="Tahoma" w:eastAsia="Calibri" w:hAnsi="Tahoma" w:cs="Tahoma"/>
          <w:sz w:val="20"/>
          <w:lang w:eastAsia="en-US"/>
        </w:rPr>
        <w:t>3</w:t>
      </w:r>
      <w:r w:rsidRPr="00073690">
        <w:rPr>
          <w:rFonts w:ascii="Tahoma" w:eastAsia="Calibri" w:hAnsi="Tahoma" w:cs="Tahoma"/>
          <w:sz w:val="20"/>
          <w:lang w:eastAsia="en-US"/>
        </w:rPr>
        <w:t>-1</w:t>
      </w:r>
      <w:r w:rsidR="0000533F">
        <w:rPr>
          <w:rFonts w:ascii="Tahoma" w:eastAsia="Calibri" w:hAnsi="Tahoma" w:cs="Tahoma"/>
          <w:sz w:val="20"/>
          <w:lang w:eastAsia="en-US"/>
        </w:rPr>
        <w:t>5</w:t>
      </w:r>
      <w:r w:rsidRPr="00073690">
        <w:rPr>
          <w:rFonts w:ascii="Tahoma" w:eastAsia="Calibri" w:hAnsi="Tahoma" w:cs="Tahoma"/>
          <w:sz w:val="20"/>
          <w:lang w:eastAsia="en-US"/>
        </w:rPr>
        <w:t xml:space="preserve"> настоящего ТЗ (</w:t>
      </w:r>
      <w:r>
        <w:rPr>
          <w:rFonts w:ascii="Tahoma" w:eastAsia="Calibri" w:hAnsi="Tahoma" w:cs="Tahoma"/>
          <w:sz w:val="20"/>
          <w:lang w:eastAsia="en-US"/>
        </w:rPr>
        <w:t>одно Приложение – один Филиал)</w:t>
      </w:r>
      <w:r w:rsidRPr="001021C7">
        <w:rPr>
          <w:rFonts w:ascii="Tahoma" w:eastAsia="Calibri" w:hAnsi="Tahoma" w:cs="Tahoma"/>
          <w:sz w:val="20"/>
          <w:lang w:eastAsia="en-US"/>
        </w:rPr>
        <w:t>.</w:t>
      </w:r>
      <w:r w:rsidRPr="009F766A">
        <w:rPr>
          <w:rFonts w:ascii="Tahoma" w:eastAsia="Calibri" w:hAnsi="Tahoma" w:cs="Tahoma"/>
          <w:sz w:val="20"/>
          <w:lang w:eastAsia="en-US"/>
        </w:rPr>
        <w:t xml:space="preserve"> </w:t>
      </w:r>
    </w:p>
    <w:p w14:paraId="515B37B8" w14:textId="77777777" w:rsidR="000F4095" w:rsidRDefault="000F4095" w:rsidP="000F4095">
      <w:pPr>
        <w:ind w:right="-2"/>
        <w:jc w:val="both"/>
        <w:rPr>
          <w:rFonts w:ascii="Tahoma" w:eastAsia="Calibri" w:hAnsi="Tahoma" w:cs="Tahoma"/>
          <w:sz w:val="20"/>
          <w:lang w:eastAsia="en-US"/>
        </w:rPr>
      </w:pPr>
    </w:p>
    <w:p w14:paraId="337566A3" w14:textId="2D6D48DC" w:rsidR="00046E7D" w:rsidRPr="005C66ED" w:rsidRDefault="000F4095" w:rsidP="00046E7D">
      <w:pPr>
        <w:pStyle w:val="af"/>
        <w:numPr>
          <w:ilvl w:val="0"/>
          <w:numId w:val="1"/>
        </w:numPr>
        <w:ind w:left="426" w:right="-285" w:hanging="426"/>
        <w:jc w:val="both"/>
        <w:rPr>
          <w:rFonts w:ascii="Tahoma" w:hAnsi="Tahoma" w:cs="Tahoma"/>
          <w:b/>
          <w:sz w:val="20"/>
        </w:rPr>
      </w:pPr>
      <w:r w:rsidRPr="005C66ED">
        <w:rPr>
          <w:rFonts w:ascii="Tahoma" w:hAnsi="Tahoma" w:cs="Tahoma"/>
          <w:b/>
          <w:sz w:val="20"/>
        </w:rPr>
        <w:t xml:space="preserve">Срок </w:t>
      </w:r>
      <w:r w:rsidRPr="005C66ED">
        <w:rPr>
          <w:rFonts w:ascii="Tahoma" w:eastAsia="Calibri" w:hAnsi="Tahoma" w:cs="Tahoma"/>
          <w:b/>
          <w:sz w:val="20"/>
          <w:lang w:eastAsia="en-US"/>
        </w:rPr>
        <w:t>оказания</w:t>
      </w:r>
      <w:r w:rsidRPr="005C66ED">
        <w:rPr>
          <w:rFonts w:ascii="Tahoma" w:hAnsi="Tahoma" w:cs="Tahoma"/>
          <w:b/>
          <w:sz w:val="20"/>
        </w:rPr>
        <w:t xml:space="preserve"> услуг: </w:t>
      </w:r>
      <w:r w:rsidR="00046E7D">
        <w:rPr>
          <w:rFonts w:ascii="Tahoma" w:eastAsia="Calibri" w:hAnsi="Tahoma" w:cs="Tahoma"/>
          <w:sz w:val="20"/>
          <w:lang w:eastAsia="en-US"/>
        </w:rPr>
        <w:t xml:space="preserve">с </w:t>
      </w:r>
      <w:r w:rsidR="00753E36">
        <w:rPr>
          <w:rFonts w:ascii="Tahoma" w:eastAsia="Calibri" w:hAnsi="Tahoma" w:cs="Tahoma"/>
          <w:sz w:val="20"/>
          <w:lang w:val="ru-RU" w:eastAsia="en-US"/>
        </w:rPr>
        <w:t>01 июля</w:t>
      </w:r>
      <w:r w:rsidR="00046E7D">
        <w:rPr>
          <w:rFonts w:ascii="Tahoma" w:eastAsia="Calibri" w:hAnsi="Tahoma" w:cs="Tahoma"/>
          <w:sz w:val="20"/>
          <w:lang w:eastAsia="en-US"/>
        </w:rPr>
        <w:t xml:space="preserve"> до</w:t>
      </w:r>
      <w:r w:rsidR="00046E7D" w:rsidRPr="005C66ED">
        <w:rPr>
          <w:rFonts w:ascii="Tahoma" w:eastAsia="Calibri" w:hAnsi="Tahoma" w:cs="Tahoma"/>
          <w:sz w:val="20"/>
          <w:lang w:eastAsia="en-US"/>
        </w:rPr>
        <w:t xml:space="preserve"> 3</w:t>
      </w:r>
      <w:r w:rsidR="00753E36">
        <w:rPr>
          <w:rFonts w:ascii="Tahoma" w:eastAsia="Calibri" w:hAnsi="Tahoma" w:cs="Tahoma"/>
          <w:sz w:val="20"/>
          <w:lang w:val="ru-RU" w:eastAsia="en-US"/>
        </w:rPr>
        <w:t>1</w:t>
      </w:r>
      <w:r w:rsidR="00046E7D" w:rsidRPr="005C66ED">
        <w:rPr>
          <w:rFonts w:ascii="Tahoma" w:eastAsia="Calibri" w:hAnsi="Tahoma" w:cs="Tahoma"/>
          <w:sz w:val="20"/>
          <w:lang w:eastAsia="en-US"/>
        </w:rPr>
        <w:t xml:space="preserve"> </w:t>
      </w:r>
      <w:r w:rsidR="00753E36">
        <w:rPr>
          <w:rFonts w:ascii="Tahoma" w:eastAsia="Calibri" w:hAnsi="Tahoma" w:cs="Tahoma"/>
          <w:sz w:val="20"/>
          <w:lang w:val="ru-RU" w:eastAsia="en-US"/>
        </w:rPr>
        <w:t>декабр</w:t>
      </w:r>
      <w:r w:rsidR="00046E7D" w:rsidRPr="005C66ED">
        <w:rPr>
          <w:rFonts w:ascii="Tahoma" w:eastAsia="Calibri" w:hAnsi="Tahoma" w:cs="Tahoma"/>
          <w:sz w:val="20"/>
          <w:lang w:eastAsia="en-US"/>
        </w:rPr>
        <w:t>я 202</w:t>
      </w:r>
      <w:r w:rsidR="00046E7D">
        <w:rPr>
          <w:rFonts w:ascii="Tahoma" w:eastAsia="Calibri" w:hAnsi="Tahoma" w:cs="Tahoma"/>
          <w:sz w:val="20"/>
          <w:lang w:val="ru-RU" w:eastAsia="en-US"/>
        </w:rPr>
        <w:t>3</w:t>
      </w:r>
      <w:r w:rsidR="00046E7D" w:rsidRPr="005C66ED">
        <w:rPr>
          <w:rFonts w:ascii="Tahoma" w:eastAsia="Calibri" w:hAnsi="Tahoma" w:cs="Tahoma"/>
          <w:sz w:val="20"/>
          <w:lang w:eastAsia="en-US"/>
        </w:rPr>
        <w:t xml:space="preserve"> года</w:t>
      </w:r>
      <w:r w:rsidR="00046E7D">
        <w:rPr>
          <w:rFonts w:ascii="Tahoma" w:eastAsia="Calibri" w:hAnsi="Tahoma" w:cs="Tahoma"/>
          <w:sz w:val="20"/>
          <w:lang w:eastAsia="en-US"/>
        </w:rPr>
        <w:t xml:space="preserve"> включительно</w:t>
      </w:r>
      <w:r w:rsidR="00046E7D" w:rsidRPr="005C66ED">
        <w:rPr>
          <w:rFonts w:ascii="Tahoma" w:hAnsi="Tahoma" w:cs="Tahoma"/>
          <w:b/>
          <w:sz w:val="20"/>
        </w:rPr>
        <w:t>.</w:t>
      </w:r>
    </w:p>
    <w:p w14:paraId="39EF380F" w14:textId="77777777" w:rsidR="000F4095" w:rsidRPr="00753E36" w:rsidRDefault="000F4095" w:rsidP="000F4095">
      <w:pPr>
        <w:ind w:right="-2" w:firstLine="567"/>
        <w:jc w:val="both"/>
        <w:rPr>
          <w:rFonts w:ascii="Tahoma" w:eastAsia="Calibri" w:hAnsi="Tahoma" w:cs="Tahoma"/>
          <w:sz w:val="20"/>
          <w:lang w:val="x-none" w:eastAsia="en-US"/>
        </w:rPr>
      </w:pPr>
    </w:p>
    <w:p w14:paraId="29465DCF" w14:textId="77777777" w:rsidR="000F4095" w:rsidRPr="0023414F" w:rsidRDefault="000F4095" w:rsidP="00EC2403">
      <w:pPr>
        <w:pStyle w:val="af"/>
        <w:numPr>
          <w:ilvl w:val="0"/>
          <w:numId w:val="1"/>
        </w:numPr>
        <w:ind w:left="426" w:right="-285" w:hanging="426"/>
        <w:jc w:val="both"/>
        <w:rPr>
          <w:rFonts w:ascii="Tahoma" w:eastAsia="Calibri" w:hAnsi="Tahoma" w:cs="Tahoma"/>
          <w:b/>
          <w:sz w:val="20"/>
          <w:lang w:eastAsia="en-US"/>
        </w:rPr>
      </w:pPr>
      <w:r w:rsidRPr="0023414F">
        <w:rPr>
          <w:rFonts w:ascii="Tahoma" w:eastAsia="Calibri" w:hAnsi="Tahoma" w:cs="Tahoma"/>
          <w:b/>
          <w:sz w:val="20"/>
          <w:lang w:eastAsia="en-US"/>
        </w:rPr>
        <w:t>Адреса доставки готовой продукции</w:t>
      </w:r>
    </w:p>
    <w:p w14:paraId="0B89972F" w14:textId="77777777" w:rsidR="000F4095" w:rsidRDefault="000F4095" w:rsidP="000F4095">
      <w:pPr>
        <w:pStyle w:val="af"/>
        <w:ind w:left="426" w:right="-285"/>
        <w:jc w:val="both"/>
        <w:rPr>
          <w:rFonts w:ascii="Tahoma" w:eastAsia="Calibri" w:hAnsi="Tahoma" w:cs="Tahoma"/>
          <w:b/>
          <w:sz w:val="20"/>
          <w:lang w:eastAsia="en-US"/>
        </w:rPr>
      </w:pPr>
    </w:p>
    <w:p w14:paraId="4AF44316" w14:textId="04E31FA8" w:rsidR="0050281E" w:rsidRDefault="000F4095" w:rsidP="004211DE">
      <w:pPr>
        <w:ind w:right="-2"/>
        <w:jc w:val="both"/>
        <w:rPr>
          <w:rFonts w:ascii="Tahoma" w:eastAsia="Calibri" w:hAnsi="Tahoma" w:cs="Tahoma"/>
          <w:sz w:val="20"/>
          <w:lang w:eastAsia="en-US"/>
        </w:rPr>
      </w:pPr>
      <w:r>
        <w:rPr>
          <w:rFonts w:ascii="Tahoma" w:eastAsia="Calibri" w:hAnsi="Tahoma" w:cs="Tahoma"/>
          <w:sz w:val="20"/>
          <w:lang w:eastAsia="en-US"/>
        </w:rPr>
        <w:t xml:space="preserve">        </w:t>
      </w:r>
      <w:r w:rsidRPr="00CA2A90">
        <w:rPr>
          <w:rFonts w:ascii="Tahoma" w:eastAsia="Calibri" w:hAnsi="Tahoma" w:cs="Tahoma"/>
          <w:sz w:val="20"/>
          <w:lang w:eastAsia="en-US"/>
        </w:rPr>
        <w:t>Адреса доставки готовой</w:t>
      </w:r>
      <w:r w:rsidRPr="001B01BE">
        <w:rPr>
          <w:rFonts w:ascii="Tahoma" w:eastAsia="Calibri" w:hAnsi="Tahoma" w:cs="Tahoma"/>
          <w:sz w:val="20"/>
          <w:lang w:eastAsia="en-US"/>
        </w:rPr>
        <w:t xml:space="preserve"> продукции (точки разгрузки), а также количество доставок (количество отгрузок готовой продукции у </w:t>
      </w:r>
      <w:r>
        <w:rPr>
          <w:rFonts w:ascii="Tahoma" w:eastAsia="Calibri" w:hAnsi="Tahoma" w:cs="Tahoma"/>
          <w:sz w:val="20"/>
          <w:lang w:eastAsia="en-US"/>
        </w:rPr>
        <w:t>Исполнителя</w:t>
      </w:r>
      <w:r w:rsidR="00587769" w:rsidRPr="00AC007C">
        <w:rPr>
          <w:rFonts w:ascii="Tahoma" w:eastAsia="Calibri" w:hAnsi="Tahoma" w:cs="Tahoma"/>
          <w:sz w:val="20"/>
          <w:lang w:eastAsia="en-US"/>
        </w:rPr>
        <w:t>, что также соответствует количеству Заказов</w:t>
      </w:r>
      <w:r w:rsidRPr="00AC007C">
        <w:rPr>
          <w:rFonts w:ascii="Tahoma" w:eastAsia="Calibri" w:hAnsi="Tahoma" w:cs="Tahoma"/>
          <w:sz w:val="20"/>
          <w:lang w:eastAsia="en-US"/>
        </w:rPr>
        <w:t>)</w:t>
      </w:r>
      <w:r w:rsidRPr="001B01BE">
        <w:rPr>
          <w:rFonts w:ascii="Tahoma" w:eastAsia="Calibri" w:hAnsi="Tahoma" w:cs="Tahoma"/>
          <w:sz w:val="20"/>
          <w:lang w:eastAsia="en-US"/>
        </w:rPr>
        <w:t xml:space="preserve"> и примерный объем перевозимой продукции </w:t>
      </w:r>
      <w:r w:rsidR="0050281E">
        <w:rPr>
          <w:rFonts w:ascii="Tahoma" w:eastAsia="Calibri" w:hAnsi="Tahoma" w:cs="Tahoma"/>
          <w:sz w:val="20"/>
          <w:lang w:eastAsia="en-US"/>
        </w:rPr>
        <w:t xml:space="preserve">на период </w:t>
      </w:r>
      <w:r w:rsidR="0074441C" w:rsidRPr="0074441C">
        <w:rPr>
          <w:rFonts w:ascii="Tahoma" w:eastAsia="Calibri" w:hAnsi="Tahoma" w:cs="Tahoma"/>
          <w:sz w:val="20"/>
          <w:lang w:eastAsia="en-US"/>
        </w:rPr>
        <w:t>2-</w:t>
      </w:r>
      <w:r w:rsidR="0074441C">
        <w:rPr>
          <w:rFonts w:ascii="Tahoma" w:eastAsia="Calibri" w:hAnsi="Tahoma" w:cs="Tahoma"/>
          <w:sz w:val="20"/>
          <w:lang w:eastAsia="en-US"/>
        </w:rPr>
        <w:t>е</w:t>
      </w:r>
      <w:r w:rsidR="0050281E">
        <w:rPr>
          <w:rFonts w:ascii="Tahoma" w:eastAsia="Calibri" w:hAnsi="Tahoma" w:cs="Tahoma"/>
          <w:sz w:val="20"/>
          <w:lang w:eastAsia="en-US"/>
        </w:rPr>
        <w:t xml:space="preserve"> полугодие 2023 г. </w:t>
      </w:r>
      <w:r w:rsidRPr="001B01BE">
        <w:rPr>
          <w:rFonts w:ascii="Tahoma" w:eastAsia="Calibri" w:hAnsi="Tahoma" w:cs="Tahoma"/>
          <w:sz w:val="20"/>
          <w:lang w:eastAsia="en-US"/>
        </w:rPr>
        <w:t>указаны ниже</w:t>
      </w:r>
      <w:r>
        <w:rPr>
          <w:rFonts w:ascii="Tahoma" w:eastAsia="Calibri" w:hAnsi="Tahoma" w:cs="Tahoma"/>
          <w:sz w:val="20"/>
          <w:lang w:eastAsia="en-US"/>
        </w:rPr>
        <w:t xml:space="preserve"> в таблице</w:t>
      </w:r>
      <w:r w:rsidRPr="001B01BE">
        <w:rPr>
          <w:rFonts w:ascii="Tahoma" w:eastAsia="Calibri" w:hAnsi="Tahoma" w:cs="Tahoma"/>
          <w:sz w:val="20"/>
          <w:lang w:eastAsia="en-US"/>
        </w:rPr>
        <w:t xml:space="preserve">. </w:t>
      </w:r>
    </w:p>
    <w:p w14:paraId="38799667" w14:textId="36FE0AE2" w:rsidR="000F4095" w:rsidRDefault="000F4095" w:rsidP="000F4095">
      <w:pPr>
        <w:ind w:right="-285"/>
        <w:rPr>
          <w:rFonts w:ascii="Tahoma" w:eastAsia="Calibri" w:hAnsi="Tahoma" w:cs="Tahoma"/>
          <w:sz w:val="20"/>
          <w:lang w:eastAsia="en-US"/>
        </w:rPr>
      </w:pPr>
      <w:r w:rsidRPr="001B01BE">
        <w:rPr>
          <w:rFonts w:ascii="Tahoma" w:eastAsia="Calibri" w:hAnsi="Tahoma" w:cs="Tahoma"/>
          <w:sz w:val="20"/>
          <w:lang w:eastAsia="en-US"/>
        </w:rPr>
        <w:t xml:space="preserve">Погрузка, доставка и разгрузка осуществляется силами и за счет </w:t>
      </w:r>
      <w:r>
        <w:rPr>
          <w:rFonts w:ascii="Tahoma" w:eastAsia="Calibri" w:hAnsi="Tahoma" w:cs="Tahoma"/>
          <w:sz w:val="20"/>
          <w:lang w:eastAsia="en-US"/>
        </w:rPr>
        <w:t>Исполнителя</w:t>
      </w:r>
      <w:r w:rsidRPr="001B01BE">
        <w:rPr>
          <w:rFonts w:ascii="Tahoma" w:eastAsia="Calibri" w:hAnsi="Tahoma" w:cs="Tahoma"/>
          <w:sz w:val="20"/>
          <w:lang w:eastAsia="en-US"/>
        </w:rPr>
        <w:t>.</w:t>
      </w:r>
    </w:p>
    <w:p w14:paraId="2B8BCD54" w14:textId="77777777" w:rsidR="001F6157" w:rsidRDefault="001F6157" w:rsidP="000F4095">
      <w:pPr>
        <w:ind w:right="-285"/>
        <w:jc w:val="both"/>
        <w:rPr>
          <w:rFonts w:ascii="Tahoma" w:eastAsia="Calibri" w:hAnsi="Tahoma" w:cs="Tahoma"/>
          <w:b/>
          <w:sz w:val="20"/>
          <w:lang w:eastAsia="en-US"/>
        </w:rPr>
      </w:pPr>
    </w:p>
    <w:tbl>
      <w:tblPr>
        <w:tblW w:w="9774" w:type="dxa"/>
        <w:tblInd w:w="137" w:type="dxa"/>
        <w:tblLook w:val="04A0" w:firstRow="1" w:lastRow="0" w:firstColumn="1" w:lastColumn="0" w:noHBand="0" w:noVBand="1"/>
      </w:tblPr>
      <w:tblGrid>
        <w:gridCol w:w="517"/>
        <w:gridCol w:w="1692"/>
        <w:gridCol w:w="4168"/>
        <w:gridCol w:w="1419"/>
        <w:gridCol w:w="1978"/>
      </w:tblGrid>
      <w:tr w:rsidR="00046E7D" w:rsidRPr="001F6157" w14:paraId="73DACF87" w14:textId="77777777" w:rsidTr="008C7C98">
        <w:trPr>
          <w:trHeight w:val="550"/>
        </w:trPr>
        <w:tc>
          <w:tcPr>
            <w:tcW w:w="517" w:type="dxa"/>
            <w:tcBorders>
              <w:top w:val="single" w:sz="4" w:space="0" w:color="auto"/>
              <w:left w:val="single" w:sz="4" w:space="0" w:color="auto"/>
              <w:bottom w:val="single" w:sz="4" w:space="0" w:color="auto"/>
              <w:right w:val="single" w:sz="4" w:space="0" w:color="auto"/>
            </w:tcBorders>
            <w:vAlign w:val="center"/>
            <w:hideMark/>
          </w:tcPr>
          <w:p w14:paraId="0D39EA35" w14:textId="404F178B" w:rsidR="00046E7D" w:rsidRPr="006F0945" w:rsidRDefault="008C7C98" w:rsidP="00CE5520">
            <w:pPr>
              <w:rPr>
                <w:rFonts w:ascii="Tahoma" w:hAnsi="Tahoma" w:cs="Tahoma"/>
                <w:color w:val="000000"/>
                <w:sz w:val="20"/>
                <w:szCs w:val="20"/>
              </w:rPr>
            </w:pPr>
            <w:r w:rsidRPr="006F0945">
              <w:rPr>
                <w:rFonts w:ascii="Tahoma" w:hAnsi="Tahoma" w:cs="Tahoma"/>
                <w:color w:val="000000"/>
                <w:sz w:val="20"/>
                <w:szCs w:val="20"/>
              </w:rPr>
              <w:t>№ п/п</w:t>
            </w:r>
          </w:p>
        </w:tc>
        <w:tc>
          <w:tcPr>
            <w:tcW w:w="1692" w:type="dxa"/>
            <w:tcBorders>
              <w:top w:val="single" w:sz="4" w:space="0" w:color="auto"/>
              <w:left w:val="single" w:sz="4" w:space="0" w:color="auto"/>
              <w:bottom w:val="single" w:sz="4" w:space="0" w:color="auto"/>
              <w:right w:val="single" w:sz="4" w:space="0" w:color="auto"/>
            </w:tcBorders>
            <w:vAlign w:val="center"/>
            <w:hideMark/>
          </w:tcPr>
          <w:p w14:paraId="01DA9ABF" w14:textId="59D25057" w:rsidR="00046E7D" w:rsidRPr="006F0945" w:rsidRDefault="008C7C98" w:rsidP="008C7C98">
            <w:pPr>
              <w:jc w:val="center"/>
              <w:rPr>
                <w:rFonts w:ascii="Tahoma" w:hAnsi="Tahoma" w:cs="Tahoma"/>
                <w:color w:val="000000"/>
                <w:sz w:val="20"/>
                <w:szCs w:val="20"/>
              </w:rPr>
            </w:pPr>
            <w:r w:rsidRPr="006F0945">
              <w:rPr>
                <w:rFonts w:ascii="Tahoma" w:hAnsi="Tahoma" w:cs="Tahoma"/>
                <w:color w:val="000000"/>
                <w:sz w:val="20"/>
                <w:szCs w:val="20"/>
              </w:rPr>
              <w:t>Филиал АО "ЭнергосбыТ Плюс"</w:t>
            </w:r>
          </w:p>
        </w:tc>
        <w:tc>
          <w:tcPr>
            <w:tcW w:w="4168" w:type="dxa"/>
            <w:tcBorders>
              <w:top w:val="single" w:sz="4" w:space="0" w:color="auto"/>
              <w:left w:val="single" w:sz="4" w:space="0" w:color="auto"/>
              <w:bottom w:val="single" w:sz="4" w:space="0" w:color="auto"/>
              <w:right w:val="single" w:sz="4" w:space="0" w:color="auto"/>
            </w:tcBorders>
            <w:vAlign w:val="center"/>
            <w:hideMark/>
          </w:tcPr>
          <w:p w14:paraId="3A6F3A4C" w14:textId="5CEF9F07" w:rsidR="00046E7D" w:rsidRPr="006F0945" w:rsidRDefault="008C7C98" w:rsidP="00CE5520">
            <w:pPr>
              <w:rPr>
                <w:rFonts w:ascii="Tahoma" w:hAnsi="Tahoma" w:cs="Tahoma"/>
                <w:color w:val="000000"/>
                <w:sz w:val="20"/>
                <w:szCs w:val="20"/>
              </w:rPr>
            </w:pPr>
            <w:r w:rsidRPr="006F0945">
              <w:rPr>
                <w:rFonts w:ascii="Tahoma" w:hAnsi="Tahoma" w:cs="Tahoma"/>
                <w:color w:val="000000"/>
                <w:sz w:val="20"/>
                <w:szCs w:val="20"/>
              </w:rPr>
              <w:t>Точки разгрузки готовой продукции (ГП)</w:t>
            </w:r>
          </w:p>
        </w:tc>
        <w:tc>
          <w:tcPr>
            <w:tcW w:w="1419" w:type="dxa"/>
            <w:tcBorders>
              <w:top w:val="single" w:sz="4" w:space="0" w:color="auto"/>
              <w:left w:val="nil"/>
              <w:bottom w:val="single" w:sz="4" w:space="0" w:color="auto"/>
              <w:right w:val="single" w:sz="4" w:space="0" w:color="auto"/>
            </w:tcBorders>
            <w:shd w:val="clear" w:color="auto" w:fill="auto"/>
            <w:vAlign w:val="bottom"/>
            <w:hideMark/>
          </w:tcPr>
          <w:p w14:paraId="581C5631"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Количество доставок ГП до Филиала</w:t>
            </w:r>
          </w:p>
        </w:tc>
        <w:tc>
          <w:tcPr>
            <w:tcW w:w="1978" w:type="dxa"/>
            <w:tcBorders>
              <w:top w:val="single" w:sz="4" w:space="0" w:color="auto"/>
              <w:left w:val="nil"/>
              <w:bottom w:val="single" w:sz="4" w:space="0" w:color="auto"/>
              <w:right w:val="single" w:sz="4" w:space="0" w:color="auto"/>
            </w:tcBorders>
            <w:shd w:val="clear" w:color="auto" w:fill="auto"/>
            <w:vAlign w:val="bottom"/>
            <w:hideMark/>
          </w:tcPr>
          <w:p w14:paraId="52238BD0" w14:textId="77777777" w:rsidR="00073690" w:rsidRDefault="00046E7D" w:rsidP="00073690">
            <w:pPr>
              <w:rPr>
                <w:rFonts w:ascii="Tahoma" w:hAnsi="Tahoma" w:cs="Tahoma"/>
                <w:color w:val="000000"/>
                <w:sz w:val="20"/>
                <w:szCs w:val="20"/>
              </w:rPr>
            </w:pPr>
            <w:r w:rsidRPr="006F0945">
              <w:rPr>
                <w:rFonts w:ascii="Tahoma" w:hAnsi="Tahoma" w:cs="Tahoma"/>
                <w:color w:val="000000"/>
                <w:sz w:val="20"/>
                <w:szCs w:val="20"/>
              </w:rPr>
              <w:t>Ориентировочны</w:t>
            </w:r>
            <w:r w:rsidR="00073690">
              <w:rPr>
                <w:rFonts w:ascii="Tahoma" w:hAnsi="Tahoma" w:cs="Tahoma"/>
                <w:color w:val="000000"/>
                <w:sz w:val="20"/>
                <w:szCs w:val="20"/>
              </w:rPr>
              <w:t>й</w:t>
            </w:r>
            <w:r w:rsidRPr="006F0945">
              <w:rPr>
                <w:rFonts w:ascii="Tahoma" w:hAnsi="Tahoma" w:cs="Tahoma"/>
                <w:color w:val="000000"/>
                <w:sz w:val="20"/>
                <w:szCs w:val="20"/>
              </w:rPr>
              <w:t xml:space="preserve"> объем ГП, </w:t>
            </w:r>
          </w:p>
          <w:p w14:paraId="38B787A0" w14:textId="77777777" w:rsidR="00046E7D" w:rsidRPr="006F0945" w:rsidRDefault="00046E7D" w:rsidP="00073690">
            <w:pPr>
              <w:rPr>
                <w:rFonts w:ascii="Tahoma" w:hAnsi="Tahoma" w:cs="Tahoma"/>
                <w:color w:val="000000"/>
                <w:sz w:val="20"/>
                <w:szCs w:val="20"/>
              </w:rPr>
            </w:pPr>
            <w:r w:rsidRPr="006F0945">
              <w:rPr>
                <w:rFonts w:ascii="Tahoma" w:hAnsi="Tahoma" w:cs="Tahoma"/>
                <w:color w:val="000000"/>
                <w:sz w:val="20"/>
                <w:szCs w:val="20"/>
              </w:rPr>
              <w:t>в листах</w:t>
            </w:r>
          </w:p>
        </w:tc>
      </w:tr>
      <w:tr w:rsidR="00046E7D" w:rsidRPr="001F6157" w14:paraId="70FBDE8C" w14:textId="77777777" w:rsidTr="00073690">
        <w:trPr>
          <w:trHeight w:val="337"/>
        </w:trPr>
        <w:tc>
          <w:tcPr>
            <w:tcW w:w="517" w:type="dxa"/>
            <w:tcBorders>
              <w:top w:val="nil"/>
              <w:left w:val="single" w:sz="4" w:space="0" w:color="auto"/>
              <w:bottom w:val="single" w:sz="4" w:space="0" w:color="000000"/>
              <w:right w:val="single" w:sz="4" w:space="0" w:color="auto"/>
            </w:tcBorders>
            <w:shd w:val="clear" w:color="auto" w:fill="auto"/>
            <w:noWrap/>
            <w:vAlign w:val="center"/>
            <w:hideMark/>
          </w:tcPr>
          <w:p w14:paraId="2C58560C"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1</w:t>
            </w:r>
          </w:p>
        </w:tc>
        <w:tc>
          <w:tcPr>
            <w:tcW w:w="1692" w:type="dxa"/>
            <w:tcBorders>
              <w:top w:val="nil"/>
              <w:left w:val="single" w:sz="4" w:space="0" w:color="auto"/>
              <w:bottom w:val="single" w:sz="4" w:space="0" w:color="000000"/>
              <w:right w:val="single" w:sz="4" w:space="0" w:color="auto"/>
            </w:tcBorders>
            <w:shd w:val="clear" w:color="auto" w:fill="auto"/>
            <w:noWrap/>
            <w:vAlign w:val="center"/>
            <w:hideMark/>
          </w:tcPr>
          <w:p w14:paraId="53E9C254"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Владимирский</w:t>
            </w:r>
          </w:p>
        </w:tc>
        <w:tc>
          <w:tcPr>
            <w:tcW w:w="4168" w:type="dxa"/>
            <w:tcBorders>
              <w:top w:val="nil"/>
              <w:left w:val="nil"/>
              <w:bottom w:val="single" w:sz="4" w:space="0" w:color="auto"/>
              <w:right w:val="single" w:sz="4" w:space="0" w:color="auto"/>
            </w:tcBorders>
            <w:shd w:val="clear" w:color="auto" w:fill="auto"/>
            <w:vAlign w:val="center"/>
            <w:hideMark/>
          </w:tcPr>
          <w:p w14:paraId="49D104A7" w14:textId="7E7F70AD" w:rsidR="00046E7D" w:rsidRPr="006F0945" w:rsidRDefault="00046E7D" w:rsidP="00F66070">
            <w:pPr>
              <w:rPr>
                <w:rFonts w:ascii="Tahoma" w:hAnsi="Tahoma" w:cs="Tahoma"/>
                <w:color w:val="000000"/>
                <w:sz w:val="20"/>
                <w:szCs w:val="20"/>
              </w:rPr>
            </w:pPr>
            <w:r w:rsidRPr="006F0945">
              <w:rPr>
                <w:rFonts w:ascii="Tahoma" w:hAnsi="Tahoma" w:cs="Tahoma"/>
                <w:color w:val="000000"/>
                <w:sz w:val="20"/>
                <w:szCs w:val="20"/>
              </w:rPr>
              <w:t xml:space="preserve">г. Владимир, </w:t>
            </w:r>
            <w:r w:rsidR="00F66070">
              <w:rPr>
                <w:rFonts w:ascii="Tahoma" w:hAnsi="Tahoma" w:cs="Tahoma"/>
                <w:color w:val="000000"/>
                <w:sz w:val="20"/>
                <w:szCs w:val="20"/>
              </w:rPr>
              <w:t>ул.Мира, д.61а</w:t>
            </w:r>
          </w:p>
        </w:tc>
        <w:tc>
          <w:tcPr>
            <w:tcW w:w="1419" w:type="dxa"/>
            <w:tcBorders>
              <w:top w:val="nil"/>
              <w:left w:val="single" w:sz="4" w:space="0" w:color="auto"/>
              <w:bottom w:val="single" w:sz="4" w:space="0" w:color="auto"/>
              <w:right w:val="single" w:sz="4" w:space="0" w:color="auto"/>
            </w:tcBorders>
            <w:shd w:val="clear" w:color="auto" w:fill="auto"/>
            <w:noWrap/>
            <w:vAlign w:val="center"/>
            <w:hideMark/>
          </w:tcPr>
          <w:p w14:paraId="72AC6956" w14:textId="02159D02" w:rsidR="00046E7D" w:rsidRPr="006F0945" w:rsidRDefault="00D9337A" w:rsidP="00CE5520">
            <w:pPr>
              <w:jc w:val="right"/>
              <w:rPr>
                <w:rFonts w:ascii="Tahoma" w:hAnsi="Tahoma" w:cs="Tahoma"/>
                <w:color w:val="000000"/>
                <w:sz w:val="20"/>
                <w:szCs w:val="20"/>
              </w:rPr>
            </w:pPr>
            <w:r>
              <w:rPr>
                <w:rFonts w:ascii="Tahoma" w:hAnsi="Tahoma" w:cs="Tahoma"/>
                <w:color w:val="000000"/>
                <w:sz w:val="20"/>
                <w:szCs w:val="20"/>
              </w:rPr>
              <w:t xml:space="preserve"> 5</w:t>
            </w:r>
            <w:r w:rsidR="00046E7D">
              <w:rPr>
                <w:rFonts w:ascii="Tahoma" w:hAnsi="Tahoma" w:cs="Tahoma"/>
                <w:color w:val="000000"/>
                <w:sz w:val="20"/>
                <w:szCs w:val="20"/>
              </w:rPr>
              <w:t xml:space="preserve">  </w:t>
            </w:r>
          </w:p>
        </w:tc>
        <w:tc>
          <w:tcPr>
            <w:tcW w:w="1978" w:type="dxa"/>
            <w:tcBorders>
              <w:top w:val="nil"/>
              <w:left w:val="single" w:sz="4" w:space="0" w:color="auto"/>
              <w:bottom w:val="single" w:sz="4" w:space="0" w:color="auto"/>
              <w:right w:val="single" w:sz="4" w:space="0" w:color="auto"/>
            </w:tcBorders>
            <w:shd w:val="clear" w:color="auto" w:fill="auto"/>
            <w:noWrap/>
            <w:vAlign w:val="center"/>
            <w:hideMark/>
          </w:tcPr>
          <w:p w14:paraId="5B51ECF2" w14:textId="024F1181" w:rsidR="00046E7D" w:rsidRPr="006F0945" w:rsidRDefault="00046E7D" w:rsidP="00D9337A">
            <w:pPr>
              <w:jc w:val="right"/>
              <w:rPr>
                <w:rFonts w:ascii="Tahoma" w:hAnsi="Tahoma" w:cs="Tahoma"/>
                <w:color w:val="000000"/>
                <w:sz w:val="20"/>
                <w:szCs w:val="20"/>
              </w:rPr>
            </w:pPr>
            <w:r w:rsidRPr="006F0945">
              <w:rPr>
                <w:rFonts w:ascii="Tahoma" w:hAnsi="Tahoma" w:cs="Tahoma"/>
                <w:color w:val="000000"/>
                <w:sz w:val="20"/>
                <w:szCs w:val="20"/>
              </w:rPr>
              <w:t xml:space="preserve"> </w:t>
            </w:r>
            <w:r w:rsidR="00D9337A">
              <w:rPr>
                <w:rFonts w:ascii="Tahoma" w:hAnsi="Tahoma" w:cs="Tahoma"/>
                <w:color w:val="000000"/>
                <w:sz w:val="20"/>
                <w:szCs w:val="20"/>
              </w:rPr>
              <w:t>104</w:t>
            </w:r>
            <w:r w:rsidRPr="006F0945">
              <w:rPr>
                <w:rFonts w:ascii="Tahoma" w:hAnsi="Tahoma" w:cs="Tahoma"/>
                <w:color w:val="000000"/>
                <w:sz w:val="20"/>
                <w:szCs w:val="20"/>
              </w:rPr>
              <w:t xml:space="preserve"> </w:t>
            </w:r>
            <w:r w:rsidR="00D9337A">
              <w:rPr>
                <w:rFonts w:ascii="Tahoma" w:hAnsi="Tahoma" w:cs="Tahoma"/>
                <w:color w:val="000000"/>
                <w:sz w:val="20"/>
                <w:szCs w:val="20"/>
              </w:rPr>
              <w:t>000</w:t>
            </w:r>
          </w:p>
        </w:tc>
      </w:tr>
      <w:tr w:rsidR="00101814" w:rsidRPr="001F6157" w14:paraId="214D7063" w14:textId="77777777" w:rsidTr="0097617F">
        <w:trPr>
          <w:trHeight w:val="161"/>
        </w:trPr>
        <w:tc>
          <w:tcPr>
            <w:tcW w:w="51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5035A20" w14:textId="77777777" w:rsidR="00101814" w:rsidRPr="006F0945" w:rsidRDefault="00101814" w:rsidP="00CE5520">
            <w:pPr>
              <w:rPr>
                <w:rFonts w:ascii="Tahoma" w:hAnsi="Tahoma" w:cs="Tahoma"/>
                <w:color w:val="000000"/>
                <w:sz w:val="20"/>
                <w:szCs w:val="20"/>
              </w:rPr>
            </w:pPr>
            <w:r w:rsidRPr="006F0945">
              <w:rPr>
                <w:rFonts w:ascii="Tahoma" w:hAnsi="Tahoma" w:cs="Tahoma"/>
                <w:color w:val="000000"/>
                <w:sz w:val="20"/>
                <w:szCs w:val="20"/>
              </w:rPr>
              <w:t>2</w:t>
            </w:r>
          </w:p>
        </w:tc>
        <w:tc>
          <w:tcPr>
            <w:tcW w:w="169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CA5822D" w14:textId="77777777" w:rsidR="00101814" w:rsidRPr="006F0945" w:rsidRDefault="00101814" w:rsidP="00CE5520">
            <w:pPr>
              <w:rPr>
                <w:rFonts w:ascii="Tahoma" w:hAnsi="Tahoma" w:cs="Tahoma"/>
                <w:color w:val="000000"/>
                <w:sz w:val="20"/>
                <w:szCs w:val="20"/>
              </w:rPr>
            </w:pPr>
            <w:r w:rsidRPr="006F0945">
              <w:rPr>
                <w:rFonts w:ascii="Tahoma" w:hAnsi="Tahoma" w:cs="Tahoma"/>
                <w:color w:val="000000"/>
                <w:sz w:val="20"/>
                <w:szCs w:val="20"/>
              </w:rPr>
              <w:t>Ивановский</w:t>
            </w:r>
          </w:p>
        </w:tc>
        <w:tc>
          <w:tcPr>
            <w:tcW w:w="4168" w:type="dxa"/>
            <w:tcBorders>
              <w:top w:val="nil"/>
              <w:left w:val="nil"/>
              <w:bottom w:val="single" w:sz="4" w:space="0" w:color="auto"/>
              <w:right w:val="single" w:sz="4" w:space="0" w:color="auto"/>
            </w:tcBorders>
            <w:shd w:val="clear" w:color="auto" w:fill="auto"/>
            <w:vAlign w:val="center"/>
            <w:hideMark/>
          </w:tcPr>
          <w:p w14:paraId="147FB844" w14:textId="77777777" w:rsidR="00101814" w:rsidRPr="006F0945" w:rsidRDefault="00101814" w:rsidP="00CE5520">
            <w:pPr>
              <w:rPr>
                <w:rFonts w:ascii="Tahoma" w:hAnsi="Tahoma" w:cs="Tahoma"/>
                <w:color w:val="000000"/>
                <w:sz w:val="20"/>
                <w:szCs w:val="20"/>
              </w:rPr>
            </w:pPr>
            <w:r w:rsidRPr="006F0945">
              <w:rPr>
                <w:rFonts w:ascii="Tahoma" w:hAnsi="Tahoma" w:cs="Tahoma"/>
                <w:color w:val="000000"/>
                <w:sz w:val="20"/>
                <w:szCs w:val="20"/>
              </w:rPr>
              <w:t>г.Иваново, пл. Вокзальная, д.5</w:t>
            </w:r>
          </w:p>
        </w:tc>
        <w:tc>
          <w:tcPr>
            <w:tcW w:w="1419" w:type="dxa"/>
            <w:vMerge w:val="restart"/>
            <w:tcBorders>
              <w:top w:val="nil"/>
              <w:left w:val="nil"/>
              <w:right w:val="single" w:sz="4" w:space="0" w:color="auto"/>
            </w:tcBorders>
            <w:shd w:val="clear" w:color="auto" w:fill="auto"/>
            <w:noWrap/>
            <w:vAlign w:val="center"/>
            <w:hideMark/>
          </w:tcPr>
          <w:p w14:paraId="02CCB9DC" w14:textId="549FFA95" w:rsidR="00101814" w:rsidRPr="006F0945" w:rsidRDefault="00101814" w:rsidP="00CE5520">
            <w:pPr>
              <w:jc w:val="right"/>
              <w:rPr>
                <w:rFonts w:ascii="Tahoma" w:hAnsi="Tahoma" w:cs="Tahoma"/>
                <w:color w:val="000000"/>
                <w:sz w:val="20"/>
                <w:szCs w:val="20"/>
              </w:rPr>
            </w:pPr>
            <w:r>
              <w:rPr>
                <w:rFonts w:ascii="Tahoma" w:hAnsi="Tahoma" w:cs="Tahoma"/>
                <w:color w:val="000000"/>
                <w:sz w:val="20"/>
                <w:szCs w:val="20"/>
              </w:rPr>
              <w:t>11</w:t>
            </w:r>
          </w:p>
        </w:tc>
        <w:tc>
          <w:tcPr>
            <w:tcW w:w="1978" w:type="dxa"/>
            <w:tcBorders>
              <w:top w:val="nil"/>
              <w:left w:val="nil"/>
              <w:bottom w:val="single" w:sz="4" w:space="0" w:color="auto"/>
              <w:right w:val="single" w:sz="4" w:space="0" w:color="auto"/>
            </w:tcBorders>
            <w:shd w:val="clear" w:color="auto" w:fill="auto"/>
            <w:noWrap/>
            <w:vAlign w:val="center"/>
            <w:hideMark/>
          </w:tcPr>
          <w:p w14:paraId="0302E665" w14:textId="56E4A386" w:rsidR="00101814" w:rsidRPr="005152D0" w:rsidRDefault="00101814" w:rsidP="00D46D1D">
            <w:pPr>
              <w:jc w:val="right"/>
              <w:rPr>
                <w:rFonts w:ascii="Tahoma" w:hAnsi="Tahoma" w:cs="Tahoma"/>
                <w:color w:val="000000"/>
                <w:sz w:val="20"/>
                <w:szCs w:val="20"/>
              </w:rPr>
            </w:pPr>
            <w:r w:rsidRPr="005152D0">
              <w:rPr>
                <w:rFonts w:ascii="Tahoma" w:hAnsi="Tahoma" w:cs="Tahoma"/>
                <w:color w:val="000000"/>
                <w:sz w:val="20"/>
                <w:szCs w:val="20"/>
              </w:rPr>
              <w:t xml:space="preserve">1 </w:t>
            </w:r>
            <w:r>
              <w:rPr>
                <w:rFonts w:ascii="Tahoma" w:hAnsi="Tahoma" w:cs="Tahoma"/>
                <w:color w:val="000000"/>
                <w:sz w:val="20"/>
                <w:szCs w:val="20"/>
              </w:rPr>
              <w:t>603</w:t>
            </w:r>
            <w:r w:rsidRPr="005152D0">
              <w:rPr>
                <w:rFonts w:ascii="Tahoma" w:hAnsi="Tahoma" w:cs="Tahoma"/>
                <w:color w:val="000000"/>
                <w:sz w:val="20"/>
                <w:szCs w:val="20"/>
              </w:rPr>
              <w:t> </w:t>
            </w:r>
            <w:r>
              <w:rPr>
                <w:rFonts w:ascii="Tahoma" w:hAnsi="Tahoma" w:cs="Tahoma"/>
                <w:color w:val="000000"/>
                <w:sz w:val="20"/>
                <w:szCs w:val="20"/>
              </w:rPr>
              <w:t>625</w:t>
            </w:r>
          </w:p>
        </w:tc>
      </w:tr>
      <w:tr w:rsidR="00101814" w:rsidRPr="001F6157" w14:paraId="672FC955" w14:textId="77777777" w:rsidTr="0097617F">
        <w:trPr>
          <w:trHeight w:val="141"/>
        </w:trPr>
        <w:tc>
          <w:tcPr>
            <w:tcW w:w="517" w:type="dxa"/>
            <w:vMerge/>
            <w:tcBorders>
              <w:top w:val="nil"/>
              <w:left w:val="single" w:sz="4" w:space="0" w:color="auto"/>
              <w:bottom w:val="single" w:sz="4" w:space="0" w:color="auto"/>
              <w:right w:val="single" w:sz="4" w:space="0" w:color="auto"/>
            </w:tcBorders>
            <w:vAlign w:val="center"/>
            <w:hideMark/>
          </w:tcPr>
          <w:p w14:paraId="32DD3936" w14:textId="77777777" w:rsidR="00101814" w:rsidRPr="006F0945" w:rsidRDefault="00101814" w:rsidP="00CE5520">
            <w:pPr>
              <w:rPr>
                <w:rFonts w:ascii="Tahoma" w:hAnsi="Tahoma" w:cs="Tahoma"/>
                <w:color w:val="000000"/>
                <w:sz w:val="20"/>
                <w:szCs w:val="20"/>
              </w:rPr>
            </w:pPr>
          </w:p>
        </w:tc>
        <w:tc>
          <w:tcPr>
            <w:tcW w:w="1692" w:type="dxa"/>
            <w:vMerge/>
            <w:tcBorders>
              <w:top w:val="nil"/>
              <w:left w:val="single" w:sz="4" w:space="0" w:color="auto"/>
              <w:bottom w:val="single" w:sz="4" w:space="0" w:color="auto"/>
              <w:right w:val="single" w:sz="4" w:space="0" w:color="auto"/>
            </w:tcBorders>
            <w:vAlign w:val="center"/>
            <w:hideMark/>
          </w:tcPr>
          <w:p w14:paraId="6BE8A81A" w14:textId="77777777" w:rsidR="00101814" w:rsidRPr="006F0945" w:rsidRDefault="00101814" w:rsidP="00CE5520">
            <w:pPr>
              <w:rPr>
                <w:rFonts w:ascii="Tahoma" w:hAnsi="Tahoma" w:cs="Tahoma"/>
                <w:color w:val="000000"/>
                <w:sz w:val="20"/>
                <w:szCs w:val="20"/>
              </w:rPr>
            </w:pPr>
          </w:p>
        </w:tc>
        <w:tc>
          <w:tcPr>
            <w:tcW w:w="4168" w:type="dxa"/>
            <w:tcBorders>
              <w:top w:val="nil"/>
              <w:left w:val="nil"/>
              <w:bottom w:val="single" w:sz="4" w:space="0" w:color="auto"/>
              <w:right w:val="single" w:sz="4" w:space="0" w:color="auto"/>
            </w:tcBorders>
            <w:shd w:val="clear" w:color="auto" w:fill="auto"/>
            <w:vAlign w:val="center"/>
            <w:hideMark/>
          </w:tcPr>
          <w:p w14:paraId="5785E554" w14:textId="77777777" w:rsidR="00101814" w:rsidRPr="006F0945" w:rsidRDefault="00101814" w:rsidP="00CE5520">
            <w:pPr>
              <w:rPr>
                <w:rFonts w:ascii="Tahoma" w:hAnsi="Tahoma" w:cs="Tahoma"/>
                <w:color w:val="000000"/>
                <w:sz w:val="20"/>
                <w:szCs w:val="20"/>
              </w:rPr>
            </w:pPr>
            <w:r w:rsidRPr="006F0945">
              <w:rPr>
                <w:rFonts w:ascii="Tahoma" w:hAnsi="Tahoma" w:cs="Tahoma"/>
                <w:color w:val="000000"/>
                <w:sz w:val="20"/>
                <w:szCs w:val="20"/>
              </w:rPr>
              <w:t>г.Кинешма, ул. Им. М.Горького, д.45</w:t>
            </w:r>
          </w:p>
        </w:tc>
        <w:tc>
          <w:tcPr>
            <w:tcW w:w="1419" w:type="dxa"/>
            <w:vMerge/>
            <w:tcBorders>
              <w:left w:val="nil"/>
              <w:right w:val="single" w:sz="4" w:space="0" w:color="auto"/>
            </w:tcBorders>
            <w:shd w:val="clear" w:color="auto" w:fill="auto"/>
            <w:noWrap/>
            <w:vAlign w:val="center"/>
          </w:tcPr>
          <w:p w14:paraId="46BBB955" w14:textId="7BAAB301" w:rsidR="00101814" w:rsidRPr="006F0945" w:rsidRDefault="00101814" w:rsidP="00CE5520">
            <w:pPr>
              <w:jc w:val="right"/>
              <w:rPr>
                <w:rFonts w:ascii="Tahoma" w:hAnsi="Tahoma" w:cs="Tahoma"/>
                <w:color w:val="000000"/>
                <w:sz w:val="20"/>
                <w:szCs w:val="20"/>
              </w:rPr>
            </w:pPr>
          </w:p>
        </w:tc>
        <w:tc>
          <w:tcPr>
            <w:tcW w:w="1978" w:type="dxa"/>
            <w:tcBorders>
              <w:top w:val="nil"/>
              <w:left w:val="nil"/>
              <w:bottom w:val="single" w:sz="4" w:space="0" w:color="auto"/>
              <w:right w:val="single" w:sz="4" w:space="0" w:color="auto"/>
            </w:tcBorders>
            <w:shd w:val="clear" w:color="auto" w:fill="auto"/>
            <w:noWrap/>
            <w:vAlign w:val="center"/>
            <w:hideMark/>
          </w:tcPr>
          <w:p w14:paraId="2AC1C859" w14:textId="62A8DFCD" w:rsidR="00101814" w:rsidRPr="005152D0" w:rsidRDefault="00101814" w:rsidP="00145404">
            <w:pPr>
              <w:jc w:val="right"/>
              <w:rPr>
                <w:rFonts w:ascii="Tahoma" w:hAnsi="Tahoma" w:cs="Tahoma"/>
                <w:color w:val="000000"/>
                <w:sz w:val="20"/>
                <w:szCs w:val="20"/>
              </w:rPr>
            </w:pPr>
            <w:r w:rsidRPr="005152D0">
              <w:rPr>
                <w:rFonts w:ascii="Tahoma" w:hAnsi="Tahoma" w:cs="Tahoma"/>
                <w:color w:val="000000"/>
                <w:sz w:val="20"/>
                <w:szCs w:val="20"/>
              </w:rPr>
              <w:t>1</w:t>
            </w:r>
            <w:r>
              <w:rPr>
                <w:rFonts w:ascii="Tahoma" w:hAnsi="Tahoma" w:cs="Tahoma"/>
                <w:color w:val="000000"/>
                <w:sz w:val="20"/>
                <w:szCs w:val="20"/>
              </w:rPr>
              <w:t>30</w:t>
            </w:r>
            <w:r w:rsidRPr="005152D0">
              <w:rPr>
                <w:rFonts w:ascii="Tahoma" w:hAnsi="Tahoma" w:cs="Tahoma"/>
                <w:color w:val="000000"/>
                <w:sz w:val="20"/>
                <w:szCs w:val="20"/>
              </w:rPr>
              <w:t> 5</w:t>
            </w:r>
            <w:r>
              <w:rPr>
                <w:rFonts w:ascii="Tahoma" w:hAnsi="Tahoma" w:cs="Tahoma"/>
                <w:color w:val="000000"/>
                <w:sz w:val="20"/>
                <w:szCs w:val="20"/>
              </w:rPr>
              <w:t>28</w:t>
            </w:r>
          </w:p>
        </w:tc>
      </w:tr>
      <w:tr w:rsidR="00101814" w:rsidRPr="001F6157" w14:paraId="4BF245F6" w14:textId="77777777" w:rsidTr="0097617F">
        <w:trPr>
          <w:trHeight w:val="270"/>
        </w:trPr>
        <w:tc>
          <w:tcPr>
            <w:tcW w:w="517" w:type="dxa"/>
            <w:vMerge/>
            <w:tcBorders>
              <w:top w:val="nil"/>
              <w:left w:val="single" w:sz="4" w:space="0" w:color="auto"/>
              <w:bottom w:val="single" w:sz="4" w:space="0" w:color="auto"/>
              <w:right w:val="single" w:sz="4" w:space="0" w:color="auto"/>
            </w:tcBorders>
            <w:vAlign w:val="center"/>
            <w:hideMark/>
          </w:tcPr>
          <w:p w14:paraId="2F4BBB44" w14:textId="77777777" w:rsidR="00101814" w:rsidRPr="006F0945" w:rsidRDefault="00101814" w:rsidP="00CE5520">
            <w:pPr>
              <w:rPr>
                <w:rFonts w:ascii="Tahoma" w:hAnsi="Tahoma" w:cs="Tahoma"/>
                <w:color w:val="000000"/>
                <w:sz w:val="20"/>
                <w:szCs w:val="20"/>
              </w:rPr>
            </w:pPr>
          </w:p>
        </w:tc>
        <w:tc>
          <w:tcPr>
            <w:tcW w:w="1692" w:type="dxa"/>
            <w:vMerge/>
            <w:tcBorders>
              <w:top w:val="nil"/>
              <w:left w:val="single" w:sz="4" w:space="0" w:color="auto"/>
              <w:bottom w:val="single" w:sz="4" w:space="0" w:color="auto"/>
              <w:right w:val="single" w:sz="4" w:space="0" w:color="auto"/>
            </w:tcBorders>
            <w:vAlign w:val="center"/>
            <w:hideMark/>
          </w:tcPr>
          <w:p w14:paraId="075BDD13" w14:textId="77777777" w:rsidR="00101814" w:rsidRPr="006F0945" w:rsidRDefault="00101814" w:rsidP="00CE5520">
            <w:pPr>
              <w:rPr>
                <w:rFonts w:ascii="Tahoma" w:hAnsi="Tahoma" w:cs="Tahoma"/>
                <w:color w:val="000000"/>
                <w:sz w:val="20"/>
                <w:szCs w:val="20"/>
              </w:rPr>
            </w:pPr>
          </w:p>
        </w:tc>
        <w:tc>
          <w:tcPr>
            <w:tcW w:w="4168" w:type="dxa"/>
            <w:tcBorders>
              <w:top w:val="nil"/>
              <w:left w:val="nil"/>
              <w:bottom w:val="single" w:sz="4" w:space="0" w:color="auto"/>
              <w:right w:val="single" w:sz="4" w:space="0" w:color="auto"/>
            </w:tcBorders>
            <w:shd w:val="clear" w:color="auto" w:fill="auto"/>
            <w:vAlign w:val="center"/>
            <w:hideMark/>
          </w:tcPr>
          <w:p w14:paraId="6A3CCC4F" w14:textId="57C18764" w:rsidR="00101814" w:rsidRPr="006F0945" w:rsidRDefault="00101814" w:rsidP="00145404">
            <w:pPr>
              <w:rPr>
                <w:rFonts w:ascii="Tahoma" w:hAnsi="Tahoma" w:cs="Tahoma"/>
                <w:color w:val="000000"/>
                <w:sz w:val="20"/>
                <w:szCs w:val="20"/>
              </w:rPr>
            </w:pPr>
            <w:r w:rsidRPr="006F0945">
              <w:rPr>
                <w:rFonts w:ascii="Tahoma" w:hAnsi="Tahoma" w:cs="Tahoma"/>
                <w:color w:val="000000"/>
                <w:sz w:val="20"/>
                <w:szCs w:val="20"/>
              </w:rPr>
              <w:t>г</w:t>
            </w:r>
            <w:r>
              <w:rPr>
                <w:rFonts w:ascii="Tahoma" w:hAnsi="Tahoma" w:cs="Tahoma"/>
                <w:color w:val="000000"/>
                <w:sz w:val="20"/>
                <w:szCs w:val="20"/>
              </w:rPr>
              <w:t>.Тейково, ул. Некрасовская, д.</w:t>
            </w:r>
            <w:r w:rsidRPr="006F0945">
              <w:rPr>
                <w:rFonts w:ascii="Tahoma" w:hAnsi="Tahoma" w:cs="Tahoma"/>
                <w:color w:val="000000"/>
                <w:sz w:val="20"/>
                <w:szCs w:val="20"/>
              </w:rPr>
              <w:t>2</w:t>
            </w:r>
          </w:p>
        </w:tc>
        <w:tc>
          <w:tcPr>
            <w:tcW w:w="1419" w:type="dxa"/>
            <w:vMerge/>
            <w:tcBorders>
              <w:left w:val="nil"/>
              <w:bottom w:val="single" w:sz="4" w:space="0" w:color="auto"/>
              <w:right w:val="single" w:sz="4" w:space="0" w:color="auto"/>
            </w:tcBorders>
            <w:shd w:val="clear" w:color="auto" w:fill="auto"/>
            <w:noWrap/>
            <w:vAlign w:val="center"/>
          </w:tcPr>
          <w:p w14:paraId="3976EB8F" w14:textId="5EA21EE1" w:rsidR="00101814" w:rsidRPr="006F0945" w:rsidRDefault="00101814" w:rsidP="00CE5520">
            <w:pPr>
              <w:jc w:val="right"/>
              <w:rPr>
                <w:rFonts w:ascii="Tahoma" w:hAnsi="Tahoma" w:cs="Tahoma"/>
                <w:color w:val="000000"/>
                <w:sz w:val="20"/>
                <w:szCs w:val="20"/>
              </w:rPr>
            </w:pPr>
          </w:p>
        </w:tc>
        <w:tc>
          <w:tcPr>
            <w:tcW w:w="1978" w:type="dxa"/>
            <w:tcBorders>
              <w:top w:val="nil"/>
              <w:left w:val="nil"/>
              <w:bottom w:val="single" w:sz="4" w:space="0" w:color="auto"/>
              <w:right w:val="single" w:sz="4" w:space="0" w:color="auto"/>
            </w:tcBorders>
            <w:shd w:val="clear" w:color="auto" w:fill="auto"/>
            <w:noWrap/>
            <w:vAlign w:val="center"/>
            <w:hideMark/>
          </w:tcPr>
          <w:p w14:paraId="2237A644" w14:textId="69B36957" w:rsidR="00101814" w:rsidRPr="005152D0" w:rsidRDefault="00101814" w:rsidP="00C53560">
            <w:pPr>
              <w:jc w:val="right"/>
              <w:rPr>
                <w:rFonts w:ascii="Tahoma" w:hAnsi="Tahoma" w:cs="Tahoma"/>
                <w:color w:val="000000"/>
                <w:sz w:val="20"/>
                <w:szCs w:val="20"/>
              </w:rPr>
            </w:pPr>
            <w:r w:rsidRPr="005152D0">
              <w:rPr>
                <w:rFonts w:ascii="Tahoma" w:hAnsi="Tahoma" w:cs="Tahoma"/>
                <w:color w:val="000000"/>
                <w:sz w:val="20"/>
                <w:szCs w:val="20"/>
              </w:rPr>
              <w:t>1</w:t>
            </w:r>
            <w:r>
              <w:rPr>
                <w:rFonts w:ascii="Tahoma" w:hAnsi="Tahoma" w:cs="Tahoma"/>
                <w:color w:val="000000"/>
                <w:sz w:val="20"/>
                <w:szCs w:val="20"/>
              </w:rPr>
              <w:t>30</w:t>
            </w:r>
            <w:r w:rsidRPr="005152D0">
              <w:rPr>
                <w:rFonts w:ascii="Tahoma" w:hAnsi="Tahoma" w:cs="Tahoma"/>
                <w:color w:val="000000"/>
                <w:sz w:val="20"/>
                <w:szCs w:val="20"/>
              </w:rPr>
              <w:t> </w:t>
            </w:r>
            <w:r>
              <w:rPr>
                <w:rFonts w:ascii="Tahoma" w:hAnsi="Tahoma" w:cs="Tahoma"/>
                <w:color w:val="000000"/>
                <w:sz w:val="20"/>
                <w:szCs w:val="20"/>
              </w:rPr>
              <w:t>52</w:t>
            </w:r>
            <w:r w:rsidR="00C53560">
              <w:rPr>
                <w:rFonts w:ascii="Tahoma" w:hAnsi="Tahoma" w:cs="Tahoma"/>
                <w:color w:val="000000"/>
                <w:sz w:val="20"/>
                <w:szCs w:val="20"/>
              </w:rPr>
              <w:t>7</w:t>
            </w:r>
          </w:p>
        </w:tc>
      </w:tr>
      <w:tr w:rsidR="00046E7D" w:rsidRPr="001F6157" w14:paraId="068E5764" w14:textId="77777777" w:rsidTr="00073690">
        <w:trPr>
          <w:trHeight w:val="230"/>
        </w:trPr>
        <w:tc>
          <w:tcPr>
            <w:tcW w:w="51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872BE3E"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3</w:t>
            </w:r>
          </w:p>
        </w:tc>
        <w:tc>
          <w:tcPr>
            <w:tcW w:w="169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4F91C20"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Кировский</w:t>
            </w:r>
          </w:p>
        </w:tc>
        <w:tc>
          <w:tcPr>
            <w:tcW w:w="4168" w:type="dxa"/>
            <w:tcBorders>
              <w:top w:val="nil"/>
              <w:left w:val="nil"/>
              <w:bottom w:val="single" w:sz="4" w:space="0" w:color="auto"/>
              <w:right w:val="single" w:sz="4" w:space="0" w:color="auto"/>
            </w:tcBorders>
            <w:shd w:val="clear" w:color="auto" w:fill="auto"/>
            <w:vAlign w:val="center"/>
            <w:hideMark/>
          </w:tcPr>
          <w:p w14:paraId="73B8DC07"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г.Киров, ул.Преображенская, д.90</w:t>
            </w:r>
          </w:p>
        </w:tc>
        <w:tc>
          <w:tcPr>
            <w:tcW w:w="1419"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5DDE1AC" w14:textId="29AB7E16" w:rsidR="00046E7D" w:rsidRPr="006F0945" w:rsidRDefault="00FB68EA" w:rsidP="00CE5520">
            <w:pPr>
              <w:jc w:val="right"/>
              <w:rPr>
                <w:rFonts w:ascii="Tahoma" w:hAnsi="Tahoma" w:cs="Tahoma"/>
                <w:color w:val="000000"/>
                <w:sz w:val="20"/>
                <w:szCs w:val="20"/>
              </w:rPr>
            </w:pPr>
            <w:r>
              <w:rPr>
                <w:rFonts w:ascii="Tahoma" w:hAnsi="Tahoma" w:cs="Tahoma"/>
                <w:color w:val="000000"/>
                <w:sz w:val="20"/>
                <w:szCs w:val="20"/>
              </w:rPr>
              <w:t>10</w:t>
            </w:r>
          </w:p>
        </w:tc>
        <w:tc>
          <w:tcPr>
            <w:tcW w:w="197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C2730F6" w14:textId="7007C497" w:rsidR="00046E7D" w:rsidRPr="005152D0" w:rsidRDefault="005152D0" w:rsidP="00FB68EA">
            <w:pPr>
              <w:jc w:val="right"/>
              <w:rPr>
                <w:rFonts w:ascii="Tahoma" w:hAnsi="Tahoma" w:cs="Tahoma"/>
                <w:color w:val="000000"/>
                <w:sz w:val="20"/>
                <w:szCs w:val="20"/>
              </w:rPr>
            </w:pPr>
            <w:r w:rsidRPr="005152D0">
              <w:rPr>
                <w:rFonts w:ascii="Tahoma" w:hAnsi="Tahoma" w:cs="Tahoma"/>
                <w:color w:val="000000"/>
                <w:sz w:val="20"/>
                <w:szCs w:val="20"/>
              </w:rPr>
              <w:t>4</w:t>
            </w:r>
            <w:r w:rsidR="00FB68EA">
              <w:rPr>
                <w:rFonts w:ascii="Tahoma" w:hAnsi="Tahoma" w:cs="Tahoma"/>
                <w:color w:val="000000"/>
                <w:sz w:val="20"/>
                <w:szCs w:val="20"/>
              </w:rPr>
              <w:t> 594 142</w:t>
            </w:r>
          </w:p>
        </w:tc>
      </w:tr>
      <w:tr w:rsidR="00046E7D" w:rsidRPr="001F6157" w14:paraId="2004158D" w14:textId="77777777" w:rsidTr="00073690">
        <w:trPr>
          <w:trHeight w:val="261"/>
        </w:trPr>
        <w:tc>
          <w:tcPr>
            <w:tcW w:w="517" w:type="dxa"/>
            <w:vMerge/>
            <w:tcBorders>
              <w:top w:val="nil"/>
              <w:left w:val="single" w:sz="4" w:space="0" w:color="auto"/>
              <w:bottom w:val="single" w:sz="4" w:space="0" w:color="000000"/>
              <w:right w:val="single" w:sz="4" w:space="0" w:color="auto"/>
            </w:tcBorders>
            <w:vAlign w:val="center"/>
            <w:hideMark/>
          </w:tcPr>
          <w:p w14:paraId="1DBB3AEC" w14:textId="77777777" w:rsidR="00046E7D" w:rsidRPr="006F0945" w:rsidRDefault="00046E7D" w:rsidP="00CE5520">
            <w:pPr>
              <w:rPr>
                <w:rFonts w:ascii="Tahoma" w:hAnsi="Tahoma" w:cs="Tahoma"/>
                <w:color w:val="000000"/>
                <w:sz w:val="20"/>
                <w:szCs w:val="20"/>
              </w:rPr>
            </w:pPr>
          </w:p>
        </w:tc>
        <w:tc>
          <w:tcPr>
            <w:tcW w:w="1692" w:type="dxa"/>
            <w:vMerge/>
            <w:tcBorders>
              <w:top w:val="nil"/>
              <w:left w:val="single" w:sz="4" w:space="0" w:color="auto"/>
              <w:bottom w:val="single" w:sz="4" w:space="0" w:color="auto"/>
              <w:right w:val="single" w:sz="4" w:space="0" w:color="auto"/>
            </w:tcBorders>
            <w:vAlign w:val="center"/>
            <w:hideMark/>
          </w:tcPr>
          <w:p w14:paraId="32D02DED" w14:textId="77777777" w:rsidR="00046E7D" w:rsidRPr="006F0945" w:rsidRDefault="00046E7D" w:rsidP="00CE5520">
            <w:pPr>
              <w:rPr>
                <w:rFonts w:ascii="Tahoma" w:hAnsi="Tahoma" w:cs="Tahoma"/>
                <w:color w:val="000000"/>
                <w:sz w:val="20"/>
                <w:szCs w:val="20"/>
              </w:rPr>
            </w:pPr>
          </w:p>
        </w:tc>
        <w:tc>
          <w:tcPr>
            <w:tcW w:w="4168" w:type="dxa"/>
            <w:tcBorders>
              <w:top w:val="nil"/>
              <w:left w:val="nil"/>
              <w:bottom w:val="single" w:sz="4" w:space="0" w:color="auto"/>
              <w:right w:val="single" w:sz="4" w:space="0" w:color="auto"/>
            </w:tcBorders>
            <w:shd w:val="clear" w:color="auto" w:fill="auto"/>
            <w:vAlign w:val="center"/>
            <w:hideMark/>
          </w:tcPr>
          <w:p w14:paraId="777EADCB"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г.К</w:t>
            </w:r>
            <w:r>
              <w:rPr>
                <w:rFonts w:ascii="Tahoma" w:hAnsi="Tahoma" w:cs="Tahoma"/>
                <w:color w:val="000000"/>
                <w:sz w:val="20"/>
                <w:szCs w:val="20"/>
              </w:rPr>
              <w:t xml:space="preserve">иров, ул. Комсомольская, д.40а </w:t>
            </w:r>
          </w:p>
        </w:tc>
        <w:tc>
          <w:tcPr>
            <w:tcW w:w="1419" w:type="dxa"/>
            <w:vMerge/>
            <w:tcBorders>
              <w:top w:val="nil"/>
              <w:left w:val="single" w:sz="4" w:space="0" w:color="auto"/>
              <w:bottom w:val="single" w:sz="4" w:space="0" w:color="auto"/>
              <w:right w:val="single" w:sz="4" w:space="0" w:color="auto"/>
            </w:tcBorders>
            <w:vAlign w:val="center"/>
            <w:hideMark/>
          </w:tcPr>
          <w:p w14:paraId="51DE36A3" w14:textId="77777777" w:rsidR="00046E7D" w:rsidRPr="006F0945" w:rsidRDefault="00046E7D" w:rsidP="00CE5520">
            <w:pPr>
              <w:jc w:val="right"/>
              <w:rPr>
                <w:rFonts w:ascii="Tahoma" w:hAnsi="Tahoma" w:cs="Tahoma"/>
                <w:color w:val="000000"/>
                <w:sz w:val="20"/>
                <w:szCs w:val="20"/>
              </w:rPr>
            </w:pPr>
          </w:p>
        </w:tc>
        <w:tc>
          <w:tcPr>
            <w:tcW w:w="1978" w:type="dxa"/>
            <w:vMerge/>
            <w:tcBorders>
              <w:top w:val="nil"/>
              <w:left w:val="single" w:sz="4" w:space="0" w:color="auto"/>
              <w:bottom w:val="single" w:sz="4" w:space="0" w:color="000000"/>
              <w:right w:val="single" w:sz="4" w:space="0" w:color="auto"/>
            </w:tcBorders>
            <w:vAlign w:val="center"/>
            <w:hideMark/>
          </w:tcPr>
          <w:p w14:paraId="54E2E8A6" w14:textId="77777777" w:rsidR="00046E7D" w:rsidRPr="006F0945" w:rsidRDefault="00046E7D" w:rsidP="00CE5520">
            <w:pPr>
              <w:jc w:val="right"/>
              <w:rPr>
                <w:rFonts w:ascii="Tahoma" w:hAnsi="Tahoma" w:cs="Tahoma"/>
                <w:color w:val="000000"/>
                <w:sz w:val="20"/>
                <w:szCs w:val="20"/>
              </w:rPr>
            </w:pPr>
          </w:p>
        </w:tc>
      </w:tr>
      <w:tr w:rsidR="00046E7D" w:rsidRPr="001F6157" w14:paraId="2D32759B" w14:textId="77777777" w:rsidTr="00073690">
        <w:trPr>
          <w:trHeight w:val="270"/>
        </w:trPr>
        <w:tc>
          <w:tcPr>
            <w:tcW w:w="51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7BB959E"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4</w:t>
            </w:r>
          </w:p>
        </w:tc>
        <w:tc>
          <w:tcPr>
            <w:tcW w:w="1692" w:type="dxa"/>
            <w:vMerge w:val="restart"/>
            <w:tcBorders>
              <w:top w:val="nil"/>
              <w:left w:val="single" w:sz="4" w:space="0" w:color="auto"/>
              <w:bottom w:val="single" w:sz="4" w:space="0" w:color="auto"/>
              <w:right w:val="single" w:sz="4" w:space="0" w:color="auto"/>
            </w:tcBorders>
            <w:shd w:val="clear" w:color="auto" w:fill="auto"/>
            <w:vAlign w:val="center"/>
            <w:hideMark/>
          </w:tcPr>
          <w:p w14:paraId="5267AE9B"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Марий Эл и Чувашии</w:t>
            </w:r>
          </w:p>
        </w:tc>
        <w:tc>
          <w:tcPr>
            <w:tcW w:w="4168" w:type="dxa"/>
            <w:tcBorders>
              <w:top w:val="nil"/>
              <w:left w:val="nil"/>
              <w:bottom w:val="single" w:sz="4" w:space="0" w:color="auto"/>
              <w:right w:val="single" w:sz="4" w:space="0" w:color="auto"/>
            </w:tcBorders>
            <w:shd w:val="clear" w:color="auto" w:fill="auto"/>
            <w:vAlign w:val="center"/>
            <w:hideMark/>
          </w:tcPr>
          <w:p w14:paraId="6EA252D6"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г.Йошкар-Ола, ул.Машиностроителей,</w:t>
            </w:r>
            <w:r>
              <w:rPr>
                <w:rFonts w:ascii="Tahoma" w:hAnsi="Tahoma" w:cs="Tahoma"/>
                <w:color w:val="000000"/>
                <w:sz w:val="20"/>
                <w:szCs w:val="20"/>
              </w:rPr>
              <w:t xml:space="preserve"> д.</w:t>
            </w:r>
            <w:r w:rsidRPr="006F0945">
              <w:rPr>
                <w:rFonts w:ascii="Tahoma" w:hAnsi="Tahoma" w:cs="Tahoma"/>
                <w:color w:val="000000"/>
                <w:sz w:val="20"/>
                <w:szCs w:val="20"/>
              </w:rPr>
              <w:t>89</w:t>
            </w:r>
          </w:p>
        </w:tc>
        <w:tc>
          <w:tcPr>
            <w:tcW w:w="1419"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450D679" w14:textId="77777777" w:rsidR="00046E7D" w:rsidRPr="006F0945" w:rsidRDefault="00046E7D" w:rsidP="00CE5520">
            <w:pPr>
              <w:jc w:val="right"/>
              <w:rPr>
                <w:rFonts w:ascii="Tahoma" w:hAnsi="Tahoma" w:cs="Tahoma"/>
                <w:color w:val="000000"/>
                <w:sz w:val="20"/>
                <w:szCs w:val="20"/>
              </w:rPr>
            </w:pPr>
            <w:r w:rsidRPr="006F0945">
              <w:rPr>
                <w:rFonts w:ascii="Tahoma" w:hAnsi="Tahoma" w:cs="Tahoma"/>
                <w:color w:val="000000"/>
                <w:sz w:val="20"/>
                <w:szCs w:val="20"/>
              </w:rPr>
              <w:t>6</w:t>
            </w:r>
          </w:p>
        </w:tc>
        <w:tc>
          <w:tcPr>
            <w:tcW w:w="197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C40CE2E" w14:textId="7E39282E" w:rsidR="00046E7D" w:rsidRPr="006F0945" w:rsidRDefault="003C702D" w:rsidP="00CE5520">
            <w:pPr>
              <w:jc w:val="right"/>
              <w:rPr>
                <w:rFonts w:ascii="Tahoma" w:hAnsi="Tahoma" w:cs="Tahoma"/>
                <w:color w:val="000000"/>
                <w:sz w:val="20"/>
                <w:szCs w:val="20"/>
              </w:rPr>
            </w:pPr>
            <w:r>
              <w:rPr>
                <w:rFonts w:ascii="Tahoma" w:hAnsi="Tahoma" w:cs="Tahoma"/>
                <w:color w:val="000000"/>
                <w:sz w:val="20"/>
                <w:szCs w:val="20"/>
              </w:rPr>
              <w:t>880 923</w:t>
            </w:r>
          </w:p>
        </w:tc>
      </w:tr>
      <w:tr w:rsidR="00046E7D" w:rsidRPr="001F6157" w14:paraId="2742D9F8" w14:textId="77777777" w:rsidTr="00073690">
        <w:trPr>
          <w:trHeight w:val="255"/>
        </w:trPr>
        <w:tc>
          <w:tcPr>
            <w:tcW w:w="517" w:type="dxa"/>
            <w:vMerge/>
            <w:tcBorders>
              <w:top w:val="nil"/>
              <w:left w:val="single" w:sz="4" w:space="0" w:color="auto"/>
              <w:bottom w:val="single" w:sz="4" w:space="0" w:color="000000"/>
              <w:right w:val="single" w:sz="4" w:space="0" w:color="auto"/>
            </w:tcBorders>
            <w:vAlign w:val="center"/>
            <w:hideMark/>
          </w:tcPr>
          <w:p w14:paraId="03D68C4F" w14:textId="77777777" w:rsidR="00046E7D" w:rsidRPr="006F0945" w:rsidRDefault="00046E7D" w:rsidP="00CE5520">
            <w:pPr>
              <w:rPr>
                <w:rFonts w:ascii="Tahoma" w:hAnsi="Tahoma" w:cs="Tahoma"/>
                <w:color w:val="000000"/>
                <w:sz w:val="20"/>
                <w:szCs w:val="20"/>
              </w:rPr>
            </w:pPr>
          </w:p>
        </w:tc>
        <w:tc>
          <w:tcPr>
            <w:tcW w:w="1692" w:type="dxa"/>
            <w:vMerge/>
            <w:tcBorders>
              <w:top w:val="nil"/>
              <w:left w:val="single" w:sz="4" w:space="0" w:color="auto"/>
              <w:bottom w:val="single" w:sz="4" w:space="0" w:color="auto"/>
              <w:right w:val="single" w:sz="4" w:space="0" w:color="auto"/>
            </w:tcBorders>
            <w:vAlign w:val="center"/>
            <w:hideMark/>
          </w:tcPr>
          <w:p w14:paraId="58D173BC" w14:textId="77777777" w:rsidR="00046E7D" w:rsidRPr="006F0945" w:rsidRDefault="00046E7D" w:rsidP="00CE5520">
            <w:pPr>
              <w:rPr>
                <w:rFonts w:ascii="Tahoma" w:hAnsi="Tahoma" w:cs="Tahoma"/>
                <w:color w:val="000000"/>
                <w:sz w:val="20"/>
                <w:szCs w:val="20"/>
              </w:rPr>
            </w:pPr>
          </w:p>
        </w:tc>
        <w:tc>
          <w:tcPr>
            <w:tcW w:w="4168" w:type="dxa"/>
            <w:tcBorders>
              <w:top w:val="nil"/>
              <w:left w:val="nil"/>
              <w:bottom w:val="single" w:sz="4" w:space="0" w:color="auto"/>
              <w:right w:val="single" w:sz="4" w:space="0" w:color="auto"/>
            </w:tcBorders>
            <w:shd w:val="clear" w:color="auto" w:fill="auto"/>
            <w:vAlign w:val="center"/>
            <w:hideMark/>
          </w:tcPr>
          <w:p w14:paraId="7651E69C"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 xml:space="preserve">г. Новочебоксарск, ул. Винокурова, </w:t>
            </w:r>
            <w:r>
              <w:rPr>
                <w:rFonts w:ascii="Tahoma" w:hAnsi="Tahoma" w:cs="Tahoma"/>
                <w:color w:val="000000"/>
                <w:sz w:val="20"/>
                <w:szCs w:val="20"/>
              </w:rPr>
              <w:t>д.</w:t>
            </w:r>
            <w:r w:rsidRPr="006F0945">
              <w:rPr>
                <w:rFonts w:ascii="Tahoma" w:hAnsi="Tahoma" w:cs="Tahoma"/>
                <w:color w:val="000000"/>
                <w:sz w:val="20"/>
                <w:szCs w:val="20"/>
              </w:rPr>
              <w:t>51</w:t>
            </w:r>
          </w:p>
        </w:tc>
        <w:tc>
          <w:tcPr>
            <w:tcW w:w="1419" w:type="dxa"/>
            <w:vMerge/>
            <w:tcBorders>
              <w:top w:val="nil"/>
              <w:left w:val="single" w:sz="4" w:space="0" w:color="auto"/>
              <w:bottom w:val="single" w:sz="4" w:space="0" w:color="auto"/>
              <w:right w:val="single" w:sz="4" w:space="0" w:color="auto"/>
            </w:tcBorders>
            <w:vAlign w:val="center"/>
            <w:hideMark/>
          </w:tcPr>
          <w:p w14:paraId="3F08DD6B" w14:textId="77777777" w:rsidR="00046E7D" w:rsidRPr="006F0945" w:rsidRDefault="00046E7D" w:rsidP="00CE5520">
            <w:pPr>
              <w:jc w:val="right"/>
              <w:rPr>
                <w:rFonts w:ascii="Tahoma" w:hAnsi="Tahoma" w:cs="Tahoma"/>
                <w:color w:val="000000"/>
                <w:sz w:val="20"/>
                <w:szCs w:val="20"/>
              </w:rPr>
            </w:pPr>
          </w:p>
        </w:tc>
        <w:tc>
          <w:tcPr>
            <w:tcW w:w="1978" w:type="dxa"/>
            <w:vMerge/>
            <w:tcBorders>
              <w:top w:val="nil"/>
              <w:left w:val="single" w:sz="4" w:space="0" w:color="auto"/>
              <w:bottom w:val="single" w:sz="4" w:space="0" w:color="000000"/>
              <w:right w:val="single" w:sz="4" w:space="0" w:color="auto"/>
            </w:tcBorders>
            <w:vAlign w:val="center"/>
            <w:hideMark/>
          </w:tcPr>
          <w:p w14:paraId="52231754" w14:textId="77777777" w:rsidR="00046E7D" w:rsidRPr="006F0945" w:rsidRDefault="00046E7D" w:rsidP="00CE5520">
            <w:pPr>
              <w:jc w:val="right"/>
              <w:rPr>
                <w:rFonts w:ascii="Tahoma" w:hAnsi="Tahoma" w:cs="Tahoma"/>
                <w:color w:val="000000"/>
                <w:sz w:val="20"/>
                <w:szCs w:val="20"/>
              </w:rPr>
            </w:pPr>
          </w:p>
        </w:tc>
      </w:tr>
      <w:tr w:rsidR="00046E7D" w:rsidRPr="001F6157" w14:paraId="1FEE9C25" w14:textId="77777777" w:rsidTr="00073690">
        <w:trPr>
          <w:trHeight w:val="480"/>
        </w:trPr>
        <w:tc>
          <w:tcPr>
            <w:tcW w:w="517" w:type="dxa"/>
            <w:tcBorders>
              <w:top w:val="nil"/>
              <w:left w:val="single" w:sz="4" w:space="0" w:color="auto"/>
              <w:bottom w:val="nil"/>
              <w:right w:val="single" w:sz="4" w:space="0" w:color="auto"/>
            </w:tcBorders>
            <w:shd w:val="clear" w:color="auto" w:fill="auto"/>
            <w:noWrap/>
            <w:vAlign w:val="center"/>
            <w:hideMark/>
          </w:tcPr>
          <w:p w14:paraId="4AB0BA83"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5</w:t>
            </w:r>
          </w:p>
        </w:tc>
        <w:tc>
          <w:tcPr>
            <w:tcW w:w="1692" w:type="dxa"/>
            <w:tcBorders>
              <w:top w:val="nil"/>
              <w:left w:val="nil"/>
              <w:bottom w:val="nil"/>
              <w:right w:val="nil"/>
            </w:tcBorders>
            <w:shd w:val="clear" w:color="auto" w:fill="auto"/>
            <w:noWrap/>
            <w:vAlign w:val="center"/>
            <w:hideMark/>
          </w:tcPr>
          <w:p w14:paraId="78F00F00"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Нижегородский</w:t>
            </w:r>
          </w:p>
        </w:tc>
        <w:tc>
          <w:tcPr>
            <w:tcW w:w="4168" w:type="dxa"/>
            <w:tcBorders>
              <w:top w:val="nil"/>
              <w:left w:val="single" w:sz="4" w:space="0" w:color="auto"/>
              <w:bottom w:val="single" w:sz="4" w:space="0" w:color="auto"/>
              <w:right w:val="single" w:sz="4" w:space="0" w:color="auto"/>
            </w:tcBorders>
            <w:shd w:val="clear" w:color="auto" w:fill="auto"/>
            <w:vAlign w:val="center"/>
            <w:hideMark/>
          </w:tcPr>
          <w:p w14:paraId="2C7C63EB"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Нижегородская область, г.Дзержинск, ул. Петрищева, д.10А</w:t>
            </w:r>
          </w:p>
        </w:tc>
        <w:tc>
          <w:tcPr>
            <w:tcW w:w="1419" w:type="dxa"/>
            <w:tcBorders>
              <w:top w:val="nil"/>
              <w:left w:val="nil"/>
              <w:bottom w:val="nil"/>
              <w:right w:val="nil"/>
            </w:tcBorders>
            <w:shd w:val="clear" w:color="auto" w:fill="auto"/>
            <w:noWrap/>
            <w:vAlign w:val="center"/>
            <w:hideMark/>
          </w:tcPr>
          <w:p w14:paraId="3B11FE05" w14:textId="6FEA2429" w:rsidR="00046E7D" w:rsidRPr="006F0945" w:rsidRDefault="00567520" w:rsidP="00CE5520">
            <w:pPr>
              <w:jc w:val="right"/>
              <w:rPr>
                <w:rFonts w:ascii="Tahoma" w:hAnsi="Tahoma" w:cs="Tahoma"/>
                <w:color w:val="000000"/>
                <w:sz w:val="20"/>
                <w:szCs w:val="20"/>
              </w:rPr>
            </w:pPr>
            <w:r>
              <w:rPr>
                <w:rFonts w:ascii="Tahoma" w:hAnsi="Tahoma" w:cs="Tahoma"/>
                <w:color w:val="000000"/>
                <w:sz w:val="20"/>
                <w:szCs w:val="20"/>
              </w:rPr>
              <w:t>12</w:t>
            </w:r>
          </w:p>
        </w:tc>
        <w:tc>
          <w:tcPr>
            <w:tcW w:w="1978" w:type="dxa"/>
            <w:tcBorders>
              <w:top w:val="nil"/>
              <w:left w:val="single" w:sz="4" w:space="0" w:color="auto"/>
              <w:bottom w:val="nil"/>
              <w:right w:val="single" w:sz="4" w:space="0" w:color="auto"/>
            </w:tcBorders>
            <w:shd w:val="clear" w:color="auto" w:fill="auto"/>
            <w:noWrap/>
            <w:vAlign w:val="center"/>
            <w:hideMark/>
          </w:tcPr>
          <w:p w14:paraId="3C4AE2E1" w14:textId="5D3287B3" w:rsidR="00046E7D" w:rsidRPr="006F0945" w:rsidRDefault="00567520" w:rsidP="00CE5520">
            <w:pPr>
              <w:jc w:val="right"/>
              <w:rPr>
                <w:rFonts w:ascii="Tahoma" w:hAnsi="Tahoma" w:cs="Tahoma"/>
                <w:color w:val="000000"/>
                <w:sz w:val="20"/>
                <w:szCs w:val="20"/>
              </w:rPr>
            </w:pPr>
            <w:r>
              <w:rPr>
                <w:rFonts w:ascii="Tahoma" w:hAnsi="Tahoma" w:cs="Tahoma"/>
                <w:color w:val="000000"/>
                <w:sz w:val="20"/>
                <w:szCs w:val="20"/>
              </w:rPr>
              <w:t>1 132 261</w:t>
            </w:r>
          </w:p>
        </w:tc>
      </w:tr>
      <w:tr w:rsidR="001D258D" w:rsidRPr="001F6157" w14:paraId="3EBB69E2" w14:textId="77777777" w:rsidTr="0097617F">
        <w:trPr>
          <w:trHeight w:val="510"/>
        </w:trPr>
        <w:tc>
          <w:tcPr>
            <w:tcW w:w="51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E8F915" w14:textId="77777777" w:rsidR="001D258D" w:rsidRPr="006F0945" w:rsidRDefault="001D258D" w:rsidP="00CE5520">
            <w:pPr>
              <w:rPr>
                <w:rFonts w:ascii="Tahoma" w:hAnsi="Tahoma" w:cs="Tahoma"/>
                <w:color w:val="000000"/>
                <w:sz w:val="20"/>
                <w:szCs w:val="20"/>
              </w:rPr>
            </w:pPr>
            <w:r w:rsidRPr="006F0945">
              <w:rPr>
                <w:rFonts w:ascii="Tahoma" w:hAnsi="Tahoma" w:cs="Tahoma"/>
                <w:color w:val="000000"/>
                <w:sz w:val="20"/>
                <w:szCs w:val="20"/>
              </w:rPr>
              <w:t>6</w:t>
            </w:r>
          </w:p>
        </w:tc>
        <w:tc>
          <w:tcPr>
            <w:tcW w:w="169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A8529A" w14:textId="77777777" w:rsidR="001D258D" w:rsidRPr="006F0945" w:rsidRDefault="001D258D" w:rsidP="00CE5520">
            <w:pPr>
              <w:rPr>
                <w:rFonts w:ascii="Tahoma" w:hAnsi="Tahoma" w:cs="Tahoma"/>
                <w:color w:val="000000"/>
                <w:sz w:val="20"/>
                <w:szCs w:val="20"/>
              </w:rPr>
            </w:pPr>
            <w:r w:rsidRPr="006F0945">
              <w:rPr>
                <w:rFonts w:ascii="Tahoma" w:hAnsi="Tahoma" w:cs="Tahoma"/>
                <w:color w:val="000000"/>
                <w:sz w:val="20"/>
                <w:szCs w:val="20"/>
              </w:rPr>
              <w:t>Оренбургский</w:t>
            </w:r>
          </w:p>
        </w:tc>
        <w:tc>
          <w:tcPr>
            <w:tcW w:w="4168" w:type="dxa"/>
            <w:tcBorders>
              <w:top w:val="nil"/>
              <w:left w:val="nil"/>
              <w:bottom w:val="single" w:sz="4" w:space="0" w:color="auto"/>
              <w:right w:val="single" w:sz="4" w:space="0" w:color="auto"/>
            </w:tcBorders>
            <w:shd w:val="clear" w:color="auto" w:fill="auto"/>
            <w:vAlign w:val="center"/>
            <w:hideMark/>
          </w:tcPr>
          <w:p w14:paraId="1F75ABB9" w14:textId="77777777" w:rsidR="001D258D" w:rsidRPr="006F0945" w:rsidRDefault="001D258D" w:rsidP="00CE5520">
            <w:pPr>
              <w:rPr>
                <w:rFonts w:ascii="Tahoma" w:hAnsi="Tahoma" w:cs="Tahoma"/>
                <w:color w:val="000000"/>
                <w:sz w:val="20"/>
                <w:szCs w:val="20"/>
              </w:rPr>
            </w:pPr>
            <w:r w:rsidRPr="006F0945">
              <w:rPr>
                <w:rFonts w:ascii="Tahoma" w:hAnsi="Tahoma" w:cs="Tahoma"/>
                <w:color w:val="000000"/>
                <w:sz w:val="20"/>
                <w:szCs w:val="20"/>
              </w:rPr>
              <w:t>г.Оренбург, Привокзальная площадь 1/а, ГСП "Почта России"</w:t>
            </w:r>
          </w:p>
        </w:tc>
        <w:tc>
          <w:tcPr>
            <w:tcW w:w="1419" w:type="dxa"/>
            <w:vMerge w:val="restart"/>
            <w:tcBorders>
              <w:top w:val="single" w:sz="4" w:space="0" w:color="auto"/>
              <w:left w:val="nil"/>
              <w:right w:val="single" w:sz="4" w:space="0" w:color="auto"/>
            </w:tcBorders>
            <w:shd w:val="clear" w:color="auto" w:fill="auto"/>
            <w:noWrap/>
            <w:vAlign w:val="center"/>
            <w:hideMark/>
          </w:tcPr>
          <w:p w14:paraId="0049A084" w14:textId="26E05596" w:rsidR="001D258D" w:rsidRPr="006F0945" w:rsidRDefault="001D258D" w:rsidP="00003DEA">
            <w:pPr>
              <w:jc w:val="right"/>
              <w:rPr>
                <w:rFonts w:ascii="Tahoma" w:hAnsi="Tahoma" w:cs="Tahoma"/>
                <w:color w:val="000000"/>
                <w:sz w:val="20"/>
                <w:szCs w:val="20"/>
              </w:rPr>
            </w:pPr>
            <w:r w:rsidRPr="006F0945">
              <w:rPr>
                <w:rFonts w:ascii="Tahoma" w:hAnsi="Tahoma" w:cs="Tahoma"/>
                <w:color w:val="000000"/>
                <w:sz w:val="20"/>
                <w:szCs w:val="20"/>
              </w:rPr>
              <w:t>1</w:t>
            </w:r>
            <w:r>
              <w:rPr>
                <w:rFonts w:ascii="Tahoma" w:hAnsi="Tahoma" w:cs="Tahoma"/>
                <w:color w:val="000000"/>
                <w:sz w:val="20"/>
                <w:szCs w:val="20"/>
              </w:rPr>
              <w:t>8</w:t>
            </w:r>
          </w:p>
        </w:tc>
        <w:tc>
          <w:tcPr>
            <w:tcW w:w="1978" w:type="dxa"/>
            <w:vMerge w:val="restart"/>
            <w:tcBorders>
              <w:top w:val="single" w:sz="4" w:space="0" w:color="auto"/>
              <w:left w:val="nil"/>
              <w:right w:val="single" w:sz="4" w:space="0" w:color="auto"/>
            </w:tcBorders>
            <w:shd w:val="clear" w:color="auto" w:fill="auto"/>
            <w:noWrap/>
            <w:vAlign w:val="center"/>
            <w:hideMark/>
          </w:tcPr>
          <w:p w14:paraId="239FA64C" w14:textId="6EB12CCB" w:rsidR="001D258D" w:rsidRPr="006F0945" w:rsidRDefault="001D258D" w:rsidP="00003DEA">
            <w:pPr>
              <w:jc w:val="right"/>
              <w:rPr>
                <w:rFonts w:ascii="Tahoma" w:hAnsi="Tahoma" w:cs="Tahoma"/>
                <w:color w:val="000000"/>
                <w:sz w:val="20"/>
                <w:szCs w:val="20"/>
              </w:rPr>
            </w:pPr>
            <w:r>
              <w:rPr>
                <w:rFonts w:ascii="Tahoma" w:hAnsi="Tahoma" w:cs="Tahoma"/>
                <w:color w:val="000000"/>
                <w:sz w:val="20"/>
                <w:szCs w:val="20"/>
              </w:rPr>
              <w:t>5 778 242</w:t>
            </w:r>
          </w:p>
        </w:tc>
      </w:tr>
      <w:tr w:rsidR="001D258D" w:rsidRPr="001F6157" w14:paraId="2C91FF51" w14:textId="77777777" w:rsidTr="0097617F">
        <w:trPr>
          <w:trHeight w:val="274"/>
        </w:trPr>
        <w:tc>
          <w:tcPr>
            <w:tcW w:w="517" w:type="dxa"/>
            <w:vMerge/>
            <w:tcBorders>
              <w:top w:val="single" w:sz="4" w:space="0" w:color="auto"/>
              <w:left w:val="single" w:sz="4" w:space="0" w:color="auto"/>
              <w:bottom w:val="single" w:sz="4" w:space="0" w:color="auto"/>
              <w:right w:val="single" w:sz="4" w:space="0" w:color="auto"/>
            </w:tcBorders>
            <w:vAlign w:val="center"/>
            <w:hideMark/>
          </w:tcPr>
          <w:p w14:paraId="36D9D4C6" w14:textId="77777777" w:rsidR="001D258D" w:rsidRPr="006F0945" w:rsidRDefault="001D258D" w:rsidP="00CE5520">
            <w:pPr>
              <w:rPr>
                <w:rFonts w:ascii="Tahoma" w:hAnsi="Tahoma" w:cs="Tahoma"/>
                <w:color w:val="000000"/>
                <w:sz w:val="20"/>
                <w:szCs w:val="20"/>
              </w:rPr>
            </w:pPr>
          </w:p>
        </w:tc>
        <w:tc>
          <w:tcPr>
            <w:tcW w:w="1692" w:type="dxa"/>
            <w:vMerge/>
            <w:tcBorders>
              <w:top w:val="single" w:sz="4" w:space="0" w:color="auto"/>
              <w:left w:val="single" w:sz="4" w:space="0" w:color="auto"/>
              <w:bottom w:val="single" w:sz="4" w:space="0" w:color="auto"/>
              <w:right w:val="single" w:sz="4" w:space="0" w:color="auto"/>
            </w:tcBorders>
            <w:vAlign w:val="center"/>
            <w:hideMark/>
          </w:tcPr>
          <w:p w14:paraId="5DC48951" w14:textId="77777777" w:rsidR="001D258D" w:rsidRPr="006F0945" w:rsidRDefault="001D258D" w:rsidP="00CE5520">
            <w:pPr>
              <w:rPr>
                <w:rFonts w:ascii="Tahoma" w:hAnsi="Tahoma" w:cs="Tahoma"/>
                <w:color w:val="000000"/>
                <w:sz w:val="20"/>
                <w:szCs w:val="20"/>
              </w:rPr>
            </w:pPr>
          </w:p>
        </w:tc>
        <w:tc>
          <w:tcPr>
            <w:tcW w:w="4168" w:type="dxa"/>
            <w:tcBorders>
              <w:top w:val="nil"/>
              <w:left w:val="nil"/>
              <w:bottom w:val="single" w:sz="4" w:space="0" w:color="auto"/>
              <w:right w:val="single" w:sz="4" w:space="0" w:color="auto"/>
            </w:tcBorders>
            <w:shd w:val="clear" w:color="auto" w:fill="auto"/>
            <w:vAlign w:val="center"/>
            <w:hideMark/>
          </w:tcPr>
          <w:p w14:paraId="57D4DD03" w14:textId="77777777" w:rsidR="001D258D" w:rsidRPr="006F0945" w:rsidRDefault="001D258D" w:rsidP="00CE5520">
            <w:pPr>
              <w:rPr>
                <w:rFonts w:ascii="Tahoma" w:hAnsi="Tahoma" w:cs="Tahoma"/>
                <w:color w:val="000000"/>
                <w:sz w:val="20"/>
                <w:szCs w:val="20"/>
              </w:rPr>
            </w:pPr>
            <w:r w:rsidRPr="006F0945">
              <w:rPr>
                <w:rFonts w:ascii="Tahoma" w:hAnsi="Tahoma" w:cs="Tahoma"/>
                <w:color w:val="000000"/>
                <w:sz w:val="20"/>
                <w:szCs w:val="20"/>
              </w:rPr>
              <w:t>г.Оренбург, ул.Аксакова, д.3а</w:t>
            </w:r>
          </w:p>
        </w:tc>
        <w:tc>
          <w:tcPr>
            <w:tcW w:w="1419" w:type="dxa"/>
            <w:vMerge/>
            <w:tcBorders>
              <w:left w:val="nil"/>
              <w:bottom w:val="single" w:sz="4" w:space="0" w:color="auto"/>
              <w:right w:val="single" w:sz="4" w:space="0" w:color="auto"/>
            </w:tcBorders>
            <w:shd w:val="clear" w:color="auto" w:fill="auto"/>
            <w:noWrap/>
            <w:vAlign w:val="center"/>
          </w:tcPr>
          <w:p w14:paraId="1C2FAE35" w14:textId="1D4D76A5" w:rsidR="001D258D" w:rsidRPr="006F0945" w:rsidRDefault="001D258D" w:rsidP="00CE5520">
            <w:pPr>
              <w:jc w:val="right"/>
              <w:rPr>
                <w:rFonts w:ascii="Tahoma" w:hAnsi="Tahoma" w:cs="Tahoma"/>
                <w:color w:val="000000"/>
                <w:sz w:val="20"/>
                <w:szCs w:val="20"/>
              </w:rPr>
            </w:pPr>
          </w:p>
        </w:tc>
        <w:tc>
          <w:tcPr>
            <w:tcW w:w="1978" w:type="dxa"/>
            <w:vMerge/>
            <w:tcBorders>
              <w:left w:val="nil"/>
              <w:bottom w:val="single" w:sz="4" w:space="0" w:color="auto"/>
              <w:right w:val="single" w:sz="4" w:space="0" w:color="auto"/>
            </w:tcBorders>
            <w:shd w:val="clear" w:color="auto" w:fill="auto"/>
            <w:noWrap/>
            <w:vAlign w:val="center"/>
          </w:tcPr>
          <w:p w14:paraId="6C3AF33B" w14:textId="57D18E50" w:rsidR="001D258D" w:rsidRPr="006F0945" w:rsidRDefault="001D258D" w:rsidP="00CE5520">
            <w:pPr>
              <w:jc w:val="right"/>
              <w:rPr>
                <w:rFonts w:ascii="Tahoma" w:hAnsi="Tahoma" w:cs="Tahoma"/>
                <w:color w:val="000000"/>
                <w:sz w:val="20"/>
                <w:szCs w:val="20"/>
              </w:rPr>
            </w:pPr>
          </w:p>
        </w:tc>
      </w:tr>
      <w:tr w:rsidR="00F81D22" w:rsidRPr="001F6157" w14:paraId="26597532" w14:textId="77777777" w:rsidTr="00073690">
        <w:trPr>
          <w:trHeight w:val="274"/>
        </w:trPr>
        <w:tc>
          <w:tcPr>
            <w:tcW w:w="517" w:type="dxa"/>
            <w:tcBorders>
              <w:top w:val="single" w:sz="4" w:space="0" w:color="auto"/>
              <w:left w:val="single" w:sz="4" w:space="0" w:color="auto"/>
              <w:bottom w:val="single" w:sz="4" w:space="0" w:color="auto"/>
              <w:right w:val="single" w:sz="4" w:space="0" w:color="auto"/>
            </w:tcBorders>
            <w:vAlign w:val="center"/>
          </w:tcPr>
          <w:p w14:paraId="7CD1760B" w14:textId="0D4A701D" w:rsidR="00F81D22" w:rsidRPr="00D9337A" w:rsidRDefault="00D9337A" w:rsidP="00CE5520">
            <w:pPr>
              <w:rPr>
                <w:rFonts w:ascii="Tahoma" w:hAnsi="Tahoma" w:cs="Tahoma"/>
                <w:color w:val="000000"/>
                <w:sz w:val="20"/>
                <w:szCs w:val="20"/>
                <w:lang w:val="en-US"/>
              </w:rPr>
            </w:pPr>
            <w:r>
              <w:rPr>
                <w:rFonts w:ascii="Tahoma" w:hAnsi="Tahoma" w:cs="Tahoma"/>
                <w:color w:val="000000"/>
                <w:sz w:val="20"/>
                <w:szCs w:val="20"/>
                <w:lang w:val="en-US"/>
              </w:rPr>
              <w:t>7</w:t>
            </w:r>
          </w:p>
        </w:tc>
        <w:tc>
          <w:tcPr>
            <w:tcW w:w="1692" w:type="dxa"/>
            <w:tcBorders>
              <w:top w:val="single" w:sz="4" w:space="0" w:color="auto"/>
              <w:left w:val="single" w:sz="4" w:space="0" w:color="auto"/>
              <w:bottom w:val="single" w:sz="4" w:space="0" w:color="auto"/>
              <w:right w:val="single" w:sz="4" w:space="0" w:color="auto"/>
            </w:tcBorders>
            <w:vAlign w:val="center"/>
          </w:tcPr>
          <w:p w14:paraId="0AAA73A5" w14:textId="567DE6B7" w:rsidR="00F81D22" w:rsidRPr="00D9337A" w:rsidRDefault="00D9337A" w:rsidP="00CE5520">
            <w:pPr>
              <w:rPr>
                <w:rFonts w:ascii="Tahoma" w:hAnsi="Tahoma" w:cs="Tahoma"/>
                <w:color w:val="000000"/>
                <w:sz w:val="20"/>
                <w:szCs w:val="20"/>
              </w:rPr>
            </w:pPr>
            <w:r>
              <w:rPr>
                <w:rFonts w:ascii="Tahoma" w:hAnsi="Tahoma" w:cs="Tahoma"/>
                <w:color w:val="000000"/>
                <w:sz w:val="20"/>
                <w:szCs w:val="20"/>
              </w:rPr>
              <w:t>Пензенский</w:t>
            </w:r>
          </w:p>
        </w:tc>
        <w:tc>
          <w:tcPr>
            <w:tcW w:w="4168" w:type="dxa"/>
            <w:tcBorders>
              <w:top w:val="nil"/>
              <w:left w:val="nil"/>
              <w:bottom w:val="single" w:sz="4" w:space="0" w:color="auto"/>
              <w:right w:val="single" w:sz="4" w:space="0" w:color="auto"/>
            </w:tcBorders>
            <w:shd w:val="clear" w:color="auto" w:fill="auto"/>
            <w:vAlign w:val="center"/>
          </w:tcPr>
          <w:p w14:paraId="482326EE" w14:textId="08F566DE" w:rsidR="00F81D22" w:rsidRPr="006F0945" w:rsidRDefault="00D9337A" w:rsidP="00CE5520">
            <w:pPr>
              <w:rPr>
                <w:rFonts w:ascii="Tahoma" w:hAnsi="Tahoma" w:cs="Tahoma"/>
                <w:color w:val="000000"/>
                <w:sz w:val="20"/>
                <w:szCs w:val="20"/>
              </w:rPr>
            </w:pPr>
            <w:r w:rsidRPr="00D9337A">
              <w:rPr>
                <w:rFonts w:ascii="Tahoma" w:hAnsi="Tahoma" w:cs="Tahoma"/>
                <w:color w:val="000000"/>
                <w:sz w:val="20"/>
                <w:szCs w:val="20"/>
              </w:rPr>
              <w:t xml:space="preserve">г. Пенза, ул.Гагарина, 7  </w:t>
            </w:r>
          </w:p>
        </w:tc>
        <w:tc>
          <w:tcPr>
            <w:tcW w:w="1419" w:type="dxa"/>
            <w:tcBorders>
              <w:top w:val="nil"/>
              <w:left w:val="nil"/>
              <w:bottom w:val="single" w:sz="4" w:space="0" w:color="auto"/>
              <w:right w:val="single" w:sz="4" w:space="0" w:color="auto"/>
            </w:tcBorders>
            <w:shd w:val="clear" w:color="auto" w:fill="auto"/>
            <w:noWrap/>
            <w:vAlign w:val="center"/>
          </w:tcPr>
          <w:p w14:paraId="079955D3" w14:textId="01900DF7" w:rsidR="00F81D22" w:rsidRPr="006F0945" w:rsidRDefault="00130FDF" w:rsidP="00CE5520">
            <w:pPr>
              <w:jc w:val="right"/>
              <w:rPr>
                <w:rFonts w:ascii="Tahoma" w:hAnsi="Tahoma" w:cs="Tahoma"/>
                <w:color w:val="000000"/>
                <w:sz w:val="20"/>
                <w:szCs w:val="20"/>
              </w:rPr>
            </w:pPr>
            <w:r>
              <w:rPr>
                <w:rFonts w:ascii="Tahoma" w:hAnsi="Tahoma" w:cs="Tahoma"/>
                <w:color w:val="000000"/>
                <w:sz w:val="20"/>
                <w:szCs w:val="20"/>
              </w:rPr>
              <w:t>6</w:t>
            </w:r>
          </w:p>
        </w:tc>
        <w:tc>
          <w:tcPr>
            <w:tcW w:w="1978" w:type="dxa"/>
            <w:tcBorders>
              <w:top w:val="nil"/>
              <w:left w:val="nil"/>
              <w:bottom w:val="single" w:sz="4" w:space="0" w:color="auto"/>
              <w:right w:val="single" w:sz="4" w:space="0" w:color="auto"/>
            </w:tcBorders>
            <w:shd w:val="clear" w:color="auto" w:fill="auto"/>
            <w:noWrap/>
            <w:vAlign w:val="center"/>
          </w:tcPr>
          <w:p w14:paraId="207E3F92" w14:textId="723FA2C2" w:rsidR="00F81D22" w:rsidRPr="006F0945" w:rsidRDefault="00130FDF" w:rsidP="00CE5520">
            <w:pPr>
              <w:jc w:val="right"/>
              <w:rPr>
                <w:rFonts w:ascii="Tahoma" w:hAnsi="Tahoma" w:cs="Tahoma"/>
                <w:color w:val="000000"/>
                <w:sz w:val="20"/>
                <w:szCs w:val="20"/>
              </w:rPr>
            </w:pPr>
            <w:r>
              <w:rPr>
                <w:rFonts w:ascii="Tahoma" w:hAnsi="Tahoma" w:cs="Tahoma"/>
                <w:color w:val="000000"/>
                <w:sz w:val="20"/>
                <w:szCs w:val="20"/>
              </w:rPr>
              <w:t>340 800</w:t>
            </w:r>
          </w:p>
        </w:tc>
      </w:tr>
      <w:tr w:rsidR="00046E7D" w:rsidRPr="001F6157" w14:paraId="5E2FF895" w14:textId="77777777" w:rsidTr="00073690">
        <w:trPr>
          <w:trHeight w:val="264"/>
        </w:trPr>
        <w:tc>
          <w:tcPr>
            <w:tcW w:w="517" w:type="dxa"/>
            <w:tcBorders>
              <w:top w:val="nil"/>
              <w:left w:val="single" w:sz="4" w:space="0" w:color="auto"/>
              <w:bottom w:val="single" w:sz="4" w:space="0" w:color="auto"/>
              <w:right w:val="single" w:sz="4" w:space="0" w:color="auto"/>
            </w:tcBorders>
            <w:shd w:val="clear" w:color="auto" w:fill="auto"/>
            <w:noWrap/>
            <w:vAlign w:val="bottom"/>
            <w:hideMark/>
          </w:tcPr>
          <w:p w14:paraId="77FC9B04" w14:textId="1DEC4B81" w:rsidR="00046E7D" w:rsidRPr="006F0945" w:rsidRDefault="00F42233" w:rsidP="00CE5520">
            <w:pPr>
              <w:rPr>
                <w:rFonts w:ascii="Tahoma" w:hAnsi="Tahoma" w:cs="Tahoma"/>
                <w:color w:val="000000"/>
                <w:sz w:val="20"/>
                <w:szCs w:val="20"/>
              </w:rPr>
            </w:pPr>
            <w:r>
              <w:rPr>
                <w:rFonts w:ascii="Tahoma" w:hAnsi="Tahoma" w:cs="Tahoma"/>
                <w:color w:val="000000"/>
                <w:sz w:val="20"/>
                <w:szCs w:val="20"/>
              </w:rPr>
              <w:t>8</w:t>
            </w:r>
          </w:p>
        </w:tc>
        <w:tc>
          <w:tcPr>
            <w:tcW w:w="1692" w:type="dxa"/>
            <w:tcBorders>
              <w:top w:val="nil"/>
              <w:left w:val="nil"/>
              <w:bottom w:val="single" w:sz="4" w:space="0" w:color="auto"/>
              <w:right w:val="single" w:sz="4" w:space="0" w:color="auto"/>
            </w:tcBorders>
            <w:shd w:val="clear" w:color="auto" w:fill="auto"/>
            <w:noWrap/>
            <w:vAlign w:val="bottom"/>
            <w:hideMark/>
          </w:tcPr>
          <w:p w14:paraId="30D3EB6E"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Пермский</w:t>
            </w:r>
          </w:p>
        </w:tc>
        <w:tc>
          <w:tcPr>
            <w:tcW w:w="4168" w:type="dxa"/>
            <w:tcBorders>
              <w:top w:val="nil"/>
              <w:left w:val="nil"/>
              <w:bottom w:val="single" w:sz="4" w:space="0" w:color="auto"/>
              <w:right w:val="single" w:sz="4" w:space="0" w:color="auto"/>
            </w:tcBorders>
            <w:shd w:val="clear" w:color="auto" w:fill="auto"/>
            <w:vAlign w:val="center"/>
            <w:hideMark/>
          </w:tcPr>
          <w:p w14:paraId="4CFBA1EB"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 xml:space="preserve">г.Пермь, ул.Сибирская, </w:t>
            </w:r>
            <w:r>
              <w:rPr>
                <w:rFonts w:ascii="Tahoma" w:hAnsi="Tahoma" w:cs="Tahoma"/>
                <w:color w:val="000000"/>
                <w:sz w:val="20"/>
                <w:szCs w:val="20"/>
              </w:rPr>
              <w:t>д.</w:t>
            </w:r>
            <w:r w:rsidRPr="006F0945">
              <w:rPr>
                <w:rFonts w:ascii="Tahoma" w:hAnsi="Tahoma" w:cs="Tahoma"/>
                <w:color w:val="000000"/>
                <w:sz w:val="20"/>
                <w:szCs w:val="20"/>
              </w:rPr>
              <w:t>67</w:t>
            </w:r>
          </w:p>
        </w:tc>
        <w:tc>
          <w:tcPr>
            <w:tcW w:w="1419" w:type="dxa"/>
            <w:tcBorders>
              <w:top w:val="nil"/>
              <w:left w:val="nil"/>
              <w:bottom w:val="single" w:sz="4" w:space="0" w:color="auto"/>
              <w:right w:val="single" w:sz="4" w:space="0" w:color="auto"/>
            </w:tcBorders>
            <w:shd w:val="clear" w:color="auto" w:fill="auto"/>
            <w:noWrap/>
            <w:vAlign w:val="center"/>
            <w:hideMark/>
          </w:tcPr>
          <w:p w14:paraId="6C7F8EBB" w14:textId="2E930B36" w:rsidR="00046E7D" w:rsidRPr="006F0945" w:rsidRDefault="003A4E12" w:rsidP="00CE5520">
            <w:pPr>
              <w:jc w:val="right"/>
              <w:rPr>
                <w:rFonts w:ascii="Tahoma" w:hAnsi="Tahoma" w:cs="Tahoma"/>
                <w:color w:val="000000"/>
                <w:sz w:val="20"/>
                <w:szCs w:val="20"/>
              </w:rPr>
            </w:pPr>
            <w:r>
              <w:rPr>
                <w:rFonts w:ascii="Tahoma" w:hAnsi="Tahoma" w:cs="Tahoma"/>
                <w:color w:val="000000"/>
                <w:sz w:val="20"/>
                <w:szCs w:val="20"/>
              </w:rPr>
              <w:t>2</w:t>
            </w:r>
          </w:p>
        </w:tc>
        <w:tc>
          <w:tcPr>
            <w:tcW w:w="1978" w:type="dxa"/>
            <w:tcBorders>
              <w:top w:val="nil"/>
              <w:left w:val="nil"/>
              <w:bottom w:val="single" w:sz="4" w:space="0" w:color="auto"/>
              <w:right w:val="single" w:sz="4" w:space="0" w:color="auto"/>
            </w:tcBorders>
            <w:shd w:val="clear" w:color="auto" w:fill="auto"/>
            <w:noWrap/>
            <w:vAlign w:val="center"/>
            <w:hideMark/>
          </w:tcPr>
          <w:p w14:paraId="74939E62" w14:textId="33E8BF56" w:rsidR="00046E7D" w:rsidRPr="006F0945" w:rsidRDefault="003A4E12" w:rsidP="00CE5520">
            <w:pPr>
              <w:jc w:val="right"/>
              <w:rPr>
                <w:rFonts w:ascii="Tahoma" w:hAnsi="Tahoma" w:cs="Tahoma"/>
                <w:color w:val="000000"/>
                <w:sz w:val="20"/>
                <w:szCs w:val="20"/>
              </w:rPr>
            </w:pPr>
            <w:r>
              <w:rPr>
                <w:rFonts w:ascii="Tahoma" w:hAnsi="Tahoma" w:cs="Tahoma"/>
                <w:color w:val="000000"/>
                <w:sz w:val="20"/>
                <w:szCs w:val="20"/>
              </w:rPr>
              <w:t>44 100</w:t>
            </w:r>
          </w:p>
        </w:tc>
      </w:tr>
      <w:tr w:rsidR="00046E7D" w:rsidRPr="001F6157" w14:paraId="330C1008" w14:textId="77777777" w:rsidTr="00073690">
        <w:trPr>
          <w:trHeight w:val="139"/>
        </w:trPr>
        <w:tc>
          <w:tcPr>
            <w:tcW w:w="51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1604404" w14:textId="1DE6C560" w:rsidR="00046E7D" w:rsidRPr="006F0945" w:rsidRDefault="00F42233" w:rsidP="00CE5520">
            <w:pPr>
              <w:rPr>
                <w:rFonts w:ascii="Tahoma" w:hAnsi="Tahoma" w:cs="Tahoma"/>
                <w:color w:val="000000"/>
                <w:sz w:val="20"/>
                <w:szCs w:val="20"/>
              </w:rPr>
            </w:pPr>
            <w:r>
              <w:rPr>
                <w:rFonts w:ascii="Tahoma" w:hAnsi="Tahoma" w:cs="Tahoma"/>
                <w:color w:val="000000"/>
                <w:sz w:val="20"/>
                <w:szCs w:val="20"/>
              </w:rPr>
              <w:t>9</w:t>
            </w:r>
          </w:p>
        </w:tc>
        <w:tc>
          <w:tcPr>
            <w:tcW w:w="169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51E5022"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Самарский</w:t>
            </w:r>
          </w:p>
        </w:tc>
        <w:tc>
          <w:tcPr>
            <w:tcW w:w="4168" w:type="dxa"/>
            <w:tcBorders>
              <w:top w:val="nil"/>
              <w:left w:val="nil"/>
              <w:bottom w:val="single" w:sz="4" w:space="0" w:color="auto"/>
              <w:right w:val="single" w:sz="4" w:space="0" w:color="auto"/>
            </w:tcBorders>
            <w:shd w:val="clear" w:color="auto" w:fill="auto"/>
            <w:vAlign w:val="center"/>
            <w:hideMark/>
          </w:tcPr>
          <w:p w14:paraId="46F4D36F"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 xml:space="preserve">г.Самара, ул.Киевская, </w:t>
            </w:r>
            <w:r>
              <w:rPr>
                <w:rFonts w:ascii="Tahoma" w:hAnsi="Tahoma" w:cs="Tahoma"/>
                <w:color w:val="000000"/>
                <w:sz w:val="20"/>
                <w:szCs w:val="20"/>
              </w:rPr>
              <w:t>д.</w:t>
            </w:r>
            <w:r w:rsidRPr="006F0945">
              <w:rPr>
                <w:rFonts w:ascii="Tahoma" w:hAnsi="Tahoma" w:cs="Tahoma"/>
                <w:color w:val="000000"/>
                <w:sz w:val="20"/>
                <w:szCs w:val="20"/>
              </w:rPr>
              <w:t>13</w:t>
            </w:r>
          </w:p>
        </w:tc>
        <w:tc>
          <w:tcPr>
            <w:tcW w:w="1419" w:type="dxa"/>
            <w:tcBorders>
              <w:top w:val="nil"/>
              <w:left w:val="nil"/>
              <w:bottom w:val="single" w:sz="4" w:space="0" w:color="auto"/>
              <w:right w:val="single" w:sz="4" w:space="0" w:color="auto"/>
            </w:tcBorders>
            <w:shd w:val="clear" w:color="auto" w:fill="auto"/>
            <w:noWrap/>
            <w:vAlign w:val="center"/>
            <w:hideMark/>
          </w:tcPr>
          <w:p w14:paraId="3960342C" w14:textId="77777777" w:rsidR="00046E7D" w:rsidRPr="006F0945" w:rsidRDefault="00046E7D" w:rsidP="00CE5520">
            <w:pPr>
              <w:jc w:val="right"/>
              <w:rPr>
                <w:rFonts w:ascii="Tahoma" w:hAnsi="Tahoma" w:cs="Tahoma"/>
                <w:color w:val="000000"/>
                <w:sz w:val="20"/>
                <w:szCs w:val="20"/>
              </w:rPr>
            </w:pPr>
            <w:r w:rsidRPr="006F0945">
              <w:rPr>
                <w:rFonts w:ascii="Tahoma" w:hAnsi="Tahoma" w:cs="Tahoma"/>
                <w:color w:val="000000"/>
                <w:sz w:val="20"/>
                <w:szCs w:val="20"/>
              </w:rPr>
              <w:t>12</w:t>
            </w:r>
          </w:p>
        </w:tc>
        <w:tc>
          <w:tcPr>
            <w:tcW w:w="1978" w:type="dxa"/>
            <w:tcBorders>
              <w:top w:val="nil"/>
              <w:left w:val="nil"/>
              <w:bottom w:val="single" w:sz="4" w:space="0" w:color="auto"/>
              <w:right w:val="single" w:sz="4" w:space="0" w:color="auto"/>
            </w:tcBorders>
            <w:shd w:val="clear" w:color="auto" w:fill="auto"/>
            <w:noWrap/>
            <w:vAlign w:val="center"/>
            <w:hideMark/>
          </w:tcPr>
          <w:p w14:paraId="3ABE5693" w14:textId="31C2808E" w:rsidR="00046E7D" w:rsidRPr="006F0945" w:rsidRDefault="00A97ADF" w:rsidP="00497B5D">
            <w:pPr>
              <w:jc w:val="right"/>
              <w:rPr>
                <w:rFonts w:ascii="Tahoma" w:hAnsi="Tahoma" w:cs="Tahoma"/>
                <w:color w:val="000000"/>
                <w:sz w:val="20"/>
                <w:szCs w:val="20"/>
              </w:rPr>
            </w:pPr>
            <w:r w:rsidRPr="006F0945">
              <w:rPr>
                <w:rFonts w:ascii="Tahoma" w:hAnsi="Tahoma" w:cs="Tahoma"/>
                <w:color w:val="000000"/>
                <w:sz w:val="20"/>
                <w:szCs w:val="20"/>
              </w:rPr>
              <w:t>2</w:t>
            </w:r>
            <w:r>
              <w:rPr>
                <w:rFonts w:ascii="Tahoma" w:hAnsi="Tahoma" w:cs="Tahoma"/>
                <w:color w:val="000000"/>
                <w:sz w:val="20"/>
                <w:szCs w:val="20"/>
              </w:rPr>
              <w:t xml:space="preserve"> 728 </w:t>
            </w:r>
            <w:r w:rsidR="00497B5D">
              <w:rPr>
                <w:rFonts w:ascii="Tahoma" w:hAnsi="Tahoma" w:cs="Tahoma"/>
                <w:color w:val="000000"/>
                <w:sz w:val="20"/>
                <w:szCs w:val="20"/>
              </w:rPr>
              <w:t>11</w:t>
            </w:r>
            <w:r>
              <w:rPr>
                <w:rFonts w:ascii="Tahoma" w:hAnsi="Tahoma" w:cs="Tahoma"/>
                <w:color w:val="000000"/>
                <w:sz w:val="20"/>
                <w:szCs w:val="20"/>
              </w:rPr>
              <w:t>6</w:t>
            </w:r>
          </w:p>
        </w:tc>
      </w:tr>
      <w:tr w:rsidR="00046E7D" w:rsidRPr="001F6157" w14:paraId="0005203F" w14:textId="77777777" w:rsidTr="00A97ADF">
        <w:trPr>
          <w:trHeight w:val="294"/>
        </w:trPr>
        <w:tc>
          <w:tcPr>
            <w:tcW w:w="517" w:type="dxa"/>
            <w:vMerge/>
            <w:tcBorders>
              <w:top w:val="nil"/>
              <w:left w:val="single" w:sz="4" w:space="0" w:color="auto"/>
              <w:bottom w:val="single" w:sz="4" w:space="0" w:color="auto"/>
              <w:right w:val="single" w:sz="4" w:space="0" w:color="auto"/>
            </w:tcBorders>
            <w:vAlign w:val="center"/>
            <w:hideMark/>
          </w:tcPr>
          <w:p w14:paraId="70CFD972" w14:textId="77777777" w:rsidR="00046E7D" w:rsidRPr="006F0945" w:rsidRDefault="00046E7D" w:rsidP="00CE5520">
            <w:pPr>
              <w:rPr>
                <w:rFonts w:ascii="Tahoma" w:hAnsi="Tahoma" w:cs="Tahoma"/>
                <w:color w:val="000000"/>
                <w:sz w:val="20"/>
                <w:szCs w:val="20"/>
              </w:rPr>
            </w:pPr>
          </w:p>
        </w:tc>
        <w:tc>
          <w:tcPr>
            <w:tcW w:w="1692" w:type="dxa"/>
            <w:vMerge/>
            <w:tcBorders>
              <w:top w:val="nil"/>
              <w:left w:val="single" w:sz="4" w:space="0" w:color="auto"/>
              <w:bottom w:val="single" w:sz="4" w:space="0" w:color="auto"/>
              <w:right w:val="single" w:sz="4" w:space="0" w:color="auto"/>
            </w:tcBorders>
            <w:vAlign w:val="center"/>
            <w:hideMark/>
          </w:tcPr>
          <w:p w14:paraId="70D5E2BF" w14:textId="77777777" w:rsidR="00046E7D" w:rsidRPr="006F0945" w:rsidRDefault="00046E7D" w:rsidP="00CE5520">
            <w:pPr>
              <w:rPr>
                <w:rFonts w:ascii="Tahoma" w:hAnsi="Tahoma" w:cs="Tahoma"/>
                <w:color w:val="000000"/>
                <w:sz w:val="20"/>
                <w:szCs w:val="20"/>
              </w:rPr>
            </w:pPr>
          </w:p>
        </w:tc>
        <w:tc>
          <w:tcPr>
            <w:tcW w:w="4168" w:type="dxa"/>
            <w:tcBorders>
              <w:top w:val="nil"/>
              <w:left w:val="nil"/>
              <w:bottom w:val="single" w:sz="4" w:space="0" w:color="auto"/>
              <w:right w:val="single" w:sz="4" w:space="0" w:color="auto"/>
            </w:tcBorders>
            <w:shd w:val="clear" w:color="auto" w:fill="auto"/>
            <w:vAlign w:val="center"/>
            <w:hideMark/>
          </w:tcPr>
          <w:p w14:paraId="5868AECC"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 xml:space="preserve">г.Тольятти, ул.Льва Яшина, </w:t>
            </w:r>
            <w:r>
              <w:rPr>
                <w:rFonts w:ascii="Tahoma" w:hAnsi="Tahoma" w:cs="Tahoma"/>
                <w:color w:val="000000"/>
                <w:sz w:val="20"/>
                <w:szCs w:val="20"/>
              </w:rPr>
              <w:t>д.</w:t>
            </w:r>
            <w:r w:rsidRPr="006F0945">
              <w:rPr>
                <w:rFonts w:ascii="Tahoma" w:hAnsi="Tahoma" w:cs="Tahoma"/>
                <w:color w:val="000000"/>
                <w:sz w:val="20"/>
                <w:szCs w:val="20"/>
              </w:rPr>
              <w:t>11, оф.22</w:t>
            </w:r>
          </w:p>
        </w:tc>
        <w:tc>
          <w:tcPr>
            <w:tcW w:w="1419" w:type="dxa"/>
            <w:tcBorders>
              <w:top w:val="nil"/>
              <w:left w:val="nil"/>
              <w:bottom w:val="single" w:sz="4" w:space="0" w:color="auto"/>
              <w:right w:val="single" w:sz="4" w:space="0" w:color="auto"/>
            </w:tcBorders>
            <w:shd w:val="clear" w:color="auto" w:fill="auto"/>
            <w:noWrap/>
            <w:vAlign w:val="center"/>
            <w:hideMark/>
          </w:tcPr>
          <w:p w14:paraId="4306BA3A" w14:textId="77777777" w:rsidR="00046E7D" w:rsidRPr="006F0945" w:rsidRDefault="00046E7D" w:rsidP="00CE5520">
            <w:pPr>
              <w:jc w:val="right"/>
              <w:rPr>
                <w:rFonts w:ascii="Tahoma" w:hAnsi="Tahoma" w:cs="Tahoma"/>
                <w:color w:val="000000"/>
                <w:sz w:val="20"/>
                <w:szCs w:val="20"/>
              </w:rPr>
            </w:pPr>
            <w:r w:rsidRPr="006F0945">
              <w:rPr>
                <w:rFonts w:ascii="Tahoma" w:hAnsi="Tahoma" w:cs="Tahoma"/>
                <w:color w:val="000000"/>
                <w:sz w:val="20"/>
                <w:szCs w:val="20"/>
              </w:rPr>
              <w:t>6</w:t>
            </w:r>
          </w:p>
        </w:tc>
        <w:tc>
          <w:tcPr>
            <w:tcW w:w="1978" w:type="dxa"/>
            <w:tcBorders>
              <w:top w:val="nil"/>
              <w:left w:val="nil"/>
              <w:bottom w:val="single" w:sz="4" w:space="0" w:color="auto"/>
              <w:right w:val="single" w:sz="4" w:space="0" w:color="auto"/>
            </w:tcBorders>
            <w:shd w:val="clear" w:color="auto" w:fill="auto"/>
            <w:noWrap/>
            <w:vAlign w:val="center"/>
            <w:hideMark/>
          </w:tcPr>
          <w:p w14:paraId="74230F0B" w14:textId="3748808D" w:rsidR="00046E7D" w:rsidRPr="006F0945" w:rsidRDefault="00A97ADF" w:rsidP="00CE5520">
            <w:pPr>
              <w:jc w:val="right"/>
              <w:rPr>
                <w:rFonts w:ascii="Tahoma" w:hAnsi="Tahoma" w:cs="Tahoma"/>
                <w:color w:val="000000"/>
                <w:sz w:val="20"/>
                <w:szCs w:val="20"/>
              </w:rPr>
            </w:pPr>
            <w:r>
              <w:rPr>
                <w:rFonts w:ascii="Tahoma" w:hAnsi="Tahoma" w:cs="Tahoma"/>
                <w:color w:val="000000"/>
                <w:sz w:val="20"/>
                <w:szCs w:val="20"/>
              </w:rPr>
              <w:t>548 975</w:t>
            </w:r>
          </w:p>
        </w:tc>
      </w:tr>
      <w:tr w:rsidR="00046E7D" w:rsidRPr="001F6157" w14:paraId="6875B529" w14:textId="77777777" w:rsidTr="00073690">
        <w:trPr>
          <w:trHeight w:val="270"/>
        </w:trPr>
        <w:tc>
          <w:tcPr>
            <w:tcW w:w="517" w:type="dxa"/>
            <w:vMerge/>
            <w:tcBorders>
              <w:top w:val="nil"/>
              <w:left w:val="single" w:sz="4" w:space="0" w:color="auto"/>
              <w:bottom w:val="single" w:sz="4" w:space="0" w:color="auto"/>
              <w:right w:val="single" w:sz="4" w:space="0" w:color="auto"/>
            </w:tcBorders>
            <w:vAlign w:val="center"/>
            <w:hideMark/>
          </w:tcPr>
          <w:p w14:paraId="5FB2BF1E" w14:textId="77777777" w:rsidR="00046E7D" w:rsidRPr="006F0945" w:rsidRDefault="00046E7D" w:rsidP="00CE5520">
            <w:pPr>
              <w:rPr>
                <w:rFonts w:ascii="Tahoma" w:hAnsi="Tahoma" w:cs="Tahoma"/>
                <w:color w:val="000000"/>
                <w:sz w:val="20"/>
                <w:szCs w:val="20"/>
              </w:rPr>
            </w:pPr>
          </w:p>
        </w:tc>
        <w:tc>
          <w:tcPr>
            <w:tcW w:w="1692" w:type="dxa"/>
            <w:vMerge/>
            <w:tcBorders>
              <w:top w:val="nil"/>
              <w:left w:val="single" w:sz="4" w:space="0" w:color="auto"/>
              <w:bottom w:val="single" w:sz="4" w:space="0" w:color="auto"/>
              <w:right w:val="single" w:sz="4" w:space="0" w:color="auto"/>
            </w:tcBorders>
            <w:vAlign w:val="center"/>
            <w:hideMark/>
          </w:tcPr>
          <w:p w14:paraId="675ABE82" w14:textId="77777777" w:rsidR="00046E7D" w:rsidRPr="006F0945" w:rsidRDefault="00046E7D" w:rsidP="00CE5520">
            <w:pPr>
              <w:rPr>
                <w:rFonts w:ascii="Tahoma" w:hAnsi="Tahoma" w:cs="Tahoma"/>
                <w:color w:val="000000"/>
                <w:sz w:val="20"/>
                <w:szCs w:val="20"/>
              </w:rPr>
            </w:pPr>
          </w:p>
        </w:tc>
        <w:tc>
          <w:tcPr>
            <w:tcW w:w="4168" w:type="dxa"/>
            <w:tcBorders>
              <w:top w:val="nil"/>
              <w:left w:val="nil"/>
              <w:bottom w:val="single" w:sz="4" w:space="0" w:color="auto"/>
              <w:right w:val="single" w:sz="4" w:space="0" w:color="auto"/>
            </w:tcBorders>
            <w:shd w:val="clear" w:color="auto" w:fill="auto"/>
            <w:vAlign w:val="center"/>
            <w:hideMark/>
          </w:tcPr>
          <w:p w14:paraId="1F4B7C69"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 xml:space="preserve">г.Сызрань, ул.Карла Маркса, </w:t>
            </w:r>
            <w:r>
              <w:rPr>
                <w:rFonts w:ascii="Tahoma" w:hAnsi="Tahoma" w:cs="Tahoma"/>
                <w:color w:val="000000"/>
                <w:sz w:val="20"/>
                <w:szCs w:val="20"/>
              </w:rPr>
              <w:t>д.</w:t>
            </w:r>
            <w:r w:rsidRPr="006F0945">
              <w:rPr>
                <w:rFonts w:ascii="Tahoma" w:hAnsi="Tahoma" w:cs="Tahoma"/>
                <w:color w:val="000000"/>
                <w:sz w:val="20"/>
                <w:szCs w:val="20"/>
              </w:rPr>
              <w:t>118</w:t>
            </w:r>
          </w:p>
        </w:tc>
        <w:tc>
          <w:tcPr>
            <w:tcW w:w="1419" w:type="dxa"/>
            <w:tcBorders>
              <w:top w:val="nil"/>
              <w:left w:val="nil"/>
              <w:bottom w:val="single" w:sz="4" w:space="0" w:color="auto"/>
              <w:right w:val="single" w:sz="4" w:space="0" w:color="auto"/>
            </w:tcBorders>
            <w:shd w:val="clear" w:color="auto" w:fill="auto"/>
            <w:noWrap/>
            <w:vAlign w:val="center"/>
            <w:hideMark/>
          </w:tcPr>
          <w:p w14:paraId="2DF0934D" w14:textId="77777777" w:rsidR="00046E7D" w:rsidRPr="006F0945" w:rsidRDefault="00046E7D" w:rsidP="00CE5520">
            <w:pPr>
              <w:jc w:val="right"/>
              <w:rPr>
                <w:rFonts w:ascii="Tahoma" w:hAnsi="Tahoma" w:cs="Tahoma"/>
                <w:color w:val="000000"/>
                <w:sz w:val="20"/>
                <w:szCs w:val="20"/>
              </w:rPr>
            </w:pPr>
            <w:r w:rsidRPr="006F0945">
              <w:rPr>
                <w:rFonts w:ascii="Tahoma" w:hAnsi="Tahoma" w:cs="Tahoma"/>
                <w:color w:val="000000"/>
                <w:sz w:val="20"/>
                <w:szCs w:val="20"/>
              </w:rPr>
              <w:t>6</w:t>
            </w:r>
          </w:p>
        </w:tc>
        <w:tc>
          <w:tcPr>
            <w:tcW w:w="1978" w:type="dxa"/>
            <w:tcBorders>
              <w:top w:val="nil"/>
              <w:left w:val="nil"/>
              <w:bottom w:val="single" w:sz="4" w:space="0" w:color="auto"/>
              <w:right w:val="single" w:sz="4" w:space="0" w:color="auto"/>
            </w:tcBorders>
            <w:shd w:val="clear" w:color="auto" w:fill="auto"/>
            <w:noWrap/>
            <w:vAlign w:val="center"/>
            <w:hideMark/>
          </w:tcPr>
          <w:p w14:paraId="014FAB92" w14:textId="73C86F5F" w:rsidR="00046E7D" w:rsidRPr="006F0945" w:rsidRDefault="00A97ADF" w:rsidP="00CE5520">
            <w:pPr>
              <w:jc w:val="right"/>
              <w:rPr>
                <w:rFonts w:ascii="Tahoma" w:hAnsi="Tahoma" w:cs="Tahoma"/>
                <w:color w:val="000000"/>
                <w:sz w:val="20"/>
                <w:szCs w:val="20"/>
              </w:rPr>
            </w:pPr>
            <w:r>
              <w:rPr>
                <w:rFonts w:ascii="Tahoma" w:hAnsi="Tahoma" w:cs="Tahoma"/>
                <w:color w:val="000000"/>
                <w:sz w:val="20"/>
                <w:szCs w:val="20"/>
              </w:rPr>
              <w:t>193 756</w:t>
            </w:r>
          </w:p>
        </w:tc>
      </w:tr>
      <w:tr w:rsidR="00046E7D" w:rsidRPr="001F6157" w14:paraId="7EAA0AFD" w14:textId="77777777" w:rsidTr="00073690">
        <w:trPr>
          <w:trHeight w:val="270"/>
        </w:trPr>
        <w:tc>
          <w:tcPr>
            <w:tcW w:w="51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6B3DDC9" w14:textId="6A71714E" w:rsidR="00046E7D" w:rsidRPr="006F0945" w:rsidRDefault="00F42233" w:rsidP="00CE5520">
            <w:pPr>
              <w:rPr>
                <w:rFonts w:ascii="Tahoma" w:hAnsi="Tahoma" w:cs="Tahoma"/>
                <w:color w:val="000000"/>
                <w:sz w:val="20"/>
                <w:szCs w:val="20"/>
              </w:rPr>
            </w:pPr>
            <w:r>
              <w:rPr>
                <w:rFonts w:ascii="Tahoma" w:hAnsi="Tahoma" w:cs="Tahoma"/>
                <w:color w:val="000000"/>
                <w:sz w:val="20"/>
                <w:szCs w:val="20"/>
              </w:rPr>
              <w:t>10</w:t>
            </w:r>
          </w:p>
        </w:tc>
        <w:tc>
          <w:tcPr>
            <w:tcW w:w="169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D501893"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Саратовский</w:t>
            </w:r>
          </w:p>
        </w:tc>
        <w:tc>
          <w:tcPr>
            <w:tcW w:w="4168" w:type="dxa"/>
            <w:tcBorders>
              <w:top w:val="nil"/>
              <w:left w:val="nil"/>
              <w:bottom w:val="single" w:sz="4" w:space="0" w:color="auto"/>
              <w:right w:val="single" w:sz="4" w:space="0" w:color="auto"/>
            </w:tcBorders>
            <w:shd w:val="clear" w:color="auto" w:fill="auto"/>
            <w:vAlign w:val="center"/>
            <w:hideMark/>
          </w:tcPr>
          <w:p w14:paraId="44CB8DDA"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г.Балаково, ул.30 лет Победы, д.5</w:t>
            </w:r>
          </w:p>
        </w:tc>
        <w:tc>
          <w:tcPr>
            <w:tcW w:w="1419" w:type="dxa"/>
            <w:tcBorders>
              <w:top w:val="nil"/>
              <w:left w:val="nil"/>
              <w:bottom w:val="single" w:sz="4" w:space="0" w:color="auto"/>
              <w:right w:val="single" w:sz="4" w:space="0" w:color="auto"/>
            </w:tcBorders>
            <w:shd w:val="clear" w:color="auto" w:fill="auto"/>
            <w:noWrap/>
            <w:vAlign w:val="center"/>
            <w:hideMark/>
          </w:tcPr>
          <w:p w14:paraId="500DC4DA" w14:textId="5D4D41FF" w:rsidR="00046E7D" w:rsidRPr="006F0945" w:rsidRDefault="00100257" w:rsidP="00CE5520">
            <w:pPr>
              <w:jc w:val="right"/>
              <w:rPr>
                <w:rFonts w:ascii="Tahoma" w:hAnsi="Tahoma" w:cs="Tahoma"/>
                <w:color w:val="000000"/>
                <w:sz w:val="20"/>
                <w:szCs w:val="20"/>
              </w:rPr>
            </w:pPr>
            <w:r>
              <w:rPr>
                <w:rFonts w:ascii="Tahoma" w:hAnsi="Tahoma" w:cs="Tahoma"/>
                <w:color w:val="000000"/>
                <w:sz w:val="20"/>
                <w:szCs w:val="20"/>
              </w:rPr>
              <w:t>14</w:t>
            </w:r>
          </w:p>
        </w:tc>
        <w:tc>
          <w:tcPr>
            <w:tcW w:w="1978" w:type="dxa"/>
            <w:tcBorders>
              <w:top w:val="nil"/>
              <w:left w:val="nil"/>
              <w:bottom w:val="single" w:sz="4" w:space="0" w:color="auto"/>
              <w:right w:val="single" w:sz="4" w:space="0" w:color="auto"/>
            </w:tcBorders>
            <w:shd w:val="clear" w:color="auto" w:fill="auto"/>
            <w:noWrap/>
            <w:vAlign w:val="center"/>
            <w:hideMark/>
          </w:tcPr>
          <w:p w14:paraId="3B45C52C" w14:textId="0A851D50" w:rsidR="00046E7D" w:rsidRPr="006F0945" w:rsidRDefault="00100257" w:rsidP="00A97ADF">
            <w:pPr>
              <w:jc w:val="right"/>
              <w:rPr>
                <w:rFonts w:ascii="Tahoma" w:hAnsi="Tahoma" w:cs="Tahoma"/>
                <w:color w:val="000000"/>
                <w:sz w:val="20"/>
                <w:szCs w:val="20"/>
              </w:rPr>
            </w:pPr>
            <w:r>
              <w:rPr>
                <w:rFonts w:ascii="Tahoma" w:hAnsi="Tahoma" w:cs="Tahoma"/>
                <w:color w:val="000000"/>
                <w:sz w:val="20"/>
                <w:szCs w:val="20"/>
              </w:rPr>
              <w:t>670 234</w:t>
            </w:r>
          </w:p>
        </w:tc>
      </w:tr>
      <w:tr w:rsidR="00046E7D" w:rsidRPr="001F6157" w14:paraId="135B3AD7" w14:textId="77777777" w:rsidTr="00073690">
        <w:trPr>
          <w:trHeight w:val="214"/>
        </w:trPr>
        <w:tc>
          <w:tcPr>
            <w:tcW w:w="517" w:type="dxa"/>
            <w:vMerge/>
            <w:tcBorders>
              <w:top w:val="nil"/>
              <w:left w:val="single" w:sz="4" w:space="0" w:color="auto"/>
              <w:bottom w:val="single" w:sz="4" w:space="0" w:color="auto"/>
              <w:right w:val="single" w:sz="4" w:space="0" w:color="auto"/>
            </w:tcBorders>
            <w:vAlign w:val="center"/>
            <w:hideMark/>
          </w:tcPr>
          <w:p w14:paraId="5C747C3A" w14:textId="77777777" w:rsidR="00046E7D" w:rsidRPr="006F0945" w:rsidRDefault="00046E7D" w:rsidP="00CE5520">
            <w:pPr>
              <w:rPr>
                <w:rFonts w:ascii="Tahoma" w:hAnsi="Tahoma" w:cs="Tahoma"/>
                <w:color w:val="000000"/>
                <w:sz w:val="20"/>
                <w:szCs w:val="20"/>
              </w:rPr>
            </w:pPr>
          </w:p>
        </w:tc>
        <w:tc>
          <w:tcPr>
            <w:tcW w:w="1692" w:type="dxa"/>
            <w:vMerge/>
            <w:tcBorders>
              <w:top w:val="nil"/>
              <w:left w:val="single" w:sz="4" w:space="0" w:color="auto"/>
              <w:bottom w:val="single" w:sz="4" w:space="0" w:color="auto"/>
              <w:right w:val="single" w:sz="4" w:space="0" w:color="auto"/>
            </w:tcBorders>
            <w:vAlign w:val="center"/>
            <w:hideMark/>
          </w:tcPr>
          <w:p w14:paraId="7BCEA1B2" w14:textId="77777777" w:rsidR="00046E7D" w:rsidRPr="006F0945" w:rsidRDefault="00046E7D" w:rsidP="00CE5520">
            <w:pPr>
              <w:rPr>
                <w:rFonts w:ascii="Tahoma" w:hAnsi="Tahoma" w:cs="Tahoma"/>
                <w:color w:val="000000"/>
                <w:sz w:val="20"/>
                <w:szCs w:val="20"/>
              </w:rPr>
            </w:pPr>
          </w:p>
        </w:tc>
        <w:tc>
          <w:tcPr>
            <w:tcW w:w="4168" w:type="dxa"/>
            <w:tcBorders>
              <w:top w:val="nil"/>
              <w:left w:val="nil"/>
              <w:bottom w:val="single" w:sz="4" w:space="0" w:color="auto"/>
              <w:right w:val="single" w:sz="4" w:space="0" w:color="auto"/>
            </w:tcBorders>
            <w:shd w:val="clear" w:color="auto" w:fill="auto"/>
            <w:vAlign w:val="center"/>
            <w:hideMark/>
          </w:tcPr>
          <w:p w14:paraId="411E27B2"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г.Саратов, ул.Чапаева, д. 68/70</w:t>
            </w:r>
          </w:p>
        </w:tc>
        <w:tc>
          <w:tcPr>
            <w:tcW w:w="1419" w:type="dxa"/>
            <w:tcBorders>
              <w:top w:val="nil"/>
              <w:left w:val="nil"/>
              <w:bottom w:val="single" w:sz="4" w:space="0" w:color="auto"/>
              <w:right w:val="single" w:sz="4" w:space="0" w:color="auto"/>
            </w:tcBorders>
            <w:shd w:val="clear" w:color="auto" w:fill="auto"/>
            <w:noWrap/>
            <w:vAlign w:val="center"/>
            <w:hideMark/>
          </w:tcPr>
          <w:p w14:paraId="3CE59F39" w14:textId="5E8AE6A2" w:rsidR="00046E7D" w:rsidRPr="006F0945" w:rsidRDefault="00046E7D" w:rsidP="00100257">
            <w:pPr>
              <w:jc w:val="right"/>
              <w:rPr>
                <w:rFonts w:ascii="Tahoma" w:hAnsi="Tahoma" w:cs="Tahoma"/>
                <w:color w:val="000000"/>
                <w:sz w:val="20"/>
                <w:szCs w:val="20"/>
              </w:rPr>
            </w:pPr>
            <w:r w:rsidRPr="006F0945">
              <w:rPr>
                <w:rFonts w:ascii="Tahoma" w:hAnsi="Tahoma" w:cs="Tahoma"/>
                <w:color w:val="000000"/>
                <w:sz w:val="20"/>
                <w:szCs w:val="20"/>
              </w:rPr>
              <w:t>1</w:t>
            </w:r>
            <w:r w:rsidR="00100257">
              <w:rPr>
                <w:rFonts w:ascii="Tahoma" w:hAnsi="Tahoma" w:cs="Tahoma"/>
                <w:color w:val="000000"/>
                <w:sz w:val="20"/>
                <w:szCs w:val="20"/>
              </w:rPr>
              <w:t>4</w:t>
            </w:r>
          </w:p>
        </w:tc>
        <w:tc>
          <w:tcPr>
            <w:tcW w:w="1978" w:type="dxa"/>
            <w:tcBorders>
              <w:top w:val="nil"/>
              <w:left w:val="nil"/>
              <w:bottom w:val="single" w:sz="4" w:space="0" w:color="auto"/>
              <w:right w:val="single" w:sz="4" w:space="0" w:color="auto"/>
            </w:tcBorders>
            <w:shd w:val="clear" w:color="auto" w:fill="auto"/>
            <w:noWrap/>
            <w:vAlign w:val="center"/>
            <w:hideMark/>
          </w:tcPr>
          <w:p w14:paraId="501A1317" w14:textId="26A418D2" w:rsidR="00046E7D" w:rsidRPr="006F0945" w:rsidRDefault="00100257" w:rsidP="00CE5520">
            <w:pPr>
              <w:jc w:val="right"/>
              <w:rPr>
                <w:rFonts w:ascii="Tahoma" w:hAnsi="Tahoma" w:cs="Tahoma"/>
                <w:color w:val="000000"/>
                <w:sz w:val="20"/>
                <w:szCs w:val="20"/>
              </w:rPr>
            </w:pPr>
            <w:r>
              <w:rPr>
                <w:rFonts w:ascii="Tahoma" w:hAnsi="Tahoma" w:cs="Tahoma"/>
                <w:color w:val="000000"/>
                <w:sz w:val="20"/>
                <w:szCs w:val="20"/>
              </w:rPr>
              <w:t>2 122 408</w:t>
            </w:r>
          </w:p>
        </w:tc>
      </w:tr>
      <w:tr w:rsidR="00046E7D" w:rsidRPr="001F6157" w14:paraId="63AAAE4D" w14:textId="77777777" w:rsidTr="00073690">
        <w:trPr>
          <w:trHeight w:val="345"/>
        </w:trPr>
        <w:tc>
          <w:tcPr>
            <w:tcW w:w="51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DED09A5" w14:textId="3F05F0D3" w:rsidR="00046E7D" w:rsidRPr="006F0945" w:rsidRDefault="00046E7D" w:rsidP="00F42233">
            <w:pPr>
              <w:rPr>
                <w:rFonts w:ascii="Tahoma" w:hAnsi="Tahoma" w:cs="Tahoma"/>
                <w:color w:val="000000"/>
                <w:sz w:val="20"/>
                <w:szCs w:val="20"/>
              </w:rPr>
            </w:pPr>
            <w:r w:rsidRPr="006F0945">
              <w:rPr>
                <w:rFonts w:ascii="Tahoma" w:hAnsi="Tahoma" w:cs="Tahoma"/>
                <w:color w:val="000000"/>
                <w:sz w:val="20"/>
                <w:szCs w:val="20"/>
              </w:rPr>
              <w:t>1</w:t>
            </w:r>
            <w:r w:rsidR="00F42233">
              <w:rPr>
                <w:rFonts w:ascii="Tahoma" w:hAnsi="Tahoma" w:cs="Tahoma"/>
                <w:color w:val="000000"/>
                <w:sz w:val="20"/>
                <w:szCs w:val="20"/>
              </w:rPr>
              <w:t>1</w:t>
            </w:r>
          </w:p>
        </w:tc>
        <w:tc>
          <w:tcPr>
            <w:tcW w:w="169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997D9FA"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Свердловский</w:t>
            </w:r>
          </w:p>
        </w:tc>
        <w:tc>
          <w:tcPr>
            <w:tcW w:w="4168" w:type="dxa"/>
            <w:tcBorders>
              <w:top w:val="nil"/>
              <w:left w:val="nil"/>
              <w:bottom w:val="single" w:sz="4" w:space="0" w:color="auto"/>
              <w:right w:val="single" w:sz="4" w:space="0" w:color="auto"/>
            </w:tcBorders>
            <w:shd w:val="clear" w:color="auto" w:fill="auto"/>
            <w:vAlign w:val="center"/>
            <w:hideMark/>
          </w:tcPr>
          <w:p w14:paraId="51924042" w14:textId="77777777" w:rsidR="00046E7D" w:rsidRPr="00072C2C" w:rsidRDefault="00046E7D" w:rsidP="00CE5520">
            <w:pPr>
              <w:rPr>
                <w:rFonts w:ascii="Tahoma" w:hAnsi="Tahoma" w:cs="Tahoma"/>
                <w:color w:val="000000"/>
                <w:sz w:val="20"/>
                <w:szCs w:val="20"/>
              </w:rPr>
            </w:pPr>
            <w:r>
              <w:rPr>
                <w:rFonts w:ascii="Tahoma" w:hAnsi="Tahoma" w:cs="Tahoma"/>
                <w:color w:val="000000"/>
                <w:sz w:val="20"/>
                <w:szCs w:val="20"/>
              </w:rPr>
              <w:t>Если отгрузка ГП в г.Екатеринбург, то</w:t>
            </w:r>
            <w:r w:rsidRPr="00072C2C">
              <w:rPr>
                <w:rFonts w:ascii="Tahoma" w:hAnsi="Tahoma" w:cs="Tahoma"/>
                <w:color w:val="000000"/>
                <w:sz w:val="20"/>
                <w:szCs w:val="20"/>
              </w:rPr>
              <w:t>:</w:t>
            </w:r>
          </w:p>
          <w:p w14:paraId="72B8084E" w14:textId="77777777" w:rsidR="00046E7D" w:rsidRPr="00072C2C" w:rsidRDefault="00046E7D" w:rsidP="00CE5520">
            <w:pPr>
              <w:rPr>
                <w:rFonts w:ascii="Tahoma" w:hAnsi="Tahoma" w:cs="Tahoma"/>
                <w:color w:val="000000"/>
                <w:sz w:val="20"/>
                <w:szCs w:val="20"/>
              </w:rPr>
            </w:pPr>
            <w:r w:rsidRPr="00072C2C">
              <w:rPr>
                <w:rFonts w:ascii="Tahoma" w:hAnsi="Tahoma" w:cs="Tahoma"/>
                <w:color w:val="000000"/>
                <w:sz w:val="20"/>
                <w:szCs w:val="20"/>
              </w:rPr>
              <w:t>1) доставка силами Заказчика;</w:t>
            </w:r>
          </w:p>
          <w:p w14:paraId="19237A7F" w14:textId="77777777" w:rsidR="00046E7D" w:rsidRPr="00072C2C" w:rsidRDefault="00046E7D" w:rsidP="00CE5520">
            <w:pPr>
              <w:rPr>
                <w:rFonts w:ascii="Tahoma" w:hAnsi="Tahoma" w:cs="Tahoma"/>
                <w:color w:val="000000"/>
                <w:sz w:val="20"/>
                <w:szCs w:val="20"/>
              </w:rPr>
            </w:pPr>
            <w:r>
              <w:rPr>
                <w:rFonts w:ascii="Tahoma" w:hAnsi="Tahoma" w:cs="Tahoma"/>
                <w:color w:val="000000"/>
                <w:sz w:val="20"/>
                <w:szCs w:val="20"/>
              </w:rPr>
              <w:t>2) количество отгрузок в месяц – 20.</w:t>
            </w:r>
          </w:p>
        </w:tc>
        <w:tc>
          <w:tcPr>
            <w:tcW w:w="1419" w:type="dxa"/>
            <w:tcBorders>
              <w:top w:val="nil"/>
              <w:left w:val="nil"/>
              <w:bottom w:val="single" w:sz="4" w:space="0" w:color="auto"/>
              <w:right w:val="single" w:sz="4" w:space="0" w:color="auto"/>
            </w:tcBorders>
            <w:shd w:val="clear" w:color="auto" w:fill="auto"/>
            <w:noWrap/>
            <w:vAlign w:val="center"/>
            <w:hideMark/>
          </w:tcPr>
          <w:p w14:paraId="011F0BD1" w14:textId="77777777" w:rsidR="00046E7D" w:rsidRPr="006F0945" w:rsidRDefault="00046E7D" w:rsidP="00CE5520">
            <w:pPr>
              <w:jc w:val="right"/>
              <w:rPr>
                <w:rFonts w:ascii="Tahoma" w:hAnsi="Tahoma" w:cs="Tahoma"/>
                <w:color w:val="000000"/>
                <w:sz w:val="20"/>
                <w:szCs w:val="20"/>
              </w:rPr>
            </w:pPr>
            <w:r>
              <w:rPr>
                <w:rFonts w:ascii="Tahoma" w:hAnsi="Tahoma" w:cs="Tahoma"/>
                <w:color w:val="000000"/>
                <w:sz w:val="20"/>
                <w:szCs w:val="20"/>
              </w:rPr>
              <w:t>0</w:t>
            </w:r>
          </w:p>
        </w:tc>
        <w:tc>
          <w:tcPr>
            <w:tcW w:w="1978" w:type="dxa"/>
            <w:vMerge w:val="restart"/>
            <w:tcBorders>
              <w:top w:val="nil"/>
              <w:left w:val="nil"/>
              <w:right w:val="single" w:sz="4" w:space="0" w:color="auto"/>
            </w:tcBorders>
            <w:shd w:val="clear" w:color="auto" w:fill="auto"/>
            <w:noWrap/>
            <w:vAlign w:val="center"/>
            <w:hideMark/>
          </w:tcPr>
          <w:p w14:paraId="1F1514D0" w14:textId="6234B016" w:rsidR="00CC139A" w:rsidRPr="00CC139A" w:rsidRDefault="00CC139A" w:rsidP="00CC139A">
            <w:pPr>
              <w:jc w:val="right"/>
              <w:rPr>
                <w:rFonts w:ascii="Tahoma" w:hAnsi="Tahoma" w:cs="Tahoma"/>
                <w:color w:val="000000"/>
                <w:sz w:val="20"/>
                <w:szCs w:val="20"/>
              </w:rPr>
            </w:pPr>
            <w:r w:rsidRPr="00CC139A">
              <w:rPr>
                <w:rFonts w:ascii="Tahoma" w:hAnsi="Tahoma" w:cs="Tahoma"/>
                <w:color w:val="000000"/>
                <w:sz w:val="20"/>
                <w:szCs w:val="20"/>
              </w:rPr>
              <w:t>5</w:t>
            </w:r>
            <w:r w:rsidR="001E5536">
              <w:rPr>
                <w:rFonts w:ascii="Tahoma" w:hAnsi="Tahoma" w:cs="Tahoma"/>
                <w:color w:val="000000"/>
                <w:sz w:val="20"/>
                <w:szCs w:val="20"/>
              </w:rPr>
              <w:t> 492 200</w:t>
            </w:r>
          </w:p>
          <w:p w14:paraId="06CC38C6" w14:textId="77777777" w:rsidR="00046E7D" w:rsidRPr="006F0945" w:rsidRDefault="00046E7D" w:rsidP="00CE5520">
            <w:pPr>
              <w:jc w:val="right"/>
              <w:rPr>
                <w:rFonts w:ascii="Tahoma" w:hAnsi="Tahoma" w:cs="Tahoma"/>
                <w:color w:val="000000"/>
                <w:sz w:val="20"/>
                <w:szCs w:val="20"/>
              </w:rPr>
            </w:pPr>
          </w:p>
        </w:tc>
      </w:tr>
      <w:tr w:rsidR="00046E7D" w:rsidRPr="001F6157" w14:paraId="6D8DED27" w14:textId="77777777" w:rsidTr="00073690">
        <w:trPr>
          <w:trHeight w:val="285"/>
        </w:trPr>
        <w:tc>
          <w:tcPr>
            <w:tcW w:w="517" w:type="dxa"/>
            <w:vMerge/>
            <w:tcBorders>
              <w:top w:val="nil"/>
              <w:left w:val="single" w:sz="4" w:space="0" w:color="auto"/>
              <w:bottom w:val="single" w:sz="4" w:space="0" w:color="auto"/>
              <w:right w:val="single" w:sz="4" w:space="0" w:color="auto"/>
            </w:tcBorders>
            <w:vAlign w:val="center"/>
            <w:hideMark/>
          </w:tcPr>
          <w:p w14:paraId="25EDA22B" w14:textId="77777777" w:rsidR="00046E7D" w:rsidRPr="006F0945" w:rsidRDefault="00046E7D" w:rsidP="00CE5520">
            <w:pPr>
              <w:rPr>
                <w:rFonts w:ascii="Tahoma" w:hAnsi="Tahoma" w:cs="Tahoma"/>
                <w:color w:val="000000"/>
                <w:sz w:val="20"/>
                <w:szCs w:val="20"/>
              </w:rPr>
            </w:pPr>
          </w:p>
        </w:tc>
        <w:tc>
          <w:tcPr>
            <w:tcW w:w="1692" w:type="dxa"/>
            <w:vMerge/>
            <w:tcBorders>
              <w:top w:val="nil"/>
              <w:left w:val="single" w:sz="4" w:space="0" w:color="auto"/>
              <w:bottom w:val="single" w:sz="4" w:space="0" w:color="auto"/>
              <w:right w:val="single" w:sz="4" w:space="0" w:color="auto"/>
            </w:tcBorders>
            <w:vAlign w:val="center"/>
            <w:hideMark/>
          </w:tcPr>
          <w:p w14:paraId="287313DB" w14:textId="77777777" w:rsidR="00046E7D" w:rsidRPr="006F0945" w:rsidRDefault="00046E7D" w:rsidP="00CE5520">
            <w:pPr>
              <w:rPr>
                <w:rFonts w:ascii="Tahoma" w:hAnsi="Tahoma" w:cs="Tahoma"/>
                <w:color w:val="000000"/>
                <w:sz w:val="20"/>
                <w:szCs w:val="20"/>
              </w:rPr>
            </w:pPr>
          </w:p>
        </w:tc>
        <w:tc>
          <w:tcPr>
            <w:tcW w:w="4168" w:type="dxa"/>
            <w:tcBorders>
              <w:top w:val="nil"/>
              <w:left w:val="nil"/>
              <w:bottom w:val="single" w:sz="4" w:space="0" w:color="auto"/>
              <w:right w:val="single" w:sz="4" w:space="0" w:color="auto"/>
            </w:tcBorders>
            <w:shd w:val="clear" w:color="auto" w:fill="auto"/>
            <w:vAlign w:val="center"/>
            <w:hideMark/>
          </w:tcPr>
          <w:p w14:paraId="61CD6FEE" w14:textId="77777777" w:rsidR="00046E7D" w:rsidRPr="00072C2C" w:rsidRDefault="00046E7D" w:rsidP="00CE5520">
            <w:pPr>
              <w:rPr>
                <w:rFonts w:ascii="Tahoma" w:hAnsi="Tahoma" w:cs="Tahoma"/>
                <w:color w:val="000000"/>
                <w:sz w:val="20"/>
                <w:szCs w:val="20"/>
              </w:rPr>
            </w:pPr>
            <w:r>
              <w:rPr>
                <w:rFonts w:ascii="Tahoma" w:hAnsi="Tahoma" w:cs="Tahoma"/>
                <w:color w:val="000000"/>
                <w:sz w:val="20"/>
                <w:szCs w:val="20"/>
              </w:rPr>
              <w:t>Если отгрузка ГП вне г.Екатеринбург, то</w:t>
            </w:r>
            <w:r w:rsidRPr="00072C2C">
              <w:rPr>
                <w:rFonts w:ascii="Tahoma" w:hAnsi="Tahoma" w:cs="Tahoma"/>
                <w:color w:val="000000"/>
                <w:sz w:val="20"/>
                <w:szCs w:val="20"/>
              </w:rPr>
              <w:t>:</w:t>
            </w:r>
          </w:p>
          <w:p w14:paraId="214BE038" w14:textId="77777777" w:rsidR="00046E7D" w:rsidRPr="00072C2C" w:rsidRDefault="00046E7D" w:rsidP="00CE5520">
            <w:pPr>
              <w:rPr>
                <w:rFonts w:ascii="Tahoma" w:hAnsi="Tahoma" w:cs="Tahoma"/>
                <w:color w:val="000000"/>
                <w:sz w:val="20"/>
                <w:szCs w:val="20"/>
              </w:rPr>
            </w:pPr>
            <w:r>
              <w:rPr>
                <w:rFonts w:ascii="Tahoma" w:hAnsi="Tahoma" w:cs="Tahoma"/>
                <w:color w:val="000000"/>
                <w:sz w:val="20"/>
                <w:szCs w:val="20"/>
              </w:rPr>
              <w:t>1) доставка силами Исполнителя в г.Екатеринбург</w:t>
            </w:r>
            <w:r w:rsidRPr="00072C2C">
              <w:rPr>
                <w:rFonts w:ascii="Tahoma" w:hAnsi="Tahoma" w:cs="Tahoma"/>
                <w:color w:val="000000"/>
                <w:sz w:val="20"/>
                <w:szCs w:val="20"/>
              </w:rPr>
              <w:t>;</w:t>
            </w:r>
          </w:p>
          <w:p w14:paraId="76E58740" w14:textId="77777777" w:rsidR="00046E7D" w:rsidRPr="00072C2C" w:rsidRDefault="00046E7D" w:rsidP="00CE5520">
            <w:pPr>
              <w:rPr>
                <w:rFonts w:ascii="Tahoma" w:hAnsi="Tahoma" w:cs="Tahoma"/>
                <w:color w:val="000000"/>
                <w:sz w:val="20"/>
                <w:szCs w:val="20"/>
              </w:rPr>
            </w:pPr>
            <w:r>
              <w:rPr>
                <w:rFonts w:ascii="Tahoma" w:hAnsi="Tahoma" w:cs="Tahoma"/>
                <w:color w:val="000000"/>
                <w:sz w:val="20"/>
                <w:szCs w:val="20"/>
              </w:rPr>
              <w:t>2) количество отгрузок в месяц – 3.</w:t>
            </w:r>
          </w:p>
        </w:tc>
        <w:tc>
          <w:tcPr>
            <w:tcW w:w="1419" w:type="dxa"/>
            <w:tcBorders>
              <w:top w:val="nil"/>
              <w:left w:val="nil"/>
              <w:bottom w:val="single" w:sz="4" w:space="0" w:color="auto"/>
              <w:right w:val="single" w:sz="4" w:space="0" w:color="auto"/>
            </w:tcBorders>
            <w:shd w:val="clear" w:color="auto" w:fill="auto"/>
            <w:noWrap/>
            <w:vAlign w:val="center"/>
            <w:hideMark/>
          </w:tcPr>
          <w:p w14:paraId="5E82AA51" w14:textId="5EB5E745" w:rsidR="00046E7D" w:rsidRDefault="00CC139A" w:rsidP="00CE5520">
            <w:pPr>
              <w:jc w:val="right"/>
              <w:rPr>
                <w:rFonts w:ascii="Tahoma" w:hAnsi="Tahoma" w:cs="Tahoma"/>
                <w:color w:val="000000"/>
                <w:sz w:val="20"/>
                <w:szCs w:val="20"/>
              </w:rPr>
            </w:pPr>
            <w:r>
              <w:rPr>
                <w:rFonts w:ascii="Tahoma" w:hAnsi="Tahoma" w:cs="Tahoma"/>
                <w:color w:val="000000"/>
                <w:sz w:val="20"/>
                <w:szCs w:val="20"/>
              </w:rPr>
              <w:t>1</w:t>
            </w:r>
            <w:r w:rsidR="001E5536">
              <w:rPr>
                <w:rFonts w:ascii="Tahoma" w:hAnsi="Tahoma" w:cs="Tahoma"/>
                <w:color w:val="000000"/>
                <w:sz w:val="20"/>
                <w:szCs w:val="20"/>
              </w:rPr>
              <w:t>1</w:t>
            </w:r>
          </w:p>
          <w:p w14:paraId="55CCE03B" w14:textId="77777777" w:rsidR="00CC139A" w:rsidRPr="006F0945" w:rsidRDefault="00CC139A" w:rsidP="00CE5520">
            <w:pPr>
              <w:jc w:val="right"/>
              <w:rPr>
                <w:rFonts w:ascii="Tahoma" w:hAnsi="Tahoma" w:cs="Tahoma"/>
                <w:color w:val="000000"/>
                <w:sz w:val="20"/>
                <w:szCs w:val="20"/>
              </w:rPr>
            </w:pPr>
          </w:p>
        </w:tc>
        <w:tc>
          <w:tcPr>
            <w:tcW w:w="1978" w:type="dxa"/>
            <w:vMerge/>
            <w:tcBorders>
              <w:left w:val="nil"/>
              <w:bottom w:val="single" w:sz="4" w:space="0" w:color="auto"/>
              <w:right w:val="single" w:sz="4" w:space="0" w:color="auto"/>
            </w:tcBorders>
            <w:shd w:val="clear" w:color="auto" w:fill="auto"/>
            <w:noWrap/>
            <w:vAlign w:val="center"/>
            <w:hideMark/>
          </w:tcPr>
          <w:p w14:paraId="2FC32C79" w14:textId="77777777" w:rsidR="00046E7D" w:rsidRPr="006F0945" w:rsidRDefault="00046E7D" w:rsidP="00CE5520">
            <w:pPr>
              <w:jc w:val="right"/>
              <w:rPr>
                <w:rFonts w:ascii="Tahoma" w:hAnsi="Tahoma" w:cs="Tahoma"/>
                <w:color w:val="000000"/>
                <w:sz w:val="20"/>
                <w:szCs w:val="20"/>
              </w:rPr>
            </w:pPr>
          </w:p>
        </w:tc>
      </w:tr>
      <w:tr w:rsidR="00046E7D" w:rsidRPr="00CC139A" w14:paraId="3FA4A39F" w14:textId="77777777" w:rsidTr="00073690">
        <w:trPr>
          <w:trHeight w:val="90"/>
        </w:trPr>
        <w:tc>
          <w:tcPr>
            <w:tcW w:w="51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8CFF124" w14:textId="7FEB52B8" w:rsidR="00046E7D" w:rsidRPr="006F0945" w:rsidRDefault="00046E7D" w:rsidP="00F42233">
            <w:pPr>
              <w:rPr>
                <w:rFonts w:ascii="Tahoma" w:hAnsi="Tahoma" w:cs="Tahoma"/>
                <w:color w:val="000000"/>
                <w:sz w:val="20"/>
                <w:szCs w:val="20"/>
              </w:rPr>
            </w:pPr>
            <w:r w:rsidRPr="006F0945">
              <w:rPr>
                <w:rFonts w:ascii="Tahoma" w:hAnsi="Tahoma" w:cs="Tahoma"/>
                <w:color w:val="000000"/>
                <w:sz w:val="20"/>
                <w:szCs w:val="20"/>
              </w:rPr>
              <w:t>1</w:t>
            </w:r>
            <w:r w:rsidR="00F42233">
              <w:rPr>
                <w:rFonts w:ascii="Tahoma" w:hAnsi="Tahoma" w:cs="Tahoma"/>
                <w:color w:val="000000"/>
                <w:sz w:val="20"/>
                <w:szCs w:val="20"/>
              </w:rPr>
              <w:t>2</w:t>
            </w:r>
          </w:p>
        </w:tc>
        <w:tc>
          <w:tcPr>
            <w:tcW w:w="169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C62FB92"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Удмуртский</w:t>
            </w:r>
          </w:p>
        </w:tc>
        <w:tc>
          <w:tcPr>
            <w:tcW w:w="4168" w:type="dxa"/>
            <w:tcBorders>
              <w:top w:val="nil"/>
              <w:left w:val="nil"/>
              <w:bottom w:val="single" w:sz="4" w:space="0" w:color="auto"/>
              <w:right w:val="single" w:sz="4" w:space="0" w:color="auto"/>
            </w:tcBorders>
            <w:shd w:val="clear" w:color="auto" w:fill="auto"/>
            <w:noWrap/>
            <w:vAlign w:val="center"/>
            <w:hideMark/>
          </w:tcPr>
          <w:p w14:paraId="5C59F5DD"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г.Ижевск,</w:t>
            </w:r>
            <w:r>
              <w:rPr>
                <w:rFonts w:ascii="Tahoma" w:hAnsi="Tahoma" w:cs="Tahoma"/>
                <w:color w:val="000000"/>
                <w:sz w:val="20"/>
                <w:szCs w:val="20"/>
              </w:rPr>
              <w:t xml:space="preserve"> </w:t>
            </w:r>
            <w:r w:rsidRPr="006F0945">
              <w:rPr>
                <w:rFonts w:ascii="Tahoma" w:hAnsi="Tahoma" w:cs="Tahoma"/>
                <w:color w:val="000000"/>
                <w:sz w:val="20"/>
                <w:szCs w:val="20"/>
              </w:rPr>
              <w:t xml:space="preserve">ул.Орджоникидзе, </w:t>
            </w:r>
            <w:r>
              <w:rPr>
                <w:rFonts w:ascii="Tahoma" w:hAnsi="Tahoma" w:cs="Tahoma"/>
                <w:color w:val="000000"/>
                <w:sz w:val="20"/>
                <w:szCs w:val="20"/>
              </w:rPr>
              <w:t>д.</w:t>
            </w:r>
            <w:r w:rsidRPr="006F0945">
              <w:rPr>
                <w:rFonts w:ascii="Tahoma" w:hAnsi="Tahoma" w:cs="Tahoma"/>
                <w:color w:val="000000"/>
                <w:sz w:val="20"/>
                <w:szCs w:val="20"/>
              </w:rPr>
              <w:t>52а</w:t>
            </w:r>
          </w:p>
        </w:tc>
        <w:tc>
          <w:tcPr>
            <w:tcW w:w="1419"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23A19B9" w14:textId="77777777" w:rsidR="00046E7D" w:rsidRPr="006F0945" w:rsidRDefault="00046E7D" w:rsidP="00CE5520">
            <w:pPr>
              <w:jc w:val="right"/>
              <w:rPr>
                <w:rFonts w:ascii="Tahoma" w:hAnsi="Tahoma" w:cs="Tahoma"/>
                <w:color w:val="000000"/>
                <w:sz w:val="20"/>
                <w:szCs w:val="20"/>
              </w:rPr>
            </w:pPr>
            <w:r w:rsidRPr="006F0945">
              <w:rPr>
                <w:rFonts w:ascii="Tahoma" w:hAnsi="Tahoma" w:cs="Tahoma"/>
                <w:color w:val="000000"/>
                <w:sz w:val="20"/>
                <w:szCs w:val="20"/>
              </w:rPr>
              <w:t>12</w:t>
            </w:r>
          </w:p>
        </w:tc>
        <w:tc>
          <w:tcPr>
            <w:tcW w:w="197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9F97A0B" w14:textId="77777777" w:rsidR="00046E7D" w:rsidRPr="006F0945" w:rsidRDefault="00046E7D" w:rsidP="00CE5520">
            <w:pPr>
              <w:jc w:val="right"/>
              <w:rPr>
                <w:rFonts w:ascii="Tahoma" w:hAnsi="Tahoma" w:cs="Tahoma"/>
                <w:color w:val="000000"/>
                <w:sz w:val="20"/>
                <w:szCs w:val="20"/>
              </w:rPr>
            </w:pPr>
          </w:p>
          <w:p w14:paraId="42CBB571" w14:textId="38D627C0" w:rsidR="00CC139A" w:rsidRPr="00CC139A" w:rsidRDefault="00794C7D" w:rsidP="00CC139A">
            <w:pPr>
              <w:jc w:val="right"/>
              <w:rPr>
                <w:rFonts w:ascii="Tahoma" w:hAnsi="Tahoma" w:cs="Tahoma"/>
                <w:color w:val="000000"/>
                <w:sz w:val="20"/>
                <w:szCs w:val="20"/>
              </w:rPr>
            </w:pPr>
            <w:r>
              <w:rPr>
                <w:rFonts w:ascii="Tahoma" w:hAnsi="Tahoma" w:cs="Tahoma"/>
                <w:color w:val="000000"/>
                <w:sz w:val="20"/>
                <w:szCs w:val="20"/>
              </w:rPr>
              <w:t>3 924 558</w:t>
            </w:r>
          </w:p>
          <w:p w14:paraId="1BFC786D" w14:textId="77777777" w:rsidR="00046E7D" w:rsidRPr="006F0945" w:rsidRDefault="00046E7D" w:rsidP="00CE5520">
            <w:pPr>
              <w:jc w:val="right"/>
              <w:rPr>
                <w:rFonts w:ascii="Tahoma" w:hAnsi="Tahoma" w:cs="Tahoma"/>
                <w:color w:val="000000"/>
                <w:sz w:val="20"/>
                <w:szCs w:val="20"/>
              </w:rPr>
            </w:pPr>
          </w:p>
        </w:tc>
      </w:tr>
      <w:tr w:rsidR="00046E7D" w:rsidRPr="00CC139A" w14:paraId="5166B85A" w14:textId="77777777" w:rsidTr="00D95C43">
        <w:trPr>
          <w:trHeight w:val="70"/>
        </w:trPr>
        <w:tc>
          <w:tcPr>
            <w:tcW w:w="517" w:type="dxa"/>
            <w:vMerge/>
            <w:tcBorders>
              <w:top w:val="nil"/>
              <w:left w:val="single" w:sz="4" w:space="0" w:color="auto"/>
              <w:bottom w:val="single" w:sz="4" w:space="0" w:color="auto"/>
              <w:right w:val="single" w:sz="4" w:space="0" w:color="auto"/>
            </w:tcBorders>
            <w:vAlign w:val="center"/>
            <w:hideMark/>
          </w:tcPr>
          <w:p w14:paraId="2A25E32E" w14:textId="77777777" w:rsidR="00046E7D" w:rsidRPr="006F0945" w:rsidRDefault="00046E7D" w:rsidP="00CE5520">
            <w:pPr>
              <w:rPr>
                <w:rFonts w:ascii="Tahoma" w:hAnsi="Tahoma" w:cs="Tahoma"/>
                <w:color w:val="000000"/>
                <w:sz w:val="20"/>
                <w:szCs w:val="20"/>
              </w:rPr>
            </w:pPr>
          </w:p>
        </w:tc>
        <w:tc>
          <w:tcPr>
            <w:tcW w:w="1692" w:type="dxa"/>
            <w:vMerge/>
            <w:tcBorders>
              <w:top w:val="nil"/>
              <w:left w:val="single" w:sz="4" w:space="0" w:color="auto"/>
              <w:bottom w:val="single" w:sz="4" w:space="0" w:color="auto"/>
              <w:right w:val="single" w:sz="4" w:space="0" w:color="auto"/>
            </w:tcBorders>
            <w:vAlign w:val="center"/>
            <w:hideMark/>
          </w:tcPr>
          <w:p w14:paraId="0A891C14" w14:textId="77777777" w:rsidR="00046E7D" w:rsidRPr="006F0945" w:rsidRDefault="00046E7D" w:rsidP="00CE5520">
            <w:pPr>
              <w:rPr>
                <w:rFonts w:ascii="Tahoma" w:hAnsi="Tahoma" w:cs="Tahoma"/>
                <w:color w:val="000000"/>
                <w:sz w:val="20"/>
                <w:szCs w:val="20"/>
              </w:rPr>
            </w:pPr>
          </w:p>
        </w:tc>
        <w:tc>
          <w:tcPr>
            <w:tcW w:w="4168" w:type="dxa"/>
            <w:tcBorders>
              <w:top w:val="nil"/>
              <w:left w:val="nil"/>
              <w:bottom w:val="single" w:sz="4" w:space="0" w:color="auto"/>
              <w:right w:val="single" w:sz="4" w:space="0" w:color="auto"/>
            </w:tcBorders>
            <w:shd w:val="clear" w:color="auto" w:fill="auto"/>
            <w:noWrap/>
            <w:vAlign w:val="center"/>
            <w:hideMark/>
          </w:tcPr>
          <w:p w14:paraId="4906DFDD"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г.Ижевск,</w:t>
            </w:r>
            <w:r>
              <w:rPr>
                <w:rFonts w:ascii="Tahoma" w:hAnsi="Tahoma" w:cs="Tahoma"/>
                <w:color w:val="000000"/>
                <w:sz w:val="20"/>
                <w:szCs w:val="20"/>
              </w:rPr>
              <w:t xml:space="preserve"> </w:t>
            </w:r>
            <w:r w:rsidRPr="006F0945">
              <w:rPr>
                <w:rFonts w:ascii="Tahoma" w:hAnsi="Tahoma" w:cs="Tahoma"/>
                <w:color w:val="000000"/>
                <w:sz w:val="20"/>
                <w:szCs w:val="20"/>
              </w:rPr>
              <w:t>ул.Дружбы,</w:t>
            </w:r>
            <w:r>
              <w:rPr>
                <w:rFonts w:ascii="Tahoma" w:hAnsi="Tahoma" w:cs="Tahoma"/>
                <w:color w:val="000000"/>
                <w:sz w:val="20"/>
                <w:szCs w:val="20"/>
              </w:rPr>
              <w:t xml:space="preserve"> д.</w:t>
            </w:r>
            <w:r w:rsidRPr="006F0945">
              <w:rPr>
                <w:rFonts w:ascii="Tahoma" w:hAnsi="Tahoma" w:cs="Tahoma"/>
                <w:color w:val="000000"/>
                <w:sz w:val="20"/>
                <w:szCs w:val="20"/>
              </w:rPr>
              <w:t>18</w:t>
            </w:r>
          </w:p>
        </w:tc>
        <w:tc>
          <w:tcPr>
            <w:tcW w:w="1419" w:type="dxa"/>
            <w:vMerge/>
            <w:tcBorders>
              <w:top w:val="nil"/>
              <w:left w:val="single" w:sz="4" w:space="0" w:color="auto"/>
              <w:bottom w:val="single" w:sz="4" w:space="0" w:color="auto"/>
              <w:right w:val="single" w:sz="4" w:space="0" w:color="auto"/>
            </w:tcBorders>
            <w:vAlign w:val="center"/>
            <w:hideMark/>
          </w:tcPr>
          <w:p w14:paraId="27C70EC2" w14:textId="77777777" w:rsidR="00046E7D" w:rsidRPr="006F0945" w:rsidRDefault="00046E7D" w:rsidP="00CE5520">
            <w:pPr>
              <w:jc w:val="right"/>
              <w:rPr>
                <w:rFonts w:ascii="Tahoma" w:hAnsi="Tahoma" w:cs="Tahoma"/>
                <w:color w:val="000000"/>
                <w:sz w:val="20"/>
                <w:szCs w:val="20"/>
              </w:rPr>
            </w:pPr>
          </w:p>
        </w:tc>
        <w:tc>
          <w:tcPr>
            <w:tcW w:w="1978" w:type="dxa"/>
            <w:vMerge/>
            <w:tcBorders>
              <w:top w:val="nil"/>
              <w:left w:val="single" w:sz="4" w:space="0" w:color="auto"/>
              <w:bottom w:val="single" w:sz="4" w:space="0" w:color="000000"/>
              <w:right w:val="single" w:sz="4" w:space="0" w:color="auto"/>
            </w:tcBorders>
            <w:vAlign w:val="center"/>
            <w:hideMark/>
          </w:tcPr>
          <w:p w14:paraId="1A8DEA6B" w14:textId="77777777" w:rsidR="00046E7D" w:rsidRPr="006F0945" w:rsidRDefault="00046E7D" w:rsidP="00CE5520">
            <w:pPr>
              <w:jc w:val="right"/>
              <w:rPr>
                <w:rFonts w:ascii="Tahoma" w:hAnsi="Tahoma" w:cs="Tahoma"/>
                <w:color w:val="000000"/>
                <w:sz w:val="20"/>
                <w:szCs w:val="20"/>
              </w:rPr>
            </w:pPr>
          </w:p>
        </w:tc>
      </w:tr>
      <w:tr w:rsidR="00046E7D" w:rsidRPr="001F6157" w14:paraId="769132C8" w14:textId="77777777" w:rsidTr="00073690">
        <w:trPr>
          <w:trHeight w:val="300"/>
        </w:trPr>
        <w:tc>
          <w:tcPr>
            <w:tcW w:w="517" w:type="dxa"/>
            <w:tcBorders>
              <w:top w:val="nil"/>
              <w:left w:val="single" w:sz="4" w:space="0" w:color="auto"/>
              <w:bottom w:val="single" w:sz="4" w:space="0" w:color="auto"/>
              <w:right w:val="single" w:sz="4" w:space="0" w:color="auto"/>
            </w:tcBorders>
            <w:shd w:val="clear" w:color="auto" w:fill="auto"/>
            <w:noWrap/>
            <w:vAlign w:val="center"/>
            <w:hideMark/>
          </w:tcPr>
          <w:p w14:paraId="6CBB3859" w14:textId="59C891A3" w:rsidR="00046E7D" w:rsidRPr="006F0945" w:rsidRDefault="00046E7D" w:rsidP="00F42233">
            <w:pPr>
              <w:rPr>
                <w:rFonts w:ascii="Tahoma" w:hAnsi="Tahoma" w:cs="Tahoma"/>
                <w:color w:val="000000"/>
                <w:sz w:val="20"/>
                <w:szCs w:val="20"/>
              </w:rPr>
            </w:pPr>
            <w:r w:rsidRPr="006F0945">
              <w:rPr>
                <w:rFonts w:ascii="Tahoma" w:hAnsi="Tahoma" w:cs="Tahoma"/>
                <w:color w:val="000000"/>
                <w:sz w:val="20"/>
                <w:szCs w:val="20"/>
              </w:rPr>
              <w:t>1</w:t>
            </w:r>
            <w:r w:rsidR="00F42233">
              <w:rPr>
                <w:rFonts w:ascii="Tahoma" w:hAnsi="Tahoma" w:cs="Tahoma"/>
                <w:color w:val="000000"/>
                <w:sz w:val="20"/>
                <w:szCs w:val="20"/>
              </w:rPr>
              <w:t>3</w:t>
            </w:r>
          </w:p>
        </w:tc>
        <w:tc>
          <w:tcPr>
            <w:tcW w:w="1692" w:type="dxa"/>
            <w:tcBorders>
              <w:top w:val="nil"/>
              <w:left w:val="nil"/>
              <w:bottom w:val="single" w:sz="4" w:space="0" w:color="auto"/>
              <w:right w:val="single" w:sz="4" w:space="0" w:color="auto"/>
            </w:tcBorders>
            <w:shd w:val="clear" w:color="auto" w:fill="auto"/>
            <w:noWrap/>
            <w:vAlign w:val="center"/>
            <w:hideMark/>
          </w:tcPr>
          <w:p w14:paraId="656D9E7F"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Ульяновский</w:t>
            </w:r>
          </w:p>
        </w:tc>
        <w:tc>
          <w:tcPr>
            <w:tcW w:w="4168" w:type="dxa"/>
            <w:tcBorders>
              <w:top w:val="nil"/>
              <w:left w:val="nil"/>
              <w:bottom w:val="single" w:sz="4" w:space="0" w:color="auto"/>
              <w:right w:val="single" w:sz="4" w:space="0" w:color="auto"/>
            </w:tcBorders>
            <w:shd w:val="clear" w:color="auto" w:fill="auto"/>
            <w:vAlign w:val="center"/>
            <w:hideMark/>
          </w:tcPr>
          <w:p w14:paraId="39666B31" w14:textId="77777777" w:rsidR="00046E7D" w:rsidRPr="006F0945" w:rsidRDefault="00046E7D" w:rsidP="00CE5520">
            <w:pPr>
              <w:rPr>
                <w:rFonts w:ascii="Tahoma" w:hAnsi="Tahoma" w:cs="Tahoma"/>
                <w:color w:val="000000"/>
                <w:sz w:val="20"/>
                <w:szCs w:val="20"/>
              </w:rPr>
            </w:pPr>
            <w:r w:rsidRPr="006F0945">
              <w:rPr>
                <w:rFonts w:ascii="Tahoma" w:hAnsi="Tahoma" w:cs="Tahoma"/>
                <w:color w:val="000000"/>
                <w:sz w:val="20"/>
                <w:szCs w:val="20"/>
              </w:rPr>
              <w:t xml:space="preserve">г.Ульяновск, ул.Промышленная, </w:t>
            </w:r>
            <w:r>
              <w:rPr>
                <w:rFonts w:ascii="Tahoma" w:hAnsi="Tahoma" w:cs="Tahoma"/>
                <w:color w:val="000000"/>
                <w:sz w:val="20"/>
                <w:szCs w:val="20"/>
              </w:rPr>
              <w:t>д.</w:t>
            </w:r>
            <w:r w:rsidRPr="006F0945">
              <w:rPr>
                <w:rFonts w:ascii="Tahoma" w:hAnsi="Tahoma" w:cs="Tahoma"/>
                <w:color w:val="000000"/>
                <w:sz w:val="20"/>
                <w:szCs w:val="20"/>
              </w:rPr>
              <w:t>5</w:t>
            </w:r>
          </w:p>
        </w:tc>
        <w:tc>
          <w:tcPr>
            <w:tcW w:w="1419" w:type="dxa"/>
            <w:tcBorders>
              <w:top w:val="nil"/>
              <w:left w:val="nil"/>
              <w:bottom w:val="single" w:sz="4" w:space="0" w:color="auto"/>
              <w:right w:val="single" w:sz="4" w:space="0" w:color="auto"/>
            </w:tcBorders>
            <w:shd w:val="clear" w:color="auto" w:fill="auto"/>
            <w:noWrap/>
            <w:vAlign w:val="center"/>
            <w:hideMark/>
          </w:tcPr>
          <w:p w14:paraId="292B16B6" w14:textId="1E7DE869" w:rsidR="00046E7D" w:rsidRPr="006F0945" w:rsidRDefault="006F4691" w:rsidP="00CE5520">
            <w:pPr>
              <w:jc w:val="right"/>
              <w:rPr>
                <w:rFonts w:ascii="Tahoma" w:hAnsi="Tahoma" w:cs="Tahoma"/>
                <w:color w:val="000000"/>
                <w:sz w:val="20"/>
                <w:szCs w:val="20"/>
              </w:rPr>
            </w:pPr>
            <w:r>
              <w:rPr>
                <w:rFonts w:ascii="Tahoma" w:hAnsi="Tahoma" w:cs="Tahoma"/>
                <w:color w:val="000000"/>
                <w:sz w:val="20"/>
                <w:szCs w:val="20"/>
              </w:rPr>
              <w:t>6</w:t>
            </w:r>
          </w:p>
        </w:tc>
        <w:tc>
          <w:tcPr>
            <w:tcW w:w="1978" w:type="dxa"/>
            <w:tcBorders>
              <w:top w:val="nil"/>
              <w:left w:val="nil"/>
              <w:bottom w:val="single" w:sz="4" w:space="0" w:color="auto"/>
              <w:right w:val="single" w:sz="4" w:space="0" w:color="auto"/>
            </w:tcBorders>
            <w:shd w:val="clear" w:color="auto" w:fill="auto"/>
            <w:noWrap/>
            <w:vAlign w:val="center"/>
            <w:hideMark/>
          </w:tcPr>
          <w:p w14:paraId="75130AC6" w14:textId="04E79AC3" w:rsidR="00046E7D" w:rsidRPr="006F0945" w:rsidRDefault="006F4691" w:rsidP="00CE5520">
            <w:pPr>
              <w:jc w:val="right"/>
              <w:rPr>
                <w:rFonts w:ascii="Tahoma" w:hAnsi="Tahoma" w:cs="Tahoma"/>
                <w:color w:val="000000"/>
                <w:sz w:val="20"/>
                <w:szCs w:val="20"/>
              </w:rPr>
            </w:pPr>
            <w:r>
              <w:rPr>
                <w:rFonts w:ascii="Tahoma" w:hAnsi="Tahoma" w:cs="Tahoma"/>
                <w:color w:val="000000"/>
                <w:sz w:val="20"/>
                <w:szCs w:val="20"/>
              </w:rPr>
              <w:t>42 985</w:t>
            </w:r>
          </w:p>
        </w:tc>
      </w:tr>
    </w:tbl>
    <w:p w14:paraId="52D5ABE8" w14:textId="77777777" w:rsidR="004305D4" w:rsidRPr="008275BC" w:rsidRDefault="008275BC" w:rsidP="008275BC">
      <w:pPr>
        <w:ind w:right="-285"/>
        <w:jc w:val="both"/>
        <w:rPr>
          <w:rFonts w:ascii="Tahoma" w:eastAsia="Calibri" w:hAnsi="Tahoma" w:cs="Tahoma"/>
          <w:b/>
          <w:sz w:val="20"/>
          <w:lang w:eastAsia="en-US"/>
        </w:rPr>
      </w:pPr>
      <w:r>
        <w:rPr>
          <w:rFonts w:ascii="Tahoma" w:eastAsia="Calibri" w:hAnsi="Tahoma" w:cs="Tahoma"/>
          <w:b/>
          <w:sz w:val="20"/>
          <w:lang w:eastAsia="en-US"/>
        </w:rPr>
        <w:lastRenderedPageBreak/>
        <w:t xml:space="preserve">5.    </w:t>
      </w:r>
      <w:r w:rsidR="000F4095" w:rsidRPr="008275BC">
        <w:rPr>
          <w:rFonts w:ascii="Tahoma" w:eastAsia="Calibri" w:hAnsi="Tahoma" w:cs="Tahoma"/>
          <w:b/>
          <w:sz w:val="20"/>
          <w:lang w:eastAsia="en-US"/>
        </w:rPr>
        <w:t>Общие требования</w:t>
      </w:r>
    </w:p>
    <w:p w14:paraId="6A30BF37" w14:textId="77777777" w:rsidR="009D24E0" w:rsidRDefault="009D24E0" w:rsidP="00CE5520">
      <w:pPr>
        <w:ind w:right="-2"/>
        <w:jc w:val="both"/>
        <w:rPr>
          <w:rFonts w:ascii="Tahoma" w:eastAsia="Calibri" w:hAnsi="Tahoma" w:cs="Tahoma"/>
          <w:b/>
          <w:sz w:val="20"/>
          <w:szCs w:val="20"/>
          <w:lang w:eastAsia="en-US"/>
        </w:rPr>
      </w:pPr>
    </w:p>
    <w:p w14:paraId="6B249C4F" w14:textId="77777777" w:rsidR="00CE5520" w:rsidRDefault="005F49EB" w:rsidP="00CE5520">
      <w:pPr>
        <w:ind w:right="-2"/>
        <w:jc w:val="both"/>
        <w:rPr>
          <w:rFonts w:ascii="Tahoma" w:eastAsia="Calibri" w:hAnsi="Tahoma" w:cs="Tahoma"/>
          <w:b/>
          <w:sz w:val="20"/>
          <w:szCs w:val="20"/>
          <w:lang w:eastAsia="en-US"/>
        </w:rPr>
      </w:pPr>
      <w:r>
        <w:rPr>
          <w:rFonts w:ascii="Tahoma" w:eastAsia="Calibri" w:hAnsi="Tahoma" w:cs="Tahoma"/>
          <w:b/>
          <w:sz w:val="20"/>
          <w:szCs w:val="20"/>
          <w:lang w:eastAsia="en-US"/>
        </w:rPr>
        <w:t xml:space="preserve">5.1. </w:t>
      </w:r>
      <w:r w:rsidR="00CE5520" w:rsidRPr="00AB2FEB">
        <w:rPr>
          <w:rFonts w:ascii="Tahoma" w:eastAsia="Calibri" w:hAnsi="Tahoma" w:cs="Tahoma"/>
          <w:b/>
          <w:sz w:val="20"/>
          <w:szCs w:val="20"/>
          <w:lang w:eastAsia="en-US"/>
        </w:rPr>
        <w:t>Определения</w:t>
      </w:r>
    </w:p>
    <w:p w14:paraId="768D8226" w14:textId="77777777" w:rsidR="00970881" w:rsidRDefault="00970881" w:rsidP="00CE5520">
      <w:pPr>
        <w:ind w:right="-2"/>
        <w:jc w:val="both"/>
        <w:rPr>
          <w:rFonts w:ascii="Tahoma" w:eastAsia="Calibri" w:hAnsi="Tahoma" w:cs="Tahoma"/>
          <w:b/>
          <w:sz w:val="20"/>
          <w:szCs w:val="20"/>
          <w:lang w:eastAsia="en-US"/>
        </w:rPr>
      </w:pPr>
    </w:p>
    <w:p w14:paraId="2DC6EAF6" w14:textId="77777777" w:rsidR="00970881" w:rsidRPr="00970881" w:rsidRDefault="00970881" w:rsidP="00CE5520">
      <w:pPr>
        <w:ind w:right="-2"/>
        <w:jc w:val="both"/>
        <w:rPr>
          <w:rFonts w:ascii="Tahoma" w:eastAsia="Calibri" w:hAnsi="Tahoma" w:cs="Tahoma"/>
          <w:sz w:val="20"/>
          <w:szCs w:val="20"/>
          <w:lang w:eastAsia="en-US"/>
        </w:rPr>
      </w:pPr>
      <w:r w:rsidRPr="00970881">
        <w:rPr>
          <w:rFonts w:ascii="Tahoma" w:eastAsia="Calibri" w:hAnsi="Tahoma" w:cs="Tahoma"/>
          <w:sz w:val="20"/>
          <w:szCs w:val="20"/>
          <w:lang w:eastAsia="en-US"/>
        </w:rPr>
        <w:t xml:space="preserve">В </w:t>
      </w:r>
      <w:r>
        <w:rPr>
          <w:rFonts w:ascii="Tahoma" w:eastAsia="Calibri" w:hAnsi="Tahoma" w:cs="Tahoma"/>
          <w:sz w:val="20"/>
          <w:szCs w:val="20"/>
          <w:lang w:eastAsia="en-US"/>
        </w:rPr>
        <w:t>настоящем Техническом задании далее</w:t>
      </w:r>
      <w:r w:rsidRPr="00970881">
        <w:rPr>
          <w:rFonts w:ascii="Tahoma" w:eastAsia="Calibri" w:hAnsi="Tahoma" w:cs="Tahoma"/>
          <w:sz w:val="20"/>
          <w:szCs w:val="20"/>
          <w:lang w:eastAsia="en-US"/>
        </w:rPr>
        <w:t xml:space="preserve"> используются следующие определения:</w:t>
      </w:r>
    </w:p>
    <w:p w14:paraId="43309C49" w14:textId="1BC0944D" w:rsidR="00CE5520" w:rsidRDefault="00CE5520" w:rsidP="00CE5520">
      <w:pPr>
        <w:ind w:right="-2"/>
        <w:jc w:val="both"/>
        <w:rPr>
          <w:rFonts w:ascii="Tahoma" w:eastAsia="Calibri" w:hAnsi="Tahoma" w:cs="Tahoma"/>
          <w:sz w:val="20"/>
          <w:szCs w:val="20"/>
          <w:lang w:eastAsia="en-US"/>
        </w:rPr>
      </w:pPr>
      <w:r w:rsidRPr="00C85CFE">
        <w:rPr>
          <w:rFonts w:ascii="Tahoma" w:eastAsia="Calibri" w:hAnsi="Tahoma" w:cs="Tahoma"/>
          <w:b/>
          <w:sz w:val="20"/>
          <w:szCs w:val="20"/>
          <w:lang w:eastAsia="en-US"/>
        </w:rPr>
        <w:t>а)</w:t>
      </w:r>
      <w:r w:rsidRPr="00AB2FEB">
        <w:rPr>
          <w:rFonts w:ascii="Tahoma" w:eastAsia="Calibri" w:hAnsi="Tahoma" w:cs="Tahoma"/>
          <w:sz w:val="20"/>
          <w:szCs w:val="20"/>
          <w:lang w:eastAsia="en-US"/>
        </w:rPr>
        <w:t xml:space="preserve"> Информационная система клиентского сервиса Заказчика – программно-аппаратный комплекс, с помощью которого осуществляется получение, хранение и передача потребителям услуг Заказчика (физическим лицам) электронных образов платежных документов за оказываемые Заказчиком услуги посредством «Личного кабинета абонента» на web-ресурсе Заказчика.</w:t>
      </w:r>
    </w:p>
    <w:p w14:paraId="3AE869D9" w14:textId="451F2A56" w:rsidR="00CE5520" w:rsidRDefault="00CE5520" w:rsidP="00CE5520">
      <w:pPr>
        <w:ind w:right="-2"/>
        <w:jc w:val="both"/>
        <w:rPr>
          <w:rFonts w:ascii="Tahoma" w:eastAsia="Calibri" w:hAnsi="Tahoma" w:cs="Tahoma"/>
          <w:sz w:val="20"/>
          <w:szCs w:val="20"/>
          <w:lang w:eastAsia="en-US"/>
        </w:rPr>
      </w:pPr>
      <w:r w:rsidRPr="00C85CFE">
        <w:rPr>
          <w:rFonts w:ascii="Tahoma" w:eastAsia="Calibri" w:hAnsi="Tahoma" w:cs="Tahoma"/>
          <w:b/>
          <w:sz w:val="20"/>
          <w:szCs w:val="20"/>
          <w:lang w:eastAsia="en-US"/>
        </w:rPr>
        <w:t>б)</w:t>
      </w:r>
      <w:r w:rsidRPr="00AB2FEB">
        <w:rPr>
          <w:rFonts w:ascii="Tahoma" w:eastAsia="Calibri" w:hAnsi="Tahoma" w:cs="Tahoma"/>
          <w:sz w:val="20"/>
          <w:szCs w:val="20"/>
          <w:lang w:eastAsia="en-US"/>
        </w:rPr>
        <w:t xml:space="preserve"> </w:t>
      </w:r>
      <w:r w:rsidR="00B55136">
        <w:rPr>
          <w:rFonts w:ascii="Tahoma" w:eastAsia="Calibri" w:hAnsi="Tahoma" w:cs="Tahoma"/>
          <w:sz w:val="20"/>
          <w:szCs w:val="20"/>
          <w:lang w:eastAsia="en-US"/>
        </w:rPr>
        <w:t>С</w:t>
      </w:r>
      <w:r w:rsidRPr="00AB2FEB">
        <w:rPr>
          <w:rFonts w:ascii="Tahoma" w:eastAsia="Calibri" w:hAnsi="Tahoma" w:cs="Tahoma"/>
          <w:sz w:val="20"/>
          <w:szCs w:val="20"/>
          <w:lang w:eastAsia="en-US"/>
        </w:rPr>
        <w:t xml:space="preserve">ервис «Личный кабинет»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 интерактивный программно-аппаратный комплекс (далее ПО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который осуществляет безопасный обмен информации в глобальной сети Интернет между сотрудниками Заказчика и сервером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по защищенному проток</w:t>
      </w:r>
      <w:r w:rsidR="001F78C7">
        <w:rPr>
          <w:rFonts w:ascii="Tahoma" w:eastAsia="Calibri" w:hAnsi="Tahoma" w:cs="Tahoma"/>
          <w:sz w:val="20"/>
          <w:szCs w:val="20"/>
          <w:lang w:eastAsia="en-US"/>
        </w:rPr>
        <w:t>олу</w:t>
      </w:r>
      <w:r w:rsidRPr="00AB2FEB">
        <w:rPr>
          <w:rFonts w:ascii="Tahoma" w:eastAsia="Calibri" w:hAnsi="Tahoma" w:cs="Tahoma"/>
          <w:sz w:val="20"/>
          <w:szCs w:val="20"/>
          <w:lang w:eastAsia="en-US"/>
        </w:rPr>
        <w:t xml:space="preserve"> с обязательной защитой данных и аутентификации сотрудников Заказчика.</w:t>
      </w:r>
      <w:r w:rsidR="0023414F" w:rsidRPr="0023414F">
        <w:rPr>
          <w:rFonts w:ascii="Tahoma" w:eastAsia="Calibri" w:hAnsi="Tahoma" w:cs="Tahoma"/>
          <w:sz w:val="20"/>
          <w:szCs w:val="20"/>
          <w:lang w:eastAsia="en-US"/>
        </w:rPr>
        <w:t xml:space="preserve"> </w:t>
      </w:r>
      <w:r w:rsidRPr="00AB2FEB">
        <w:rPr>
          <w:rFonts w:ascii="Tahoma" w:eastAsia="Calibri" w:hAnsi="Tahoma" w:cs="Tahoma"/>
          <w:sz w:val="20"/>
          <w:szCs w:val="20"/>
          <w:lang w:eastAsia="en-US"/>
        </w:rPr>
        <w:t xml:space="preserve">ПО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позволяет в режиме онлайн круглосуточно пользоваться сотрудникам компании Заказчика следующими возможностями: планирование логистики; формирование и выгрузка электронных образов ПД; мониторинг производства; выгрузка статистической отчетной информации.</w:t>
      </w:r>
    </w:p>
    <w:p w14:paraId="01316EB2"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xml:space="preserve">При этом функционал ПО </w:t>
      </w:r>
      <w:r>
        <w:rPr>
          <w:rFonts w:ascii="Tahoma" w:eastAsia="Calibri" w:hAnsi="Tahoma" w:cs="Tahoma"/>
          <w:sz w:val="20"/>
          <w:szCs w:val="20"/>
          <w:lang w:eastAsia="en-US"/>
        </w:rPr>
        <w:t>Исполнителя</w:t>
      </w:r>
      <w:r w:rsidRPr="003A166A">
        <w:rPr>
          <w:rFonts w:ascii="Tahoma" w:eastAsia="Calibri" w:hAnsi="Tahoma" w:cs="Tahoma"/>
          <w:sz w:val="20"/>
          <w:szCs w:val="20"/>
          <w:lang w:eastAsia="en-US"/>
        </w:rPr>
        <w:t xml:space="preserve"> позволяет:</w:t>
      </w:r>
    </w:p>
    <w:p w14:paraId="6070535E"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xml:space="preserve">- отслеживать статус и этапность оказания услуг или изготовления продукции </w:t>
      </w:r>
      <w:r>
        <w:rPr>
          <w:rFonts w:ascii="Tahoma" w:eastAsia="Calibri" w:hAnsi="Tahoma" w:cs="Tahoma"/>
          <w:sz w:val="20"/>
          <w:szCs w:val="20"/>
          <w:lang w:eastAsia="en-US"/>
        </w:rPr>
        <w:t>Исполнителем</w:t>
      </w:r>
      <w:r w:rsidRPr="003A166A">
        <w:rPr>
          <w:rFonts w:ascii="Tahoma" w:eastAsia="Calibri" w:hAnsi="Tahoma" w:cs="Tahoma"/>
          <w:sz w:val="20"/>
          <w:szCs w:val="20"/>
          <w:lang w:eastAsia="en-US"/>
        </w:rPr>
        <w:t xml:space="preserve"> по каждому производственному заданию либо по каждому филиалу Заказчика, либо в целом по тиражу: от формирования электронных документов до момента транспортной доставки и/или отгрузки Заказчику;</w:t>
      </w:r>
    </w:p>
    <w:p w14:paraId="503B1989"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задавать критерии для группировки заданий и массива готовой продукции по маршрутам или конечным точкам доставки;</w:t>
      </w:r>
    </w:p>
    <w:p w14:paraId="064F80A7"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xml:space="preserve">- производить количественный учет, при приемке Заказчиком, передаваемого </w:t>
      </w:r>
      <w:r>
        <w:rPr>
          <w:rFonts w:ascii="Tahoma" w:eastAsia="Calibri" w:hAnsi="Tahoma" w:cs="Tahoma"/>
          <w:sz w:val="20"/>
          <w:szCs w:val="20"/>
          <w:lang w:eastAsia="en-US"/>
        </w:rPr>
        <w:t>Исполнителем</w:t>
      </w:r>
      <w:r w:rsidRPr="003A166A">
        <w:rPr>
          <w:rFonts w:ascii="Tahoma" w:eastAsia="Calibri" w:hAnsi="Tahoma" w:cs="Tahoma"/>
          <w:sz w:val="20"/>
          <w:szCs w:val="20"/>
          <w:lang w:eastAsia="en-US"/>
        </w:rPr>
        <w:t xml:space="preserve"> объема готовой продукции и проверку на соответствие требуемому полному объему ПД, по массиву транспортных коробов;</w:t>
      </w:r>
    </w:p>
    <w:p w14:paraId="33073F04"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формировать отчеты: по количеству транспортных коробов, количеству БПО, количеству конвертованных отправлений, количеству отпечатанных листов, количеству ПД по типу назначения и формату, по датам поступления заказа, по датам этапов производства, по датам отгрузки или загрузки на транспорт Заказчика готовой продукции, по филиалам Заказчика и отделениям почтового оператора;</w:t>
      </w:r>
    </w:p>
    <w:p w14:paraId="380946B5"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осуществлять отправку образов электронных платежных документов по электронной почте представителям Заказчика или в ИС Заказчика в соответствии с заданием и условиями;</w:t>
      </w:r>
    </w:p>
    <w:p w14:paraId="56EA67D1" w14:textId="2D229F7E" w:rsidR="00CE5520"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другие функции, предусмотренные условиями настоящего Технического Задания.</w:t>
      </w:r>
    </w:p>
    <w:p w14:paraId="244D7A58" w14:textId="7B5E4507" w:rsidR="00381BC3" w:rsidRPr="00304BFD" w:rsidRDefault="00381BC3" w:rsidP="0051015F">
      <w:pPr>
        <w:ind w:right="-2"/>
        <w:jc w:val="both"/>
        <w:rPr>
          <w:rFonts w:ascii="Tahoma" w:eastAsia="Calibri" w:hAnsi="Tahoma" w:cs="Tahoma"/>
          <w:sz w:val="20"/>
          <w:szCs w:val="20"/>
          <w:lang w:eastAsia="en-US"/>
        </w:rPr>
      </w:pPr>
      <w:r w:rsidRPr="00304BFD">
        <w:rPr>
          <w:rFonts w:ascii="Tahoma" w:eastAsia="Calibri" w:hAnsi="Tahoma" w:cs="Tahoma"/>
          <w:b/>
          <w:sz w:val="20"/>
          <w:szCs w:val="20"/>
          <w:lang w:eastAsia="en-US"/>
        </w:rPr>
        <w:t>в)</w:t>
      </w:r>
      <w:r w:rsidRPr="00304BFD">
        <w:rPr>
          <w:rFonts w:ascii="Tahoma" w:eastAsia="Calibri" w:hAnsi="Tahoma" w:cs="Tahoma"/>
          <w:sz w:val="20"/>
          <w:szCs w:val="20"/>
          <w:lang w:eastAsia="en-US"/>
        </w:rPr>
        <w:t xml:space="preserve"> Промежуточные сроки оказания Услуг</w:t>
      </w:r>
      <w:r w:rsidR="0051015F" w:rsidRPr="00304BFD">
        <w:rPr>
          <w:rFonts w:ascii="Tahoma" w:eastAsia="Calibri" w:hAnsi="Tahoma" w:cs="Tahoma"/>
          <w:sz w:val="20"/>
          <w:szCs w:val="20"/>
          <w:lang w:eastAsia="en-US"/>
        </w:rPr>
        <w:t xml:space="preserve"> – сроки оказания услуг по каждо</w:t>
      </w:r>
      <w:r w:rsidR="003E5542" w:rsidRPr="00304BFD">
        <w:rPr>
          <w:rFonts w:ascii="Tahoma" w:eastAsia="Calibri" w:hAnsi="Tahoma" w:cs="Tahoma"/>
          <w:sz w:val="20"/>
          <w:szCs w:val="20"/>
          <w:lang w:eastAsia="en-US"/>
        </w:rPr>
        <w:t>му</w:t>
      </w:r>
      <w:r w:rsidR="0051015F" w:rsidRPr="00304BFD">
        <w:rPr>
          <w:rFonts w:ascii="Tahoma" w:eastAsia="Calibri" w:hAnsi="Tahoma" w:cs="Tahoma"/>
          <w:sz w:val="20"/>
          <w:szCs w:val="20"/>
          <w:lang w:eastAsia="en-US"/>
        </w:rPr>
        <w:t xml:space="preserve"> </w:t>
      </w:r>
      <w:r w:rsidR="003E5542" w:rsidRPr="00304BFD">
        <w:rPr>
          <w:rFonts w:ascii="Tahoma" w:eastAsia="Calibri" w:hAnsi="Tahoma" w:cs="Tahoma"/>
          <w:sz w:val="20"/>
          <w:szCs w:val="20"/>
          <w:lang w:eastAsia="en-US"/>
        </w:rPr>
        <w:t>Заказу</w:t>
      </w:r>
      <w:r w:rsidR="0051015F" w:rsidRPr="00304BFD">
        <w:rPr>
          <w:rFonts w:ascii="Tahoma" w:eastAsia="Calibri" w:hAnsi="Tahoma" w:cs="Tahoma"/>
          <w:sz w:val="20"/>
          <w:szCs w:val="20"/>
          <w:lang w:eastAsia="en-US"/>
        </w:rPr>
        <w:t xml:space="preserve"> Филиалов Заказчика, составляют не более 36 часов с момента</w:t>
      </w:r>
      <w:r w:rsidR="0051015F" w:rsidRPr="00304BFD">
        <w:t xml:space="preserve"> </w:t>
      </w:r>
      <w:r w:rsidR="0051015F" w:rsidRPr="00304BFD">
        <w:rPr>
          <w:rFonts w:ascii="Tahoma" w:eastAsia="Calibri" w:hAnsi="Tahoma" w:cs="Tahoma"/>
          <w:sz w:val="20"/>
          <w:szCs w:val="20"/>
          <w:lang w:eastAsia="en-US"/>
        </w:rPr>
        <w:t xml:space="preserve">передачи Заказчиком последней партии данных по </w:t>
      </w:r>
      <w:r w:rsidR="00977DAE" w:rsidRPr="00304BFD">
        <w:rPr>
          <w:rFonts w:ascii="Tahoma" w:eastAsia="Calibri" w:hAnsi="Tahoma" w:cs="Tahoma"/>
          <w:sz w:val="20"/>
          <w:szCs w:val="20"/>
          <w:lang w:eastAsia="en-US"/>
        </w:rPr>
        <w:t>З</w:t>
      </w:r>
      <w:r w:rsidR="0051015F" w:rsidRPr="00304BFD">
        <w:rPr>
          <w:rFonts w:ascii="Tahoma" w:eastAsia="Calibri" w:hAnsi="Tahoma" w:cs="Tahoma"/>
          <w:sz w:val="20"/>
          <w:szCs w:val="20"/>
          <w:lang w:eastAsia="en-US"/>
        </w:rPr>
        <w:t>аказу, за вычетом времени согласования Заказчиком электронных образов ПД.</w:t>
      </w:r>
    </w:p>
    <w:p w14:paraId="799DA380" w14:textId="326C863E" w:rsidR="00CE5520" w:rsidRPr="00304BFD" w:rsidRDefault="0051015F" w:rsidP="008275BC">
      <w:pPr>
        <w:ind w:right="-285"/>
        <w:jc w:val="both"/>
        <w:rPr>
          <w:rFonts w:ascii="Tahoma" w:hAnsi="Tahoma" w:cs="Tahoma"/>
          <w:sz w:val="20"/>
        </w:rPr>
      </w:pPr>
      <w:r w:rsidRPr="00304BFD">
        <w:rPr>
          <w:rFonts w:ascii="Tahoma" w:hAnsi="Tahoma" w:cs="Tahoma"/>
          <w:b/>
          <w:sz w:val="20"/>
        </w:rPr>
        <w:t xml:space="preserve">г) </w:t>
      </w:r>
      <w:r w:rsidRPr="00304BFD">
        <w:rPr>
          <w:rFonts w:ascii="Tahoma" w:hAnsi="Tahoma" w:cs="Tahoma"/>
          <w:sz w:val="20"/>
        </w:rPr>
        <w:t>Начальный срок оказания Услуг – срок оказания услуг в соответствии с п. 4.1. Договора.</w:t>
      </w:r>
    </w:p>
    <w:p w14:paraId="5F1BE741" w14:textId="16C7B97D" w:rsidR="0051015F" w:rsidRPr="0051015F" w:rsidRDefault="0051015F" w:rsidP="008275BC">
      <w:pPr>
        <w:ind w:right="-285"/>
        <w:jc w:val="both"/>
        <w:rPr>
          <w:rFonts w:ascii="Tahoma" w:hAnsi="Tahoma" w:cs="Tahoma"/>
          <w:sz w:val="20"/>
        </w:rPr>
      </w:pPr>
      <w:r w:rsidRPr="00304BFD">
        <w:rPr>
          <w:rFonts w:ascii="Tahoma" w:hAnsi="Tahoma" w:cs="Tahoma"/>
          <w:b/>
          <w:sz w:val="20"/>
        </w:rPr>
        <w:t xml:space="preserve">д) </w:t>
      </w:r>
      <w:r w:rsidRPr="00304BFD">
        <w:rPr>
          <w:rFonts w:ascii="Tahoma" w:hAnsi="Tahoma" w:cs="Tahoma"/>
          <w:sz w:val="20"/>
        </w:rPr>
        <w:t>Конечный срок оказания Услуг – срок окончания услуг в соответствии с п. 4.1. Договора.</w:t>
      </w:r>
    </w:p>
    <w:p w14:paraId="243796F2" w14:textId="77777777" w:rsidR="0051015F" w:rsidRDefault="0051015F" w:rsidP="008275BC">
      <w:pPr>
        <w:ind w:right="-285"/>
        <w:jc w:val="both"/>
        <w:rPr>
          <w:rFonts w:ascii="Tahoma" w:hAnsi="Tahoma" w:cs="Tahoma"/>
          <w:b/>
          <w:sz w:val="20"/>
        </w:rPr>
      </w:pPr>
    </w:p>
    <w:p w14:paraId="2F9658E4" w14:textId="77777777" w:rsidR="005F49EB" w:rsidRDefault="005F49EB" w:rsidP="009D24E0">
      <w:pPr>
        <w:ind w:right="-285"/>
        <w:jc w:val="both"/>
        <w:rPr>
          <w:rFonts w:ascii="Tahoma" w:hAnsi="Tahoma" w:cs="Tahoma"/>
          <w:b/>
          <w:sz w:val="20"/>
        </w:rPr>
      </w:pPr>
      <w:r>
        <w:rPr>
          <w:rFonts w:ascii="Tahoma" w:hAnsi="Tahoma" w:cs="Tahoma"/>
          <w:b/>
          <w:sz w:val="20"/>
        </w:rPr>
        <w:t xml:space="preserve">5.2. </w:t>
      </w:r>
      <w:r w:rsidR="000F4095" w:rsidRPr="008275BC">
        <w:rPr>
          <w:rFonts w:ascii="Tahoma" w:hAnsi="Tahoma" w:cs="Tahoma"/>
          <w:b/>
          <w:sz w:val="20"/>
        </w:rPr>
        <w:t>Ежемесячные услуги Исполнителя</w:t>
      </w:r>
    </w:p>
    <w:p w14:paraId="35DCF22E" w14:textId="77777777" w:rsidR="00970881" w:rsidRDefault="00970881" w:rsidP="009D24E0">
      <w:pPr>
        <w:ind w:right="-285"/>
        <w:jc w:val="both"/>
        <w:rPr>
          <w:rFonts w:ascii="Tahoma" w:hAnsi="Tahoma" w:cs="Tahoma"/>
          <w:b/>
          <w:sz w:val="20"/>
        </w:rPr>
      </w:pPr>
    </w:p>
    <w:p w14:paraId="78438FE5" w14:textId="77777777" w:rsidR="000F4095" w:rsidRPr="005F49EB" w:rsidRDefault="005F49EB" w:rsidP="005F49EB">
      <w:pPr>
        <w:ind w:right="-2"/>
        <w:jc w:val="both"/>
        <w:rPr>
          <w:rFonts w:ascii="Tahoma" w:eastAsia="Calibri" w:hAnsi="Tahoma" w:cs="Tahoma"/>
          <w:sz w:val="20"/>
          <w:szCs w:val="20"/>
          <w:lang w:eastAsia="en-US"/>
        </w:rPr>
      </w:pPr>
      <w:r>
        <w:rPr>
          <w:rFonts w:ascii="Tahoma" w:eastAsia="Calibri" w:hAnsi="Tahoma" w:cs="Tahoma"/>
          <w:sz w:val="20"/>
          <w:szCs w:val="20"/>
          <w:lang w:eastAsia="en-US"/>
        </w:rPr>
        <w:t xml:space="preserve">        </w:t>
      </w:r>
      <w:r w:rsidRPr="005F49EB">
        <w:rPr>
          <w:rFonts w:ascii="Tahoma" w:eastAsia="Calibri" w:hAnsi="Tahoma" w:cs="Tahoma"/>
          <w:sz w:val="20"/>
          <w:szCs w:val="20"/>
          <w:lang w:eastAsia="en-US"/>
        </w:rPr>
        <w:t>Ежемесячные услуги Исполнителя</w:t>
      </w:r>
      <w:r w:rsidR="000F4095" w:rsidRPr="005F49EB">
        <w:rPr>
          <w:rFonts w:ascii="Tahoma" w:eastAsia="Calibri" w:hAnsi="Tahoma" w:cs="Tahoma"/>
          <w:sz w:val="20"/>
          <w:szCs w:val="20"/>
          <w:lang w:eastAsia="en-US"/>
        </w:rPr>
        <w:t xml:space="preserve"> по изготовлению платежных документов и документов прочей</w:t>
      </w:r>
      <w:r w:rsidRPr="005F49EB">
        <w:rPr>
          <w:rFonts w:ascii="Tahoma" w:eastAsia="Calibri" w:hAnsi="Tahoma" w:cs="Tahoma"/>
          <w:sz w:val="20"/>
          <w:szCs w:val="20"/>
          <w:lang w:eastAsia="en-US"/>
        </w:rPr>
        <w:t xml:space="preserve"> </w:t>
      </w:r>
      <w:r w:rsidR="000F4095" w:rsidRPr="005F49EB">
        <w:rPr>
          <w:rFonts w:ascii="Tahoma" w:eastAsia="Calibri" w:hAnsi="Tahoma" w:cs="Tahoma"/>
          <w:sz w:val="20"/>
          <w:szCs w:val="20"/>
          <w:lang w:eastAsia="en-US"/>
        </w:rPr>
        <w:t>печати включают в себя следующее:</w:t>
      </w:r>
    </w:p>
    <w:p w14:paraId="52F44571" w14:textId="77777777" w:rsidR="000F4095" w:rsidRPr="004E7CDC" w:rsidRDefault="000F4095" w:rsidP="009D24E0">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2.1</w:t>
      </w:r>
      <w:r w:rsidRPr="00833CF4">
        <w:rPr>
          <w:rFonts w:ascii="Tahoma" w:eastAsia="Calibri" w:hAnsi="Tahoma" w:cs="Tahoma"/>
          <w:b/>
          <w:sz w:val="20"/>
          <w:lang w:eastAsia="en-US"/>
        </w:rPr>
        <w:t>.</w:t>
      </w:r>
      <w:r w:rsidRPr="00AB2FEB">
        <w:rPr>
          <w:rFonts w:ascii="Tahoma" w:eastAsia="Calibri" w:hAnsi="Tahoma" w:cs="Tahoma"/>
          <w:sz w:val="20"/>
          <w:lang w:eastAsia="en-US"/>
        </w:rPr>
        <w:t xml:space="preserve"> Получение от Заказчика макетов для печати постоянной информации (полиграфии) на одной из сторон ПД </w:t>
      </w:r>
      <w:r>
        <w:rPr>
          <w:rFonts w:ascii="Tahoma" w:eastAsia="Calibri" w:hAnsi="Tahoma" w:cs="Tahoma"/>
          <w:sz w:val="20"/>
          <w:lang w:eastAsia="en-US"/>
        </w:rPr>
        <w:t xml:space="preserve">и документов прочей печати, </w:t>
      </w:r>
      <w:r w:rsidRPr="00AB2FEB">
        <w:rPr>
          <w:rFonts w:ascii="Tahoma" w:eastAsia="Calibri" w:hAnsi="Tahoma" w:cs="Tahoma"/>
          <w:sz w:val="20"/>
          <w:lang w:eastAsia="en-US"/>
        </w:rPr>
        <w:t xml:space="preserve">в соответствии с заказами, содержащих данные по количеству и цветности </w:t>
      </w:r>
      <w:r w:rsidRPr="004E7CDC">
        <w:rPr>
          <w:rFonts w:ascii="Tahoma" w:eastAsia="Calibri" w:hAnsi="Tahoma" w:cs="Tahoma"/>
          <w:sz w:val="20"/>
          <w:lang w:eastAsia="en-US"/>
        </w:rPr>
        <w:t>бланков на каждый Филиал</w:t>
      </w:r>
    </w:p>
    <w:p w14:paraId="0018E6A2" w14:textId="77777777" w:rsidR="000F4095" w:rsidRPr="00AB2FEB" w:rsidRDefault="000F4095" w:rsidP="008275BC">
      <w:pPr>
        <w:ind w:right="-2"/>
        <w:jc w:val="both"/>
        <w:rPr>
          <w:rFonts w:ascii="Tahoma" w:eastAsia="Calibri" w:hAnsi="Tahoma" w:cs="Tahoma"/>
          <w:sz w:val="20"/>
          <w:lang w:eastAsia="en-US"/>
        </w:rPr>
      </w:pPr>
      <w:r w:rsidRPr="00AB2FEB">
        <w:rPr>
          <w:rFonts w:ascii="Tahoma" w:eastAsia="Calibri" w:hAnsi="Tahoma" w:cs="Tahoma"/>
          <w:sz w:val="20"/>
          <w:lang w:eastAsia="en-US"/>
        </w:rPr>
        <w:t>или</w:t>
      </w:r>
    </w:p>
    <w:p w14:paraId="56547B83" w14:textId="77777777" w:rsidR="000F4095" w:rsidRPr="00AB2FEB" w:rsidRDefault="000F4095" w:rsidP="008275BC">
      <w:pPr>
        <w:ind w:right="-2"/>
        <w:jc w:val="both"/>
        <w:rPr>
          <w:rFonts w:ascii="Tahoma" w:eastAsia="Calibri" w:hAnsi="Tahoma" w:cs="Tahoma"/>
          <w:sz w:val="20"/>
          <w:lang w:eastAsia="en-US"/>
        </w:rPr>
      </w:pPr>
      <w:r w:rsidRPr="00AB2FEB">
        <w:rPr>
          <w:rFonts w:ascii="Tahoma" w:eastAsia="Calibri" w:hAnsi="Tahoma" w:cs="Tahoma"/>
          <w:sz w:val="20"/>
          <w:lang w:eastAsia="en-US"/>
        </w:rPr>
        <w:t xml:space="preserve">разработка дизайна макетов полиграфии по исходным данным Заказчика, формирование печатных образов макетов полиграфии в формате </w:t>
      </w:r>
      <w:r w:rsidRPr="00AB2FEB">
        <w:rPr>
          <w:rFonts w:ascii="Tahoma" w:eastAsia="Calibri" w:hAnsi="Tahoma" w:cs="Tahoma"/>
          <w:sz w:val="20"/>
          <w:lang w:val="en-US" w:eastAsia="en-US"/>
        </w:rPr>
        <w:t>PDF</w:t>
      </w:r>
      <w:r w:rsidRPr="00AB2FEB">
        <w:rPr>
          <w:rFonts w:ascii="Tahoma" w:eastAsia="Calibri" w:hAnsi="Tahoma" w:cs="Tahoma"/>
          <w:sz w:val="20"/>
          <w:lang w:eastAsia="en-US"/>
        </w:rPr>
        <w:t xml:space="preserve"> или </w:t>
      </w:r>
      <w:r w:rsidRPr="00AB2FEB">
        <w:rPr>
          <w:rFonts w:ascii="Tahoma" w:eastAsia="Calibri" w:hAnsi="Tahoma" w:cs="Tahoma"/>
          <w:sz w:val="20"/>
          <w:lang w:val="en-US" w:eastAsia="en-US"/>
        </w:rPr>
        <w:t>JPG</w:t>
      </w:r>
      <w:r w:rsidRPr="00AB2FEB">
        <w:rPr>
          <w:rFonts w:ascii="Tahoma" w:eastAsia="Calibri" w:hAnsi="Tahoma" w:cs="Tahoma"/>
          <w:sz w:val="20"/>
          <w:lang w:eastAsia="en-US"/>
        </w:rPr>
        <w:t xml:space="preserve">, соотнесение макетов полиграфии для размещения на </w:t>
      </w:r>
      <w:r>
        <w:rPr>
          <w:rFonts w:ascii="Tahoma" w:eastAsia="Calibri" w:hAnsi="Tahoma" w:cs="Tahoma"/>
          <w:sz w:val="20"/>
          <w:lang w:eastAsia="en-US"/>
        </w:rPr>
        <w:t xml:space="preserve">разных </w:t>
      </w:r>
      <w:r w:rsidRPr="00AB2FEB">
        <w:rPr>
          <w:rFonts w:ascii="Tahoma" w:eastAsia="Calibri" w:hAnsi="Tahoma" w:cs="Tahoma"/>
          <w:sz w:val="20"/>
          <w:lang w:eastAsia="en-US"/>
        </w:rPr>
        <w:t xml:space="preserve">видах </w:t>
      </w:r>
      <w:r>
        <w:rPr>
          <w:rFonts w:ascii="Tahoma" w:eastAsia="Calibri" w:hAnsi="Tahoma" w:cs="Tahoma"/>
          <w:sz w:val="20"/>
          <w:lang w:eastAsia="en-US"/>
        </w:rPr>
        <w:t>документов</w:t>
      </w:r>
      <w:r w:rsidRPr="00AB2FEB">
        <w:rPr>
          <w:rFonts w:ascii="Tahoma" w:eastAsia="Calibri" w:hAnsi="Tahoma" w:cs="Tahoma"/>
          <w:sz w:val="20"/>
          <w:lang w:eastAsia="en-US"/>
        </w:rPr>
        <w:t xml:space="preserve"> и их передача Заказчику для согласования</w:t>
      </w:r>
      <w:r>
        <w:rPr>
          <w:rFonts w:ascii="Tahoma" w:eastAsia="Calibri" w:hAnsi="Tahoma" w:cs="Tahoma"/>
          <w:sz w:val="20"/>
          <w:lang w:eastAsia="en-US"/>
        </w:rPr>
        <w:t>.</w:t>
      </w:r>
    </w:p>
    <w:p w14:paraId="0213464F" w14:textId="42F32F0A"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5.2.</w:t>
      </w:r>
      <w:r w:rsidR="00970881">
        <w:rPr>
          <w:rFonts w:ascii="Tahoma" w:eastAsia="Calibri" w:hAnsi="Tahoma" w:cs="Tahoma"/>
          <w:b/>
          <w:sz w:val="20"/>
          <w:lang w:eastAsia="en-US"/>
        </w:rPr>
        <w:t>2.</w:t>
      </w:r>
      <w:r w:rsidRPr="00AB2FEB">
        <w:rPr>
          <w:rFonts w:ascii="Tahoma" w:eastAsia="Calibri" w:hAnsi="Tahoma" w:cs="Tahoma"/>
          <w:sz w:val="20"/>
          <w:lang w:eastAsia="en-US"/>
        </w:rPr>
        <w:t xml:space="preserve"> Цифровая одноцветная (черно-белая) или офсетная (в т.ч. CMYK, Pantone) печать постоянной информации (полиграфия) на одной из сторон ПД согласно переданных Заказчиком заказов, содержащих данные по количеству необходимых </w:t>
      </w:r>
      <w:r w:rsidR="001F78C7">
        <w:rPr>
          <w:rFonts w:ascii="Tahoma" w:eastAsia="Calibri" w:hAnsi="Tahoma" w:cs="Tahoma"/>
          <w:sz w:val="20"/>
          <w:lang w:eastAsia="en-US"/>
        </w:rPr>
        <w:t>бланков</w:t>
      </w:r>
      <w:r w:rsidR="001F78C7" w:rsidRPr="001F78C7">
        <w:rPr>
          <w:rFonts w:ascii="Tahoma" w:eastAsia="Calibri" w:hAnsi="Tahoma" w:cs="Tahoma"/>
          <w:sz w:val="20"/>
          <w:lang w:eastAsia="en-US"/>
        </w:rPr>
        <w:t xml:space="preserve"> н</w:t>
      </w:r>
      <w:r w:rsidRPr="00AB2FEB">
        <w:rPr>
          <w:rFonts w:ascii="Tahoma" w:eastAsia="Calibri" w:hAnsi="Tahoma" w:cs="Tahoma"/>
          <w:sz w:val="20"/>
          <w:lang w:eastAsia="en-US"/>
        </w:rPr>
        <w:t xml:space="preserve">а каждый </w:t>
      </w:r>
      <w:r>
        <w:rPr>
          <w:rFonts w:ascii="Tahoma" w:eastAsia="Calibri" w:hAnsi="Tahoma" w:cs="Tahoma"/>
          <w:sz w:val="20"/>
          <w:lang w:eastAsia="en-US"/>
        </w:rPr>
        <w:t>Филиал</w:t>
      </w:r>
      <w:r w:rsidRPr="00AB2FEB">
        <w:rPr>
          <w:rFonts w:ascii="Tahoma" w:eastAsia="Calibri" w:hAnsi="Tahoma" w:cs="Tahoma"/>
          <w:sz w:val="20"/>
          <w:lang w:eastAsia="en-US"/>
        </w:rPr>
        <w:t>.</w:t>
      </w:r>
    </w:p>
    <w:p w14:paraId="387CED29"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3.</w:t>
      </w:r>
      <w:r w:rsidRPr="00AB2FEB">
        <w:rPr>
          <w:rFonts w:ascii="Tahoma" w:eastAsia="Calibri" w:hAnsi="Tahoma" w:cs="Tahoma"/>
          <w:sz w:val="20"/>
          <w:lang w:eastAsia="en-US"/>
        </w:rPr>
        <w:t xml:space="preserve"> Изготовление бланков для долговых ПД путем нанесения цветной полосы на одну их двух сторон печатного листа цветностью </w:t>
      </w:r>
      <w:r w:rsidRPr="00796EC7">
        <w:rPr>
          <w:rFonts w:ascii="Tahoma" w:eastAsia="Calibri" w:hAnsi="Tahoma" w:cs="Tahoma"/>
          <w:sz w:val="20"/>
          <w:lang w:eastAsia="en-US"/>
        </w:rPr>
        <w:t>1+0 согласно</w:t>
      </w:r>
      <w:r w:rsidRPr="00AB2FEB">
        <w:rPr>
          <w:rFonts w:ascii="Tahoma" w:eastAsia="Calibri" w:hAnsi="Tahoma" w:cs="Tahoma"/>
          <w:sz w:val="20"/>
          <w:lang w:eastAsia="en-US"/>
        </w:rPr>
        <w:t xml:space="preserve"> переданных Заказчиком заказов, содержащих данные по количеству необходимых долговых бланков на каждый </w:t>
      </w:r>
      <w:r>
        <w:rPr>
          <w:rFonts w:ascii="Tahoma" w:eastAsia="Calibri" w:hAnsi="Tahoma" w:cs="Tahoma"/>
          <w:sz w:val="20"/>
          <w:lang w:eastAsia="en-US"/>
        </w:rPr>
        <w:t>Филиал</w:t>
      </w:r>
      <w:r w:rsidRPr="00AB2FEB">
        <w:rPr>
          <w:rFonts w:ascii="Tahoma" w:eastAsia="Calibri" w:hAnsi="Tahoma" w:cs="Tahoma"/>
          <w:sz w:val="20"/>
          <w:lang w:eastAsia="en-US"/>
        </w:rPr>
        <w:t>.</w:t>
      </w:r>
    </w:p>
    <w:p w14:paraId="2BA31B09"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4.</w:t>
      </w:r>
      <w:r w:rsidRPr="00AB2FEB">
        <w:rPr>
          <w:rFonts w:ascii="Tahoma" w:eastAsia="Calibri" w:hAnsi="Tahoma" w:cs="Tahoma"/>
          <w:sz w:val="20"/>
          <w:lang w:eastAsia="en-US"/>
        </w:rPr>
        <w:t xml:space="preserve"> Получение от Заказчика файлов, содержащих базы дан</w:t>
      </w:r>
      <w:r w:rsidR="005921BB">
        <w:rPr>
          <w:rFonts w:ascii="Tahoma" w:eastAsia="Calibri" w:hAnsi="Tahoma" w:cs="Tahoma"/>
          <w:sz w:val="20"/>
          <w:lang w:eastAsia="en-US"/>
        </w:rPr>
        <w:t xml:space="preserve">ных (в форматах: DBF, TXT, XML </w:t>
      </w:r>
      <w:r w:rsidRPr="00AB2FEB">
        <w:rPr>
          <w:rFonts w:ascii="Tahoma" w:eastAsia="Calibri" w:hAnsi="Tahoma" w:cs="Tahoma"/>
          <w:sz w:val="20"/>
          <w:lang w:eastAsia="en-US"/>
        </w:rPr>
        <w:t xml:space="preserve">и XLS/XLSX)), либо файлов, </w:t>
      </w:r>
      <w:r>
        <w:rPr>
          <w:rFonts w:ascii="Tahoma" w:eastAsia="Calibri" w:hAnsi="Tahoma" w:cs="Tahoma"/>
          <w:sz w:val="20"/>
          <w:lang w:eastAsia="en-US"/>
        </w:rPr>
        <w:t>содержащих готовые образы документов</w:t>
      </w:r>
      <w:r w:rsidRPr="00AB2FEB">
        <w:rPr>
          <w:rFonts w:ascii="Tahoma" w:eastAsia="Calibri" w:hAnsi="Tahoma" w:cs="Tahoma"/>
          <w:sz w:val="20"/>
          <w:lang w:eastAsia="en-US"/>
        </w:rPr>
        <w:t xml:space="preserve"> (в форматах FP3 и PDF)</w:t>
      </w:r>
      <w:r w:rsidRPr="00811956">
        <w:rPr>
          <w:rFonts w:ascii="Tahoma" w:eastAsia="Calibri" w:hAnsi="Tahoma" w:cs="Tahoma"/>
          <w:sz w:val="20"/>
          <w:lang w:eastAsia="en-US"/>
        </w:rPr>
        <w:t>;</w:t>
      </w:r>
      <w:r w:rsidRPr="00AB2FEB">
        <w:rPr>
          <w:rFonts w:ascii="Tahoma" w:eastAsia="Calibri" w:hAnsi="Tahoma" w:cs="Tahoma"/>
          <w:sz w:val="20"/>
          <w:lang w:eastAsia="en-US"/>
        </w:rPr>
        <w:t xml:space="preserve"> накопление и единовременная или порционная обработка данных, формирование печатных образов ПД. </w:t>
      </w:r>
    </w:p>
    <w:p w14:paraId="2B50EA48"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xml:space="preserve">При этом по требованию Заказчика </w:t>
      </w:r>
      <w:r>
        <w:rPr>
          <w:rFonts w:ascii="Tahoma" w:eastAsia="Calibri" w:hAnsi="Tahoma" w:cs="Tahoma"/>
          <w:sz w:val="20"/>
          <w:lang w:eastAsia="en-US"/>
        </w:rPr>
        <w:t>Исполнитель</w:t>
      </w:r>
      <w:r w:rsidRPr="00AB2FEB">
        <w:rPr>
          <w:rFonts w:ascii="Tahoma" w:eastAsia="Calibri" w:hAnsi="Tahoma" w:cs="Tahoma"/>
          <w:sz w:val="20"/>
          <w:lang w:eastAsia="en-US"/>
        </w:rPr>
        <w:t xml:space="preserve"> выполняет изменения, </w:t>
      </w:r>
      <w:proofErr w:type="gramStart"/>
      <w:r w:rsidRPr="00AB2FEB">
        <w:rPr>
          <w:rFonts w:ascii="Tahoma" w:eastAsia="Calibri" w:hAnsi="Tahoma" w:cs="Tahoma"/>
          <w:sz w:val="20"/>
          <w:lang w:eastAsia="en-US"/>
        </w:rPr>
        <w:t>например</w:t>
      </w:r>
      <w:proofErr w:type="gramEnd"/>
      <w:r w:rsidRPr="00AB2FEB">
        <w:rPr>
          <w:rFonts w:ascii="Tahoma" w:eastAsia="Calibri" w:hAnsi="Tahoma" w:cs="Tahoma"/>
          <w:sz w:val="20"/>
          <w:lang w:eastAsia="en-US"/>
        </w:rPr>
        <w:t>:</w:t>
      </w:r>
    </w:p>
    <w:p w14:paraId="5A38A6F8"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в форме (шаблоне) ПД;</w:t>
      </w:r>
    </w:p>
    <w:p w14:paraId="4A6A57A1"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lastRenderedPageBreak/>
        <w:t>- в алгоритме формирования печатных образов ПД;</w:t>
      </w:r>
    </w:p>
    <w:p w14:paraId="6CB085AA" w14:textId="5534EE3E" w:rsidR="000F4095" w:rsidRPr="00AB2FEB" w:rsidRDefault="001F78C7" w:rsidP="000F4095">
      <w:pPr>
        <w:ind w:right="-2" w:firstLine="567"/>
        <w:jc w:val="both"/>
        <w:rPr>
          <w:rFonts w:ascii="Tahoma" w:eastAsia="Calibri" w:hAnsi="Tahoma" w:cs="Tahoma"/>
          <w:sz w:val="20"/>
          <w:lang w:eastAsia="en-US"/>
        </w:rPr>
      </w:pPr>
      <w:r w:rsidRPr="001F78C7">
        <w:rPr>
          <w:rFonts w:ascii="Tahoma" w:eastAsia="Calibri" w:hAnsi="Tahoma" w:cs="Tahoma"/>
          <w:sz w:val="20"/>
          <w:lang w:eastAsia="en-US"/>
        </w:rPr>
        <w:t xml:space="preserve">- в изменении формата обрабатываемых данных; </w:t>
      </w:r>
    </w:p>
    <w:p w14:paraId="4B04C437"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в сортировке и группировке печатных образов ПД;</w:t>
      </w:r>
    </w:p>
    <w:p w14:paraId="10E85CC2" w14:textId="77777777" w:rsidR="000F4095"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xml:space="preserve">- в экспорте электронных образов ПД и/или загрузке в </w:t>
      </w:r>
      <w:r>
        <w:rPr>
          <w:rFonts w:ascii="Tahoma" w:eastAsia="Calibri" w:hAnsi="Tahoma" w:cs="Tahoma"/>
          <w:sz w:val="20"/>
          <w:lang w:eastAsia="en-US"/>
        </w:rPr>
        <w:t>ИС</w:t>
      </w:r>
      <w:r w:rsidRPr="00AB2FEB">
        <w:rPr>
          <w:rFonts w:ascii="Tahoma" w:eastAsia="Calibri" w:hAnsi="Tahoma" w:cs="Tahoma"/>
          <w:sz w:val="20"/>
          <w:lang w:eastAsia="en-US"/>
        </w:rPr>
        <w:t xml:space="preserve"> Заказчика;</w:t>
      </w:r>
    </w:p>
    <w:p w14:paraId="3D3B2BBC" w14:textId="77777777" w:rsidR="000F4095" w:rsidRPr="00577B24"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Pr="00577B24">
        <w:rPr>
          <w:rFonts w:ascii="Tahoma" w:eastAsia="Calibri" w:hAnsi="Tahoma" w:cs="Tahoma"/>
          <w:sz w:val="20"/>
          <w:lang w:eastAsia="en-US"/>
        </w:rPr>
        <w:t xml:space="preserve">- в функционале ПО </w:t>
      </w:r>
      <w:r>
        <w:rPr>
          <w:rFonts w:ascii="Tahoma" w:eastAsia="Calibri" w:hAnsi="Tahoma" w:cs="Tahoma"/>
          <w:sz w:val="20"/>
          <w:lang w:eastAsia="en-US"/>
        </w:rPr>
        <w:t>Исполнителя, предоставляемого Исполнителем и т.д.</w:t>
      </w:r>
    </w:p>
    <w:p w14:paraId="22099A0C"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5.</w:t>
      </w:r>
      <w:r w:rsidRPr="00AB2FEB">
        <w:rPr>
          <w:rFonts w:ascii="Tahoma" w:eastAsia="Calibri" w:hAnsi="Tahoma" w:cs="Tahoma"/>
          <w:sz w:val="20"/>
          <w:lang w:eastAsia="en-US"/>
        </w:rPr>
        <w:t xml:space="preserve"> Передача Заказчику контрольных электронных образов ПД, выбранных по условиям Заказчика, или всего объема сформированных электронных образов ПД и документов прочей печати. </w:t>
      </w:r>
    </w:p>
    <w:p w14:paraId="65679486"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6.</w:t>
      </w:r>
      <w:r w:rsidRPr="00AB2FEB">
        <w:rPr>
          <w:rFonts w:ascii="Tahoma" w:eastAsia="Calibri" w:hAnsi="Tahoma" w:cs="Tahoma"/>
          <w:sz w:val="20"/>
          <w:lang w:eastAsia="en-US"/>
        </w:rPr>
        <w:t xml:space="preserve"> Поштучный экспорт и предоставление электронных образов ПД в ИС Заказчика по принципу «один образ - один лицевой счет потребителя услуги».</w:t>
      </w:r>
    </w:p>
    <w:p w14:paraId="51B9D489"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7</w:t>
      </w:r>
      <w:r w:rsidRPr="00AB2FEB">
        <w:rPr>
          <w:rFonts w:ascii="Tahoma" w:eastAsia="Calibri" w:hAnsi="Tahoma" w:cs="Tahoma"/>
          <w:sz w:val="20"/>
          <w:lang w:eastAsia="en-US"/>
        </w:rPr>
        <w:t>. Цифровая односторонняя черно-белая печать персонифицированных сторон ПД, документов прочей печати по печатным электронным образам, утвержденным Заказчиком, в том числе и на бланках для долговых ПД, на заранее изготовленных бланках с полиграфией по требованию и условиям Заказчика.</w:t>
      </w:r>
    </w:p>
    <w:p w14:paraId="611B6F46"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8.</w:t>
      </w:r>
      <w:r w:rsidRPr="00AB2FEB">
        <w:rPr>
          <w:rFonts w:ascii="Tahoma" w:eastAsia="Calibri" w:hAnsi="Tahoma" w:cs="Tahoma"/>
          <w:sz w:val="20"/>
          <w:lang w:eastAsia="en-US"/>
        </w:rPr>
        <w:t xml:space="preserve"> Формирование бесконвертных почтовых отправлений из предварительно отпечатанных ПД. </w:t>
      </w:r>
    </w:p>
    <w:p w14:paraId="7488B2A8"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9.</w:t>
      </w:r>
      <w:r w:rsidRPr="00AB2FEB">
        <w:rPr>
          <w:rFonts w:ascii="Tahoma" w:eastAsia="Calibri" w:hAnsi="Tahoma" w:cs="Tahoma"/>
          <w:sz w:val="20"/>
          <w:lang w:eastAsia="en-US"/>
        </w:rPr>
        <w:t xml:space="preserve"> Упаковка ПД, состоящих из 2-х или 3-х листов формата А4, в конверт формата С65 с прозрачным пластиковым окном размера 45х90мм, </w:t>
      </w:r>
      <w:r w:rsidR="00796EC7" w:rsidRPr="00796EC7">
        <w:rPr>
          <w:rFonts w:ascii="Tahoma" w:eastAsia="Calibri" w:hAnsi="Tahoma" w:cs="Tahoma"/>
          <w:sz w:val="20"/>
          <w:lang w:eastAsia="en-US"/>
        </w:rPr>
        <w:t>расположенном</w:t>
      </w:r>
      <w:r w:rsidR="00796EC7">
        <w:rPr>
          <w:rFonts w:ascii="Tahoma" w:eastAsia="Calibri" w:hAnsi="Tahoma" w:cs="Tahoma"/>
          <w:sz w:val="20"/>
          <w:lang w:eastAsia="en-US"/>
        </w:rPr>
        <w:t xml:space="preserve"> в правом нижнем углу</w:t>
      </w:r>
      <w:r w:rsidRPr="00AB2FEB">
        <w:rPr>
          <w:rFonts w:ascii="Tahoma" w:eastAsia="Calibri" w:hAnsi="Tahoma" w:cs="Tahoma"/>
          <w:sz w:val="20"/>
          <w:lang w:eastAsia="en-US"/>
        </w:rPr>
        <w:t xml:space="preserve"> конверта.</w:t>
      </w:r>
    </w:p>
    <w:p w14:paraId="3B3ADC41"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10.</w:t>
      </w:r>
      <w:r w:rsidRPr="00AB2FEB">
        <w:rPr>
          <w:rFonts w:ascii="Tahoma" w:eastAsia="Calibri" w:hAnsi="Tahoma" w:cs="Tahoma"/>
          <w:sz w:val="20"/>
          <w:lang w:eastAsia="en-US"/>
        </w:rPr>
        <w:t xml:space="preserve"> Сортировка, группировка и упаковка ПД, документов прочей печати в транспортные короба, нанесение этикеток для маркировки на короба.</w:t>
      </w:r>
    </w:p>
    <w:p w14:paraId="5C2081F4" w14:textId="635F1A01"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11</w:t>
      </w:r>
      <w:r w:rsidRPr="00AB2FEB">
        <w:rPr>
          <w:rFonts w:ascii="Tahoma" w:eastAsia="Calibri" w:hAnsi="Tahoma" w:cs="Tahoma"/>
          <w:sz w:val="20"/>
          <w:lang w:eastAsia="en-US"/>
        </w:rPr>
        <w:t xml:space="preserve">. Хранение в помещениях </w:t>
      </w:r>
      <w:r>
        <w:rPr>
          <w:rFonts w:ascii="Tahoma" w:eastAsia="Calibri" w:hAnsi="Tahoma" w:cs="Tahoma"/>
          <w:sz w:val="20"/>
          <w:lang w:eastAsia="en-US"/>
        </w:rPr>
        <w:t>Исполнителя</w:t>
      </w:r>
      <w:r w:rsidRPr="00AB2FEB">
        <w:rPr>
          <w:rFonts w:ascii="Tahoma" w:eastAsia="Calibri" w:hAnsi="Tahoma" w:cs="Tahoma"/>
          <w:sz w:val="20"/>
          <w:lang w:eastAsia="en-US"/>
        </w:rPr>
        <w:t xml:space="preserve">, </w:t>
      </w:r>
      <w:r w:rsidR="001F78C7" w:rsidRPr="001F78C7">
        <w:rPr>
          <w:rFonts w:ascii="Tahoma" w:eastAsia="Calibri" w:hAnsi="Tahoma" w:cs="Tahoma"/>
          <w:sz w:val="20"/>
          <w:lang w:eastAsia="en-US"/>
        </w:rPr>
        <w:t xml:space="preserve">загрузка на транспорт Заказчика или доставка с разгрузкой </w:t>
      </w:r>
      <w:r w:rsidR="001F78C7">
        <w:rPr>
          <w:rFonts w:ascii="Tahoma" w:eastAsia="Calibri" w:hAnsi="Tahoma" w:cs="Tahoma"/>
          <w:sz w:val="20"/>
          <w:lang w:eastAsia="en-US"/>
        </w:rPr>
        <w:t xml:space="preserve">силами Исполнителя </w:t>
      </w:r>
      <w:r w:rsidRPr="00AB2FEB">
        <w:rPr>
          <w:rFonts w:ascii="Tahoma" w:eastAsia="Calibri" w:hAnsi="Tahoma" w:cs="Tahoma"/>
          <w:sz w:val="20"/>
          <w:lang w:eastAsia="en-US"/>
        </w:rPr>
        <w:t>готовой продукции с</w:t>
      </w:r>
      <w:r>
        <w:rPr>
          <w:rFonts w:ascii="Tahoma" w:eastAsia="Calibri" w:hAnsi="Tahoma" w:cs="Tahoma"/>
          <w:sz w:val="20"/>
          <w:lang w:eastAsia="en-US"/>
        </w:rPr>
        <w:t>огласно условий, указанных в п.4</w:t>
      </w:r>
      <w:r w:rsidRPr="00AB2FEB">
        <w:rPr>
          <w:rFonts w:ascii="Tahoma" w:eastAsia="Calibri" w:hAnsi="Tahoma" w:cs="Tahoma"/>
          <w:sz w:val="20"/>
          <w:lang w:eastAsia="en-US"/>
        </w:rPr>
        <w:t xml:space="preserve"> настоящего ТЗ. Проверка в присутствии Заказчика наличия всего объема готовой продукции, указанной в сопроводительной документации, с применением </w:t>
      </w:r>
      <w:r w:rsidR="001F78C7">
        <w:rPr>
          <w:rFonts w:ascii="Tahoma" w:eastAsia="Calibri" w:hAnsi="Tahoma" w:cs="Tahoma"/>
          <w:sz w:val="20"/>
          <w:lang w:eastAsia="en-US"/>
        </w:rPr>
        <w:t>программных средств Исполнителя (программное обеспечение должно проводить сравнительный анализ кодов файлов, согласованных в печать, и кодов на передаваемых коробах)</w:t>
      </w:r>
      <w:r w:rsidR="001F78C7">
        <w:rPr>
          <w:rStyle w:val="af1"/>
        </w:rPr>
        <w:t xml:space="preserve">, </w:t>
      </w:r>
      <w:r w:rsidRPr="00AB2FEB">
        <w:rPr>
          <w:rFonts w:ascii="Tahoma" w:eastAsia="Calibri" w:hAnsi="Tahoma" w:cs="Tahoma"/>
          <w:sz w:val="20"/>
          <w:lang w:eastAsia="en-US"/>
        </w:rPr>
        <w:t xml:space="preserve">разгрузка на </w:t>
      </w:r>
      <w:r w:rsidR="001F78C7">
        <w:rPr>
          <w:rFonts w:ascii="Tahoma" w:eastAsia="Calibri" w:hAnsi="Tahoma" w:cs="Tahoma"/>
          <w:sz w:val="20"/>
          <w:lang w:eastAsia="en-US"/>
        </w:rPr>
        <w:t xml:space="preserve">складе(ах) Заказчика или складе(ах) третьих лиц (по указанию Заказчика) </w:t>
      </w:r>
      <w:r w:rsidRPr="00AB2FEB">
        <w:rPr>
          <w:rFonts w:ascii="Tahoma" w:eastAsia="Calibri" w:hAnsi="Tahoma" w:cs="Tahoma"/>
          <w:sz w:val="20"/>
          <w:lang w:eastAsia="en-US"/>
        </w:rPr>
        <w:t>с учетом сортировки по транспортным маршрутам.</w:t>
      </w:r>
      <w:r w:rsidR="001F78C7">
        <w:rPr>
          <w:rFonts w:ascii="Tahoma" w:eastAsia="Calibri" w:hAnsi="Tahoma" w:cs="Tahoma"/>
          <w:sz w:val="20"/>
          <w:lang w:eastAsia="en-US"/>
        </w:rPr>
        <w:t xml:space="preserve"> </w:t>
      </w:r>
    </w:p>
    <w:p w14:paraId="66264D66"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12.</w:t>
      </w:r>
      <w:r w:rsidRPr="00AB2FEB">
        <w:rPr>
          <w:rFonts w:ascii="Tahoma" w:eastAsia="Calibri" w:hAnsi="Tahoma" w:cs="Tahoma"/>
          <w:sz w:val="20"/>
          <w:lang w:eastAsia="en-US"/>
        </w:rPr>
        <w:t xml:space="preserve"> Информирование Заказчика с использованием собственного ПО в режиме реального времени об этапах производства в разрезе заказов на печать с различной степенью детализации информации, задаваемой Заказчиком.</w:t>
      </w:r>
    </w:p>
    <w:p w14:paraId="66742123"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13.</w:t>
      </w:r>
      <w:r w:rsidRPr="00AB2FEB">
        <w:rPr>
          <w:rFonts w:ascii="Tahoma" w:eastAsia="Calibri" w:hAnsi="Tahoma" w:cs="Tahoma"/>
          <w:sz w:val="20"/>
          <w:lang w:eastAsia="en-US"/>
        </w:rPr>
        <w:t xml:space="preserve"> Предоставление по требованию Заказчика данных видеофиксации и данных системы технического контроля произведенных ПД по качеству, составу и количеству по указанным Заказчиком критериям отбора.</w:t>
      </w:r>
    </w:p>
    <w:p w14:paraId="102828D0"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14.</w:t>
      </w:r>
      <w:r w:rsidRPr="00AB2FEB">
        <w:rPr>
          <w:rFonts w:ascii="Tahoma" w:eastAsia="Calibri" w:hAnsi="Tahoma" w:cs="Tahoma"/>
          <w:sz w:val="20"/>
          <w:lang w:eastAsia="en-US"/>
        </w:rPr>
        <w:t xml:space="preserve"> Формирование и предоставление Заказчику отчетности в электронном виде, через ПО </w:t>
      </w:r>
      <w:r>
        <w:rPr>
          <w:rFonts w:ascii="Tahoma" w:eastAsia="Calibri" w:hAnsi="Tahoma" w:cs="Tahoma"/>
          <w:sz w:val="20"/>
          <w:lang w:eastAsia="en-US"/>
        </w:rPr>
        <w:t>Исполнителя</w:t>
      </w:r>
      <w:r w:rsidRPr="00AB2FEB">
        <w:rPr>
          <w:rFonts w:ascii="Tahoma" w:eastAsia="Calibri" w:hAnsi="Tahoma" w:cs="Tahoma"/>
          <w:sz w:val="20"/>
          <w:lang w:eastAsia="en-US"/>
        </w:rPr>
        <w:t xml:space="preserve">, по условиям Заказчика в </w:t>
      </w:r>
      <w:r>
        <w:rPr>
          <w:rFonts w:ascii="Tahoma" w:eastAsia="Calibri" w:hAnsi="Tahoma" w:cs="Tahoma"/>
          <w:sz w:val="20"/>
          <w:lang w:eastAsia="en-US"/>
        </w:rPr>
        <w:t>установленные Заказчиком сроки</w:t>
      </w:r>
      <w:r w:rsidRPr="00AB2FEB">
        <w:rPr>
          <w:rFonts w:ascii="Tahoma" w:eastAsia="Calibri" w:hAnsi="Tahoma" w:cs="Tahoma"/>
          <w:sz w:val="20"/>
          <w:lang w:eastAsia="en-US"/>
        </w:rPr>
        <w:t>.</w:t>
      </w:r>
    </w:p>
    <w:p w14:paraId="6FB27905" w14:textId="77777777" w:rsidR="000F4095" w:rsidRDefault="000F4095" w:rsidP="000F4095">
      <w:pPr>
        <w:jc w:val="both"/>
        <w:rPr>
          <w:rFonts w:ascii="Tahoma" w:eastAsia="Tahoma" w:hAnsi="Tahoma" w:cs="Tahoma"/>
          <w:sz w:val="20"/>
        </w:rPr>
      </w:pPr>
      <w:r w:rsidRPr="00AB2FEB">
        <w:rPr>
          <w:rFonts w:ascii="Tahoma" w:eastAsia="Tahoma" w:hAnsi="Tahoma" w:cs="Tahoma"/>
          <w:sz w:val="20"/>
        </w:rPr>
        <w:t xml:space="preserve">    </w:t>
      </w:r>
    </w:p>
    <w:p w14:paraId="2CD99D45" w14:textId="4061B181" w:rsidR="00970881" w:rsidRPr="00304BFD" w:rsidRDefault="00970881" w:rsidP="00970881">
      <w:pPr>
        <w:ind w:right="-285"/>
        <w:jc w:val="both"/>
        <w:rPr>
          <w:rFonts w:ascii="Tahoma" w:hAnsi="Tahoma" w:cs="Tahoma"/>
          <w:b/>
          <w:sz w:val="20"/>
        </w:rPr>
      </w:pPr>
      <w:r w:rsidRPr="00304BFD">
        <w:rPr>
          <w:rFonts w:ascii="Tahoma" w:hAnsi="Tahoma" w:cs="Tahoma"/>
          <w:b/>
          <w:sz w:val="20"/>
        </w:rPr>
        <w:t xml:space="preserve">5.3. </w:t>
      </w:r>
      <w:r w:rsidR="005B19AE" w:rsidRPr="00304BFD">
        <w:rPr>
          <w:rFonts w:ascii="Tahoma" w:hAnsi="Tahoma" w:cs="Tahoma"/>
          <w:b/>
          <w:sz w:val="20"/>
        </w:rPr>
        <w:t>Промежуточные сроки оказания услуг (с</w:t>
      </w:r>
      <w:r w:rsidRPr="00304BFD">
        <w:rPr>
          <w:rFonts w:ascii="Tahoma" w:eastAsia="Tahoma" w:hAnsi="Tahoma" w:cs="Tahoma"/>
          <w:b/>
          <w:sz w:val="20"/>
        </w:rPr>
        <w:t>рок изготовления и доставки</w:t>
      </w:r>
      <w:r w:rsidR="005B19AE" w:rsidRPr="00304BFD">
        <w:rPr>
          <w:rFonts w:ascii="Tahoma" w:eastAsia="Tahoma" w:hAnsi="Tahoma" w:cs="Tahoma"/>
          <w:b/>
          <w:sz w:val="20"/>
        </w:rPr>
        <w:t>).</w:t>
      </w:r>
    </w:p>
    <w:p w14:paraId="33731BA3" w14:textId="77777777" w:rsidR="00970881" w:rsidRPr="00304BFD" w:rsidRDefault="000F4095" w:rsidP="008E7CC1">
      <w:pPr>
        <w:jc w:val="both"/>
        <w:rPr>
          <w:rFonts w:ascii="Tahoma" w:eastAsia="Tahoma" w:hAnsi="Tahoma" w:cs="Tahoma"/>
          <w:b/>
          <w:sz w:val="20"/>
        </w:rPr>
      </w:pPr>
      <w:r w:rsidRPr="00304BFD">
        <w:rPr>
          <w:rFonts w:ascii="Tahoma" w:eastAsia="Tahoma" w:hAnsi="Tahoma" w:cs="Tahoma"/>
          <w:b/>
          <w:sz w:val="20"/>
        </w:rPr>
        <w:t xml:space="preserve">       </w:t>
      </w:r>
    </w:p>
    <w:p w14:paraId="61F7FF33" w14:textId="76B807A1" w:rsidR="008E7CC1" w:rsidRPr="00304BFD" w:rsidRDefault="000F4095" w:rsidP="001F78C7">
      <w:pPr>
        <w:jc w:val="both"/>
        <w:rPr>
          <w:rFonts w:ascii="Tahoma" w:eastAsia="Tahoma" w:hAnsi="Tahoma" w:cs="Tahoma"/>
          <w:sz w:val="20"/>
        </w:rPr>
      </w:pPr>
      <w:r w:rsidRPr="00304BFD">
        <w:rPr>
          <w:rFonts w:ascii="Tahoma" w:eastAsia="Tahoma" w:hAnsi="Tahoma" w:cs="Tahoma"/>
          <w:b/>
          <w:sz w:val="20"/>
        </w:rPr>
        <w:t xml:space="preserve"> </w:t>
      </w:r>
      <w:r w:rsidR="006A0A98" w:rsidRPr="00304BFD">
        <w:rPr>
          <w:rFonts w:ascii="Tahoma" w:eastAsia="Tahoma" w:hAnsi="Tahoma" w:cs="Tahoma"/>
          <w:b/>
          <w:sz w:val="20"/>
        </w:rPr>
        <w:t xml:space="preserve">        </w:t>
      </w:r>
      <w:r w:rsidR="008E7CC1" w:rsidRPr="00304BFD">
        <w:rPr>
          <w:rFonts w:ascii="Tahoma" w:eastAsia="Tahoma" w:hAnsi="Tahoma" w:cs="Tahoma"/>
          <w:sz w:val="20"/>
        </w:rPr>
        <w:t xml:space="preserve">Общий срок изготовления и доставки готовой продукции Исполнителем до места, указанного в разделе 4 настоящего ТЗ - </w:t>
      </w:r>
      <w:r w:rsidR="008E7CC1" w:rsidRPr="00304BFD">
        <w:rPr>
          <w:rFonts w:ascii="Tahoma" w:eastAsia="Tahoma" w:hAnsi="Tahoma" w:cs="Tahoma"/>
          <w:b/>
          <w:sz w:val="20"/>
        </w:rPr>
        <w:t>не более 36 часов</w:t>
      </w:r>
      <w:r w:rsidR="008E7CC1" w:rsidRPr="00304BFD">
        <w:rPr>
          <w:rFonts w:ascii="Tahoma" w:eastAsia="Tahoma" w:hAnsi="Tahoma" w:cs="Tahoma"/>
          <w:sz w:val="20"/>
        </w:rPr>
        <w:t xml:space="preserve"> с момента передачи последней партии данных заказа, поступившего от Заказчика Исполнителю, за вычетом времени согласования Заказчиком электронных образов ПД. При этом, если Заказчику требуется разделение всей переданной Исполнителю партии заказа на части и доставка каждой части в разные точки разгрузки (пункты приема готовой продукции Заказчиком), то Исполнитель осуществляет транспортную доставку одним транспортным средством с последовательным посещением всех точек разгрузки; если не оговорено условием настоящего ТЗ или дополнительно не согласована доставка разными транспортными средствами разделенных частей партии заказа готовой продукции. В этом случае требование по изготовлению и транспортной доставке готовой продукции Исполнителем по сроку не более 36 часов считается выполненным при транспортной доставке до первой точки (пункт приема готовой продукции Заказчиком) транспортного маршрута, доставка до каждой последующей точки транспортного маршрута осуществляется в течение 5 (пяти) часов с момента </w:t>
      </w:r>
      <w:r w:rsidR="001F78C7" w:rsidRPr="00304BFD">
        <w:rPr>
          <w:rFonts w:ascii="Tahoma" w:eastAsia="Tahoma" w:hAnsi="Tahoma" w:cs="Tahoma"/>
          <w:sz w:val="20"/>
        </w:rPr>
        <w:t>доставки до предыдущей точки маршрута.</w:t>
      </w:r>
    </w:p>
    <w:p w14:paraId="02063035" w14:textId="7646F1C5" w:rsidR="00EC55BF" w:rsidRPr="00304BFD" w:rsidRDefault="00EC55BF" w:rsidP="00AD75B7">
      <w:pPr>
        <w:ind w:firstLine="567"/>
        <w:jc w:val="both"/>
        <w:rPr>
          <w:rFonts w:ascii="Tahoma" w:hAnsi="Tahoma" w:cs="Tahoma"/>
          <w:sz w:val="20"/>
          <w:szCs w:val="20"/>
        </w:rPr>
      </w:pPr>
      <w:r w:rsidRPr="00304BFD">
        <w:rPr>
          <w:rFonts w:ascii="Tahoma" w:hAnsi="Tahoma" w:cs="Tahoma"/>
          <w:sz w:val="20"/>
          <w:szCs w:val="20"/>
        </w:rPr>
        <w:t>Срок доставки готовой продукции может быть скорректирован по согласованию с Заказчиком с учетом времени работы пунктов приема готовой продукции, выходных и праздничных дней.</w:t>
      </w:r>
    </w:p>
    <w:p w14:paraId="42740B37" w14:textId="77777777" w:rsidR="00EC55BF" w:rsidRPr="00304BFD" w:rsidRDefault="00EC55BF" w:rsidP="00EC55BF">
      <w:pPr>
        <w:jc w:val="both"/>
        <w:rPr>
          <w:rFonts w:ascii="Tahoma" w:hAnsi="Tahoma" w:cs="Tahoma"/>
          <w:sz w:val="20"/>
          <w:szCs w:val="20"/>
        </w:rPr>
      </w:pPr>
      <w:r w:rsidRPr="00304BFD">
        <w:rPr>
          <w:rFonts w:ascii="Tahoma" w:hAnsi="Tahoma" w:cs="Tahoma"/>
          <w:sz w:val="20"/>
          <w:szCs w:val="20"/>
        </w:rPr>
        <w:t xml:space="preserve">   </w:t>
      </w:r>
    </w:p>
    <w:p w14:paraId="78DF0C07" w14:textId="2414D506" w:rsidR="00EC55BF" w:rsidRPr="00AB2FEB" w:rsidRDefault="004A670B" w:rsidP="00EC55BF">
      <w:pPr>
        <w:jc w:val="both"/>
        <w:rPr>
          <w:rFonts w:ascii="Tahoma" w:eastAsia="Calibri" w:hAnsi="Tahoma" w:cs="Tahoma"/>
          <w:sz w:val="20"/>
          <w:szCs w:val="20"/>
          <w:lang w:eastAsia="en-US"/>
        </w:rPr>
      </w:pPr>
      <w:r w:rsidRPr="00304BFD">
        <w:rPr>
          <w:rFonts w:ascii="Tahoma" w:hAnsi="Tahoma" w:cs="Tahoma"/>
          <w:sz w:val="20"/>
          <w:szCs w:val="20"/>
        </w:rPr>
        <w:t xml:space="preserve">        </w:t>
      </w:r>
      <w:r w:rsidR="00EC55BF" w:rsidRPr="00304BFD">
        <w:rPr>
          <w:rFonts w:ascii="Tahoma" w:eastAsia="Calibri" w:hAnsi="Tahoma" w:cs="Tahoma"/>
          <w:sz w:val="20"/>
          <w:szCs w:val="20"/>
          <w:lang w:eastAsia="en-US"/>
        </w:rPr>
        <w:t xml:space="preserve">При оказании услуг Исполнитель несет все затраты по организации защищенного канала связи для передачи файлов с электронными образами документов и сервера для их хранения, по разработке и доработке предоставляемого Заказчику ПО, </w:t>
      </w:r>
      <w:r w:rsidR="0051015F" w:rsidRPr="00304BFD">
        <w:rPr>
          <w:rFonts w:ascii="Tahoma" w:eastAsia="Calibri" w:hAnsi="Tahoma" w:cs="Tahoma"/>
          <w:sz w:val="20"/>
          <w:szCs w:val="20"/>
          <w:lang w:eastAsia="en-US"/>
        </w:rPr>
        <w:t xml:space="preserve">по формированию образов платежных и иных документов (в т.ч. не подлежащих дальнейшей печати), </w:t>
      </w:r>
      <w:r w:rsidR="00EC55BF" w:rsidRPr="00304BFD">
        <w:rPr>
          <w:rFonts w:ascii="Tahoma" w:eastAsia="Calibri" w:hAnsi="Tahoma" w:cs="Tahoma"/>
          <w:sz w:val="20"/>
          <w:szCs w:val="20"/>
          <w:lang w:eastAsia="en-US"/>
        </w:rPr>
        <w:t>по закупке материалов</w:t>
      </w:r>
      <w:r w:rsidR="00EC55BF" w:rsidRPr="00AB2FEB">
        <w:rPr>
          <w:rFonts w:ascii="Tahoma" w:eastAsia="Calibri" w:hAnsi="Tahoma" w:cs="Tahoma"/>
          <w:sz w:val="20"/>
          <w:szCs w:val="20"/>
          <w:lang w:eastAsia="en-US"/>
        </w:rPr>
        <w:t xml:space="preserve"> (бумаги, упаковочной тары и других расходных материалов), по сортировке и упаковке готовой продукции, по погрузке/разгрузке и доставке продукции, а также по услугам дизайнера при подготовке макетов полиграфии. Эти затраты включаются в стоимость услуг по изготовлению ПД и документов прочей печати. </w:t>
      </w:r>
    </w:p>
    <w:p w14:paraId="1FDD7197" w14:textId="77777777" w:rsidR="008E7CC1" w:rsidRDefault="008E7CC1" w:rsidP="008E7CC1">
      <w:pPr>
        <w:jc w:val="both"/>
        <w:rPr>
          <w:rFonts w:ascii="Tahoma" w:hAnsi="Tahoma" w:cs="Tahoma"/>
          <w:b/>
          <w:sz w:val="20"/>
          <w:szCs w:val="20"/>
        </w:rPr>
      </w:pPr>
    </w:p>
    <w:p w14:paraId="0400EF73" w14:textId="77777777" w:rsidR="0050281E" w:rsidRDefault="0050281E" w:rsidP="008E7CC1">
      <w:pPr>
        <w:jc w:val="both"/>
        <w:rPr>
          <w:rFonts w:ascii="Tahoma" w:hAnsi="Tahoma" w:cs="Tahoma"/>
          <w:b/>
          <w:sz w:val="20"/>
          <w:szCs w:val="20"/>
        </w:rPr>
      </w:pPr>
    </w:p>
    <w:p w14:paraId="0D5B69E0" w14:textId="17BE8BAB" w:rsidR="000F4095" w:rsidRDefault="000F4095" w:rsidP="008E7CC1">
      <w:pPr>
        <w:jc w:val="both"/>
        <w:rPr>
          <w:rFonts w:ascii="Tahoma" w:hAnsi="Tahoma" w:cs="Tahoma"/>
          <w:b/>
          <w:sz w:val="20"/>
          <w:szCs w:val="20"/>
        </w:rPr>
      </w:pPr>
      <w:r>
        <w:rPr>
          <w:rFonts w:ascii="Tahoma" w:hAnsi="Tahoma" w:cs="Tahoma"/>
          <w:b/>
          <w:sz w:val="20"/>
          <w:szCs w:val="20"/>
        </w:rPr>
        <w:lastRenderedPageBreak/>
        <w:t>6. Этапы оказания услуг и требования к оказанию услуг</w:t>
      </w:r>
    </w:p>
    <w:p w14:paraId="0B011BE9" w14:textId="77777777" w:rsidR="0050281E" w:rsidRDefault="0050281E" w:rsidP="004A670B">
      <w:pPr>
        <w:ind w:right="-2"/>
        <w:jc w:val="both"/>
        <w:rPr>
          <w:rFonts w:ascii="Tahoma" w:eastAsia="Calibri" w:hAnsi="Tahoma" w:cs="Tahoma"/>
          <w:b/>
          <w:sz w:val="20"/>
          <w:lang w:eastAsia="en-US"/>
        </w:rPr>
      </w:pPr>
    </w:p>
    <w:p w14:paraId="2C35E126" w14:textId="32EEB777" w:rsidR="004A670B" w:rsidRDefault="004A670B" w:rsidP="004A670B">
      <w:pPr>
        <w:ind w:right="-2"/>
        <w:jc w:val="both"/>
        <w:rPr>
          <w:rFonts w:ascii="Tahoma" w:hAnsi="Tahoma" w:cs="Tahoma"/>
          <w:b/>
          <w:bCs/>
          <w:sz w:val="20"/>
          <w:szCs w:val="20"/>
        </w:rPr>
      </w:pPr>
      <w:r w:rsidRPr="005C66ED">
        <w:rPr>
          <w:rFonts w:ascii="Tahoma" w:eastAsia="Calibri" w:hAnsi="Tahoma" w:cs="Tahoma"/>
          <w:b/>
          <w:sz w:val="20"/>
          <w:lang w:eastAsia="en-US"/>
        </w:rPr>
        <w:t xml:space="preserve">6.1. </w:t>
      </w:r>
      <w:r w:rsidRPr="004A670B">
        <w:rPr>
          <w:rFonts w:ascii="Tahoma" w:hAnsi="Tahoma" w:cs="Tahoma"/>
          <w:b/>
          <w:bCs/>
          <w:sz w:val="20"/>
          <w:szCs w:val="20"/>
        </w:rPr>
        <w:t>График выгрузки данных в печать</w:t>
      </w:r>
    </w:p>
    <w:p w14:paraId="2A0B4161" w14:textId="77777777" w:rsidR="004A670B" w:rsidRDefault="004A670B" w:rsidP="004A670B">
      <w:pPr>
        <w:ind w:right="-2"/>
        <w:jc w:val="both"/>
        <w:rPr>
          <w:rFonts w:ascii="Tahoma" w:hAnsi="Tahoma" w:cs="Tahoma"/>
          <w:b/>
          <w:bCs/>
          <w:sz w:val="20"/>
          <w:szCs w:val="20"/>
        </w:rPr>
      </w:pPr>
    </w:p>
    <w:p w14:paraId="0CD7E029" w14:textId="77777777" w:rsidR="004A670B" w:rsidRPr="004A670B" w:rsidRDefault="004A670B" w:rsidP="004A670B">
      <w:pPr>
        <w:jc w:val="both"/>
        <w:rPr>
          <w:rFonts w:ascii="Tahoma" w:hAnsi="Tahoma" w:cs="Tahoma"/>
          <w:sz w:val="20"/>
          <w:szCs w:val="20"/>
        </w:rPr>
      </w:pPr>
      <w:r>
        <w:rPr>
          <w:rFonts w:ascii="Tahoma" w:hAnsi="Tahoma" w:cs="Tahoma"/>
          <w:sz w:val="20"/>
          <w:szCs w:val="20"/>
        </w:rPr>
        <w:t xml:space="preserve">        </w:t>
      </w:r>
      <w:r w:rsidRPr="004A670B">
        <w:rPr>
          <w:rFonts w:ascii="Tahoma" w:hAnsi="Tahoma" w:cs="Tahoma"/>
          <w:sz w:val="20"/>
          <w:szCs w:val="20"/>
        </w:rPr>
        <w:t xml:space="preserve">В срок не позднее чем за 10 (десять) календарных дней до предполагаемой даты передачи файлов с данными для изготовления ПД, каждый Филиал Заказчика направляет Исполнителю график передачи файлов, а также указывает дату ожидаемой транспортной доставки готовой продукции до пунктов приема. График должен содержать точные даты передачи файлов с данными в полном объеме по каждому виду продукции, с временным диапазоном не более 4 (четырех) часов. Если передачу файлов и согласование в печать одного вида продукции планируется производить несколькими партиями, то для каждой партии указывается дата и ориентировочный объем передаваемых Филиалом данных. Форма графика </w:t>
      </w:r>
      <w:r w:rsidR="00F64682">
        <w:rPr>
          <w:rFonts w:ascii="Tahoma" w:hAnsi="Tahoma" w:cs="Tahoma"/>
          <w:sz w:val="20"/>
          <w:szCs w:val="20"/>
        </w:rPr>
        <w:t xml:space="preserve">на примере графика выгрузки квитанций - </w:t>
      </w:r>
      <w:r w:rsidRPr="004A670B">
        <w:rPr>
          <w:rFonts w:ascii="Tahoma" w:hAnsi="Tahoma" w:cs="Tahoma"/>
          <w:sz w:val="20"/>
          <w:szCs w:val="20"/>
        </w:rPr>
        <w:t xml:space="preserve">приведена </w:t>
      </w:r>
      <w:r w:rsidRPr="00A75BC4">
        <w:rPr>
          <w:rFonts w:ascii="Tahoma" w:hAnsi="Tahoma" w:cs="Tahoma"/>
          <w:sz w:val="20"/>
          <w:szCs w:val="20"/>
        </w:rPr>
        <w:t>в Приложении №</w:t>
      </w:r>
      <w:r w:rsidR="00F64682" w:rsidRPr="00A75BC4">
        <w:rPr>
          <w:rFonts w:ascii="Tahoma" w:hAnsi="Tahoma" w:cs="Tahoma"/>
          <w:sz w:val="20"/>
          <w:szCs w:val="20"/>
        </w:rPr>
        <w:t>2</w:t>
      </w:r>
      <w:r w:rsidRPr="00A75BC4">
        <w:rPr>
          <w:rFonts w:ascii="Tahoma" w:hAnsi="Tahoma" w:cs="Tahoma"/>
          <w:sz w:val="20"/>
          <w:szCs w:val="20"/>
        </w:rPr>
        <w:t>.</w:t>
      </w:r>
    </w:p>
    <w:p w14:paraId="50BF4808" w14:textId="77777777" w:rsidR="004A670B" w:rsidRPr="004A670B" w:rsidRDefault="004A670B" w:rsidP="004A670B">
      <w:pPr>
        <w:jc w:val="both"/>
        <w:rPr>
          <w:rFonts w:ascii="Tahoma" w:hAnsi="Tahoma" w:cs="Tahoma"/>
          <w:sz w:val="20"/>
          <w:szCs w:val="20"/>
        </w:rPr>
      </w:pPr>
      <w:r w:rsidRPr="004A670B">
        <w:rPr>
          <w:rFonts w:ascii="Tahoma" w:hAnsi="Tahoma" w:cs="Tahoma"/>
          <w:sz w:val="20"/>
          <w:szCs w:val="20"/>
        </w:rPr>
        <w:t>Исполнитель не позднее 4 (четырех) календарных дней со дня получения графика от Филиала Заказчика согласовывает его ответным письмом. Если Филиал Заказчика в течение месяца передает файлы для печати разных видов печатной продукции (например</w:t>
      </w:r>
      <w:r>
        <w:rPr>
          <w:rFonts w:ascii="Tahoma" w:hAnsi="Tahoma" w:cs="Tahoma"/>
          <w:sz w:val="20"/>
          <w:szCs w:val="20"/>
        </w:rPr>
        <w:t>,</w:t>
      </w:r>
      <w:r w:rsidRPr="004A670B">
        <w:rPr>
          <w:rFonts w:ascii="Tahoma" w:hAnsi="Tahoma" w:cs="Tahoma"/>
          <w:sz w:val="20"/>
          <w:szCs w:val="20"/>
        </w:rPr>
        <w:t xml:space="preserve"> счета-квитанции, информационные письма и др.), то допускается направление одного общего графика один раз в календарный месяц. </w:t>
      </w:r>
    </w:p>
    <w:p w14:paraId="553B2B27" w14:textId="77777777" w:rsidR="004A670B" w:rsidRPr="004A670B" w:rsidRDefault="00F64682" w:rsidP="004A670B">
      <w:pPr>
        <w:jc w:val="both"/>
        <w:rPr>
          <w:rFonts w:ascii="Tahoma" w:hAnsi="Tahoma" w:cs="Tahoma"/>
          <w:sz w:val="20"/>
          <w:szCs w:val="20"/>
        </w:rPr>
      </w:pPr>
      <w:r>
        <w:rPr>
          <w:rFonts w:ascii="Tahoma" w:hAnsi="Tahoma" w:cs="Tahoma"/>
          <w:sz w:val="20"/>
          <w:szCs w:val="20"/>
        </w:rPr>
        <w:t xml:space="preserve">        </w:t>
      </w:r>
      <w:r w:rsidR="004A670B" w:rsidRPr="004A670B">
        <w:rPr>
          <w:rFonts w:ascii="Tahoma" w:hAnsi="Tahoma" w:cs="Tahoma"/>
          <w:sz w:val="20"/>
          <w:szCs w:val="20"/>
        </w:rPr>
        <w:t>В дальнейшем, если филиал Заказчика переносит передачу данных (в т.ч. одной или нескольких партий) относительно согласованного графика, он обязан направить Исполнителю уведомление о переносе не позднее чем за 24 (двадцать четыре) часа до предусмотренного графиком времени передачи в печать (если указан интервал – то до начала интервала). В таких случаях срок изготовления и доставки готовой продукции после получения от Филиала Заказчика файлов данных устанавливается по дополнительной договоренности с Исполнителем, согласно его производственной загрузке.</w:t>
      </w:r>
    </w:p>
    <w:p w14:paraId="59F3659C" w14:textId="77777777" w:rsidR="000F4095" w:rsidRDefault="000F4095" w:rsidP="000F4095">
      <w:pPr>
        <w:ind w:right="-285"/>
        <w:jc w:val="both"/>
        <w:rPr>
          <w:rFonts w:ascii="Tahoma" w:eastAsia="Calibri" w:hAnsi="Tahoma" w:cs="Tahoma"/>
          <w:b/>
          <w:sz w:val="20"/>
          <w:lang w:eastAsia="en-US"/>
        </w:rPr>
      </w:pPr>
    </w:p>
    <w:p w14:paraId="698E07D5" w14:textId="77777777" w:rsidR="000F4095" w:rsidRDefault="000F4095" w:rsidP="000F4095">
      <w:pPr>
        <w:ind w:right="-2"/>
        <w:jc w:val="both"/>
        <w:rPr>
          <w:rFonts w:ascii="Tahoma" w:eastAsia="Calibri" w:hAnsi="Tahoma" w:cs="Tahoma"/>
          <w:b/>
          <w:sz w:val="20"/>
          <w:lang w:eastAsia="en-US"/>
        </w:rPr>
      </w:pPr>
      <w:r w:rsidRPr="005C66ED">
        <w:rPr>
          <w:rFonts w:ascii="Tahoma" w:eastAsia="Calibri" w:hAnsi="Tahoma" w:cs="Tahoma"/>
          <w:b/>
          <w:sz w:val="20"/>
          <w:lang w:eastAsia="en-US"/>
        </w:rPr>
        <w:t>6.</w:t>
      </w:r>
      <w:r w:rsidR="00970881">
        <w:rPr>
          <w:rFonts w:ascii="Tahoma" w:eastAsia="Calibri" w:hAnsi="Tahoma" w:cs="Tahoma"/>
          <w:b/>
          <w:sz w:val="20"/>
          <w:lang w:eastAsia="en-US"/>
        </w:rPr>
        <w:t>2</w:t>
      </w:r>
      <w:r w:rsidRPr="005C66ED">
        <w:rPr>
          <w:rFonts w:ascii="Tahoma" w:eastAsia="Calibri" w:hAnsi="Tahoma" w:cs="Tahoma"/>
          <w:b/>
          <w:sz w:val="20"/>
          <w:lang w:eastAsia="en-US"/>
        </w:rPr>
        <w:t>. Печать постоянной информации (полиграфии)</w:t>
      </w:r>
    </w:p>
    <w:p w14:paraId="08CF6161" w14:textId="77777777" w:rsidR="000F4095" w:rsidRDefault="000F4095" w:rsidP="000F4095">
      <w:pPr>
        <w:ind w:right="-2"/>
        <w:jc w:val="both"/>
        <w:rPr>
          <w:rFonts w:ascii="Tahoma" w:eastAsia="Calibri" w:hAnsi="Tahoma" w:cs="Tahoma"/>
          <w:b/>
          <w:sz w:val="20"/>
          <w:lang w:eastAsia="en-US"/>
        </w:rPr>
      </w:pPr>
    </w:p>
    <w:p w14:paraId="16D78867" w14:textId="77777777" w:rsidR="0001351C" w:rsidRPr="00AA65E9" w:rsidRDefault="000F4095" w:rsidP="0001351C">
      <w:pPr>
        <w:ind w:right="-2"/>
        <w:jc w:val="both"/>
        <w:rPr>
          <w:rFonts w:ascii="Tahoma" w:eastAsia="Calibri" w:hAnsi="Tahoma" w:cs="Tahoma"/>
          <w:sz w:val="20"/>
          <w:szCs w:val="20"/>
          <w:lang w:eastAsia="en-US"/>
        </w:rPr>
      </w:pPr>
      <w:r w:rsidRPr="00E00EEB">
        <w:rPr>
          <w:rFonts w:ascii="Tahoma" w:eastAsia="Calibri" w:hAnsi="Tahoma" w:cs="Tahoma"/>
          <w:b/>
          <w:sz w:val="20"/>
          <w:lang w:eastAsia="en-US"/>
        </w:rPr>
        <w:t>6.</w:t>
      </w:r>
      <w:r w:rsidR="00970881">
        <w:rPr>
          <w:rFonts w:ascii="Tahoma" w:eastAsia="Calibri" w:hAnsi="Tahoma" w:cs="Tahoma"/>
          <w:b/>
          <w:sz w:val="20"/>
          <w:lang w:eastAsia="en-US"/>
        </w:rPr>
        <w:t>2</w:t>
      </w:r>
      <w:r w:rsidRPr="00E00EEB">
        <w:rPr>
          <w:rFonts w:ascii="Tahoma" w:eastAsia="Calibri" w:hAnsi="Tahoma" w:cs="Tahoma"/>
          <w:b/>
          <w:sz w:val="20"/>
          <w:lang w:eastAsia="en-US"/>
        </w:rPr>
        <w:t>.1.</w:t>
      </w:r>
      <w:r w:rsidRPr="005C66ED">
        <w:rPr>
          <w:rFonts w:ascii="Tahoma" w:eastAsia="Calibri" w:hAnsi="Tahoma" w:cs="Tahoma"/>
          <w:sz w:val="20"/>
          <w:lang w:eastAsia="en-US"/>
        </w:rPr>
        <w:t xml:space="preserve"> </w:t>
      </w:r>
      <w:r w:rsidR="0001351C" w:rsidRPr="00AC716B">
        <w:rPr>
          <w:rFonts w:ascii="Tahoma" w:eastAsia="Calibri" w:hAnsi="Tahoma" w:cs="Tahoma"/>
          <w:sz w:val="20"/>
          <w:szCs w:val="20"/>
          <w:lang w:eastAsia="en-US"/>
        </w:rPr>
        <w:t xml:space="preserve">В срок не позднее, чем за </w:t>
      </w:r>
      <w:r w:rsidR="0001351C" w:rsidRPr="00AA65E9">
        <w:rPr>
          <w:rFonts w:ascii="Tahoma" w:hAnsi="Tahoma" w:cs="Tahoma"/>
          <w:bCs/>
          <w:sz w:val="20"/>
        </w:rPr>
        <w:t xml:space="preserve">12 (двенадцать) календарных дней </w:t>
      </w:r>
      <w:r w:rsidR="0001351C" w:rsidRPr="00AA65E9">
        <w:rPr>
          <w:rFonts w:ascii="Tahoma" w:eastAsia="Calibri" w:hAnsi="Tahoma" w:cs="Tahoma"/>
          <w:sz w:val="20"/>
          <w:szCs w:val="20"/>
          <w:lang w:eastAsia="en-US"/>
        </w:rPr>
        <w:t xml:space="preserve">до предполагаемого тиража ПД, Заказчик определяет наличие или отсутствие необходимости в печати постоянной информации (полиграфии) на одной из сторон ПД. Заказчик передает задание на разработку дизайна макетов полиграфии силами Исполнителя по исходным данным Заказчика. </w:t>
      </w:r>
    </w:p>
    <w:p w14:paraId="659899CD" w14:textId="77777777" w:rsidR="0001351C" w:rsidRPr="00AA65E9" w:rsidRDefault="0001351C" w:rsidP="0001351C">
      <w:pPr>
        <w:ind w:right="-2"/>
        <w:jc w:val="both"/>
        <w:rPr>
          <w:rFonts w:ascii="Tahoma" w:hAnsi="Tahoma" w:cs="Tahoma"/>
          <w:sz w:val="20"/>
        </w:rPr>
      </w:pPr>
      <w:r w:rsidRPr="00AA65E9">
        <w:rPr>
          <w:rFonts w:ascii="Tahoma" w:hAnsi="Tahoma" w:cs="Tahoma"/>
          <w:sz w:val="20"/>
        </w:rPr>
        <w:t xml:space="preserve">Если используется готовый макет Заказчика, то </w:t>
      </w:r>
      <w:r w:rsidRPr="00AA65E9">
        <w:rPr>
          <w:rFonts w:ascii="Tahoma" w:hAnsi="Tahoma" w:cs="Tahoma"/>
          <w:bCs/>
          <w:sz w:val="20"/>
        </w:rPr>
        <w:t xml:space="preserve">не позднее чем за 9 (девять) календарных дней до предполагаемой даты выгрузки переменных данных, Заказчик </w:t>
      </w:r>
      <w:r w:rsidRPr="00AA65E9">
        <w:rPr>
          <w:rFonts w:ascii="Tahoma" w:hAnsi="Tahoma" w:cs="Tahoma"/>
          <w:sz w:val="20"/>
        </w:rPr>
        <w:t xml:space="preserve">направляет </w:t>
      </w:r>
      <w:r>
        <w:rPr>
          <w:rFonts w:ascii="Tahoma" w:eastAsia="Calibri" w:hAnsi="Tahoma" w:cs="Tahoma"/>
          <w:sz w:val="20"/>
          <w:szCs w:val="20"/>
          <w:lang w:eastAsia="en-US"/>
        </w:rPr>
        <w:t>Исполнителю</w:t>
      </w:r>
      <w:r w:rsidRPr="00AA65E9">
        <w:rPr>
          <w:rFonts w:ascii="Tahoma" w:hAnsi="Tahoma" w:cs="Tahoma"/>
          <w:sz w:val="20"/>
        </w:rPr>
        <w:t xml:space="preserve"> макет оборотной стороны (полиграфии) в формате </w:t>
      </w:r>
      <w:r w:rsidRPr="00AA65E9">
        <w:rPr>
          <w:rFonts w:ascii="Tahoma" w:hAnsi="Tahoma" w:cs="Tahoma"/>
          <w:sz w:val="20"/>
          <w:lang w:val="en-US"/>
        </w:rPr>
        <w:t>CDR</w:t>
      </w:r>
      <w:r w:rsidRPr="00AA65E9">
        <w:rPr>
          <w:rFonts w:ascii="Tahoma" w:hAnsi="Tahoma" w:cs="Tahoma"/>
          <w:sz w:val="20"/>
        </w:rPr>
        <w:t xml:space="preserve"> или </w:t>
      </w:r>
      <w:r w:rsidRPr="00AA65E9">
        <w:rPr>
          <w:rFonts w:ascii="Tahoma" w:hAnsi="Tahoma" w:cs="Tahoma"/>
          <w:sz w:val="20"/>
          <w:lang w:val="en-US"/>
        </w:rPr>
        <w:t>PSD</w:t>
      </w:r>
      <w:r w:rsidRPr="00AA65E9">
        <w:rPr>
          <w:rFonts w:ascii="Tahoma" w:hAnsi="Tahoma" w:cs="Tahoma"/>
          <w:sz w:val="20"/>
        </w:rPr>
        <w:t>.</w:t>
      </w:r>
    </w:p>
    <w:p w14:paraId="2A514B21" w14:textId="77777777" w:rsidR="0001351C" w:rsidRDefault="0001351C" w:rsidP="0001351C">
      <w:pPr>
        <w:ind w:right="-2"/>
        <w:jc w:val="both"/>
        <w:rPr>
          <w:rFonts w:ascii="Tahoma" w:eastAsia="Calibri" w:hAnsi="Tahoma" w:cs="Tahoma"/>
          <w:sz w:val="20"/>
          <w:lang w:eastAsia="en-US"/>
        </w:rPr>
      </w:pPr>
      <w:r>
        <w:rPr>
          <w:rFonts w:ascii="Tahoma" w:eastAsia="Calibri" w:hAnsi="Tahoma" w:cs="Tahoma"/>
          <w:sz w:val="20"/>
          <w:lang w:eastAsia="en-US"/>
        </w:rPr>
        <w:t xml:space="preserve">        В срок н</w:t>
      </w:r>
      <w:r w:rsidRPr="004A3AB5">
        <w:rPr>
          <w:rFonts w:ascii="Tahoma" w:hAnsi="Tahoma" w:cs="Tahoma"/>
          <w:bCs/>
          <w:sz w:val="20"/>
        </w:rPr>
        <w:t xml:space="preserve">е позднее </w:t>
      </w:r>
      <w:r>
        <w:rPr>
          <w:rFonts w:ascii="Tahoma" w:hAnsi="Tahoma" w:cs="Tahoma"/>
          <w:bCs/>
          <w:sz w:val="20"/>
        </w:rPr>
        <w:t>2 (</w:t>
      </w:r>
      <w:r w:rsidRPr="004A3AB5">
        <w:rPr>
          <w:rFonts w:ascii="Tahoma" w:hAnsi="Tahoma" w:cs="Tahoma"/>
          <w:bCs/>
          <w:sz w:val="20"/>
        </w:rPr>
        <w:t>двух</w:t>
      </w:r>
      <w:r>
        <w:rPr>
          <w:rFonts w:ascii="Tahoma" w:hAnsi="Tahoma" w:cs="Tahoma"/>
          <w:bCs/>
          <w:sz w:val="20"/>
        </w:rPr>
        <w:t>)</w:t>
      </w:r>
      <w:r w:rsidRPr="004A3AB5">
        <w:rPr>
          <w:rFonts w:ascii="Tahoma" w:hAnsi="Tahoma" w:cs="Tahoma"/>
          <w:bCs/>
          <w:sz w:val="20"/>
        </w:rPr>
        <w:t xml:space="preserve"> рабочих дней со дня получения задания</w:t>
      </w:r>
      <w:r>
        <w:rPr>
          <w:rFonts w:ascii="Tahoma" w:hAnsi="Tahoma" w:cs="Tahoma"/>
          <w:bCs/>
          <w:sz w:val="20"/>
        </w:rPr>
        <w:t>,</w:t>
      </w:r>
      <w:r w:rsidRPr="005C66ED">
        <w:rPr>
          <w:rFonts w:ascii="Tahoma" w:eastAsia="Calibri" w:hAnsi="Tahoma" w:cs="Tahoma"/>
          <w:sz w:val="20"/>
          <w:lang w:eastAsia="en-US"/>
        </w:rPr>
        <w:t xml:space="preserve"> </w:t>
      </w:r>
      <w:r>
        <w:rPr>
          <w:rFonts w:ascii="Tahoma" w:eastAsia="Calibri" w:hAnsi="Tahoma" w:cs="Tahoma"/>
          <w:sz w:val="20"/>
          <w:lang w:eastAsia="en-US"/>
        </w:rPr>
        <w:t>Исполнитель</w:t>
      </w:r>
      <w:r w:rsidRPr="005C66ED">
        <w:rPr>
          <w:rFonts w:ascii="Tahoma" w:eastAsia="Calibri" w:hAnsi="Tahoma" w:cs="Tahoma"/>
          <w:sz w:val="20"/>
          <w:lang w:eastAsia="en-US"/>
        </w:rPr>
        <w:t xml:space="preserve"> производит разработку дизайна макетов полиграфии по исходным данным Заказчика или проверку переданных Заказчиком макетов</w:t>
      </w:r>
      <w:r>
        <w:rPr>
          <w:rFonts w:ascii="Tahoma" w:eastAsia="Calibri" w:hAnsi="Tahoma" w:cs="Tahoma"/>
          <w:sz w:val="20"/>
          <w:lang w:eastAsia="en-US"/>
        </w:rPr>
        <w:t>.</w:t>
      </w:r>
      <w:r w:rsidRPr="005C66ED">
        <w:rPr>
          <w:rFonts w:ascii="Tahoma" w:eastAsia="Calibri" w:hAnsi="Tahoma" w:cs="Tahoma"/>
          <w:sz w:val="20"/>
          <w:lang w:eastAsia="en-US"/>
        </w:rPr>
        <w:t xml:space="preserve"> </w:t>
      </w:r>
    </w:p>
    <w:p w14:paraId="0BBBFBEC" w14:textId="77777777" w:rsidR="0001351C" w:rsidRDefault="000F4095" w:rsidP="0061356D">
      <w:pPr>
        <w:spacing w:after="240"/>
        <w:ind w:right="-2"/>
        <w:jc w:val="both"/>
        <w:rPr>
          <w:rFonts w:ascii="Tahoma" w:eastAsia="Calibri" w:hAnsi="Tahoma" w:cs="Tahoma"/>
          <w:sz w:val="20"/>
          <w:lang w:eastAsia="en-US"/>
        </w:rPr>
      </w:pPr>
      <w:r>
        <w:rPr>
          <w:rFonts w:ascii="Tahoma" w:hAnsi="Tahoma" w:cs="Tahoma"/>
          <w:bCs/>
          <w:sz w:val="20"/>
        </w:rPr>
        <w:t xml:space="preserve">        </w:t>
      </w:r>
      <w:r w:rsidR="0001351C" w:rsidRPr="004A3AB5">
        <w:rPr>
          <w:rFonts w:ascii="Tahoma" w:hAnsi="Tahoma" w:cs="Tahoma"/>
          <w:bCs/>
          <w:sz w:val="20"/>
        </w:rPr>
        <w:t xml:space="preserve">Не позднее </w:t>
      </w:r>
      <w:r w:rsidR="0001351C">
        <w:rPr>
          <w:rFonts w:ascii="Tahoma" w:hAnsi="Tahoma" w:cs="Tahoma"/>
          <w:bCs/>
          <w:sz w:val="20"/>
        </w:rPr>
        <w:t>1 (</w:t>
      </w:r>
      <w:r w:rsidR="0001351C" w:rsidRPr="004A3AB5">
        <w:rPr>
          <w:rFonts w:ascii="Tahoma" w:hAnsi="Tahoma" w:cs="Tahoma"/>
          <w:bCs/>
          <w:sz w:val="20"/>
        </w:rPr>
        <w:t>одного</w:t>
      </w:r>
      <w:r w:rsidR="0001351C">
        <w:rPr>
          <w:rFonts w:ascii="Tahoma" w:hAnsi="Tahoma" w:cs="Tahoma"/>
          <w:bCs/>
          <w:sz w:val="20"/>
        </w:rPr>
        <w:t>)</w:t>
      </w:r>
      <w:r w:rsidR="0001351C" w:rsidRPr="004A3AB5">
        <w:rPr>
          <w:rFonts w:ascii="Tahoma" w:hAnsi="Tahoma" w:cs="Tahoma"/>
          <w:bCs/>
          <w:sz w:val="20"/>
        </w:rPr>
        <w:t xml:space="preserve"> рабочего дня со дня получения или изготовления макета, </w:t>
      </w:r>
      <w:r w:rsidR="0001351C">
        <w:rPr>
          <w:rFonts w:ascii="Tahoma" w:eastAsia="Calibri" w:hAnsi="Tahoma" w:cs="Tahoma"/>
          <w:sz w:val="20"/>
          <w:lang w:eastAsia="en-US"/>
        </w:rPr>
        <w:t>Исполнитель</w:t>
      </w:r>
      <w:r w:rsidR="0001351C">
        <w:rPr>
          <w:rFonts w:ascii="Tahoma" w:hAnsi="Tahoma" w:cs="Tahoma"/>
          <w:bCs/>
          <w:sz w:val="20"/>
        </w:rPr>
        <w:t xml:space="preserve"> </w:t>
      </w:r>
      <w:r w:rsidR="0001351C" w:rsidRPr="004A3AB5">
        <w:rPr>
          <w:rFonts w:ascii="Tahoma" w:hAnsi="Tahoma" w:cs="Tahoma"/>
          <w:bCs/>
          <w:sz w:val="20"/>
        </w:rPr>
        <w:t xml:space="preserve">формирует печатный </w:t>
      </w:r>
      <w:r w:rsidR="0001351C">
        <w:rPr>
          <w:rFonts w:ascii="Tahoma" w:hAnsi="Tahoma" w:cs="Tahoma"/>
          <w:bCs/>
          <w:sz w:val="20"/>
        </w:rPr>
        <w:t xml:space="preserve">электронный </w:t>
      </w:r>
      <w:r w:rsidR="0001351C" w:rsidRPr="004A3AB5">
        <w:rPr>
          <w:rFonts w:ascii="Tahoma" w:hAnsi="Tahoma" w:cs="Tahoma"/>
          <w:bCs/>
          <w:sz w:val="20"/>
        </w:rPr>
        <w:t xml:space="preserve">образ </w:t>
      </w:r>
      <w:r w:rsidR="0001351C" w:rsidRPr="005C66ED">
        <w:rPr>
          <w:rFonts w:ascii="Tahoma" w:eastAsia="Calibri" w:hAnsi="Tahoma" w:cs="Tahoma"/>
          <w:sz w:val="20"/>
          <w:lang w:eastAsia="en-US"/>
        </w:rPr>
        <w:t>макет</w:t>
      </w:r>
      <w:r w:rsidR="0001351C">
        <w:rPr>
          <w:rFonts w:ascii="Tahoma" w:eastAsia="Calibri" w:hAnsi="Tahoma" w:cs="Tahoma"/>
          <w:sz w:val="20"/>
          <w:lang w:eastAsia="en-US"/>
        </w:rPr>
        <w:t>а</w:t>
      </w:r>
      <w:r w:rsidR="0001351C" w:rsidRPr="005C66ED">
        <w:rPr>
          <w:rFonts w:ascii="Tahoma" w:eastAsia="Calibri" w:hAnsi="Tahoma" w:cs="Tahoma"/>
          <w:sz w:val="20"/>
          <w:lang w:eastAsia="en-US"/>
        </w:rPr>
        <w:t xml:space="preserve"> в формате </w:t>
      </w:r>
      <w:r w:rsidR="0001351C">
        <w:rPr>
          <w:rFonts w:ascii="Tahoma" w:eastAsia="Calibri" w:hAnsi="Tahoma" w:cs="Tahoma"/>
          <w:sz w:val="20"/>
          <w:lang w:val="en-US" w:eastAsia="en-US"/>
        </w:rPr>
        <w:t>PDF</w:t>
      </w:r>
      <w:r w:rsidR="0001351C">
        <w:rPr>
          <w:rFonts w:ascii="Tahoma" w:eastAsia="Calibri" w:hAnsi="Tahoma" w:cs="Tahoma"/>
          <w:sz w:val="20"/>
          <w:lang w:eastAsia="en-US"/>
        </w:rPr>
        <w:t xml:space="preserve"> или </w:t>
      </w:r>
      <w:r w:rsidR="0001351C">
        <w:rPr>
          <w:rFonts w:ascii="Tahoma" w:eastAsia="Calibri" w:hAnsi="Tahoma" w:cs="Tahoma"/>
          <w:sz w:val="20"/>
          <w:lang w:val="en-US" w:eastAsia="en-US"/>
        </w:rPr>
        <w:t>JPG</w:t>
      </w:r>
      <w:r w:rsidR="0001351C" w:rsidRPr="005C66ED">
        <w:rPr>
          <w:rFonts w:ascii="Tahoma" w:eastAsia="Calibri" w:hAnsi="Tahoma" w:cs="Tahoma"/>
          <w:sz w:val="20"/>
          <w:lang w:eastAsia="en-US"/>
        </w:rPr>
        <w:t xml:space="preserve"> и передает Заказчику для согласования в виде бланка согласования макетов по форме </w:t>
      </w:r>
      <w:r w:rsidR="0001351C">
        <w:rPr>
          <w:rFonts w:ascii="Tahoma" w:eastAsia="Calibri" w:hAnsi="Tahoma" w:cs="Tahoma"/>
          <w:sz w:val="20"/>
          <w:lang w:eastAsia="en-US"/>
        </w:rPr>
        <w:t>Исполнителя</w:t>
      </w:r>
      <w:r w:rsidR="0001351C" w:rsidRPr="005C66ED">
        <w:rPr>
          <w:rFonts w:ascii="Tahoma" w:eastAsia="Calibri" w:hAnsi="Tahoma" w:cs="Tahoma"/>
          <w:sz w:val="20"/>
          <w:lang w:eastAsia="en-US"/>
        </w:rPr>
        <w:t>.</w:t>
      </w:r>
    </w:p>
    <w:p w14:paraId="5FE74115" w14:textId="576C1781" w:rsidR="00C97D89" w:rsidRDefault="0061356D" w:rsidP="00C97D89">
      <w:pPr>
        <w:widowControl w:val="0"/>
        <w:autoSpaceDE w:val="0"/>
        <w:autoSpaceDN w:val="0"/>
        <w:adjustRightInd w:val="0"/>
        <w:jc w:val="both"/>
        <w:rPr>
          <w:rFonts w:ascii="Tahoma" w:eastAsia="Calibri" w:hAnsi="Tahoma" w:cs="Tahoma"/>
          <w:sz w:val="20"/>
          <w:lang w:eastAsia="en-US"/>
        </w:rPr>
      </w:pPr>
      <w:r>
        <w:rPr>
          <w:rFonts w:ascii="Tahoma" w:hAnsi="Tahoma" w:cs="Tahoma"/>
          <w:bCs/>
          <w:sz w:val="20"/>
        </w:rPr>
        <w:t xml:space="preserve">        </w:t>
      </w:r>
      <w:r w:rsidR="00C97D89" w:rsidRPr="00B16015">
        <w:rPr>
          <w:rFonts w:ascii="Tahoma" w:hAnsi="Tahoma" w:cs="Tahoma"/>
          <w:bCs/>
          <w:sz w:val="20"/>
        </w:rPr>
        <w:t xml:space="preserve">Не позднее чем за </w:t>
      </w:r>
      <w:r w:rsidR="00C97D89" w:rsidRPr="00C97D89">
        <w:rPr>
          <w:rFonts w:ascii="Tahoma" w:hAnsi="Tahoma" w:cs="Tahoma"/>
          <w:bCs/>
          <w:sz w:val="20"/>
        </w:rPr>
        <w:t>7 (семь) календарных</w:t>
      </w:r>
      <w:r w:rsidR="00C97D89" w:rsidRPr="00B16015">
        <w:rPr>
          <w:rFonts w:ascii="Tahoma" w:hAnsi="Tahoma" w:cs="Tahoma"/>
          <w:bCs/>
          <w:sz w:val="20"/>
        </w:rPr>
        <w:t xml:space="preserve"> дней до предполагаемой даты выгрузки,</w:t>
      </w:r>
      <w:r w:rsidR="00C97D89">
        <w:rPr>
          <w:rFonts w:ascii="Tahoma" w:hAnsi="Tahoma" w:cs="Tahoma"/>
          <w:bCs/>
          <w:sz w:val="20"/>
        </w:rPr>
        <w:t xml:space="preserve"> Заказчик </w:t>
      </w:r>
      <w:r w:rsidR="00C97D89" w:rsidRPr="00B16015">
        <w:rPr>
          <w:rFonts w:ascii="Tahoma" w:hAnsi="Tahoma" w:cs="Tahoma"/>
          <w:sz w:val="20"/>
        </w:rPr>
        <w:t xml:space="preserve">направляет </w:t>
      </w:r>
      <w:r w:rsidR="00C97D89">
        <w:rPr>
          <w:rFonts w:ascii="Tahoma" w:hAnsi="Tahoma" w:cs="Tahoma"/>
          <w:sz w:val="20"/>
        </w:rPr>
        <w:t xml:space="preserve">Исполнителю </w:t>
      </w:r>
      <w:r w:rsidR="00C97D89" w:rsidRPr="00B16015">
        <w:rPr>
          <w:rFonts w:ascii="Tahoma" w:hAnsi="Tahoma" w:cs="Tahoma"/>
          <w:sz w:val="20"/>
        </w:rPr>
        <w:t>заказ на печать макета(-ов)</w:t>
      </w:r>
      <w:r w:rsidR="00C97D89">
        <w:rPr>
          <w:rFonts w:ascii="Tahoma" w:hAnsi="Tahoma" w:cs="Tahoma"/>
          <w:sz w:val="20"/>
        </w:rPr>
        <w:t xml:space="preserve">. </w:t>
      </w:r>
      <w:r w:rsidR="00C97D89">
        <w:rPr>
          <w:rFonts w:ascii="Tahoma" w:eastAsia="Calibri" w:hAnsi="Tahoma" w:cs="Tahoma"/>
          <w:sz w:val="20"/>
          <w:lang w:eastAsia="en-US"/>
        </w:rPr>
        <w:t>З</w:t>
      </w:r>
      <w:r w:rsidR="00C97D89" w:rsidRPr="005C66ED">
        <w:rPr>
          <w:rFonts w:ascii="Tahoma" w:eastAsia="Calibri" w:hAnsi="Tahoma" w:cs="Tahoma"/>
          <w:sz w:val="20"/>
          <w:lang w:eastAsia="en-US"/>
        </w:rPr>
        <w:t>аказ на печать</w:t>
      </w:r>
      <w:r w:rsidR="00C97D89">
        <w:rPr>
          <w:rFonts w:ascii="Tahoma" w:eastAsia="Calibri" w:hAnsi="Tahoma" w:cs="Tahoma"/>
          <w:sz w:val="20"/>
          <w:lang w:eastAsia="en-US"/>
        </w:rPr>
        <w:t xml:space="preserve"> должен содержать</w:t>
      </w:r>
      <w:r w:rsidR="00C97D89" w:rsidRPr="005C66ED">
        <w:rPr>
          <w:rFonts w:ascii="Tahoma" w:eastAsia="Calibri" w:hAnsi="Tahoma" w:cs="Tahoma"/>
          <w:sz w:val="20"/>
          <w:lang w:eastAsia="en-US"/>
        </w:rPr>
        <w:t xml:space="preserve"> макеты, их тираж (количество оттисков) и признаки дальнейшего совмещения макета полиграфии с персонифицированной стороной ПД</w:t>
      </w:r>
      <w:r w:rsidR="00C97D89" w:rsidRPr="001C0B88">
        <w:rPr>
          <w:rFonts w:ascii="Tahoma" w:eastAsia="Calibri" w:hAnsi="Tahoma" w:cs="Tahoma"/>
          <w:sz w:val="20"/>
          <w:lang w:eastAsia="en-US"/>
        </w:rPr>
        <w:t xml:space="preserve">: </w:t>
      </w:r>
      <w:r w:rsidR="00C97D89" w:rsidRPr="005C66ED">
        <w:rPr>
          <w:rFonts w:ascii="Tahoma" w:eastAsia="Calibri" w:hAnsi="Tahoma" w:cs="Tahoma"/>
          <w:sz w:val="20"/>
          <w:lang w:eastAsia="en-US"/>
        </w:rPr>
        <w:t xml:space="preserve">перечни лицевых счетов, индексов, </w:t>
      </w:r>
      <w:r w:rsidR="00C97D89">
        <w:rPr>
          <w:rFonts w:ascii="Tahoma" w:eastAsia="Calibri" w:hAnsi="Tahoma" w:cs="Tahoma"/>
          <w:sz w:val="20"/>
          <w:lang w:eastAsia="en-US"/>
        </w:rPr>
        <w:t xml:space="preserve">названий файлов выгрузки переменных данных </w:t>
      </w:r>
      <w:r w:rsidR="00C97D89" w:rsidRPr="005C66ED">
        <w:rPr>
          <w:rFonts w:ascii="Tahoma" w:eastAsia="Calibri" w:hAnsi="Tahoma" w:cs="Tahoma"/>
          <w:sz w:val="20"/>
          <w:lang w:eastAsia="en-US"/>
        </w:rPr>
        <w:t>или иные признаки и условия, позволяющие совместить стороны ПД</w:t>
      </w:r>
      <w:r w:rsidR="00C97D89">
        <w:rPr>
          <w:rFonts w:ascii="Tahoma" w:eastAsia="Calibri" w:hAnsi="Tahoma" w:cs="Tahoma"/>
          <w:sz w:val="20"/>
          <w:lang w:eastAsia="en-US"/>
        </w:rPr>
        <w:t xml:space="preserve"> (</w:t>
      </w:r>
      <w:r w:rsidR="00C97D89" w:rsidRPr="00B16015">
        <w:rPr>
          <w:rFonts w:ascii="Tahoma" w:hAnsi="Tahoma" w:cs="Tahoma"/>
          <w:sz w:val="20"/>
        </w:rPr>
        <w:t xml:space="preserve">некоторые </w:t>
      </w:r>
      <w:r w:rsidR="00C97D89">
        <w:rPr>
          <w:rFonts w:ascii="Tahoma" w:hAnsi="Tahoma" w:cs="Tahoma"/>
          <w:sz w:val="20"/>
        </w:rPr>
        <w:t>Ф</w:t>
      </w:r>
      <w:r w:rsidR="00C97D89" w:rsidRPr="00B16015">
        <w:rPr>
          <w:rFonts w:ascii="Tahoma" w:hAnsi="Tahoma" w:cs="Tahoma"/>
          <w:sz w:val="20"/>
        </w:rPr>
        <w:t xml:space="preserve">илиалы признаки совмещения указывают </w:t>
      </w:r>
      <w:r w:rsidR="00C97D89">
        <w:rPr>
          <w:rFonts w:ascii="Tahoma" w:hAnsi="Tahoma" w:cs="Tahoma"/>
          <w:sz w:val="20"/>
        </w:rPr>
        <w:t>позже –</w:t>
      </w:r>
      <w:r w:rsidR="00C97D89" w:rsidRPr="00B16015">
        <w:rPr>
          <w:rFonts w:ascii="Tahoma" w:hAnsi="Tahoma" w:cs="Tahoma"/>
          <w:sz w:val="20"/>
        </w:rPr>
        <w:t xml:space="preserve"> </w:t>
      </w:r>
      <w:r w:rsidR="00C97D89">
        <w:rPr>
          <w:rFonts w:ascii="Tahoma" w:hAnsi="Tahoma" w:cs="Tahoma"/>
          <w:sz w:val="20"/>
        </w:rPr>
        <w:t>непосредственно перед</w:t>
      </w:r>
      <w:r w:rsidR="00C97D89" w:rsidRPr="00B16015">
        <w:rPr>
          <w:rFonts w:ascii="Tahoma" w:hAnsi="Tahoma" w:cs="Tahoma"/>
          <w:sz w:val="20"/>
        </w:rPr>
        <w:t xml:space="preserve"> </w:t>
      </w:r>
      <w:r w:rsidR="00C97D89">
        <w:rPr>
          <w:rFonts w:ascii="Tahoma" w:hAnsi="Tahoma" w:cs="Tahoma"/>
          <w:sz w:val="20"/>
        </w:rPr>
        <w:t xml:space="preserve">передачей </w:t>
      </w:r>
      <w:r w:rsidR="00C97D89" w:rsidRPr="00B16015">
        <w:rPr>
          <w:rFonts w:ascii="Tahoma" w:hAnsi="Tahoma" w:cs="Tahoma"/>
          <w:sz w:val="20"/>
        </w:rPr>
        <w:t>выгрузк</w:t>
      </w:r>
      <w:r w:rsidR="00C97D89">
        <w:rPr>
          <w:rFonts w:ascii="Tahoma" w:hAnsi="Tahoma" w:cs="Tahoma"/>
          <w:sz w:val="20"/>
        </w:rPr>
        <w:t>и</w:t>
      </w:r>
      <w:r w:rsidR="00C97D89" w:rsidRPr="00B16015">
        <w:rPr>
          <w:rFonts w:ascii="Tahoma" w:hAnsi="Tahoma" w:cs="Tahoma"/>
          <w:sz w:val="20"/>
        </w:rPr>
        <w:t xml:space="preserve"> переменных данных</w:t>
      </w:r>
      <w:r w:rsidR="00C97D89">
        <w:rPr>
          <w:rFonts w:ascii="Tahoma" w:eastAsia="Calibri" w:hAnsi="Tahoma" w:cs="Tahoma"/>
          <w:sz w:val="20"/>
          <w:lang w:eastAsia="en-US"/>
        </w:rPr>
        <w:t>)</w:t>
      </w:r>
      <w:r w:rsidR="00C97D89" w:rsidRPr="005C66ED">
        <w:rPr>
          <w:rFonts w:ascii="Tahoma" w:eastAsia="Calibri" w:hAnsi="Tahoma" w:cs="Tahoma"/>
          <w:sz w:val="20"/>
          <w:lang w:eastAsia="en-US"/>
        </w:rPr>
        <w:t xml:space="preserve">. </w:t>
      </w:r>
    </w:p>
    <w:p w14:paraId="45B8B964" w14:textId="4562E6D7" w:rsidR="000F4095" w:rsidRPr="004C57EC" w:rsidRDefault="000F4095" w:rsidP="0061356D">
      <w:pPr>
        <w:spacing w:after="240"/>
        <w:ind w:right="-2" w:firstLine="567"/>
        <w:jc w:val="both"/>
        <w:rPr>
          <w:rFonts w:ascii="Tahoma" w:eastAsia="Calibri" w:hAnsi="Tahoma" w:cs="Tahoma"/>
          <w:sz w:val="20"/>
          <w:lang w:eastAsia="en-US"/>
        </w:rPr>
      </w:pPr>
      <w:r w:rsidRPr="0038672E">
        <w:rPr>
          <w:rFonts w:ascii="Tahoma" w:eastAsia="Calibri" w:hAnsi="Tahoma" w:cs="Tahoma"/>
          <w:sz w:val="20"/>
          <w:lang w:eastAsia="en-US"/>
        </w:rPr>
        <w:t xml:space="preserve">Тираж на один полиграфический макет не может быть </w:t>
      </w:r>
      <w:r w:rsidR="00682B05">
        <w:rPr>
          <w:rFonts w:ascii="Tahoma" w:eastAsia="Calibri" w:hAnsi="Tahoma" w:cs="Tahoma"/>
          <w:sz w:val="20"/>
          <w:lang w:eastAsia="en-US"/>
        </w:rPr>
        <w:t>менее</w:t>
      </w:r>
      <w:r w:rsidR="00AD75B7">
        <w:rPr>
          <w:rFonts w:ascii="Tahoma" w:eastAsia="Calibri" w:hAnsi="Tahoma" w:cs="Tahoma"/>
          <w:sz w:val="20"/>
          <w:lang w:eastAsia="en-US"/>
        </w:rPr>
        <w:t xml:space="preserve"> </w:t>
      </w:r>
      <w:r w:rsidRPr="0038672E">
        <w:rPr>
          <w:rFonts w:ascii="Tahoma" w:eastAsia="Calibri" w:hAnsi="Tahoma" w:cs="Tahoma"/>
          <w:sz w:val="20"/>
          <w:lang w:eastAsia="en-US"/>
        </w:rPr>
        <w:t>50</w:t>
      </w:r>
      <w:r>
        <w:rPr>
          <w:rFonts w:ascii="Tahoma" w:eastAsia="Calibri" w:hAnsi="Tahoma" w:cs="Tahoma"/>
          <w:sz w:val="20"/>
          <w:lang w:eastAsia="en-US"/>
        </w:rPr>
        <w:t xml:space="preserve"> </w:t>
      </w:r>
      <w:r w:rsidRPr="0038672E">
        <w:rPr>
          <w:rFonts w:ascii="Tahoma" w:eastAsia="Calibri" w:hAnsi="Tahoma" w:cs="Tahoma"/>
          <w:sz w:val="20"/>
          <w:lang w:eastAsia="en-US"/>
        </w:rPr>
        <w:t xml:space="preserve">000 листов формата А4 или А3 или 350*203 мм, если иное не </w:t>
      </w:r>
      <w:r w:rsidRPr="005877D7">
        <w:rPr>
          <w:rFonts w:ascii="Tahoma" w:eastAsia="Calibri" w:hAnsi="Tahoma" w:cs="Tahoma"/>
          <w:sz w:val="20"/>
          <w:lang w:eastAsia="en-US"/>
        </w:rPr>
        <w:t xml:space="preserve">предусмотрено </w:t>
      </w:r>
      <w:r w:rsidRPr="004C57EC">
        <w:rPr>
          <w:rFonts w:ascii="Tahoma" w:eastAsia="Calibri" w:hAnsi="Tahoma" w:cs="Tahoma"/>
          <w:sz w:val="20"/>
          <w:lang w:eastAsia="en-US"/>
        </w:rPr>
        <w:t>условиями Приложений №</w:t>
      </w:r>
      <w:r w:rsidR="004C57EC" w:rsidRPr="004C57EC">
        <w:rPr>
          <w:rFonts w:ascii="Tahoma" w:eastAsia="Calibri" w:hAnsi="Tahoma" w:cs="Tahoma"/>
          <w:sz w:val="20"/>
          <w:lang w:eastAsia="en-US"/>
        </w:rPr>
        <w:t>3</w:t>
      </w:r>
      <w:r w:rsidRPr="004C57EC">
        <w:rPr>
          <w:rFonts w:ascii="Tahoma" w:eastAsia="Calibri" w:hAnsi="Tahoma" w:cs="Tahoma"/>
          <w:sz w:val="20"/>
          <w:lang w:eastAsia="en-US"/>
        </w:rPr>
        <w:t>-1</w:t>
      </w:r>
      <w:r w:rsidR="0000533F">
        <w:rPr>
          <w:rFonts w:ascii="Tahoma" w:eastAsia="Calibri" w:hAnsi="Tahoma" w:cs="Tahoma"/>
          <w:sz w:val="20"/>
          <w:lang w:eastAsia="en-US"/>
        </w:rPr>
        <w:t>5</w:t>
      </w:r>
      <w:r w:rsidRPr="004C57EC">
        <w:rPr>
          <w:rFonts w:ascii="Tahoma" w:eastAsia="Calibri" w:hAnsi="Tahoma" w:cs="Tahoma"/>
          <w:sz w:val="20"/>
          <w:lang w:eastAsia="en-US"/>
        </w:rPr>
        <w:t xml:space="preserve"> к настоящему ТЗ.</w:t>
      </w:r>
    </w:p>
    <w:p w14:paraId="3AFFA8E4" w14:textId="43B8D684" w:rsidR="000F4095" w:rsidRPr="006272D8" w:rsidRDefault="000F4095" w:rsidP="000F4095">
      <w:pPr>
        <w:ind w:right="-2" w:firstLine="567"/>
        <w:jc w:val="both"/>
        <w:rPr>
          <w:rFonts w:ascii="Tahoma" w:eastAsia="Calibri" w:hAnsi="Tahoma" w:cs="Tahoma"/>
          <w:sz w:val="20"/>
          <w:lang w:eastAsia="en-US"/>
        </w:rPr>
      </w:pPr>
      <w:r w:rsidRPr="004C57EC">
        <w:rPr>
          <w:rFonts w:ascii="Tahoma" w:eastAsia="Calibri" w:hAnsi="Tahoma" w:cs="Tahoma"/>
          <w:sz w:val="20"/>
          <w:lang w:eastAsia="en-US"/>
        </w:rPr>
        <w:t>В срок н</w:t>
      </w:r>
      <w:r w:rsidRPr="004C57EC">
        <w:rPr>
          <w:rFonts w:ascii="Tahoma" w:hAnsi="Tahoma" w:cs="Tahoma"/>
          <w:bCs/>
          <w:sz w:val="20"/>
        </w:rPr>
        <w:t>е позднее предполагаемой даты выгрузки переменных данных</w:t>
      </w:r>
      <w:r w:rsidRPr="004C57EC">
        <w:rPr>
          <w:rFonts w:ascii="Tahoma" w:eastAsia="Calibri" w:hAnsi="Tahoma" w:cs="Tahoma"/>
          <w:sz w:val="20"/>
          <w:lang w:eastAsia="en-US"/>
        </w:rPr>
        <w:t>, Исполнитель производит печать утвержденных Заказчиком макетов полиграфии офсетным или цифровым способом, цветностью 1+0</w:t>
      </w:r>
      <w:r w:rsidR="00100341" w:rsidRPr="004C57EC">
        <w:rPr>
          <w:rFonts w:ascii="Tahoma" w:eastAsia="Calibri" w:hAnsi="Tahoma" w:cs="Tahoma"/>
          <w:sz w:val="20"/>
          <w:lang w:eastAsia="en-US"/>
        </w:rPr>
        <w:t xml:space="preserve"> </w:t>
      </w:r>
      <w:r w:rsidR="00682B05" w:rsidRPr="00682B05">
        <w:rPr>
          <w:rFonts w:ascii="Tahoma" w:eastAsia="Calibri" w:hAnsi="Tahoma" w:cs="Tahoma"/>
          <w:sz w:val="20"/>
          <w:lang w:eastAsia="en-US"/>
        </w:rPr>
        <w:t>(Pantone по согласованию с Заказчиком)</w:t>
      </w:r>
      <w:r w:rsidR="00682B05" w:rsidRPr="004C57EC">
        <w:rPr>
          <w:rFonts w:ascii="Tahoma" w:eastAsia="Calibri" w:hAnsi="Tahoma" w:cs="Tahoma"/>
          <w:sz w:val="20"/>
          <w:lang w:eastAsia="en-US"/>
        </w:rPr>
        <w:t xml:space="preserve"> </w:t>
      </w:r>
      <w:r w:rsidRPr="004C57EC">
        <w:rPr>
          <w:rFonts w:ascii="Tahoma" w:eastAsia="Calibri" w:hAnsi="Tahoma" w:cs="Tahoma"/>
          <w:sz w:val="20"/>
          <w:lang w:eastAsia="en-US"/>
        </w:rPr>
        <w:t xml:space="preserve">или 4+0 </w:t>
      </w:r>
      <w:r w:rsidR="00682B05" w:rsidRPr="00682B05">
        <w:rPr>
          <w:rFonts w:ascii="Tahoma" w:eastAsia="Calibri" w:hAnsi="Tahoma" w:cs="Tahoma"/>
          <w:sz w:val="20"/>
          <w:lang w:eastAsia="en-US"/>
        </w:rPr>
        <w:t>(</w:t>
      </w:r>
      <w:r w:rsidR="00682B05">
        <w:rPr>
          <w:rFonts w:ascii="Tahoma" w:eastAsia="Calibri" w:hAnsi="Tahoma" w:cs="Tahoma"/>
          <w:sz w:val="20"/>
          <w:lang w:val="en-US" w:eastAsia="en-US"/>
        </w:rPr>
        <w:t>CMYK</w:t>
      </w:r>
      <w:r w:rsidR="00682B05" w:rsidRPr="00682B05">
        <w:rPr>
          <w:rFonts w:ascii="Tahoma" w:eastAsia="Calibri" w:hAnsi="Tahoma" w:cs="Tahoma"/>
          <w:sz w:val="20"/>
          <w:lang w:eastAsia="en-US"/>
        </w:rPr>
        <w:t xml:space="preserve">) </w:t>
      </w:r>
      <w:r w:rsidRPr="004C57EC">
        <w:rPr>
          <w:rFonts w:ascii="Tahoma" w:eastAsia="Calibri" w:hAnsi="Tahoma" w:cs="Tahoma"/>
          <w:sz w:val="20"/>
          <w:lang w:eastAsia="en-US"/>
        </w:rPr>
        <w:t>в соответствии с Приложениями №</w:t>
      </w:r>
      <w:r w:rsidR="004C57EC" w:rsidRPr="004C57EC">
        <w:rPr>
          <w:rFonts w:ascii="Tahoma" w:eastAsia="Calibri" w:hAnsi="Tahoma" w:cs="Tahoma"/>
          <w:sz w:val="20"/>
          <w:lang w:eastAsia="en-US"/>
        </w:rPr>
        <w:t>3</w:t>
      </w:r>
      <w:r w:rsidRPr="004C57EC">
        <w:rPr>
          <w:rFonts w:ascii="Tahoma" w:eastAsia="Calibri" w:hAnsi="Tahoma" w:cs="Tahoma"/>
          <w:sz w:val="20"/>
          <w:lang w:eastAsia="en-US"/>
        </w:rPr>
        <w:t>-1</w:t>
      </w:r>
      <w:r w:rsidR="0000533F">
        <w:rPr>
          <w:rFonts w:ascii="Tahoma" w:eastAsia="Calibri" w:hAnsi="Tahoma" w:cs="Tahoma"/>
          <w:sz w:val="20"/>
          <w:lang w:eastAsia="en-US"/>
        </w:rPr>
        <w:t>5</w:t>
      </w:r>
      <w:r w:rsidRPr="004C57EC">
        <w:rPr>
          <w:rFonts w:ascii="Tahoma" w:eastAsia="Calibri" w:hAnsi="Tahoma" w:cs="Tahoma"/>
          <w:sz w:val="20"/>
          <w:lang w:eastAsia="en-US"/>
        </w:rPr>
        <w:t xml:space="preserve"> к</w:t>
      </w:r>
      <w:r w:rsidRPr="006272D8">
        <w:rPr>
          <w:rFonts w:ascii="Tahoma" w:eastAsia="Calibri" w:hAnsi="Tahoma" w:cs="Tahoma"/>
          <w:sz w:val="20"/>
          <w:lang w:eastAsia="en-US"/>
        </w:rPr>
        <w:t xml:space="preserve"> настоящему ТЗ и согласно переданны</w:t>
      </w:r>
      <w:r>
        <w:rPr>
          <w:rFonts w:ascii="Tahoma" w:eastAsia="Calibri" w:hAnsi="Tahoma" w:cs="Tahoma"/>
          <w:sz w:val="20"/>
          <w:lang w:eastAsia="en-US"/>
        </w:rPr>
        <w:t>м</w:t>
      </w:r>
      <w:r w:rsidRPr="006272D8">
        <w:rPr>
          <w:rFonts w:ascii="Tahoma" w:eastAsia="Calibri" w:hAnsi="Tahoma" w:cs="Tahoma"/>
          <w:sz w:val="20"/>
          <w:lang w:eastAsia="en-US"/>
        </w:rPr>
        <w:t xml:space="preserve"> Заказчиком заказ</w:t>
      </w:r>
      <w:r>
        <w:rPr>
          <w:rFonts w:ascii="Tahoma" w:eastAsia="Calibri" w:hAnsi="Tahoma" w:cs="Tahoma"/>
          <w:sz w:val="20"/>
          <w:lang w:eastAsia="en-US"/>
        </w:rPr>
        <w:t>ам, содержащим</w:t>
      </w:r>
      <w:r w:rsidRPr="006272D8">
        <w:rPr>
          <w:rFonts w:ascii="Tahoma" w:eastAsia="Calibri" w:hAnsi="Tahoma" w:cs="Tahoma"/>
          <w:sz w:val="20"/>
          <w:lang w:eastAsia="en-US"/>
        </w:rPr>
        <w:t xml:space="preserve"> данные по количеству бланков с полиграфией на каждый филиал Заказчика.</w:t>
      </w:r>
    </w:p>
    <w:p w14:paraId="7CFEF835" w14:textId="77777777" w:rsidR="00100341" w:rsidRDefault="008929AA" w:rsidP="008929AA">
      <w:pPr>
        <w:ind w:right="-2"/>
        <w:jc w:val="both"/>
        <w:rPr>
          <w:rFonts w:ascii="Tahoma" w:eastAsia="Calibri" w:hAnsi="Tahoma" w:cs="Tahoma"/>
          <w:sz w:val="20"/>
          <w:lang w:eastAsia="en-US"/>
        </w:rPr>
      </w:pPr>
      <w:r>
        <w:rPr>
          <w:rFonts w:ascii="Tahoma" w:eastAsia="Calibri" w:hAnsi="Tahoma" w:cs="Tahoma"/>
          <w:sz w:val="20"/>
          <w:lang w:eastAsia="en-US"/>
        </w:rPr>
        <w:t xml:space="preserve">        </w:t>
      </w:r>
      <w:r w:rsidR="00100341">
        <w:rPr>
          <w:rFonts w:ascii="Tahoma" w:eastAsia="Calibri" w:hAnsi="Tahoma" w:cs="Tahoma"/>
          <w:sz w:val="20"/>
          <w:lang w:eastAsia="en-US"/>
        </w:rPr>
        <w:t>П</w:t>
      </w:r>
      <w:r w:rsidR="00100341" w:rsidRPr="005C66ED">
        <w:rPr>
          <w:rFonts w:ascii="Tahoma" w:eastAsia="Calibri" w:hAnsi="Tahoma" w:cs="Tahoma"/>
          <w:sz w:val="20"/>
          <w:lang w:eastAsia="en-US"/>
        </w:rPr>
        <w:t>ечатные оттиски и их количество должны соответствовать полученному заказу на печать и утвержденным Заказчиком макетам.</w:t>
      </w:r>
    </w:p>
    <w:p w14:paraId="5C851119" w14:textId="203E6EF4" w:rsidR="00100341" w:rsidRPr="00100341" w:rsidRDefault="00100341" w:rsidP="00100341">
      <w:pPr>
        <w:tabs>
          <w:tab w:val="left" w:pos="851"/>
        </w:tabs>
        <w:jc w:val="both"/>
        <w:rPr>
          <w:rFonts w:ascii="Tahoma" w:hAnsi="Tahoma" w:cs="Tahoma"/>
          <w:color w:val="000000"/>
          <w:sz w:val="20"/>
        </w:rPr>
      </w:pPr>
      <w:r w:rsidRPr="00415622">
        <w:rPr>
          <w:rFonts w:ascii="Tahoma" w:hAnsi="Tahoma" w:cs="Tahoma"/>
          <w:color w:val="000000"/>
          <w:sz w:val="20"/>
        </w:rPr>
        <w:t xml:space="preserve">    </w:t>
      </w:r>
      <w:r>
        <w:rPr>
          <w:rFonts w:ascii="Tahoma" w:hAnsi="Tahoma" w:cs="Tahoma"/>
          <w:color w:val="000000"/>
          <w:sz w:val="20"/>
        </w:rPr>
        <w:t xml:space="preserve">  </w:t>
      </w:r>
      <w:r w:rsidR="008929AA">
        <w:rPr>
          <w:rFonts w:ascii="Tahoma" w:hAnsi="Tahoma" w:cs="Tahoma"/>
          <w:color w:val="000000"/>
          <w:sz w:val="20"/>
        </w:rPr>
        <w:t xml:space="preserve"> </w:t>
      </w:r>
      <w:r>
        <w:rPr>
          <w:rFonts w:ascii="Tahoma" w:hAnsi="Tahoma" w:cs="Tahoma"/>
          <w:color w:val="000000"/>
          <w:sz w:val="20"/>
        </w:rPr>
        <w:t xml:space="preserve"> </w:t>
      </w:r>
      <w:r w:rsidRPr="00415622">
        <w:rPr>
          <w:rFonts w:ascii="Tahoma" w:hAnsi="Tahoma" w:cs="Tahoma"/>
          <w:color w:val="000000"/>
          <w:sz w:val="20"/>
        </w:rPr>
        <w:t>Если количество оттисков макета, указанное в заказе на печать</w:t>
      </w:r>
      <w:r w:rsidR="00682B05">
        <w:rPr>
          <w:rFonts w:ascii="Tahoma" w:hAnsi="Tahoma" w:cs="Tahoma"/>
          <w:color w:val="000000"/>
          <w:sz w:val="20"/>
        </w:rPr>
        <w:t xml:space="preserve"> полиграфии</w:t>
      </w:r>
      <w:r w:rsidRPr="00415622">
        <w:rPr>
          <w:rFonts w:ascii="Tahoma" w:hAnsi="Tahoma" w:cs="Tahoma"/>
          <w:color w:val="000000"/>
          <w:sz w:val="20"/>
        </w:rPr>
        <w:t xml:space="preserve">, оказалось меньше фактической потребности, </w:t>
      </w:r>
      <w:r w:rsidRPr="00100341">
        <w:rPr>
          <w:rFonts w:ascii="Tahoma" w:eastAsia="Calibri" w:hAnsi="Tahoma" w:cs="Tahoma"/>
          <w:sz w:val="20"/>
          <w:lang w:eastAsia="en-US"/>
        </w:rPr>
        <w:t>Исполнитель</w:t>
      </w:r>
      <w:r w:rsidRPr="00100341">
        <w:rPr>
          <w:rFonts w:ascii="Tahoma" w:hAnsi="Tahoma" w:cs="Tahoma"/>
          <w:color w:val="000000"/>
          <w:sz w:val="20"/>
        </w:rPr>
        <w:t xml:space="preserve"> производит допечатку необходимого количества. При этом, в случае цветной печати </w:t>
      </w:r>
      <w:r w:rsidR="00682B05">
        <w:rPr>
          <w:rFonts w:ascii="Tahoma" w:hAnsi="Tahoma" w:cs="Tahoma"/>
          <w:color w:val="000000"/>
          <w:sz w:val="20"/>
        </w:rPr>
        <w:t>в заказе на печать полиграфии</w:t>
      </w:r>
      <w:r w:rsidRPr="00100341">
        <w:rPr>
          <w:rFonts w:ascii="Tahoma" w:hAnsi="Tahoma" w:cs="Tahoma"/>
          <w:color w:val="000000"/>
          <w:sz w:val="20"/>
        </w:rPr>
        <w:t>, при допечатке допускается использование, по согласованию с Заказчиком, цифровой одноцветной (черно-</w:t>
      </w:r>
      <w:r w:rsidR="00AD75B7" w:rsidRPr="00AD75B7">
        <w:rPr>
          <w:rFonts w:ascii="Tahoma" w:hAnsi="Tahoma" w:cs="Tahoma"/>
          <w:color w:val="000000"/>
          <w:sz w:val="20"/>
        </w:rPr>
        <w:t>бело</w:t>
      </w:r>
      <w:r w:rsidR="00AD75B7">
        <w:rPr>
          <w:rFonts w:ascii="Tahoma" w:hAnsi="Tahoma" w:cs="Tahoma"/>
          <w:color w:val="000000"/>
          <w:sz w:val="20"/>
        </w:rPr>
        <w:t>й</w:t>
      </w:r>
      <w:r w:rsidRPr="00100341">
        <w:rPr>
          <w:rFonts w:ascii="Tahoma" w:hAnsi="Tahoma" w:cs="Tahoma"/>
          <w:color w:val="000000"/>
          <w:sz w:val="20"/>
        </w:rPr>
        <w:t>) печати.</w:t>
      </w:r>
    </w:p>
    <w:p w14:paraId="77EDD20E" w14:textId="77777777" w:rsidR="00100341" w:rsidRPr="00100341" w:rsidRDefault="00100341" w:rsidP="00100341">
      <w:pPr>
        <w:tabs>
          <w:tab w:val="left" w:pos="851"/>
        </w:tabs>
        <w:jc w:val="both"/>
        <w:rPr>
          <w:rFonts w:ascii="Tahoma" w:hAnsi="Tahoma" w:cs="Tahoma"/>
          <w:color w:val="000000"/>
          <w:sz w:val="20"/>
        </w:rPr>
      </w:pPr>
      <w:r w:rsidRPr="00100341">
        <w:rPr>
          <w:rFonts w:ascii="Tahoma" w:hAnsi="Tahoma" w:cs="Tahoma"/>
          <w:color w:val="000000"/>
          <w:sz w:val="20"/>
        </w:rPr>
        <w:lastRenderedPageBreak/>
        <w:t xml:space="preserve">        Если количество оттисков макетов, напечатанных в соответствии с заказом на печать, оказалось больше фактической потребности, Заказчик должен использовать излишние бланки с отпечатанной полиграфией в следующих тиражах, в срок не позднее двух месяцев. Если Заказчик не использовал бланки с отпечатанной полиграфией или не планирует использовать в дальнейшем, то </w:t>
      </w:r>
      <w:r w:rsidR="00AD75B7" w:rsidRPr="00AD75B7">
        <w:rPr>
          <w:rFonts w:ascii="Tahoma" w:hAnsi="Tahoma" w:cs="Tahoma"/>
          <w:color w:val="000000"/>
          <w:sz w:val="20"/>
        </w:rPr>
        <w:t>производит</w:t>
      </w:r>
      <w:r w:rsidRPr="00AD75B7">
        <w:rPr>
          <w:rFonts w:ascii="Tahoma" w:hAnsi="Tahoma" w:cs="Tahoma"/>
          <w:color w:val="000000"/>
          <w:sz w:val="20"/>
        </w:rPr>
        <w:t>ся</w:t>
      </w:r>
      <w:r w:rsidRPr="00100341">
        <w:rPr>
          <w:rFonts w:ascii="Tahoma" w:hAnsi="Tahoma" w:cs="Tahoma"/>
          <w:color w:val="000000"/>
          <w:sz w:val="20"/>
        </w:rPr>
        <w:t xml:space="preserve"> оплата не использованного количества бланков согласно установленному тарифу за услугу «Изготовление печатного бланка формата А4: односторонняя печать полиграфии или информационного сообщения».</w:t>
      </w:r>
    </w:p>
    <w:p w14:paraId="79A06B74" w14:textId="77777777" w:rsidR="000F4095" w:rsidRDefault="000F4095" w:rsidP="000F4095">
      <w:pPr>
        <w:ind w:right="-2" w:firstLine="567"/>
        <w:jc w:val="both"/>
        <w:rPr>
          <w:rFonts w:ascii="Tahoma" w:eastAsia="Calibri" w:hAnsi="Tahoma" w:cs="Tahoma"/>
          <w:sz w:val="20"/>
          <w:lang w:eastAsia="en-US"/>
        </w:rPr>
      </w:pPr>
    </w:p>
    <w:p w14:paraId="1A473176" w14:textId="4761EEAA" w:rsidR="00D778A6" w:rsidRDefault="000F4095" w:rsidP="00D778A6">
      <w:pPr>
        <w:ind w:right="-2"/>
        <w:jc w:val="both"/>
        <w:rPr>
          <w:rFonts w:ascii="Tahoma" w:eastAsia="Calibri" w:hAnsi="Tahoma" w:cs="Tahoma"/>
          <w:sz w:val="20"/>
          <w:szCs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2</w:t>
      </w:r>
      <w:r>
        <w:rPr>
          <w:rFonts w:ascii="Tahoma" w:eastAsia="Calibri" w:hAnsi="Tahoma" w:cs="Tahoma"/>
          <w:b/>
          <w:sz w:val="20"/>
          <w:lang w:eastAsia="en-US"/>
        </w:rPr>
        <w:t>.2.</w:t>
      </w:r>
      <w:r w:rsidRPr="005C66ED">
        <w:rPr>
          <w:rFonts w:ascii="Tahoma" w:eastAsia="Calibri" w:hAnsi="Tahoma" w:cs="Tahoma"/>
          <w:sz w:val="20"/>
          <w:lang w:eastAsia="en-US"/>
        </w:rPr>
        <w:t xml:space="preserve"> </w:t>
      </w:r>
      <w:r w:rsidR="00D778A6" w:rsidRPr="00AC716B">
        <w:rPr>
          <w:rFonts w:ascii="Tahoma" w:eastAsia="Calibri" w:hAnsi="Tahoma" w:cs="Tahoma"/>
          <w:sz w:val="20"/>
          <w:szCs w:val="20"/>
          <w:lang w:eastAsia="en-US"/>
        </w:rPr>
        <w:t xml:space="preserve">В срок не позднее, чем </w:t>
      </w:r>
      <w:r w:rsidR="00D778A6" w:rsidRPr="00AA65E9">
        <w:rPr>
          <w:rFonts w:ascii="Tahoma" w:eastAsia="Calibri" w:hAnsi="Tahoma" w:cs="Tahoma"/>
          <w:sz w:val="20"/>
          <w:szCs w:val="20"/>
          <w:lang w:eastAsia="en-US"/>
        </w:rPr>
        <w:t xml:space="preserve">за </w:t>
      </w:r>
      <w:r w:rsidR="00D778A6" w:rsidRPr="00AA65E9">
        <w:rPr>
          <w:rFonts w:ascii="Tahoma" w:eastAsia="Calibri" w:hAnsi="Tahoma" w:cs="Tahoma"/>
          <w:sz w:val="20"/>
          <w:lang w:eastAsia="en-US"/>
        </w:rPr>
        <w:t>9 (девять) календарных</w:t>
      </w:r>
      <w:r w:rsidR="00D778A6" w:rsidRPr="009712D0">
        <w:rPr>
          <w:rFonts w:ascii="Tahoma" w:eastAsia="Calibri" w:hAnsi="Tahoma" w:cs="Tahoma"/>
          <w:sz w:val="20"/>
          <w:lang w:eastAsia="en-US"/>
        </w:rPr>
        <w:t xml:space="preserve"> </w:t>
      </w:r>
      <w:r w:rsidR="00D778A6" w:rsidRPr="00AC716B">
        <w:rPr>
          <w:rFonts w:ascii="Tahoma" w:eastAsia="Calibri" w:hAnsi="Tahoma" w:cs="Tahoma"/>
          <w:sz w:val="20"/>
          <w:szCs w:val="20"/>
          <w:lang w:eastAsia="en-US"/>
        </w:rPr>
        <w:t xml:space="preserve">дней до предполагаемого тиража ПД, Заказчик определяет наличие или отсутствие необходимости в изготовлении бланков для долговых ПД (нанесение цветовых элементов на одну из двух сторон листа цветностью 1+0 (Pantone по согласованию с Заказчиком) в </w:t>
      </w:r>
      <w:r w:rsidR="00D778A6" w:rsidRPr="00547C0D">
        <w:rPr>
          <w:rFonts w:ascii="Tahoma" w:eastAsia="Calibri" w:hAnsi="Tahoma" w:cs="Tahoma"/>
          <w:sz w:val="20"/>
          <w:szCs w:val="20"/>
          <w:lang w:eastAsia="en-US"/>
        </w:rPr>
        <w:t>соответствии с Приложением №</w:t>
      </w:r>
      <w:r w:rsidR="00547C0D" w:rsidRPr="00547C0D">
        <w:rPr>
          <w:rFonts w:ascii="Tahoma" w:eastAsia="Calibri" w:hAnsi="Tahoma" w:cs="Tahoma"/>
          <w:sz w:val="20"/>
          <w:szCs w:val="20"/>
          <w:lang w:eastAsia="en-US"/>
        </w:rPr>
        <w:t>1</w:t>
      </w:r>
      <w:r w:rsidR="00B60BA6">
        <w:rPr>
          <w:rFonts w:ascii="Tahoma" w:eastAsia="Calibri" w:hAnsi="Tahoma" w:cs="Tahoma"/>
          <w:sz w:val="20"/>
          <w:szCs w:val="20"/>
          <w:lang w:eastAsia="en-US"/>
        </w:rPr>
        <w:t>6</w:t>
      </w:r>
      <w:r w:rsidR="00D778A6" w:rsidRPr="00547C0D">
        <w:rPr>
          <w:rFonts w:ascii="Tahoma" w:eastAsia="Calibri" w:hAnsi="Tahoma" w:cs="Tahoma"/>
          <w:sz w:val="20"/>
          <w:szCs w:val="20"/>
          <w:lang w:eastAsia="en-US"/>
        </w:rPr>
        <w:t xml:space="preserve"> к настоящему</w:t>
      </w:r>
      <w:r w:rsidR="00D778A6" w:rsidRPr="00AC716B">
        <w:rPr>
          <w:rFonts w:ascii="Tahoma" w:eastAsia="Calibri" w:hAnsi="Tahoma" w:cs="Tahoma"/>
          <w:sz w:val="20"/>
          <w:szCs w:val="20"/>
          <w:lang w:eastAsia="en-US"/>
        </w:rPr>
        <w:t xml:space="preserve"> ТЗ). Заказчик передает </w:t>
      </w:r>
      <w:r w:rsidR="00D778A6">
        <w:rPr>
          <w:rFonts w:ascii="Tahoma" w:eastAsia="Calibri" w:hAnsi="Tahoma" w:cs="Tahoma"/>
          <w:sz w:val="20"/>
          <w:szCs w:val="20"/>
          <w:lang w:eastAsia="en-US"/>
        </w:rPr>
        <w:t>Исполнителю</w:t>
      </w:r>
      <w:r w:rsidR="00D778A6" w:rsidRPr="00AC716B">
        <w:rPr>
          <w:rFonts w:ascii="Tahoma" w:eastAsia="Calibri" w:hAnsi="Tahoma" w:cs="Tahoma"/>
          <w:sz w:val="20"/>
          <w:szCs w:val="20"/>
          <w:lang w:eastAsia="en-US"/>
        </w:rPr>
        <w:t xml:space="preserve"> заказ на изготовление бланков для долговых ПД, содержащий количество необходимых бланков на каждый филиал Заказчика.</w:t>
      </w:r>
    </w:p>
    <w:p w14:paraId="38413A22" w14:textId="6C45E297" w:rsidR="00D778A6" w:rsidRPr="00AC716B" w:rsidRDefault="00D778A6" w:rsidP="00D778A6">
      <w:pPr>
        <w:ind w:right="-2"/>
        <w:jc w:val="both"/>
        <w:rPr>
          <w:rFonts w:ascii="Tahoma" w:eastAsia="Calibri" w:hAnsi="Tahoma" w:cs="Tahoma"/>
          <w:sz w:val="20"/>
          <w:szCs w:val="20"/>
          <w:lang w:eastAsia="en-US"/>
        </w:rPr>
      </w:pPr>
      <w:r>
        <w:rPr>
          <w:rFonts w:ascii="Tahoma" w:eastAsia="Calibri" w:hAnsi="Tahoma" w:cs="Tahoma"/>
          <w:sz w:val="20"/>
          <w:szCs w:val="20"/>
          <w:lang w:eastAsia="en-US"/>
        </w:rPr>
        <w:t xml:space="preserve">        </w:t>
      </w:r>
      <w:r w:rsidRPr="00B04B30">
        <w:rPr>
          <w:rFonts w:ascii="Tahoma" w:eastAsia="Calibri" w:hAnsi="Tahoma" w:cs="Tahoma"/>
          <w:sz w:val="20"/>
          <w:szCs w:val="20"/>
          <w:lang w:eastAsia="en-US"/>
        </w:rPr>
        <w:t>В срок не позднее чем дата предполагаемого тиража ПД Исполнитель изготавливает бланки для долговых ПД. Количество бланков, цветность, форма и количество цветовых элементов на бланках должно соответствовать требованиям Заказчика.</w:t>
      </w:r>
      <w:r w:rsidR="00AD75B7">
        <w:rPr>
          <w:rFonts w:ascii="Tahoma" w:eastAsia="Calibri" w:hAnsi="Tahoma" w:cs="Tahoma"/>
          <w:sz w:val="20"/>
          <w:szCs w:val="20"/>
          <w:lang w:eastAsia="en-US"/>
        </w:rPr>
        <w:t xml:space="preserve"> </w:t>
      </w:r>
    </w:p>
    <w:p w14:paraId="39600205" w14:textId="77777777" w:rsidR="000F4095" w:rsidRDefault="000F4095" w:rsidP="00D778A6">
      <w:pPr>
        <w:ind w:right="-2"/>
        <w:jc w:val="both"/>
        <w:rPr>
          <w:rFonts w:ascii="Tahoma" w:eastAsia="Calibri" w:hAnsi="Tahoma" w:cs="Tahoma"/>
          <w:sz w:val="20"/>
          <w:lang w:eastAsia="en-US"/>
        </w:rPr>
      </w:pPr>
    </w:p>
    <w:p w14:paraId="333A4139" w14:textId="77777777" w:rsidR="000F4095" w:rsidRDefault="000F4095" w:rsidP="000F4095">
      <w:pPr>
        <w:ind w:right="-2" w:firstLine="567"/>
        <w:jc w:val="both"/>
        <w:rPr>
          <w:rFonts w:ascii="Tahoma" w:eastAsia="Calibri" w:hAnsi="Tahoma" w:cs="Tahoma"/>
          <w:sz w:val="20"/>
          <w:lang w:eastAsia="en-US"/>
        </w:rPr>
      </w:pPr>
    </w:p>
    <w:p w14:paraId="5CE50584" w14:textId="77777777" w:rsidR="000F4095"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3</w:t>
      </w:r>
      <w:r>
        <w:rPr>
          <w:rFonts w:ascii="Tahoma" w:eastAsia="Calibri" w:hAnsi="Tahoma" w:cs="Tahoma"/>
          <w:b/>
          <w:sz w:val="20"/>
          <w:lang w:eastAsia="en-US"/>
        </w:rPr>
        <w:t>. Формирование электронных печатных образов ПД и документов прочей печати</w:t>
      </w:r>
    </w:p>
    <w:p w14:paraId="591182AD" w14:textId="77777777" w:rsidR="000F4095" w:rsidRDefault="000F4095" w:rsidP="000F4095">
      <w:pPr>
        <w:ind w:right="-2"/>
        <w:jc w:val="both"/>
        <w:rPr>
          <w:rFonts w:ascii="Tahoma" w:eastAsia="Calibri" w:hAnsi="Tahoma" w:cs="Tahoma"/>
          <w:b/>
          <w:sz w:val="20"/>
          <w:lang w:eastAsia="en-US"/>
        </w:rPr>
      </w:pPr>
    </w:p>
    <w:p w14:paraId="0FCF0C01" w14:textId="77777777" w:rsidR="000F4095" w:rsidRDefault="00970881" w:rsidP="000F4095">
      <w:pPr>
        <w:ind w:right="-2"/>
        <w:jc w:val="both"/>
        <w:rPr>
          <w:rFonts w:ascii="Tahoma" w:hAnsi="Tahoma" w:cs="Tahoma"/>
          <w:b/>
          <w:bCs/>
          <w:sz w:val="20"/>
        </w:rPr>
      </w:pPr>
      <w:r>
        <w:rPr>
          <w:rFonts w:ascii="Tahoma" w:hAnsi="Tahoma" w:cs="Tahoma"/>
          <w:b/>
          <w:bCs/>
          <w:sz w:val="20"/>
        </w:rPr>
        <w:t>6.3</w:t>
      </w:r>
      <w:r w:rsidR="000F4095">
        <w:rPr>
          <w:rFonts w:ascii="Tahoma" w:hAnsi="Tahoma" w:cs="Tahoma"/>
          <w:b/>
          <w:bCs/>
          <w:sz w:val="20"/>
        </w:rPr>
        <w:t>.1. Форматы исходных данных, передаваемых Заказчиком Исполнителю, в разрезе видов   документов</w:t>
      </w:r>
    </w:p>
    <w:p w14:paraId="150C3E16" w14:textId="77777777" w:rsidR="000F4095" w:rsidRDefault="000F4095" w:rsidP="000F4095">
      <w:pPr>
        <w:ind w:right="-2"/>
        <w:jc w:val="both"/>
        <w:rPr>
          <w:rFonts w:ascii="Tahoma" w:hAnsi="Tahoma" w:cs="Tahoma"/>
          <w:b/>
          <w:bCs/>
          <w:sz w:val="20"/>
        </w:rPr>
      </w:pPr>
    </w:p>
    <w:p w14:paraId="11B67C8E" w14:textId="77777777" w:rsidR="000F4095"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004E0DDB" w:rsidRPr="00233E26">
        <w:rPr>
          <w:rFonts w:ascii="Tahoma" w:eastAsia="Calibri" w:hAnsi="Tahoma" w:cs="Tahoma"/>
          <w:sz w:val="20"/>
          <w:lang w:eastAsia="en-US"/>
        </w:rPr>
        <w:t>Заказчик</w:t>
      </w:r>
      <w:r w:rsidR="004E0DDB">
        <w:rPr>
          <w:rFonts w:ascii="Tahoma" w:eastAsia="Calibri" w:hAnsi="Tahoma" w:cs="Tahoma"/>
          <w:sz w:val="20"/>
          <w:lang w:eastAsia="en-US"/>
        </w:rPr>
        <w:t xml:space="preserve"> через организуемый Исполнителем защищенный канал связи передает</w:t>
      </w:r>
      <w:r w:rsidR="004E0DDB" w:rsidRPr="00233E26">
        <w:rPr>
          <w:rFonts w:ascii="Tahoma" w:eastAsia="Calibri" w:hAnsi="Tahoma" w:cs="Tahoma"/>
          <w:sz w:val="20"/>
          <w:lang w:eastAsia="en-US"/>
        </w:rPr>
        <w:t xml:space="preserve"> </w:t>
      </w:r>
      <w:r w:rsidR="004E0DDB">
        <w:rPr>
          <w:rFonts w:ascii="Tahoma" w:eastAsia="Calibri" w:hAnsi="Tahoma" w:cs="Tahoma"/>
          <w:sz w:val="20"/>
          <w:lang w:eastAsia="en-US"/>
        </w:rPr>
        <w:t xml:space="preserve">Исполнителю </w:t>
      </w:r>
      <w:r w:rsidR="004E0DDB" w:rsidRPr="00233E26">
        <w:rPr>
          <w:rFonts w:ascii="Tahoma" w:eastAsia="Calibri" w:hAnsi="Tahoma" w:cs="Tahoma"/>
          <w:sz w:val="20"/>
          <w:lang w:eastAsia="en-US"/>
        </w:rPr>
        <w:t>файл</w:t>
      </w:r>
      <w:r w:rsidR="004E0DDB">
        <w:rPr>
          <w:rFonts w:ascii="Tahoma" w:eastAsia="Calibri" w:hAnsi="Tahoma" w:cs="Tahoma"/>
          <w:sz w:val="20"/>
          <w:lang w:eastAsia="en-US"/>
        </w:rPr>
        <w:t>ы</w:t>
      </w:r>
      <w:r w:rsidR="004E0DDB" w:rsidRPr="00233E26">
        <w:rPr>
          <w:rFonts w:ascii="Tahoma" w:eastAsia="Calibri" w:hAnsi="Tahoma" w:cs="Tahoma"/>
          <w:sz w:val="20"/>
          <w:lang w:eastAsia="en-US"/>
        </w:rPr>
        <w:t>, содержащи</w:t>
      </w:r>
      <w:r w:rsidR="004E0DDB">
        <w:rPr>
          <w:rFonts w:ascii="Tahoma" w:eastAsia="Calibri" w:hAnsi="Tahoma" w:cs="Tahoma"/>
          <w:sz w:val="20"/>
          <w:lang w:eastAsia="en-US"/>
        </w:rPr>
        <w:t>е</w:t>
      </w:r>
      <w:r w:rsidR="004E0DDB" w:rsidRPr="00233E26">
        <w:rPr>
          <w:rFonts w:ascii="Tahoma" w:eastAsia="Calibri" w:hAnsi="Tahoma" w:cs="Tahoma"/>
          <w:sz w:val="20"/>
          <w:lang w:eastAsia="en-US"/>
        </w:rPr>
        <w:t xml:space="preserve"> базы данных</w:t>
      </w:r>
      <w:r w:rsidR="004E0DDB">
        <w:rPr>
          <w:rFonts w:ascii="Tahoma" w:eastAsia="Calibri" w:hAnsi="Tahoma" w:cs="Tahoma"/>
          <w:sz w:val="20"/>
          <w:lang w:eastAsia="en-US"/>
        </w:rPr>
        <w:t>,</w:t>
      </w:r>
      <w:r w:rsidR="004E0DDB" w:rsidRPr="00233E26">
        <w:rPr>
          <w:rFonts w:ascii="Tahoma" w:eastAsia="Calibri" w:hAnsi="Tahoma" w:cs="Tahoma"/>
          <w:sz w:val="20"/>
          <w:lang w:eastAsia="en-US"/>
        </w:rPr>
        <w:t xml:space="preserve"> в форматах DBF, TXT,</w:t>
      </w:r>
      <w:r w:rsidR="004E0DDB">
        <w:rPr>
          <w:rFonts w:ascii="Tahoma" w:eastAsia="Calibri" w:hAnsi="Tahoma" w:cs="Tahoma"/>
          <w:sz w:val="20"/>
          <w:lang w:eastAsia="en-US"/>
        </w:rPr>
        <w:t xml:space="preserve"> с дополнительными источниками данных и условий в форматах</w:t>
      </w:r>
      <w:r w:rsidR="004E0DDB" w:rsidRPr="00233E26">
        <w:rPr>
          <w:rFonts w:ascii="Tahoma" w:eastAsia="Calibri" w:hAnsi="Tahoma" w:cs="Tahoma"/>
          <w:sz w:val="20"/>
          <w:lang w:eastAsia="en-US"/>
        </w:rPr>
        <w:t xml:space="preserve"> XML</w:t>
      </w:r>
      <w:r w:rsidR="004E0DDB">
        <w:rPr>
          <w:rFonts w:ascii="Tahoma" w:eastAsia="Calibri" w:hAnsi="Tahoma" w:cs="Tahoma"/>
          <w:sz w:val="20"/>
          <w:lang w:eastAsia="en-US"/>
        </w:rPr>
        <w:t xml:space="preserve"> </w:t>
      </w:r>
      <w:r w:rsidR="004E0DDB" w:rsidRPr="00233E26">
        <w:rPr>
          <w:rFonts w:ascii="Tahoma" w:eastAsia="Calibri" w:hAnsi="Tahoma" w:cs="Tahoma"/>
          <w:sz w:val="20"/>
          <w:lang w:eastAsia="en-US"/>
        </w:rPr>
        <w:t>и XLS/</w:t>
      </w:r>
      <w:r w:rsidR="004E0DDB">
        <w:rPr>
          <w:rFonts w:ascii="Tahoma" w:eastAsia="Calibri" w:hAnsi="Tahoma" w:cs="Tahoma"/>
          <w:sz w:val="20"/>
          <w:lang w:eastAsia="en-US"/>
        </w:rPr>
        <w:t>XLSX, либо файлы</w:t>
      </w:r>
      <w:r w:rsidR="004E0DDB" w:rsidRPr="00233E26">
        <w:rPr>
          <w:rFonts w:ascii="Tahoma" w:eastAsia="Calibri" w:hAnsi="Tahoma" w:cs="Tahoma"/>
          <w:sz w:val="20"/>
          <w:lang w:eastAsia="en-US"/>
        </w:rPr>
        <w:t xml:space="preserve">, </w:t>
      </w:r>
      <w:r w:rsidR="004E0DDB">
        <w:rPr>
          <w:rFonts w:ascii="Tahoma" w:eastAsia="Calibri" w:hAnsi="Tahoma" w:cs="Tahoma"/>
          <w:sz w:val="20"/>
          <w:lang w:eastAsia="en-US"/>
        </w:rPr>
        <w:t xml:space="preserve">содержащие готовые образы, </w:t>
      </w:r>
      <w:r w:rsidR="004E0DDB" w:rsidRPr="00233E26">
        <w:rPr>
          <w:rFonts w:ascii="Tahoma" w:eastAsia="Calibri" w:hAnsi="Tahoma" w:cs="Tahoma"/>
          <w:sz w:val="20"/>
          <w:lang w:eastAsia="en-US"/>
        </w:rPr>
        <w:t>в форматах FP3 и PDF</w:t>
      </w:r>
      <w:r w:rsidR="004E0DDB">
        <w:rPr>
          <w:rFonts w:ascii="Tahoma" w:eastAsia="Calibri" w:hAnsi="Tahoma" w:cs="Tahoma"/>
          <w:sz w:val="20"/>
          <w:lang w:eastAsia="en-US"/>
        </w:rPr>
        <w:t>.</w:t>
      </w:r>
    </w:p>
    <w:p w14:paraId="20D50DA8" w14:textId="77777777" w:rsidR="004E0DDB" w:rsidRDefault="004E0DDB" w:rsidP="000F4095">
      <w:pPr>
        <w:ind w:right="-2"/>
        <w:jc w:val="both"/>
        <w:rPr>
          <w:rFonts w:ascii="Tahoma" w:hAnsi="Tahoma" w:cs="Tahoma"/>
          <w:b/>
          <w:bCs/>
          <w:sz w:val="20"/>
        </w:rPr>
      </w:pPr>
    </w:p>
    <w:p w14:paraId="2879B71B" w14:textId="77777777" w:rsidR="000F4095"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.1.1. Формат данных счетов-квитанций</w:t>
      </w:r>
    </w:p>
    <w:p w14:paraId="60724ED0" w14:textId="77777777" w:rsidR="000F4095" w:rsidRDefault="000F4095" w:rsidP="000F4095">
      <w:pPr>
        <w:ind w:right="-2"/>
        <w:jc w:val="both"/>
        <w:rPr>
          <w:rFonts w:ascii="Tahoma" w:hAnsi="Tahoma" w:cs="Tahoma"/>
          <w:bCs/>
          <w:sz w:val="20"/>
        </w:rPr>
      </w:pPr>
      <w:r>
        <w:rPr>
          <w:rFonts w:ascii="Tahoma" w:hAnsi="Tahoma" w:cs="Tahoma"/>
          <w:bCs/>
          <w:sz w:val="20"/>
        </w:rPr>
        <w:t xml:space="preserve">          </w:t>
      </w:r>
    </w:p>
    <w:p w14:paraId="1C4670C2" w14:textId="00DC73A1" w:rsidR="000F4095" w:rsidRDefault="000F4095" w:rsidP="000F4095">
      <w:pPr>
        <w:ind w:right="-2"/>
        <w:jc w:val="both"/>
        <w:rPr>
          <w:rFonts w:ascii="Tahoma" w:hAnsi="Tahoma" w:cs="Tahoma"/>
          <w:bCs/>
          <w:sz w:val="20"/>
        </w:rPr>
      </w:pPr>
      <w:r>
        <w:rPr>
          <w:rFonts w:ascii="Tahoma" w:hAnsi="Tahoma" w:cs="Tahoma"/>
          <w:bCs/>
          <w:sz w:val="20"/>
        </w:rPr>
        <w:t xml:space="preserve">        </w:t>
      </w:r>
      <w:r w:rsidR="004E0DDB">
        <w:rPr>
          <w:rFonts w:ascii="Tahoma" w:hAnsi="Tahoma" w:cs="Tahoma"/>
          <w:bCs/>
          <w:sz w:val="20"/>
        </w:rPr>
        <w:t>Большинство Филиалов Заказчика</w:t>
      </w:r>
      <w:r>
        <w:rPr>
          <w:rFonts w:ascii="Tahoma" w:hAnsi="Tahoma" w:cs="Tahoma"/>
          <w:bCs/>
          <w:sz w:val="20"/>
        </w:rPr>
        <w:t xml:space="preserve"> выполняют выгрузку счетов-квитанций из единого ПО Заказчика</w:t>
      </w:r>
      <w:r w:rsidRPr="0050415A">
        <w:rPr>
          <w:rFonts w:ascii="Tahoma" w:hAnsi="Tahoma" w:cs="Tahoma"/>
          <w:bCs/>
          <w:sz w:val="20"/>
        </w:rPr>
        <w:t>:</w:t>
      </w:r>
      <w:r>
        <w:rPr>
          <w:rFonts w:ascii="Tahoma" w:hAnsi="Tahoma" w:cs="Tahoma"/>
          <w:bCs/>
          <w:sz w:val="20"/>
        </w:rPr>
        <w:t xml:space="preserve"> </w:t>
      </w:r>
    </w:p>
    <w:p w14:paraId="55608B3B" w14:textId="77777777" w:rsidR="000F4095" w:rsidRDefault="000F4095" w:rsidP="000F4095">
      <w:pPr>
        <w:ind w:right="-2"/>
        <w:jc w:val="both"/>
        <w:rPr>
          <w:rFonts w:ascii="Tahoma" w:hAnsi="Tahoma" w:cs="Tahoma"/>
          <w:bCs/>
          <w:sz w:val="20"/>
        </w:rPr>
      </w:pPr>
      <w:r>
        <w:rPr>
          <w:rFonts w:ascii="Tahoma" w:hAnsi="Tahoma" w:cs="Tahoma"/>
          <w:bCs/>
          <w:sz w:val="20"/>
        </w:rPr>
        <w:t xml:space="preserve">- с единой структурой файлов данных на выходе (в формате </w:t>
      </w:r>
      <w:r>
        <w:rPr>
          <w:rFonts w:ascii="Tahoma" w:hAnsi="Tahoma" w:cs="Tahoma"/>
          <w:bCs/>
          <w:sz w:val="20"/>
          <w:lang w:val="en-US"/>
        </w:rPr>
        <w:t>DBF</w:t>
      </w:r>
      <w:r w:rsidRPr="00947B51">
        <w:rPr>
          <w:rFonts w:ascii="Tahoma" w:hAnsi="Tahoma" w:cs="Tahoma"/>
          <w:bCs/>
          <w:sz w:val="20"/>
        </w:rPr>
        <w:t>)</w:t>
      </w:r>
      <w:r>
        <w:rPr>
          <w:rFonts w:ascii="Tahoma" w:hAnsi="Tahoma" w:cs="Tahoma"/>
          <w:bCs/>
          <w:sz w:val="20"/>
        </w:rPr>
        <w:t xml:space="preserve">, </w:t>
      </w:r>
    </w:p>
    <w:p w14:paraId="73CA3E95" w14:textId="77777777" w:rsidR="000F4095" w:rsidRDefault="000F4095" w:rsidP="0061356D">
      <w:pPr>
        <w:spacing w:after="240"/>
        <w:ind w:right="-2"/>
        <w:jc w:val="both"/>
        <w:rPr>
          <w:rFonts w:ascii="Tahoma" w:hAnsi="Tahoma" w:cs="Tahoma"/>
          <w:bCs/>
          <w:sz w:val="20"/>
        </w:rPr>
      </w:pPr>
      <w:r>
        <w:rPr>
          <w:rFonts w:ascii="Tahoma" w:hAnsi="Tahoma" w:cs="Tahoma"/>
          <w:bCs/>
          <w:sz w:val="20"/>
        </w:rPr>
        <w:t>- с едиными правилами заполнения лицевой стороны ПД (шаблона квитанции).</w:t>
      </w:r>
    </w:p>
    <w:p w14:paraId="2DFB2307" w14:textId="52ECB583" w:rsidR="000F4095" w:rsidRDefault="000F4095" w:rsidP="0061356D">
      <w:pPr>
        <w:spacing w:after="240"/>
        <w:ind w:right="-2" w:firstLine="567"/>
        <w:jc w:val="both"/>
        <w:rPr>
          <w:rFonts w:ascii="Tahoma" w:hAnsi="Tahoma" w:cs="Tahoma"/>
          <w:bCs/>
          <w:sz w:val="20"/>
        </w:rPr>
      </w:pPr>
      <w:r>
        <w:rPr>
          <w:rFonts w:ascii="Tahoma" w:hAnsi="Tahoma" w:cs="Tahoma"/>
          <w:bCs/>
          <w:sz w:val="20"/>
        </w:rPr>
        <w:t xml:space="preserve">Структура файлов выгрузки в формате </w:t>
      </w:r>
      <w:r>
        <w:rPr>
          <w:rFonts w:ascii="Tahoma" w:hAnsi="Tahoma" w:cs="Tahoma"/>
          <w:bCs/>
          <w:sz w:val="20"/>
          <w:lang w:val="en-US"/>
        </w:rPr>
        <w:t>DBF</w:t>
      </w:r>
      <w:r w:rsidR="006A0A98">
        <w:rPr>
          <w:rFonts w:ascii="Tahoma" w:hAnsi="Tahoma" w:cs="Tahoma"/>
          <w:bCs/>
          <w:sz w:val="20"/>
        </w:rPr>
        <w:t xml:space="preserve"> – приведена </w:t>
      </w:r>
      <w:r w:rsidR="006A0A98" w:rsidRPr="00FB1968">
        <w:rPr>
          <w:rFonts w:ascii="Tahoma" w:hAnsi="Tahoma" w:cs="Tahoma"/>
          <w:bCs/>
          <w:sz w:val="20"/>
        </w:rPr>
        <w:t>в Приложении №</w:t>
      </w:r>
      <w:r w:rsidR="00FB1968" w:rsidRPr="00FB1968">
        <w:rPr>
          <w:rFonts w:ascii="Tahoma" w:hAnsi="Tahoma" w:cs="Tahoma"/>
          <w:bCs/>
          <w:sz w:val="20"/>
        </w:rPr>
        <w:t>1</w:t>
      </w:r>
      <w:r w:rsidR="009B35BE">
        <w:rPr>
          <w:rFonts w:ascii="Tahoma" w:hAnsi="Tahoma" w:cs="Tahoma"/>
          <w:bCs/>
          <w:sz w:val="20"/>
        </w:rPr>
        <w:t>7</w:t>
      </w:r>
      <w:r w:rsidR="006A0A98" w:rsidRPr="00FB1968">
        <w:rPr>
          <w:rFonts w:ascii="Tahoma" w:hAnsi="Tahoma" w:cs="Tahoma"/>
          <w:bCs/>
          <w:sz w:val="20"/>
        </w:rPr>
        <w:t xml:space="preserve"> настоящего</w:t>
      </w:r>
      <w:r w:rsidR="006A0A98">
        <w:rPr>
          <w:rFonts w:ascii="Tahoma" w:hAnsi="Tahoma" w:cs="Tahoma"/>
          <w:bCs/>
          <w:sz w:val="20"/>
        </w:rPr>
        <w:t xml:space="preserve"> ТЗ.</w:t>
      </w:r>
      <w:r>
        <w:rPr>
          <w:rFonts w:ascii="Tahoma" w:hAnsi="Tahoma" w:cs="Tahoma"/>
          <w:bCs/>
          <w:sz w:val="20"/>
        </w:rPr>
        <w:t xml:space="preserve"> </w:t>
      </w:r>
      <w:r w:rsidR="006A0A98">
        <w:rPr>
          <w:rFonts w:ascii="Tahoma" w:hAnsi="Tahoma" w:cs="Tahoma"/>
          <w:bCs/>
          <w:sz w:val="20"/>
        </w:rPr>
        <w:t>Еди</w:t>
      </w:r>
      <w:r>
        <w:rPr>
          <w:rFonts w:ascii="Tahoma" w:hAnsi="Tahoma" w:cs="Tahoma"/>
          <w:bCs/>
          <w:sz w:val="20"/>
        </w:rPr>
        <w:t xml:space="preserve">ные для всех филиалов правила наполнения шаблона квитанции из файлов выгрузки (с указанием названия полей файлов) -  приведены в </w:t>
      </w:r>
      <w:r w:rsidRPr="00FB1968">
        <w:rPr>
          <w:rFonts w:ascii="Tahoma" w:hAnsi="Tahoma" w:cs="Tahoma"/>
          <w:bCs/>
          <w:sz w:val="20"/>
        </w:rPr>
        <w:t>Приложении №1</w:t>
      </w:r>
      <w:r w:rsidR="009B35BE">
        <w:rPr>
          <w:rFonts w:ascii="Tahoma" w:hAnsi="Tahoma" w:cs="Tahoma"/>
          <w:bCs/>
          <w:sz w:val="20"/>
        </w:rPr>
        <w:t>8</w:t>
      </w:r>
      <w:r w:rsidRPr="00FB1968">
        <w:rPr>
          <w:rFonts w:ascii="Tahoma" w:hAnsi="Tahoma" w:cs="Tahoma"/>
          <w:bCs/>
          <w:sz w:val="20"/>
        </w:rPr>
        <w:t xml:space="preserve"> настоящего ТЗ</w:t>
      </w:r>
      <w:r>
        <w:rPr>
          <w:rFonts w:ascii="Tahoma" w:hAnsi="Tahoma" w:cs="Tahoma"/>
          <w:bCs/>
          <w:sz w:val="20"/>
        </w:rPr>
        <w:t>. Указанная структура файлов может меняться по мере внесения изменений в ПО Заказчика. Правила наполнения шаблона квитанции также могут меняться по инициативе Заказчика.</w:t>
      </w:r>
    </w:p>
    <w:p w14:paraId="1DD8FB38" w14:textId="1B9C2E51" w:rsidR="000F4095" w:rsidRDefault="000F4095" w:rsidP="00AD75B7">
      <w:pPr>
        <w:ind w:right="-2" w:firstLine="567"/>
        <w:jc w:val="both"/>
        <w:rPr>
          <w:rFonts w:ascii="Tahoma" w:hAnsi="Tahoma" w:cs="Tahoma"/>
          <w:bCs/>
          <w:sz w:val="20"/>
        </w:rPr>
      </w:pPr>
      <w:r>
        <w:rPr>
          <w:rFonts w:ascii="Tahoma" w:hAnsi="Tahoma" w:cs="Tahoma"/>
          <w:bCs/>
          <w:sz w:val="20"/>
        </w:rPr>
        <w:t xml:space="preserve">Форма шаблона квитанции (расположение блоков, а также информационных сообщений) могут отличаться у разных Филиалов. Примеры макетов квитанций, используемых в Филиалах, см. в </w:t>
      </w:r>
      <w:r w:rsidR="004C57EC" w:rsidRPr="004C57EC">
        <w:rPr>
          <w:rFonts w:ascii="Tahoma" w:hAnsi="Tahoma" w:cs="Tahoma"/>
          <w:bCs/>
          <w:sz w:val="20"/>
        </w:rPr>
        <w:t>Приложениях №3</w:t>
      </w:r>
      <w:r w:rsidRPr="004C57EC">
        <w:rPr>
          <w:rFonts w:ascii="Tahoma" w:hAnsi="Tahoma" w:cs="Tahoma"/>
          <w:bCs/>
          <w:sz w:val="20"/>
        </w:rPr>
        <w:t>-1</w:t>
      </w:r>
      <w:r w:rsidR="0000533F">
        <w:rPr>
          <w:rFonts w:ascii="Tahoma" w:hAnsi="Tahoma" w:cs="Tahoma"/>
          <w:bCs/>
          <w:sz w:val="20"/>
        </w:rPr>
        <w:t>5</w:t>
      </w:r>
      <w:r w:rsidRPr="004C57EC">
        <w:rPr>
          <w:rFonts w:ascii="Tahoma" w:hAnsi="Tahoma" w:cs="Tahoma"/>
          <w:bCs/>
          <w:sz w:val="20"/>
        </w:rPr>
        <w:t xml:space="preserve"> к</w:t>
      </w:r>
      <w:r>
        <w:rPr>
          <w:rFonts w:ascii="Tahoma" w:hAnsi="Tahoma" w:cs="Tahoma"/>
          <w:bCs/>
          <w:sz w:val="20"/>
        </w:rPr>
        <w:t xml:space="preserve"> настоящему ТЗ.</w:t>
      </w:r>
    </w:p>
    <w:p w14:paraId="282A4925" w14:textId="4E485117" w:rsidR="000F4095" w:rsidRPr="00A86884" w:rsidRDefault="000F4095" w:rsidP="0061356D">
      <w:pPr>
        <w:spacing w:after="240"/>
        <w:ind w:right="-2" w:firstLine="567"/>
        <w:jc w:val="both"/>
        <w:rPr>
          <w:rFonts w:ascii="Tahoma" w:hAnsi="Tahoma" w:cs="Tahoma"/>
          <w:bCs/>
          <w:sz w:val="20"/>
        </w:rPr>
      </w:pPr>
      <w:r>
        <w:rPr>
          <w:rFonts w:ascii="Tahoma" w:hAnsi="Tahoma" w:cs="Tahoma"/>
          <w:bCs/>
          <w:sz w:val="20"/>
        </w:rPr>
        <w:t xml:space="preserve">Все условия наполнения шаблона квитанции, являющиеся индивидуальными для филиала Заказчика, должны быть описаны Филиалом в задании и направлены Исполнителю не позднее чем </w:t>
      </w:r>
      <w:r w:rsidRPr="001D4C7B">
        <w:rPr>
          <w:rFonts w:ascii="Tahoma" w:hAnsi="Tahoma" w:cs="Tahoma"/>
          <w:bCs/>
          <w:sz w:val="20"/>
        </w:rPr>
        <w:t>за 5 (пять</w:t>
      </w:r>
      <w:r>
        <w:rPr>
          <w:rFonts w:ascii="Tahoma" w:hAnsi="Tahoma" w:cs="Tahoma"/>
          <w:bCs/>
          <w:sz w:val="20"/>
        </w:rPr>
        <w:t>) рабочих дней</w:t>
      </w:r>
      <w:r w:rsidR="00B04B30">
        <w:rPr>
          <w:rFonts w:ascii="Tahoma" w:hAnsi="Tahoma" w:cs="Tahoma"/>
          <w:bCs/>
          <w:sz w:val="20"/>
        </w:rPr>
        <w:t xml:space="preserve"> до начала оказания услуг по договору. </w:t>
      </w:r>
      <w:r w:rsidR="00A86884">
        <w:rPr>
          <w:rFonts w:ascii="Tahoma" w:hAnsi="Tahoma" w:cs="Tahoma"/>
          <w:bCs/>
          <w:sz w:val="20"/>
        </w:rPr>
        <w:t xml:space="preserve">В дальнейшем, если не предполагается изменений в шаблоне </w:t>
      </w:r>
      <w:r w:rsidR="00424B63">
        <w:rPr>
          <w:rFonts w:ascii="Tahoma" w:hAnsi="Tahoma" w:cs="Tahoma"/>
          <w:bCs/>
          <w:sz w:val="20"/>
        </w:rPr>
        <w:t xml:space="preserve">квитанции </w:t>
      </w:r>
      <w:r w:rsidR="00A86884">
        <w:rPr>
          <w:rFonts w:ascii="Tahoma" w:hAnsi="Tahoma" w:cs="Tahoma"/>
          <w:bCs/>
          <w:sz w:val="20"/>
        </w:rPr>
        <w:t>Филиала, ежемесячное отправление описания не требуется.</w:t>
      </w:r>
    </w:p>
    <w:p w14:paraId="6084045E" w14:textId="43E7C02C" w:rsidR="000F4095" w:rsidRDefault="000F4095" w:rsidP="0061356D">
      <w:pPr>
        <w:spacing w:after="240"/>
        <w:ind w:right="-2"/>
        <w:jc w:val="both"/>
        <w:rPr>
          <w:rFonts w:ascii="Tahoma" w:hAnsi="Tahoma" w:cs="Tahoma"/>
          <w:bCs/>
          <w:sz w:val="20"/>
        </w:rPr>
      </w:pPr>
      <w:r>
        <w:rPr>
          <w:rFonts w:ascii="Tahoma" w:hAnsi="Tahoma" w:cs="Tahoma"/>
          <w:bCs/>
          <w:sz w:val="20"/>
        </w:rPr>
        <w:t xml:space="preserve">        </w:t>
      </w:r>
      <w:r w:rsidR="00AD75B7" w:rsidRPr="00AD75B7">
        <w:rPr>
          <w:rFonts w:ascii="Tahoma" w:hAnsi="Tahoma" w:cs="Tahoma"/>
          <w:bCs/>
          <w:sz w:val="20"/>
        </w:rPr>
        <w:t>Кроме</w:t>
      </w:r>
      <w:r w:rsidRPr="00AD75B7">
        <w:rPr>
          <w:rFonts w:ascii="Tahoma" w:hAnsi="Tahoma" w:cs="Tahoma"/>
          <w:bCs/>
          <w:sz w:val="20"/>
        </w:rPr>
        <w:t xml:space="preserve"> формата </w:t>
      </w:r>
      <w:r w:rsidRPr="00AD75B7">
        <w:rPr>
          <w:rFonts w:ascii="Tahoma" w:hAnsi="Tahoma" w:cs="Tahoma"/>
          <w:bCs/>
          <w:sz w:val="20"/>
          <w:lang w:val="en-US"/>
        </w:rPr>
        <w:t>DBF</w:t>
      </w:r>
      <w:r w:rsidRPr="00AD75B7">
        <w:rPr>
          <w:rFonts w:ascii="Tahoma" w:hAnsi="Tahoma" w:cs="Tahoma"/>
          <w:bCs/>
          <w:sz w:val="20"/>
        </w:rPr>
        <w:t>, некоторые</w:t>
      </w:r>
      <w:r>
        <w:rPr>
          <w:rFonts w:ascii="Tahoma" w:hAnsi="Tahoma" w:cs="Tahoma"/>
          <w:bCs/>
          <w:sz w:val="20"/>
        </w:rPr>
        <w:t xml:space="preserve"> филиалы Заказчика передают Исполнителю базу данных по квитанциям в формате </w:t>
      </w:r>
      <w:r>
        <w:rPr>
          <w:rFonts w:ascii="Tahoma" w:hAnsi="Tahoma" w:cs="Tahoma"/>
          <w:bCs/>
          <w:sz w:val="20"/>
          <w:lang w:val="en-US"/>
        </w:rPr>
        <w:t>TXT</w:t>
      </w:r>
      <w:r>
        <w:rPr>
          <w:rFonts w:ascii="Tahoma" w:hAnsi="Tahoma" w:cs="Tahoma"/>
          <w:bCs/>
          <w:sz w:val="20"/>
        </w:rPr>
        <w:t xml:space="preserve"> (</w:t>
      </w:r>
      <w:r>
        <w:rPr>
          <w:rFonts w:ascii="Tahoma" w:hAnsi="Tahoma" w:cs="Tahoma"/>
          <w:bCs/>
          <w:sz w:val="20"/>
          <w:lang w:val="en-US"/>
        </w:rPr>
        <w:t>DBF</w:t>
      </w:r>
      <w:r>
        <w:rPr>
          <w:rFonts w:ascii="Tahoma" w:hAnsi="Tahoma" w:cs="Tahoma"/>
          <w:bCs/>
          <w:sz w:val="20"/>
        </w:rPr>
        <w:t xml:space="preserve">-выгрузка, преобразуемая в Свердловском филиале в </w:t>
      </w:r>
      <w:r>
        <w:rPr>
          <w:rFonts w:ascii="Tahoma" w:hAnsi="Tahoma" w:cs="Tahoma"/>
          <w:bCs/>
          <w:sz w:val="20"/>
          <w:lang w:val="en-US"/>
        </w:rPr>
        <w:t>TXT</w:t>
      </w:r>
      <w:r w:rsidRPr="005215D6">
        <w:rPr>
          <w:rFonts w:ascii="Tahoma" w:hAnsi="Tahoma" w:cs="Tahoma"/>
          <w:bCs/>
          <w:sz w:val="20"/>
        </w:rPr>
        <w:t>-</w:t>
      </w:r>
      <w:r>
        <w:rPr>
          <w:rFonts w:ascii="Tahoma" w:hAnsi="Tahoma" w:cs="Tahoma"/>
          <w:bCs/>
          <w:sz w:val="20"/>
        </w:rPr>
        <w:t xml:space="preserve">формат), </w:t>
      </w:r>
      <w:r>
        <w:rPr>
          <w:rFonts w:ascii="Tahoma" w:hAnsi="Tahoma" w:cs="Tahoma"/>
          <w:bCs/>
          <w:sz w:val="20"/>
          <w:lang w:val="en-US"/>
        </w:rPr>
        <w:t>PDF</w:t>
      </w:r>
      <w:r w:rsidRPr="00CD1C69">
        <w:rPr>
          <w:rFonts w:ascii="Tahoma" w:hAnsi="Tahoma" w:cs="Tahoma"/>
          <w:bCs/>
          <w:sz w:val="20"/>
        </w:rPr>
        <w:t xml:space="preserve"> (</w:t>
      </w:r>
      <w:r>
        <w:rPr>
          <w:rFonts w:ascii="Tahoma" w:hAnsi="Tahoma" w:cs="Tahoma"/>
          <w:bCs/>
          <w:sz w:val="20"/>
        </w:rPr>
        <w:t>часть квитанций в Самарском и Удмуртском филиалах).</w:t>
      </w:r>
    </w:p>
    <w:p w14:paraId="2E10B295" w14:textId="77777777" w:rsidR="000F4095" w:rsidRPr="00CD1C69" w:rsidRDefault="000F4095" w:rsidP="0021328D">
      <w:pPr>
        <w:spacing w:after="240"/>
        <w:ind w:right="-2"/>
        <w:jc w:val="both"/>
        <w:rPr>
          <w:rFonts w:ascii="Tahoma" w:hAnsi="Tahoma" w:cs="Tahoma"/>
          <w:bCs/>
          <w:sz w:val="20"/>
        </w:rPr>
      </w:pPr>
      <w:r>
        <w:rPr>
          <w:rFonts w:ascii="Tahoma" w:hAnsi="Tahoma" w:cs="Tahoma"/>
          <w:bCs/>
          <w:sz w:val="20"/>
        </w:rPr>
        <w:t xml:space="preserve">        Кроме того, у некоторых Филиалов есть потребность печати один раз в год отдельного, так называемого «13-го», тиража квитанций, представляющего собой предварительный счет за декабрь. Формат выгрузки 13-го тиража идентичен формату файлов основного тиража. Форма шаблона квитанции 13-го тиража может отличаться от шаблона квитанции основного тиража и должна описываться Филиалом в задании, направляемом Исполнителю не позднее чем </w:t>
      </w:r>
      <w:r w:rsidRPr="001D4C7B">
        <w:rPr>
          <w:rFonts w:ascii="Tahoma" w:hAnsi="Tahoma" w:cs="Tahoma"/>
          <w:bCs/>
          <w:sz w:val="20"/>
        </w:rPr>
        <w:t>за 5 (пять</w:t>
      </w:r>
      <w:r>
        <w:rPr>
          <w:rFonts w:ascii="Tahoma" w:hAnsi="Tahoma" w:cs="Tahoma"/>
          <w:bCs/>
          <w:sz w:val="20"/>
        </w:rPr>
        <w:t xml:space="preserve">) рабочих дней до предполагаемой даты выгрузки квитанций 13-го тиража. </w:t>
      </w:r>
    </w:p>
    <w:p w14:paraId="7C1BD78A" w14:textId="70448EF3" w:rsidR="000F4095" w:rsidRDefault="000F4095" w:rsidP="000F4095">
      <w:pPr>
        <w:ind w:right="-2"/>
        <w:jc w:val="both"/>
        <w:rPr>
          <w:rFonts w:ascii="Tahoma" w:hAnsi="Tahoma" w:cs="Tahoma"/>
          <w:bCs/>
          <w:sz w:val="20"/>
        </w:rPr>
      </w:pPr>
      <w:r>
        <w:rPr>
          <w:rFonts w:ascii="Tahoma" w:hAnsi="Tahoma" w:cs="Tahoma"/>
          <w:b/>
          <w:bCs/>
          <w:sz w:val="20"/>
        </w:rPr>
        <w:t xml:space="preserve">        </w:t>
      </w:r>
      <w:r>
        <w:rPr>
          <w:rFonts w:ascii="Tahoma" w:hAnsi="Tahoma" w:cs="Tahoma"/>
          <w:bCs/>
          <w:sz w:val="20"/>
        </w:rPr>
        <w:t xml:space="preserve">Образцы (примеры) всех счетов-квитанций, используемых в филиалах Заказчика, форматы представления базы данных, периодичность и сроки выгрузки исходных данных, порядковый номер </w:t>
      </w:r>
      <w:r>
        <w:rPr>
          <w:rFonts w:ascii="Tahoma" w:hAnsi="Tahoma" w:cs="Tahoma"/>
          <w:bCs/>
          <w:sz w:val="20"/>
        </w:rPr>
        <w:lastRenderedPageBreak/>
        <w:t>отгрузки готовой продукции у Исполнителя (порядковый номер доставки до Заказчика) – приведены в</w:t>
      </w:r>
      <w:r w:rsidRPr="009F766A">
        <w:rPr>
          <w:rFonts w:ascii="Tahoma" w:eastAsia="Calibri" w:hAnsi="Tahoma" w:cs="Tahoma"/>
          <w:sz w:val="20"/>
          <w:lang w:eastAsia="en-US"/>
        </w:rPr>
        <w:t xml:space="preserve"> </w:t>
      </w:r>
      <w:r w:rsidRPr="004C57EC">
        <w:rPr>
          <w:rFonts w:ascii="Tahoma" w:eastAsia="Calibri" w:hAnsi="Tahoma" w:cs="Tahoma"/>
          <w:sz w:val="20"/>
          <w:lang w:eastAsia="en-US"/>
        </w:rPr>
        <w:t>Приложениях №</w:t>
      </w:r>
      <w:r w:rsidR="004C57EC" w:rsidRPr="004C57EC">
        <w:rPr>
          <w:rFonts w:ascii="Tahoma" w:eastAsia="Calibri" w:hAnsi="Tahoma" w:cs="Tahoma"/>
          <w:sz w:val="20"/>
          <w:lang w:eastAsia="en-US"/>
        </w:rPr>
        <w:t>3</w:t>
      </w:r>
      <w:r w:rsidRPr="004C57EC">
        <w:rPr>
          <w:rFonts w:ascii="Tahoma" w:eastAsia="Calibri" w:hAnsi="Tahoma" w:cs="Tahoma"/>
          <w:sz w:val="20"/>
          <w:lang w:eastAsia="en-US"/>
        </w:rPr>
        <w:t>-1</w:t>
      </w:r>
      <w:r w:rsidR="0000533F">
        <w:rPr>
          <w:rFonts w:ascii="Tahoma" w:eastAsia="Calibri" w:hAnsi="Tahoma" w:cs="Tahoma"/>
          <w:sz w:val="20"/>
          <w:lang w:eastAsia="en-US"/>
        </w:rPr>
        <w:t>5</w:t>
      </w:r>
      <w:r w:rsidRPr="004C57EC">
        <w:rPr>
          <w:rFonts w:ascii="Tahoma" w:eastAsia="Calibri" w:hAnsi="Tahoma" w:cs="Tahoma"/>
          <w:sz w:val="20"/>
          <w:lang w:eastAsia="en-US"/>
        </w:rPr>
        <w:t xml:space="preserve"> настоящего</w:t>
      </w:r>
      <w:r w:rsidRPr="009F766A">
        <w:rPr>
          <w:rFonts w:ascii="Tahoma" w:eastAsia="Calibri" w:hAnsi="Tahoma" w:cs="Tahoma"/>
          <w:sz w:val="20"/>
          <w:lang w:eastAsia="en-US"/>
        </w:rPr>
        <w:t xml:space="preserve"> Т</w:t>
      </w:r>
      <w:r>
        <w:rPr>
          <w:rFonts w:ascii="Tahoma" w:eastAsia="Calibri" w:hAnsi="Tahoma" w:cs="Tahoma"/>
          <w:sz w:val="20"/>
          <w:lang w:eastAsia="en-US"/>
        </w:rPr>
        <w:t>ехнического задания</w:t>
      </w:r>
      <w:r>
        <w:rPr>
          <w:rFonts w:ascii="Tahoma" w:hAnsi="Tahoma" w:cs="Tahoma"/>
          <w:bCs/>
          <w:sz w:val="20"/>
        </w:rPr>
        <w:t>.</w:t>
      </w:r>
    </w:p>
    <w:p w14:paraId="293FB1AC" w14:textId="77777777" w:rsidR="0050281E" w:rsidRDefault="0050281E" w:rsidP="000F4095">
      <w:pPr>
        <w:ind w:right="-2"/>
        <w:jc w:val="both"/>
        <w:rPr>
          <w:rFonts w:ascii="Tahoma" w:hAnsi="Tahoma" w:cs="Tahoma"/>
          <w:b/>
          <w:bCs/>
          <w:sz w:val="20"/>
        </w:rPr>
      </w:pPr>
    </w:p>
    <w:p w14:paraId="5CA4524D" w14:textId="44987EA7" w:rsidR="000F4095" w:rsidRDefault="00970881" w:rsidP="000F4095">
      <w:pPr>
        <w:ind w:right="-2"/>
        <w:jc w:val="both"/>
        <w:rPr>
          <w:rFonts w:ascii="Tahoma" w:hAnsi="Tahoma" w:cs="Tahoma"/>
          <w:b/>
          <w:bCs/>
          <w:sz w:val="20"/>
        </w:rPr>
      </w:pPr>
      <w:r>
        <w:rPr>
          <w:rFonts w:ascii="Tahoma" w:hAnsi="Tahoma" w:cs="Tahoma"/>
          <w:b/>
          <w:bCs/>
          <w:sz w:val="20"/>
        </w:rPr>
        <w:t>6.3</w:t>
      </w:r>
      <w:r w:rsidR="000F4095">
        <w:rPr>
          <w:rFonts w:ascii="Tahoma" w:hAnsi="Tahoma" w:cs="Tahoma"/>
          <w:b/>
          <w:bCs/>
          <w:sz w:val="20"/>
        </w:rPr>
        <w:t>.1.2. Формат данных инфописем</w:t>
      </w:r>
    </w:p>
    <w:p w14:paraId="26F63BD3" w14:textId="77777777" w:rsidR="000F4095" w:rsidRDefault="000F4095" w:rsidP="000F4095">
      <w:pPr>
        <w:ind w:right="-2"/>
        <w:jc w:val="both"/>
        <w:rPr>
          <w:rFonts w:ascii="Tahoma" w:hAnsi="Tahoma" w:cs="Tahoma"/>
          <w:b/>
          <w:bCs/>
          <w:sz w:val="20"/>
        </w:rPr>
      </w:pPr>
    </w:p>
    <w:p w14:paraId="4F61DE0D" w14:textId="77777777" w:rsidR="000F4095" w:rsidRDefault="000F4095" w:rsidP="000F4095">
      <w:pPr>
        <w:jc w:val="both"/>
        <w:rPr>
          <w:rFonts w:ascii="Tahoma" w:hAnsi="Tahoma" w:cs="Tahoma"/>
          <w:sz w:val="20"/>
        </w:rPr>
      </w:pPr>
      <w:r>
        <w:rPr>
          <w:rFonts w:ascii="Tahoma" w:hAnsi="Tahoma" w:cs="Tahoma"/>
          <w:sz w:val="20"/>
        </w:rPr>
        <w:t xml:space="preserve">        Термин «Инфописьма» в контексте данного ТЗ – объединяет в себе несколько видов документов (Извещение, Требование, Уведомление и др.) о задолженности физического лица. </w:t>
      </w:r>
    </w:p>
    <w:p w14:paraId="621CC2B7" w14:textId="23355DD5" w:rsidR="00B04B30" w:rsidRDefault="000F4095" w:rsidP="000F4095">
      <w:pPr>
        <w:ind w:right="-2"/>
        <w:jc w:val="both"/>
        <w:rPr>
          <w:rFonts w:ascii="Tahoma" w:hAnsi="Tahoma" w:cs="Tahoma"/>
          <w:bCs/>
          <w:sz w:val="20"/>
        </w:rPr>
      </w:pPr>
      <w:r>
        <w:rPr>
          <w:rFonts w:ascii="Tahoma" w:hAnsi="Tahoma" w:cs="Tahoma"/>
          <w:bCs/>
          <w:sz w:val="20"/>
        </w:rPr>
        <w:t xml:space="preserve">        </w:t>
      </w:r>
      <w:r w:rsidR="00B04B30">
        <w:rPr>
          <w:rFonts w:ascii="Tahoma" w:hAnsi="Tahoma" w:cs="Tahoma"/>
          <w:bCs/>
          <w:sz w:val="20"/>
        </w:rPr>
        <w:t>Для инфописем, по умолчанию</w:t>
      </w:r>
      <w:r w:rsidR="00B04B30" w:rsidRPr="00B04B30">
        <w:rPr>
          <w:rFonts w:ascii="Tahoma" w:hAnsi="Tahoma" w:cs="Tahoma"/>
          <w:bCs/>
          <w:sz w:val="20"/>
        </w:rPr>
        <w:t xml:space="preserve">, применяется единый для всех Филиалов макет оборотной стороны. Дизайн макета меняется Заказчиком централизованно. Допускается индивидуальный макет для Филиала – например, в случае проведения специальных акций в Филиале. </w:t>
      </w:r>
    </w:p>
    <w:p w14:paraId="0EFEDDF2" w14:textId="29B00E2E" w:rsidR="000F4095" w:rsidRDefault="000F4095" w:rsidP="00B04B30">
      <w:pPr>
        <w:ind w:right="-2" w:firstLine="426"/>
        <w:jc w:val="both"/>
        <w:rPr>
          <w:rFonts w:ascii="Tahoma" w:hAnsi="Tahoma" w:cs="Tahoma"/>
          <w:bCs/>
          <w:sz w:val="20"/>
        </w:rPr>
      </w:pPr>
      <w:r>
        <w:rPr>
          <w:rFonts w:ascii="Tahoma" w:hAnsi="Tahoma" w:cs="Tahoma"/>
          <w:bCs/>
          <w:sz w:val="20"/>
        </w:rPr>
        <w:t xml:space="preserve">Формат передаваемых данных – </w:t>
      </w:r>
      <w:r>
        <w:rPr>
          <w:rFonts w:ascii="Tahoma" w:hAnsi="Tahoma" w:cs="Tahoma"/>
          <w:bCs/>
          <w:sz w:val="20"/>
          <w:lang w:val="en-US"/>
        </w:rPr>
        <w:t>FP</w:t>
      </w:r>
      <w:r w:rsidRPr="00D8443D">
        <w:rPr>
          <w:rFonts w:ascii="Tahoma" w:hAnsi="Tahoma" w:cs="Tahoma"/>
          <w:bCs/>
          <w:sz w:val="20"/>
        </w:rPr>
        <w:t>3</w:t>
      </w:r>
      <w:r>
        <w:rPr>
          <w:rFonts w:ascii="Tahoma" w:hAnsi="Tahoma" w:cs="Tahoma"/>
          <w:bCs/>
          <w:sz w:val="20"/>
        </w:rPr>
        <w:t xml:space="preserve">. Все письма сгруппированы в файлах по почтовому индексу адреса доставки, с расположением их внутри файла по алфавитному возрастанию адреса. В конце файла, после самих писем, находится опись (подомовой реестр) всех писем из данного файла. </w:t>
      </w:r>
    </w:p>
    <w:p w14:paraId="6295487B" w14:textId="77777777" w:rsidR="000F4095" w:rsidRDefault="000F4095" w:rsidP="000F4095">
      <w:pPr>
        <w:ind w:right="-2"/>
        <w:jc w:val="both"/>
        <w:rPr>
          <w:rFonts w:ascii="Tahoma" w:hAnsi="Tahoma" w:cs="Tahoma"/>
          <w:bCs/>
          <w:sz w:val="20"/>
        </w:rPr>
      </w:pPr>
      <w:r>
        <w:rPr>
          <w:rFonts w:ascii="Tahoma" w:hAnsi="Tahoma" w:cs="Tahoma"/>
          <w:bCs/>
          <w:sz w:val="20"/>
        </w:rPr>
        <w:t xml:space="preserve">Файлы с инфописьмами передаются Заказчику вместе с сопроводительным реестром в формате </w:t>
      </w:r>
      <w:r>
        <w:rPr>
          <w:rFonts w:ascii="Tahoma" w:hAnsi="Tahoma" w:cs="Tahoma"/>
          <w:bCs/>
          <w:sz w:val="20"/>
          <w:lang w:val="en-US"/>
        </w:rPr>
        <w:t>EXCEL</w:t>
      </w:r>
      <w:r>
        <w:rPr>
          <w:rFonts w:ascii="Tahoma" w:hAnsi="Tahoma" w:cs="Tahoma"/>
          <w:bCs/>
          <w:sz w:val="20"/>
        </w:rPr>
        <w:t>.</w:t>
      </w:r>
    </w:p>
    <w:p w14:paraId="71DE9B94" w14:textId="79FB7D49" w:rsidR="000F4095" w:rsidRPr="00BA316A" w:rsidRDefault="000F4095" w:rsidP="000F4095">
      <w:pPr>
        <w:ind w:right="-2"/>
        <w:jc w:val="both"/>
        <w:rPr>
          <w:rFonts w:ascii="Tahoma" w:eastAsia="Calibri" w:hAnsi="Tahoma" w:cs="Tahoma"/>
          <w:sz w:val="20"/>
          <w:lang w:eastAsia="en-US"/>
        </w:rPr>
      </w:pPr>
      <w:r>
        <w:rPr>
          <w:rFonts w:ascii="Tahoma" w:hAnsi="Tahoma" w:cs="Tahoma"/>
          <w:bCs/>
          <w:sz w:val="20"/>
        </w:rPr>
        <w:t xml:space="preserve">        Образцы (примеры) инфописем, используемых в филиалах Заказчика, а также структура сопроводительного реестра – приведены в </w:t>
      </w:r>
      <w:r w:rsidRPr="003B483C">
        <w:rPr>
          <w:rFonts w:ascii="Tahoma" w:hAnsi="Tahoma" w:cs="Tahoma"/>
          <w:bCs/>
          <w:sz w:val="20"/>
        </w:rPr>
        <w:t>Приложении №1</w:t>
      </w:r>
      <w:r w:rsidR="00F717F6">
        <w:rPr>
          <w:rFonts w:ascii="Tahoma" w:hAnsi="Tahoma" w:cs="Tahoma"/>
          <w:bCs/>
          <w:sz w:val="20"/>
        </w:rPr>
        <w:t>9</w:t>
      </w:r>
      <w:r w:rsidRPr="003B483C">
        <w:rPr>
          <w:rFonts w:ascii="Tahoma" w:hAnsi="Tahoma" w:cs="Tahoma"/>
          <w:bCs/>
          <w:sz w:val="20"/>
        </w:rPr>
        <w:t xml:space="preserve"> настоящего</w:t>
      </w:r>
      <w:r w:rsidRPr="00BA316A">
        <w:rPr>
          <w:rFonts w:ascii="Tahoma" w:hAnsi="Tahoma" w:cs="Tahoma"/>
          <w:bCs/>
          <w:sz w:val="20"/>
        </w:rPr>
        <w:t xml:space="preserve"> </w:t>
      </w:r>
      <w:r>
        <w:rPr>
          <w:rFonts w:ascii="Tahoma" w:eastAsia="Calibri" w:hAnsi="Tahoma" w:cs="Tahoma"/>
          <w:sz w:val="20"/>
          <w:lang w:eastAsia="en-US"/>
        </w:rPr>
        <w:t>ТЗ</w:t>
      </w:r>
      <w:r w:rsidRPr="00BA316A">
        <w:rPr>
          <w:rFonts w:ascii="Tahoma" w:eastAsia="Calibri" w:hAnsi="Tahoma" w:cs="Tahoma"/>
          <w:sz w:val="20"/>
          <w:lang w:eastAsia="en-US"/>
        </w:rPr>
        <w:t xml:space="preserve">. </w:t>
      </w:r>
    </w:p>
    <w:p w14:paraId="04037375" w14:textId="05364EEB" w:rsidR="000F4095" w:rsidRDefault="000F4095" w:rsidP="00B04B30">
      <w:pPr>
        <w:ind w:right="-2" w:firstLine="567"/>
        <w:jc w:val="both"/>
        <w:rPr>
          <w:rFonts w:ascii="Tahoma" w:eastAsia="Calibri" w:hAnsi="Tahoma" w:cs="Tahoma"/>
          <w:sz w:val="20"/>
          <w:lang w:eastAsia="en-US"/>
        </w:rPr>
      </w:pPr>
      <w:r w:rsidRPr="00BA316A">
        <w:rPr>
          <w:rFonts w:ascii="Tahoma" w:hAnsi="Tahoma" w:cs="Tahoma"/>
          <w:bCs/>
          <w:sz w:val="20"/>
        </w:rPr>
        <w:t>Периодичность и сроки выгрузки инфописем в филиале, порядковый номер отгрузки готовой продукции</w:t>
      </w:r>
      <w:r>
        <w:rPr>
          <w:rFonts w:ascii="Tahoma" w:hAnsi="Tahoma" w:cs="Tahoma"/>
          <w:bCs/>
          <w:sz w:val="20"/>
        </w:rPr>
        <w:t xml:space="preserve"> у Исполнителя</w:t>
      </w:r>
      <w:r w:rsidRPr="00BA316A">
        <w:rPr>
          <w:rFonts w:ascii="Tahoma" w:hAnsi="Tahoma" w:cs="Tahoma"/>
          <w:bCs/>
          <w:sz w:val="20"/>
        </w:rPr>
        <w:t xml:space="preserve"> (</w:t>
      </w:r>
      <w:r>
        <w:rPr>
          <w:rFonts w:ascii="Tahoma" w:hAnsi="Tahoma" w:cs="Tahoma"/>
          <w:bCs/>
          <w:sz w:val="20"/>
        </w:rPr>
        <w:t xml:space="preserve">порядковый номер </w:t>
      </w:r>
      <w:r w:rsidRPr="00BA316A">
        <w:rPr>
          <w:rFonts w:ascii="Tahoma" w:hAnsi="Tahoma" w:cs="Tahoma"/>
          <w:bCs/>
          <w:sz w:val="20"/>
        </w:rPr>
        <w:t xml:space="preserve">доставки до Заказчика) – </w:t>
      </w:r>
      <w:r>
        <w:rPr>
          <w:rFonts w:ascii="Tahoma" w:hAnsi="Tahoma" w:cs="Tahoma"/>
          <w:bCs/>
          <w:sz w:val="20"/>
        </w:rPr>
        <w:t xml:space="preserve">см. </w:t>
      </w:r>
      <w:r w:rsidRPr="00BA316A">
        <w:rPr>
          <w:rFonts w:ascii="Tahoma" w:eastAsia="Calibri" w:hAnsi="Tahoma" w:cs="Tahoma"/>
          <w:sz w:val="20"/>
          <w:lang w:eastAsia="en-US"/>
        </w:rPr>
        <w:t xml:space="preserve">в </w:t>
      </w:r>
      <w:r w:rsidRPr="004C57EC">
        <w:rPr>
          <w:rFonts w:ascii="Tahoma" w:eastAsia="Calibri" w:hAnsi="Tahoma" w:cs="Tahoma"/>
          <w:sz w:val="20"/>
          <w:lang w:eastAsia="en-US"/>
        </w:rPr>
        <w:t>Приложениях №</w:t>
      </w:r>
      <w:r w:rsidR="004C57EC" w:rsidRPr="004C57EC">
        <w:rPr>
          <w:rFonts w:ascii="Tahoma" w:eastAsia="Calibri" w:hAnsi="Tahoma" w:cs="Tahoma"/>
          <w:sz w:val="20"/>
          <w:lang w:eastAsia="en-US"/>
        </w:rPr>
        <w:t>3</w:t>
      </w:r>
      <w:r w:rsidRPr="004C57EC">
        <w:rPr>
          <w:rFonts w:ascii="Tahoma" w:eastAsia="Calibri" w:hAnsi="Tahoma" w:cs="Tahoma"/>
          <w:sz w:val="20"/>
          <w:lang w:eastAsia="en-US"/>
        </w:rPr>
        <w:t>-1</w:t>
      </w:r>
      <w:r w:rsidR="0000533F">
        <w:rPr>
          <w:rFonts w:ascii="Tahoma" w:eastAsia="Calibri" w:hAnsi="Tahoma" w:cs="Tahoma"/>
          <w:sz w:val="20"/>
          <w:lang w:eastAsia="en-US"/>
        </w:rPr>
        <w:t>5</w:t>
      </w:r>
      <w:r w:rsidRPr="004C57EC">
        <w:rPr>
          <w:rFonts w:ascii="Tahoma" w:eastAsia="Calibri" w:hAnsi="Tahoma" w:cs="Tahoma"/>
          <w:sz w:val="20"/>
          <w:lang w:eastAsia="en-US"/>
        </w:rPr>
        <w:t xml:space="preserve"> настоящего</w:t>
      </w:r>
      <w:r w:rsidRPr="009F766A">
        <w:rPr>
          <w:rFonts w:ascii="Tahoma" w:eastAsia="Calibri" w:hAnsi="Tahoma" w:cs="Tahoma"/>
          <w:sz w:val="20"/>
          <w:lang w:eastAsia="en-US"/>
        </w:rPr>
        <w:t xml:space="preserve"> </w:t>
      </w:r>
      <w:r>
        <w:rPr>
          <w:rFonts w:ascii="Tahoma" w:eastAsia="Calibri" w:hAnsi="Tahoma" w:cs="Tahoma"/>
          <w:sz w:val="20"/>
          <w:lang w:eastAsia="en-US"/>
        </w:rPr>
        <w:t>ТЗ</w:t>
      </w:r>
      <w:r w:rsidRPr="009F766A">
        <w:rPr>
          <w:rFonts w:ascii="Tahoma" w:eastAsia="Calibri" w:hAnsi="Tahoma" w:cs="Tahoma"/>
          <w:sz w:val="20"/>
          <w:lang w:eastAsia="en-US"/>
        </w:rPr>
        <w:t xml:space="preserve">. </w:t>
      </w:r>
    </w:p>
    <w:p w14:paraId="36882663" w14:textId="7471D63B" w:rsidR="0028320B" w:rsidRDefault="0028320B" w:rsidP="00B04B30">
      <w:pPr>
        <w:ind w:right="-2" w:firstLine="567"/>
        <w:jc w:val="both"/>
        <w:rPr>
          <w:rFonts w:ascii="Tahoma" w:eastAsia="Calibri" w:hAnsi="Tahoma" w:cs="Tahoma"/>
          <w:sz w:val="20"/>
          <w:lang w:eastAsia="en-US"/>
        </w:rPr>
      </w:pPr>
      <w:r>
        <w:rPr>
          <w:rFonts w:ascii="Tahoma" w:eastAsia="Calibri" w:hAnsi="Tahoma" w:cs="Tahoma"/>
          <w:sz w:val="20"/>
          <w:lang w:eastAsia="en-US"/>
        </w:rPr>
        <w:t xml:space="preserve">Частным случаем инфописем являются фальш-иски. </w:t>
      </w:r>
      <w:r>
        <w:rPr>
          <w:rFonts w:ascii="Tahoma" w:hAnsi="Tahoma" w:cs="Tahoma"/>
          <w:bCs/>
          <w:sz w:val="20"/>
        </w:rPr>
        <w:t>Формат передаваемых данных (</w:t>
      </w:r>
      <w:r>
        <w:rPr>
          <w:rFonts w:ascii="Tahoma" w:hAnsi="Tahoma" w:cs="Tahoma"/>
          <w:bCs/>
          <w:sz w:val="20"/>
          <w:lang w:val="en-US"/>
        </w:rPr>
        <w:t>FP</w:t>
      </w:r>
      <w:r w:rsidRPr="00D8443D">
        <w:rPr>
          <w:rFonts w:ascii="Tahoma" w:hAnsi="Tahoma" w:cs="Tahoma"/>
          <w:bCs/>
          <w:sz w:val="20"/>
        </w:rPr>
        <w:t>3</w:t>
      </w:r>
      <w:r>
        <w:rPr>
          <w:rFonts w:ascii="Tahoma" w:hAnsi="Tahoma" w:cs="Tahoma"/>
          <w:bCs/>
          <w:sz w:val="20"/>
        </w:rPr>
        <w:t>), группировка документов (по почтовым индексам), формат сопроводительного реестра (</w:t>
      </w:r>
      <w:r>
        <w:rPr>
          <w:rFonts w:ascii="Tahoma" w:hAnsi="Tahoma" w:cs="Tahoma"/>
          <w:bCs/>
          <w:sz w:val="20"/>
          <w:lang w:val="en-US"/>
        </w:rPr>
        <w:t>EXCEL</w:t>
      </w:r>
      <w:r>
        <w:rPr>
          <w:rFonts w:ascii="Tahoma" w:hAnsi="Tahoma" w:cs="Tahoma"/>
          <w:bCs/>
          <w:sz w:val="20"/>
        </w:rPr>
        <w:t>) – всё это аналогично инфописьмам.</w:t>
      </w:r>
      <w:r w:rsidR="005415E8">
        <w:rPr>
          <w:rFonts w:ascii="Tahoma" w:hAnsi="Tahoma" w:cs="Tahoma"/>
          <w:bCs/>
          <w:sz w:val="20"/>
        </w:rPr>
        <w:t xml:space="preserve"> Отличие может быть (у разных филиалов) в отсутствии оборотной стороны (односторонняя печать) и/или отсутстви</w:t>
      </w:r>
      <w:r w:rsidR="005674ED">
        <w:rPr>
          <w:rFonts w:ascii="Tahoma" w:hAnsi="Tahoma" w:cs="Tahoma"/>
          <w:bCs/>
          <w:sz w:val="20"/>
        </w:rPr>
        <w:t>и</w:t>
      </w:r>
      <w:r w:rsidR="005415E8">
        <w:rPr>
          <w:rFonts w:ascii="Tahoma" w:hAnsi="Tahoma" w:cs="Tahoma"/>
          <w:bCs/>
          <w:sz w:val="20"/>
        </w:rPr>
        <w:t xml:space="preserve"> описей в конце фа</w:t>
      </w:r>
      <w:r w:rsidR="005674ED">
        <w:rPr>
          <w:rFonts w:ascii="Tahoma" w:hAnsi="Tahoma" w:cs="Tahoma"/>
          <w:bCs/>
          <w:sz w:val="20"/>
        </w:rPr>
        <w:t>й</w:t>
      </w:r>
      <w:r w:rsidR="005415E8">
        <w:rPr>
          <w:rFonts w:ascii="Tahoma" w:hAnsi="Tahoma" w:cs="Tahoma"/>
          <w:bCs/>
          <w:sz w:val="20"/>
        </w:rPr>
        <w:t>лов.</w:t>
      </w:r>
    </w:p>
    <w:p w14:paraId="1370F831" w14:textId="77777777" w:rsidR="000F4095" w:rsidRDefault="000F4095" w:rsidP="000F4095">
      <w:pPr>
        <w:ind w:right="-2"/>
        <w:jc w:val="both"/>
        <w:rPr>
          <w:rFonts w:ascii="Tahoma" w:hAnsi="Tahoma" w:cs="Tahoma"/>
          <w:bCs/>
          <w:sz w:val="20"/>
        </w:rPr>
      </w:pPr>
    </w:p>
    <w:p w14:paraId="6FEE3B7A" w14:textId="77777777" w:rsidR="000F4095"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.1.3. Формат данных прочих документов</w:t>
      </w:r>
    </w:p>
    <w:p w14:paraId="216CA2B2" w14:textId="77777777" w:rsidR="000F4095" w:rsidRDefault="000F4095" w:rsidP="000F4095">
      <w:pPr>
        <w:ind w:right="-2"/>
        <w:jc w:val="both"/>
        <w:rPr>
          <w:rFonts w:ascii="Tahoma" w:hAnsi="Tahoma" w:cs="Tahoma"/>
          <w:b/>
          <w:bCs/>
          <w:sz w:val="20"/>
        </w:rPr>
      </w:pPr>
    </w:p>
    <w:p w14:paraId="5FAA4561" w14:textId="77777777" w:rsidR="000F4095" w:rsidRDefault="000F4095" w:rsidP="000F4095">
      <w:pPr>
        <w:ind w:right="-2"/>
        <w:jc w:val="both"/>
        <w:rPr>
          <w:rFonts w:ascii="Tahoma" w:hAnsi="Tahoma" w:cs="Tahoma"/>
          <w:bCs/>
          <w:sz w:val="20"/>
        </w:rPr>
      </w:pPr>
      <w:r>
        <w:rPr>
          <w:rFonts w:ascii="Tahoma" w:hAnsi="Tahoma" w:cs="Tahoma"/>
          <w:bCs/>
          <w:sz w:val="20"/>
        </w:rPr>
        <w:t xml:space="preserve">        Во многих филиалах Заказчика есть потребность в печати прочих документов</w:t>
      </w:r>
      <w:r w:rsidRPr="009F5918">
        <w:rPr>
          <w:rFonts w:ascii="Tahoma" w:hAnsi="Tahoma" w:cs="Tahoma"/>
          <w:bCs/>
          <w:sz w:val="20"/>
        </w:rPr>
        <w:t>:</w:t>
      </w:r>
      <w:r>
        <w:rPr>
          <w:rFonts w:ascii="Tahoma" w:hAnsi="Tahoma" w:cs="Tahoma"/>
          <w:bCs/>
          <w:sz w:val="20"/>
        </w:rPr>
        <w:t xml:space="preserve"> объявлений, актов, документов в суд, претензий и др. </w:t>
      </w:r>
    </w:p>
    <w:p w14:paraId="2234755A" w14:textId="3219C3E8" w:rsidR="000F4095" w:rsidRPr="00827FCD" w:rsidRDefault="000F4095" w:rsidP="00AE4AFB">
      <w:pPr>
        <w:spacing w:after="240"/>
        <w:ind w:right="-2"/>
        <w:jc w:val="both"/>
        <w:rPr>
          <w:rFonts w:ascii="Tahoma" w:hAnsi="Tahoma" w:cs="Tahoma"/>
          <w:bCs/>
          <w:sz w:val="20"/>
        </w:rPr>
      </w:pPr>
      <w:r>
        <w:rPr>
          <w:rFonts w:ascii="Tahoma" w:hAnsi="Tahoma" w:cs="Tahoma"/>
          <w:bCs/>
          <w:sz w:val="20"/>
        </w:rPr>
        <w:t xml:space="preserve">Основной формат передаваемых Исполнителю данных - это </w:t>
      </w:r>
      <w:r>
        <w:rPr>
          <w:rFonts w:ascii="Tahoma" w:hAnsi="Tahoma" w:cs="Tahoma"/>
          <w:bCs/>
          <w:sz w:val="20"/>
          <w:lang w:val="en-US"/>
        </w:rPr>
        <w:t>PDF</w:t>
      </w:r>
      <w:r w:rsidRPr="009F5918">
        <w:rPr>
          <w:rFonts w:ascii="Tahoma" w:hAnsi="Tahoma" w:cs="Tahoma"/>
          <w:bCs/>
          <w:sz w:val="20"/>
        </w:rPr>
        <w:t xml:space="preserve"> (готовые образы) и </w:t>
      </w:r>
      <w:r>
        <w:rPr>
          <w:rFonts w:ascii="Tahoma" w:hAnsi="Tahoma" w:cs="Tahoma"/>
          <w:bCs/>
          <w:sz w:val="20"/>
        </w:rPr>
        <w:t>сопроводительный реестр в формат</w:t>
      </w:r>
      <w:r w:rsidRPr="009F5918">
        <w:rPr>
          <w:rFonts w:ascii="Tahoma" w:hAnsi="Tahoma" w:cs="Tahoma"/>
          <w:bCs/>
          <w:sz w:val="20"/>
        </w:rPr>
        <w:t>е</w:t>
      </w:r>
      <w:r>
        <w:rPr>
          <w:rFonts w:ascii="Tahoma" w:hAnsi="Tahoma" w:cs="Tahoma"/>
          <w:bCs/>
          <w:sz w:val="20"/>
        </w:rPr>
        <w:t xml:space="preserve"> </w:t>
      </w:r>
      <w:r>
        <w:rPr>
          <w:rFonts w:ascii="Tahoma" w:hAnsi="Tahoma" w:cs="Tahoma"/>
          <w:bCs/>
          <w:sz w:val="20"/>
          <w:lang w:val="en-US"/>
        </w:rPr>
        <w:t>EXCEL</w:t>
      </w:r>
      <w:r>
        <w:rPr>
          <w:rFonts w:ascii="Tahoma" w:hAnsi="Tahoma" w:cs="Tahoma"/>
          <w:bCs/>
          <w:sz w:val="20"/>
        </w:rPr>
        <w:t xml:space="preserve">. Структура сопроводительного реестра в основном совпадает со структурой реестра по инфописьмам (см. </w:t>
      </w:r>
      <w:r w:rsidRPr="003B483C">
        <w:rPr>
          <w:rFonts w:ascii="Tahoma" w:hAnsi="Tahoma" w:cs="Tahoma"/>
          <w:bCs/>
          <w:sz w:val="20"/>
        </w:rPr>
        <w:t>Приложение №1</w:t>
      </w:r>
      <w:r w:rsidR="00F717F6">
        <w:rPr>
          <w:rFonts w:ascii="Tahoma" w:hAnsi="Tahoma" w:cs="Tahoma"/>
          <w:bCs/>
          <w:sz w:val="20"/>
        </w:rPr>
        <w:t>9</w:t>
      </w:r>
      <w:r w:rsidRPr="003B483C">
        <w:rPr>
          <w:rFonts w:ascii="Tahoma" w:hAnsi="Tahoma" w:cs="Tahoma"/>
          <w:bCs/>
          <w:sz w:val="20"/>
        </w:rPr>
        <w:t xml:space="preserve"> настоящего</w:t>
      </w:r>
      <w:r>
        <w:rPr>
          <w:rFonts w:ascii="Tahoma" w:hAnsi="Tahoma" w:cs="Tahoma"/>
          <w:bCs/>
          <w:sz w:val="20"/>
        </w:rPr>
        <w:t xml:space="preserve"> ТЗ). Данные в </w:t>
      </w:r>
      <w:r>
        <w:rPr>
          <w:rFonts w:ascii="Tahoma" w:hAnsi="Tahoma" w:cs="Tahoma"/>
          <w:bCs/>
          <w:sz w:val="20"/>
          <w:lang w:val="en-US"/>
        </w:rPr>
        <w:t>PDF</w:t>
      </w:r>
      <w:r w:rsidRPr="00827FCD">
        <w:rPr>
          <w:rFonts w:ascii="Tahoma" w:hAnsi="Tahoma" w:cs="Tahoma"/>
          <w:bCs/>
          <w:sz w:val="20"/>
        </w:rPr>
        <w:t>-</w:t>
      </w:r>
      <w:r>
        <w:rPr>
          <w:rFonts w:ascii="Tahoma" w:hAnsi="Tahoma" w:cs="Tahoma"/>
          <w:bCs/>
          <w:sz w:val="20"/>
        </w:rPr>
        <w:t>файлах уже отсортированы по требованиям Заказчика.</w:t>
      </w:r>
    </w:p>
    <w:p w14:paraId="3C4F7CB8" w14:textId="1551A95B" w:rsidR="000F4095" w:rsidRPr="0060396D" w:rsidRDefault="000F4095" w:rsidP="00AE4AFB">
      <w:pPr>
        <w:spacing w:after="240"/>
        <w:ind w:right="-2"/>
        <w:jc w:val="both"/>
        <w:rPr>
          <w:rFonts w:ascii="Tahoma" w:hAnsi="Tahoma" w:cs="Tahoma"/>
          <w:bCs/>
          <w:sz w:val="20"/>
        </w:rPr>
      </w:pPr>
      <w:r>
        <w:rPr>
          <w:rFonts w:ascii="Tahoma" w:hAnsi="Tahoma" w:cs="Tahoma"/>
          <w:bCs/>
          <w:sz w:val="20"/>
        </w:rPr>
        <w:t xml:space="preserve">        Также данные могут передаваться в виде шаблона в формате </w:t>
      </w:r>
      <w:r>
        <w:rPr>
          <w:rFonts w:ascii="Tahoma" w:hAnsi="Tahoma" w:cs="Tahoma"/>
          <w:bCs/>
          <w:sz w:val="20"/>
          <w:lang w:val="en-US"/>
        </w:rPr>
        <w:t>WORD</w:t>
      </w:r>
      <w:r>
        <w:rPr>
          <w:rFonts w:ascii="Tahoma" w:hAnsi="Tahoma" w:cs="Tahoma"/>
          <w:bCs/>
          <w:sz w:val="20"/>
        </w:rPr>
        <w:t xml:space="preserve"> (постоянная часть документа) и файла в формате </w:t>
      </w:r>
      <w:r>
        <w:rPr>
          <w:rFonts w:ascii="Tahoma" w:hAnsi="Tahoma" w:cs="Tahoma"/>
          <w:bCs/>
          <w:sz w:val="20"/>
          <w:lang w:val="en-US"/>
        </w:rPr>
        <w:t>EXCEL</w:t>
      </w:r>
      <w:r w:rsidRPr="00117686">
        <w:rPr>
          <w:rFonts w:ascii="Tahoma" w:hAnsi="Tahoma" w:cs="Tahoma"/>
          <w:bCs/>
          <w:sz w:val="20"/>
        </w:rPr>
        <w:t xml:space="preserve"> </w:t>
      </w:r>
      <w:r>
        <w:rPr>
          <w:rFonts w:ascii="Tahoma" w:hAnsi="Tahoma" w:cs="Tahoma"/>
          <w:bCs/>
          <w:sz w:val="20"/>
        </w:rPr>
        <w:t xml:space="preserve">(переменная часть). Исполнителю при формировании образа документа необходимо последовательно (или по указанному в задании Заказчика условию) подставлять значения полей из </w:t>
      </w:r>
      <w:r>
        <w:rPr>
          <w:rFonts w:ascii="Tahoma" w:hAnsi="Tahoma" w:cs="Tahoma"/>
          <w:bCs/>
          <w:sz w:val="20"/>
          <w:lang w:val="en-US"/>
        </w:rPr>
        <w:t>EXCEL</w:t>
      </w:r>
      <w:r>
        <w:rPr>
          <w:rFonts w:ascii="Tahoma" w:hAnsi="Tahoma" w:cs="Tahoma"/>
          <w:bCs/>
          <w:sz w:val="20"/>
        </w:rPr>
        <w:t xml:space="preserve">-файла в </w:t>
      </w:r>
      <w:r>
        <w:rPr>
          <w:rFonts w:ascii="Tahoma" w:hAnsi="Tahoma" w:cs="Tahoma"/>
          <w:bCs/>
          <w:sz w:val="20"/>
          <w:lang w:val="en-US"/>
        </w:rPr>
        <w:t>WORD</w:t>
      </w:r>
      <w:r w:rsidRPr="00117686">
        <w:rPr>
          <w:rFonts w:ascii="Tahoma" w:hAnsi="Tahoma" w:cs="Tahoma"/>
          <w:bCs/>
          <w:sz w:val="20"/>
        </w:rPr>
        <w:t>-</w:t>
      </w:r>
      <w:r>
        <w:rPr>
          <w:rFonts w:ascii="Tahoma" w:hAnsi="Tahoma" w:cs="Tahoma"/>
          <w:bCs/>
          <w:sz w:val="20"/>
        </w:rPr>
        <w:t>шаблон, в указанное в шаблоне месторасположение. Пример такого документа – Уведомление Саратовского филиала (</w:t>
      </w:r>
      <w:r w:rsidRPr="003B483C">
        <w:rPr>
          <w:rFonts w:ascii="Tahoma" w:hAnsi="Tahoma" w:cs="Tahoma"/>
          <w:bCs/>
          <w:sz w:val="20"/>
        </w:rPr>
        <w:t xml:space="preserve">см. </w:t>
      </w:r>
      <w:r w:rsidR="003B483C" w:rsidRPr="003B483C">
        <w:rPr>
          <w:rFonts w:ascii="Tahoma" w:hAnsi="Tahoma" w:cs="Tahoma"/>
          <w:bCs/>
          <w:sz w:val="20"/>
        </w:rPr>
        <w:t>Приложение №1</w:t>
      </w:r>
      <w:r w:rsidR="00B60BA6">
        <w:rPr>
          <w:rFonts w:ascii="Tahoma" w:hAnsi="Tahoma" w:cs="Tahoma"/>
          <w:bCs/>
          <w:sz w:val="20"/>
        </w:rPr>
        <w:t>2</w:t>
      </w:r>
      <w:r w:rsidRPr="003B483C">
        <w:rPr>
          <w:rFonts w:ascii="Tahoma" w:hAnsi="Tahoma" w:cs="Tahoma"/>
          <w:bCs/>
          <w:sz w:val="20"/>
        </w:rPr>
        <w:t xml:space="preserve"> настоящего</w:t>
      </w:r>
      <w:r w:rsidRPr="0060396D">
        <w:rPr>
          <w:rFonts w:ascii="Tahoma" w:hAnsi="Tahoma" w:cs="Tahoma"/>
          <w:bCs/>
          <w:sz w:val="20"/>
        </w:rPr>
        <w:t xml:space="preserve"> ТЗ).</w:t>
      </w:r>
    </w:p>
    <w:p w14:paraId="05096C4E" w14:textId="7AB2A92E" w:rsidR="000F4095" w:rsidRDefault="000F4095" w:rsidP="000F4095">
      <w:pPr>
        <w:ind w:right="-2"/>
        <w:jc w:val="both"/>
        <w:rPr>
          <w:rFonts w:ascii="Tahoma" w:eastAsia="Calibri" w:hAnsi="Tahoma" w:cs="Tahoma"/>
          <w:sz w:val="20"/>
          <w:lang w:eastAsia="en-US"/>
        </w:rPr>
      </w:pPr>
      <w:r>
        <w:rPr>
          <w:rFonts w:ascii="Tahoma" w:hAnsi="Tahoma" w:cs="Tahoma"/>
          <w:bCs/>
          <w:sz w:val="20"/>
        </w:rPr>
        <w:t xml:space="preserve">        </w:t>
      </w:r>
      <w:r w:rsidRPr="0060396D">
        <w:rPr>
          <w:rFonts w:ascii="Tahoma" w:hAnsi="Tahoma" w:cs="Tahoma"/>
          <w:bCs/>
          <w:sz w:val="20"/>
        </w:rPr>
        <w:t xml:space="preserve">Образцы (примеры) прочих документов, используемых в </w:t>
      </w:r>
      <w:r>
        <w:rPr>
          <w:rFonts w:ascii="Tahoma" w:hAnsi="Tahoma" w:cs="Tahoma"/>
          <w:bCs/>
          <w:sz w:val="20"/>
        </w:rPr>
        <w:t>Филиалах</w:t>
      </w:r>
      <w:r w:rsidRPr="0060396D">
        <w:rPr>
          <w:rFonts w:ascii="Tahoma" w:hAnsi="Tahoma" w:cs="Tahoma"/>
          <w:bCs/>
          <w:sz w:val="20"/>
        </w:rPr>
        <w:t>, форматы представления данных, периодичность и сроки выгрузки, порядковый номер отгрузки готовой продукции</w:t>
      </w:r>
      <w:r>
        <w:rPr>
          <w:rFonts w:ascii="Tahoma" w:hAnsi="Tahoma" w:cs="Tahoma"/>
          <w:bCs/>
          <w:sz w:val="20"/>
        </w:rPr>
        <w:t xml:space="preserve"> у Исполнителя</w:t>
      </w:r>
      <w:r w:rsidRPr="0060396D">
        <w:rPr>
          <w:rFonts w:ascii="Tahoma" w:hAnsi="Tahoma" w:cs="Tahoma"/>
          <w:bCs/>
          <w:sz w:val="20"/>
        </w:rPr>
        <w:t xml:space="preserve"> (доставки до </w:t>
      </w:r>
      <w:r>
        <w:rPr>
          <w:rFonts w:ascii="Tahoma" w:hAnsi="Tahoma" w:cs="Tahoma"/>
          <w:bCs/>
          <w:sz w:val="20"/>
        </w:rPr>
        <w:t>Заказчика</w:t>
      </w:r>
      <w:r w:rsidRPr="0060396D">
        <w:rPr>
          <w:rFonts w:ascii="Tahoma" w:hAnsi="Tahoma" w:cs="Tahoma"/>
          <w:bCs/>
          <w:sz w:val="20"/>
        </w:rPr>
        <w:t xml:space="preserve">) – </w:t>
      </w:r>
      <w:r>
        <w:rPr>
          <w:rFonts w:ascii="Tahoma" w:hAnsi="Tahoma" w:cs="Tahoma"/>
          <w:bCs/>
          <w:sz w:val="20"/>
        </w:rPr>
        <w:t>см.</w:t>
      </w:r>
      <w:r w:rsidRPr="0060396D">
        <w:rPr>
          <w:rFonts w:ascii="Tahoma" w:hAnsi="Tahoma" w:cs="Tahoma"/>
          <w:bCs/>
          <w:sz w:val="20"/>
        </w:rPr>
        <w:t xml:space="preserve"> </w:t>
      </w:r>
      <w:r w:rsidRPr="0060396D">
        <w:rPr>
          <w:rFonts w:ascii="Tahoma" w:eastAsia="Calibri" w:hAnsi="Tahoma" w:cs="Tahoma"/>
          <w:sz w:val="20"/>
          <w:lang w:eastAsia="en-US"/>
        </w:rPr>
        <w:t xml:space="preserve">в Приложениях </w:t>
      </w:r>
      <w:r>
        <w:rPr>
          <w:rFonts w:ascii="Tahoma" w:eastAsia="Calibri" w:hAnsi="Tahoma" w:cs="Tahoma"/>
          <w:sz w:val="20"/>
          <w:lang w:eastAsia="en-US"/>
        </w:rPr>
        <w:t>№</w:t>
      </w:r>
      <w:r w:rsidR="004C57EC">
        <w:rPr>
          <w:rFonts w:ascii="Tahoma" w:eastAsia="Calibri" w:hAnsi="Tahoma" w:cs="Tahoma"/>
          <w:sz w:val="20"/>
          <w:lang w:eastAsia="en-US"/>
        </w:rPr>
        <w:t>3</w:t>
      </w:r>
      <w:r>
        <w:rPr>
          <w:rFonts w:ascii="Tahoma" w:eastAsia="Calibri" w:hAnsi="Tahoma" w:cs="Tahoma"/>
          <w:sz w:val="20"/>
          <w:lang w:eastAsia="en-US"/>
        </w:rPr>
        <w:t>-1</w:t>
      </w:r>
      <w:r w:rsidR="0000533F">
        <w:rPr>
          <w:rFonts w:ascii="Tahoma" w:eastAsia="Calibri" w:hAnsi="Tahoma" w:cs="Tahoma"/>
          <w:sz w:val="20"/>
          <w:lang w:eastAsia="en-US"/>
        </w:rPr>
        <w:t>5</w:t>
      </w:r>
      <w:r w:rsidRPr="0060396D">
        <w:rPr>
          <w:rFonts w:ascii="Tahoma" w:eastAsia="Calibri" w:hAnsi="Tahoma" w:cs="Tahoma"/>
          <w:sz w:val="20"/>
          <w:lang w:eastAsia="en-US"/>
        </w:rPr>
        <w:t xml:space="preserve"> н</w:t>
      </w:r>
      <w:r w:rsidRPr="009F766A">
        <w:rPr>
          <w:rFonts w:ascii="Tahoma" w:eastAsia="Calibri" w:hAnsi="Tahoma" w:cs="Tahoma"/>
          <w:sz w:val="20"/>
          <w:lang w:eastAsia="en-US"/>
        </w:rPr>
        <w:t xml:space="preserve">астоящего </w:t>
      </w:r>
      <w:r>
        <w:rPr>
          <w:rFonts w:ascii="Tahoma" w:eastAsia="Calibri" w:hAnsi="Tahoma" w:cs="Tahoma"/>
          <w:sz w:val="20"/>
          <w:lang w:eastAsia="en-US"/>
        </w:rPr>
        <w:t>ТЗ</w:t>
      </w:r>
      <w:r w:rsidRPr="009F766A">
        <w:rPr>
          <w:rFonts w:ascii="Tahoma" w:eastAsia="Calibri" w:hAnsi="Tahoma" w:cs="Tahoma"/>
          <w:sz w:val="20"/>
          <w:lang w:eastAsia="en-US"/>
        </w:rPr>
        <w:t xml:space="preserve">. </w:t>
      </w:r>
    </w:p>
    <w:p w14:paraId="558C8CEE" w14:textId="77777777" w:rsidR="000F4095" w:rsidRDefault="000F4095" w:rsidP="000F4095">
      <w:pPr>
        <w:ind w:right="-2"/>
        <w:jc w:val="both"/>
        <w:rPr>
          <w:rFonts w:ascii="Tahoma" w:eastAsia="Calibri" w:hAnsi="Tahoma" w:cs="Tahoma"/>
          <w:sz w:val="20"/>
          <w:lang w:eastAsia="en-US"/>
        </w:rPr>
      </w:pPr>
    </w:p>
    <w:p w14:paraId="0C0760D4" w14:textId="77777777" w:rsidR="000F4095" w:rsidRPr="00DC2672"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 xml:space="preserve">.2. </w:t>
      </w:r>
      <w:r w:rsidRPr="00DC2672">
        <w:rPr>
          <w:rFonts w:ascii="Tahoma" w:hAnsi="Tahoma" w:cs="Tahoma"/>
          <w:b/>
          <w:bCs/>
          <w:sz w:val="20"/>
        </w:rPr>
        <w:t xml:space="preserve">Внесение </w:t>
      </w:r>
      <w:r>
        <w:rPr>
          <w:rFonts w:ascii="Tahoma" w:hAnsi="Tahoma" w:cs="Tahoma"/>
          <w:b/>
          <w:bCs/>
          <w:sz w:val="20"/>
        </w:rPr>
        <w:t>Исполнителем</w:t>
      </w:r>
      <w:r w:rsidRPr="00DC2672">
        <w:rPr>
          <w:rFonts w:ascii="Tahoma" w:hAnsi="Tahoma" w:cs="Tahoma"/>
          <w:b/>
          <w:bCs/>
          <w:sz w:val="20"/>
        </w:rPr>
        <w:t xml:space="preserve"> </w:t>
      </w:r>
      <w:r>
        <w:rPr>
          <w:rFonts w:ascii="Tahoma" w:hAnsi="Tahoma" w:cs="Tahoma"/>
          <w:b/>
          <w:bCs/>
          <w:sz w:val="20"/>
        </w:rPr>
        <w:t>изменений в процесс формирования печатных образов ПД</w:t>
      </w:r>
    </w:p>
    <w:p w14:paraId="121A5ABE" w14:textId="77777777" w:rsidR="000F4095" w:rsidRDefault="000F4095" w:rsidP="000F4095">
      <w:pPr>
        <w:ind w:right="-2"/>
        <w:jc w:val="both"/>
        <w:rPr>
          <w:rFonts w:ascii="Tahoma" w:hAnsi="Tahoma" w:cs="Tahoma"/>
          <w:bCs/>
          <w:sz w:val="20"/>
        </w:rPr>
      </w:pPr>
    </w:p>
    <w:p w14:paraId="1817E791" w14:textId="77777777" w:rsidR="00766ED3" w:rsidRDefault="000F4095" w:rsidP="00766ED3">
      <w:pPr>
        <w:ind w:right="-2"/>
        <w:jc w:val="both"/>
        <w:rPr>
          <w:rFonts w:ascii="Tahoma" w:hAnsi="Tahoma" w:cs="Tahoma"/>
          <w:bCs/>
          <w:sz w:val="20"/>
        </w:rPr>
      </w:pPr>
      <w:r>
        <w:rPr>
          <w:rFonts w:ascii="Tahoma" w:hAnsi="Tahoma" w:cs="Tahoma"/>
          <w:bCs/>
          <w:sz w:val="20"/>
        </w:rPr>
        <w:t xml:space="preserve">        </w:t>
      </w:r>
      <w:r w:rsidR="00766ED3" w:rsidRPr="00766ED3">
        <w:rPr>
          <w:rFonts w:ascii="Tahoma" w:hAnsi="Tahoma" w:cs="Tahoma"/>
          <w:bCs/>
          <w:sz w:val="20"/>
        </w:rPr>
        <w:t>При необходимости внесения изменений и не позднее чем за 5 (пять) рабочих дней до печати динамически меняющихся персональных данных на ПД, филиал Заказчика направляет</w:t>
      </w:r>
      <w:r w:rsidR="00766ED3">
        <w:rPr>
          <w:rFonts w:ascii="Tahoma" w:hAnsi="Tahoma" w:cs="Tahoma"/>
          <w:bCs/>
          <w:sz w:val="20"/>
        </w:rPr>
        <w:t xml:space="preserve"> Исполнителю задание на внесение изменений в процесс формирования печатных образов ПД. </w:t>
      </w:r>
    </w:p>
    <w:p w14:paraId="681B7685" w14:textId="77777777" w:rsidR="000F4095" w:rsidRPr="00A43B7C" w:rsidRDefault="000F4095" w:rsidP="000F4095">
      <w:pPr>
        <w:ind w:right="-2"/>
        <w:jc w:val="both"/>
        <w:rPr>
          <w:rFonts w:ascii="Tahoma" w:hAnsi="Tahoma" w:cs="Tahoma"/>
          <w:b/>
          <w:bCs/>
          <w:sz w:val="20"/>
        </w:rPr>
      </w:pPr>
      <w:r>
        <w:rPr>
          <w:rFonts w:ascii="Tahoma" w:hAnsi="Tahoma" w:cs="Tahoma"/>
          <w:bCs/>
          <w:sz w:val="20"/>
        </w:rPr>
        <w:t>Это могут быть изменения</w:t>
      </w:r>
      <w:r w:rsidRPr="00A43B7C">
        <w:rPr>
          <w:rFonts w:ascii="Tahoma" w:hAnsi="Tahoma" w:cs="Tahoma"/>
          <w:bCs/>
          <w:sz w:val="20"/>
        </w:rPr>
        <w:t>:</w:t>
      </w:r>
    </w:p>
    <w:p w14:paraId="009ECC26"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форме (шаблоне) ПД;</w:t>
      </w:r>
    </w:p>
    <w:p w14:paraId="670A7CA2"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объединения расчетов для разных коммунальных или иных услуг в одном шаблоне ПД;</w:t>
      </w:r>
    </w:p>
    <w:p w14:paraId="185C40DA" w14:textId="77777777" w:rsidR="000F4095"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формирования печатных образов ПД;</w:t>
      </w:r>
    </w:p>
    <w:p w14:paraId="26309CA6" w14:textId="77777777" w:rsidR="000F4095" w:rsidRPr="00A43B7C"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в размещении информационных сообщений на лицевой стороне ПД по определенному условию выборки</w:t>
      </w:r>
      <w:r w:rsidRPr="00A43B7C">
        <w:rPr>
          <w:rFonts w:ascii="Tahoma" w:eastAsia="Calibri" w:hAnsi="Tahoma" w:cs="Tahoma"/>
          <w:sz w:val="20"/>
          <w:lang w:eastAsia="en-US"/>
        </w:rPr>
        <w:t>;</w:t>
      </w:r>
    </w:p>
    <w:p w14:paraId="31F661A6" w14:textId="77777777" w:rsidR="000F4095"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выборочного исключения из печати ПД и\или наложением других условий;</w:t>
      </w:r>
    </w:p>
    <w:p w14:paraId="540CF2DF"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приеме данных по измененным форматам;</w:t>
      </w:r>
    </w:p>
    <w:p w14:paraId="0FCE3F7D"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сортировке и группировке печатных образов ПД;</w:t>
      </w:r>
    </w:p>
    <w:p w14:paraId="76665627" w14:textId="77777777" w:rsidR="000F4095" w:rsidRPr="00464411"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xml:space="preserve">- в экспорте электронных образов ПД и/или загрузке в </w:t>
      </w:r>
      <w:r>
        <w:rPr>
          <w:rFonts w:ascii="Tahoma" w:eastAsia="Calibri" w:hAnsi="Tahoma" w:cs="Tahoma"/>
          <w:sz w:val="20"/>
          <w:lang w:eastAsia="en-US"/>
        </w:rPr>
        <w:t>ИС</w:t>
      </w:r>
      <w:r w:rsidRPr="00577B24">
        <w:rPr>
          <w:rFonts w:ascii="Tahoma" w:eastAsia="Calibri" w:hAnsi="Tahoma" w:cs="Tahoma"/>
          <w:sz w:val="20"/>
          <w:lang w:eastAsia="en-US"/>
        </w:rPr>
        <w:t xml:space="preserve"> Заказчика</w:t>
      </w:r>
      <w:r w:rsidRPr="00464411">
        <w:rPr>
          <w:rFonts w:ascii="Tahoma" w:eastAsia="Calibri" w:hAnsi="Tahoma" w:cs="Tahoma"/>
          <w:sz w:val="20"/>
          <w:lang w:eastAsia="en-US"/>
        </w:rPr>
        <w:t>;</w:t>
      </w:r>
    </w:p>
    <w:p w14:paraId="4F041BC4" w14:textId="77777777" w:rsidR="000F4095" w:rsidRPr="00464411" w:rsidRDefault="000F4095" w:rsidP="000F4095">
      <w:pPr>
        <w:ind w:right="-2"/>
        <w:jc w:val="both"/>
        <w:rPr>
          <w:rFonts w:ascii="Tahoma" w:eastAsia="Calibri" w:hAnsi="Tahoma" w:cs="Tahoma"/>
          <w:sz w:val="20"/>
          <w:lang w:eastAsia="en-US"/>
        </w:rPr>
      </w:pPr>
      <w:r w:rsidRPr="00464411">
        <w:rPr>
          <w:rFonts w:ascii="Tahoma" w:eastAsia="Calibri" w:hAnsi="Tahoma" w:cs="Tahoma"/>
          <w:sz w:val="20"/>
          <w:lang w:eastAsia="en-US"/>
        </w:rPr>
        <w:t xml:space="preserve">- в формах сопроводительных документов, формируемых </w:t>
      </w:r>
      <w:r>
        <w:rPr>
          <w:rFonts w:ascii="Tahoma" w:eastAsia="Calibri" w:hAnsi="Tahoma" w:cs="Tahoma"/>
          <w:sz w:val="20"/>
          <w:lang w:eastAsia="en-US"/>
        </w:rPr>
        <w:t>Исполнителем</w:t>
      </w:r>
      <w:r w:rsidRPr="00464411">
        <w:rPr>
          <w:rFonts w:ascii="Tahoma" w:eastAsia="Calibri" w:hAnsi="Tahoma" w:cs="Tahoma"/>
          <w:sz w:val="20"/>
          <w:lang w:eastAsia="en-US"/>
        </w:rPr>
        <w:t>;</w:t>
      </w:r>
    </w:p>
    <w:p w14:paraId="6BAA02F2" w14:textId="77777777" w:rsidR="000F4095" w:rsidRPr="00464411" w:rsidRDefault="000F4095" w:rsidP="000F4095">
      <w:pPr>
        <w:ind w:right="-2"/>
        <w:jc w:val="both"/>
        <w:rPr>
          <w:rFonts w:ascii="Tahoma" w:eastAsia="Calibri" w:hAnsi="Tahoma" w:cs="Tahoma"/>
          <w:sz w:val="20"/>
          <w:lang w:eastAsia="en-US"/>
        </w:rPr>
      </w:pPr>
      <w:r w:rsidRPr="00464411">
        <w:rPr>
          <w:rFonts w:ascii="Tahoma" w:eastAsia="Calibri" w:hAnsi="Tahoma" w:cs="Tahoma"/>
          <w:sz w:val="20"/>
          <w:lang w:eastAsia="en-US"/>
        </w:rPr>
        <w:t xml:space="preserve">- в </w:t>
      </w:r>
      <w:r>
        <w:rPr>
          <w:rFonts w:ascii="Tahoma" w:eastAsia="Calibri" w:hAnsi="Tahoma" w:cs="Tahoma"/>
          <w:sz w:val="20"/>
          <w:lang w:eastAsia="en-US"/>
        </w:rPr>
        <w:t>структуре</w:t>
      </w:r>
      <w:r w:rsidRPr="00464411">
        <w:rPr>
          <w:rFonts w:ascii="Tahoma" w:eastAsia="Calibri" w:hAnsi="Tahoma" w:cs="Tahoma"/>
          <w:sz w:val="20"/>
          <w:lang w:eastAsia="en-US"/>
        </w:rPr>
        <w:t xml:space="preserve"> отчетного </w:t>
      </w:r>
      <w:r w:rsidRPr="00464411">
        <w:rPr>
          <w:rFonts w:ascii="Tahoma" w:eastAsia="Calibri" w:hAnsi="Tahoma" w:cs="Tahoma"/>
          <w:sz w:val="20"/>
          <w:lang w:val="en-US" w:eastAsia="en-US"/>
        </w:rPr>
        <w:t>EXCEL</w:t>
      </w:r>
      <w:r w:rsidRPr="00464411">
        <w:rPr>
          <w:rFonts w:ascii="Tahoma" w:eastAsia="Calibri" w:hAnsi="Tahoma" w:cs="Tahoma"/>
          <w:sz w:val="20"/>
          <w:lang w:eastAsia="en-US"/>
        </w:rPr>
        <w:t xml:space="preserve">-реестра по квитанциям, формируемого </w:t>
      </w:r>
      <w:r>
        <w:rPr>
          <w:rFonts w:ascii="Tahoma" w:eastAsia="Calibri" w:hAnsi="Tahoma" w:cs="Tahoma"/>
          <w:sz w:val="20"/>
          <w:lang w:eastAsia="en-US"/>
        </w:rPr>
        <w:t>Исполнителем</w:t>
      </w:r>
      <w:r w:rsidRPr="00464411">
        <w:rPr>
          <w:rFonts w:ascii="Tahoma" w:eastAsia="Calibri" w:hAnsi="Tahoma" w:cs="Tahoma"/>
          <w:sz w:val="20"/>
          <w:lang w:eastAsia="en-US"/>
        </w:rPr>
        <w:t xml:space="preserve"> и др.</w:t>
      </w:r>
    </w:p>
    <w:p w14:paraId="743FE876" w14:textId="77777777" w:rsidR="000F4095" w:rsidRPr="00577B24" w:rsidRDefault="000F4095" w:rsidP="000F4095">
      <w:pPr>
        <w:ind w:right="-2"/>
        <w:jc w:val="both"/>
        <w:rPr>
          <w:rFonts w:ascii="Tahoma" w:eastAsia="Calibri" w:hAnsi="Tahoma" w:cs="Tahoma"/>
          <w:sz w:val="20"/>
          <w:lang w:eastAsia="en-US"/>
        </w:rPr>
      </w:pPr>
    </w:p>
    <w:p w14:paraId="52C5DC18" w14:textId="77777777" w:rsidR="000F4095" w:rsidRDefault="000F4095" w:rsidP="000F4095">
      <w:pPr>
        <w:ind w:right="-2"/>
        <w:jc w:val="both"/>
        <w:rPr>
          <w:rFonts w:ascii="Tahoma" w:hAnsi="Tahoma" w:cs="Tahoma"/>
          <w:bCs/>
          <w:sz w:val="20"/>
        </w:rPr>
      </w:pPr>
      <w:r>
        <w:rPr>
          <w:rFonts w:ascii="Tahoma" w:hAnsi="Tahoma" w:cs="Tahoma"/>
          <w:bCs/>
          <w:sz w:val="20"/>
        </w:rPr>
        <w:lastRenderedPageBreak/>
        <w:t>Задание направляется Исполнителю в произвольной форме (в тексте электронного письма или отдельным вложенным файлом) и должно содержать максимально подробное описание изменений с точными формулировками, исключающими двоякое толкование. При необходимости, создается тестовая выгрузка квитанций и направляется Исполнителю вместе с заданием.</w:t>
      </w:r>
    </w:p>
    <w:p w14:paraId="0B996DD9" w14:textId="57C8B18B" w:rsidR="000F4095" w:rsidRDefault="000F4095" w:rsidP="000F4095">
      <w:pPr>
        <w:ind w:right="-2"/>
        <w:jc w:val="both"/>
        <w:rPr>
          <w:rFonts w:ascii="Tahoma" w:hAnsi="Tahoma" w:cs="Tahoma"/>
          <w:bCs/>
          <w:sz w:val="20"/>
        </w:rPr>
      </w:pPr>
    </w:p>
    <w:p w14:paraId="1817CB3E" w14:textId="77777777" w:rsidR="000F4095" w:rsidRPr="00796AC2"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.3. Формирование электронных образов ПД и документов прочей печати</w:t>
      </w:r>
    </w:p>
    <w:p w14:paraId="63DCBFD8" w14:textId="77777777" w:rsidR="000F4095" w:rsidRDefault="000F4095" w:rsidP="000F4095">
      <w:pPr>
        <w:ind w:right="-2"/>
        <w:jc w:val="both"/>
        <w:rPr>
          <w:rFonts w:ascii="Tahoma" w:hAnsi="Tahoma" w:cs="Tahoma"/>
          <w:b/>
          <w:bCs/>
          <w:sz w:val="20"/>
        </w:rPr>
      </w:pPr>
    </w:p>
    <w:p w14:paraId="26B8B5C2" w14:textId="77777777" w:rsidR="000F4095" w:rsidRPr="00535174" w:rsidRDefault="000F4095" w:rsidP="000F4095">
      <w:pPr>
        <w:ind w:right="-2"/>
        <w:jc w:val="both"/>
        <w:rPr>
          <w:rFonts w:ascii="Tahoma" w:hAnsi="Tahoma" w:cs="Tahoma"/>
          <w:bCs/>
          <w:sz w:val="20"/>
        </w:rPr>
      </w:pPr>
      <w:r>
        <w:rPr>
          <w:rFonts w:ascii="Tahoma" w:hAnsi="Tahoma" w:cs="Tahoma"/>
          <w:bCs/>
          <w:sz w:val="20"/>
        </w:rPr>
        <w:t xml:space="preserve">        </w:t>
      </w:r>
      <w:r>
        <w:rPr>
          <w:rFonts w:ascii="Tahoma" w:eastAsia="Calibri" w:hAnsi="Tahoma" w:cs="Tahoma"/>
          <w:sz w:val="20"/>
          <w:lang w:eastAsia="en-US"/>
        </w:rPr>
        <w:t>Исполнитель</w:t>
      </w:r>
      <w:r>
        <w:rPr>
          <w:rFonts w:ascii="Tahoma" w:hAnsi="Tahoma" w:cs="Tahoma"/>
          <w:bCs/>
          <w:sz w:val="20"/>
        </w:rPr>
        <w:t xml:space="preserve">, на основе полученных от филиала Заказчика баз данных и сопровождающего их задания, формирует электронные образы ПД и прочих документов. </w:t>
      </w:r>
    </w:p>
    <w:p w14:paraId="0178D44F" w14:textId="77777777" w:rsidR="000F4095" w:rsidRPr="005C66ED"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5C66ED">
        <w:rPr>
          <w:rFonts w:ascii="Tahoma" w:eastAsia="Calibri" w:hAnsi="Tahoma" w:cs="Tahoma"/>
          <w:sz w:val="20"/>
          <w:lang w:eastAsia="en-US"/>
        </w:rPr>
        <w:t xml:space="preserve"> производит либо накопление и единовременную обработку данных, либо немедленную обработку данных и формирование образов ПД в зависимости от требования Заказчика. В любом случае срок обработки данных и формирования электронных образов ПД </w:t>
      </w:r>
      <w:r>
        <w:rPr>
          <w:rFonts w:ascii="Tahoma" w:eastAsia="Calibri" w:hAnsi="Tahoma" w:cs="Tahoma"/>
          <w:sz w:val="20"/>
          <w:lang w:eastAsia="en-US"/>
        </w:rPr>
        <w:t>Исполнителем</w:t>
      </w:r>
      <w:r w:rsidRPr="005C66ED">
        <w:rPr>
          <w:rFonts w:ascii="Tahoma" w:eastAsia="Calibri" w:hAnsi="Tahoma" w:cs="Tahoma"/>
          <w:sz w:val="20"/>
          <w:lang w:eastAsia="en-US"/>
        </w:rPr>
        <w:t xml:space="preserve"> не должен превышать 4 </w:t>
      </w:r>
      <w:r>
        <w:rPr>
          <w:rFonts w:ascii="Tahoma" w:eastAsia="Calibri" w:hAnsi="Tahoma" w:cs="Tahoma"/>
          <w:sz w:val="20"/>
          <w:lang w:eastAsia="en-US"/>
        </w:rPr>
        <w:t xml:space="preserve">(четырех) </w:t>
      </w:r>
      <w:r w:rsidRPr="005C66ED">
        <w:rPr>
          <w:rFonts w:ascii="Tahoma" w:eastAsia="Calibri" w:hAnsi="Tahoma" w:cs="Tahoma"/>
          <w:sz w:val="20"/>
          <w:lang w:eastAsia="en-US"/>
        </w:rPr>
        <w:t>часов с момента выгрузки данных Заказчиком</w:t>
      </w:r>
      <w:r>
        <w:rPr>
          <w:rFonts w:ascii="Tahoma" w:eastAsia="Calibri" w:hAnsi="Tahoma" w:cs="Tahoma"/>
          <w:sz w:val="20"/>
          <w:lang w:eastAsia="en-US"/>
        </w:rPr>
        <w:t>,</w:t>
      </w:r>
      <w:r w:rsidRPr="005C66ED">
        <w:rPr>
          <w:rFonts w:ascii="Tahoma" w:eastAsia="Calibri" w:hAnsi="Tahoma" w:cs="Tahoma"/>
          <w:sz w:val="20"/>
          <w:lang w:eastAsia="en-US"/>
        </w:rPr>
        <w:t xml:space="preserve"> вне зависимости от объема выгруженных данных. </w:t>
      </w:r>
    </w:p>
    <w:p w14:paraId="137593B9" w14:textId="77777777" w:rsidR="000F4095" w:rsidRPr="005F5CE6"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5F5CE6">
        <w:rPr>
          <w:rFonts w:ascii="Tahoma" w:eastAsia="Calibri" w:hAnsi="Tahoma" w:cs="Tahoma"/>
          <w:sz w:val="20"/>
          <w:lang w:eastAsia="en-US"/>
        </w:rPr>
        <w:t xml:space="preserve"> анализирует переданные данные, группирует и сортирует печатные электронные образы ПД в соответствии с заданием Заказчика:</w:t>
      </w:r>
    </w:p>
    <w:p w14:paraId="20B0DC74"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1 – группировка по индексам и</w:t>
      </w:r>
      <w:r>
        <w:rPr>
          <w:rFonts w:ascii="Tahoma" w:eastAsia="Calibri" w:hAnsi="Tahoma" w:cs="Tahoma"/>
          <w:sz w:val="20"/>
          <w:lang w:eastAsia="en-US"/>
        </w:rPr>
        <w:t>/или</w:t>
      </w:r>
      <w:r w:rsidRPr="005F5CE6">
        <w:rPr>
          <w:rFonts w:ascii="Tahoma" w:eastAsia="Calibri" w:hAnsi="Tahoma" w:cs="Tahoma"/>
          <w:sz w:val="20"/>
          <w:lang w:eastAsia="en-US"/>
        </w:rPr>
        <w:t xml:space="preserve"> почтамтам АО «Почта России» или по доставочным участкам иной курьерской службы;</w:t>
      </w:r>
    </w:p>
    <w:p w14:paraId="3C060E9E"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2 – группировка по названию населенного пункта;</w:t>
      </w:r>
    </w:p>
    <w:p w14:paraId="4F6B95A2"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3 – группировка по названию пакета Заказчика;</w:t>
      </w:r>
    </w:p>
    <w:p w14:paraId="6D583BEB"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4 – иные условия группировки по требованию Заказчика в т</w:t>
      </w:r>
      <w:r>
        <w:rPr>
          <w:rFonts w:ascii="Tahoma" w:eastAsia="Calibri" w:hAnsi="Tahoma" w:cs="Tahoma"/>
          <w:sz w:val="20"/>
          <w:lang w:eastAsia="en-US"/>
        </w:rPr>
        <w:t xml:space="preserve">ом числе </w:t>
      </w:r>
      <w:r w:rsidRPr="005F5CE6">
        <w:rPr>
          <w:rFonts w:ascii="Tahoma" w:eastAsia="Calibri" w:hAnsi="Tahoma" w:cs="Tahoma"/>
          <w:sz w:val="20"/>
          <w:lang w:eastAsia="en-US"/>
        </w:rPr>
        <w:t>являющиеся составными из указанных типов.</w:t>
      </w:r>
    </w:p>
    <w:p w14:paraId="6CFF9EEE" w14:textId="77777777" w:rsidR="000F4095" w:rsidRPr="005F5CE6"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5F5CE6">
        <w:rPr>
          <w:rFonts w:ascii="Tahoma" w:eastAsia="Calibri" w:hAnsi="Tahoma" w:cs="Tahoma"/>
          <w:sz w:val="20"/>
          <w:lang w:eastAsia="en-US"/>
        </w:rPr>
        <w:t xml:space="preserve"> производит сортировку печатных образов ПД по адресному пространству: индекс, населенный пункт, улица, дом, корпус дома, квартира, комната.</w:t>
      </w:r>
    </w:p>
    <w:p w14:paraId="2580F458"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Заказчик может устанавливать требование на формирование печатных электронных образов разделителей-перекладок в файлах с печатными образами ПД, содержащих разнообразные сведения (количество ПД, название улиц и другой информации, отделяемых разделителем).</w:t>
      </w:r>
    </w:p>
    <w:p w14:paraId="5F2A8C63" w14:textId="77777777" w:rsidR="000F4095"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 xml:space="preserve">Заказчик производит проверку предоставленных </w:t>
      </w:r>
      <w:r>
        <w:rPr>
          <w:rFonts w:ascii="Tahoma" w:eastAsia="Calibri" w:hAnsi="Tahoma" w:cs="Tahoma"/>
          <w:sz w:val="20"/>
          <w:lang w:eastAsia="en-US"/>
        </w:rPr>
        <w:t>Исполнителем</w:t>
      </w:r>
      <w:r w:rsidRPr="005F5CE6">
        <w:rPr>
          <w:rFonts w:ascii="Tahoma" w:eastAsia="Calibri" w:hAnsi="Tahoma" w:cs="Tahoma"/>
          <w:sz w:val="20"/>
          <w:lang w:eastAsia="en-US"/>
        </w:rPr>
        <w:t xml:space="preserve"> файлов с печатными </w:t>
      </w:r>
      <w:r w:rsidRPr="008E2798">
        <w:rPr>
          <w:rFonts w:ascii="Tahoma" w:eastAsia="Calibri" w:hAnsi="Tahoma" w:cs="Tahoma"/>
          <w:sz w:val="20"/>
          <w:lang w:eastAsia="en-US"/>
        </w:rPr>
        <w:t>электронными образами и выдает разрешение на печать и/или разрешение на экспорт образов в ИС Заказчика (</w:t>
      </w:r>
      <w:r w:rsidR="008E2798" w:rsidRPr="008E2798">
        <w:rPr>
          <w:rFonts w:ascii="Tahoma" w:eastAsia="Calibri" w:hAnsi="Tahoma" w:cs="Tahoma"/>
          <w:sz w:val="20"/>
          <w:lang w:eastAsia="en-US"/>
        </w:rPr>
        <w:t>п.6.8</w:t>
      </w:r>
      <w:r w:rsidRPr="008E2798">
        <w:rPr>
          <w:rFonts w:ascii="Tahoma" w:eastAsia="Calibri" w:hAnsi="Tahoma" w:cs="Tahoma"/>
          <w:sz w:val="20"/>
          <w:lang w:eastAsia="en-US"/>
        </w:rPr>
        <w:t>. настоящего ТЗ).</w:t>
      </w:r>
    </w:p>
    <w:p w14:paraId="7C99BF0C" w14:textId="1813C2AA" w:rsidR="00EB128F" w:rsidRDefault="00B04B30" w:rsidP="000F4095">
      <w:pPr>
        <w:ind w:right="-2" w:firstLine="567"/>
        <w:jc w:val="both"/>
        <w:rPr>
          <w:rFonts w:ascii="Tahoma" w:eastAsia="Calibri" w:hAnsi="Tahoma" w:cs="Tahoma"/>
          <w:sz w:val="20"/>
          <w:lang w:eastAsia="en-US"/>
        </w:rPr>
      </w:pPr>
      <w:r w:rsidRPr="00B04B30">
        <w:rPr>
          <w:rFonts w:ascii="Tahoma" w:eastAsia="Calibri" w:hAnsi="Tahoma" w:cs="Tahoma"/>
          <w:sz w:val="20"/>
          <w:lang w:eastAsia="en-US"/>
        </w:rPr>
        <w:t xml:space="preserve">Наравне с пакетами данных, предназначенных для дальнейшей печати ПД, Заказчик передает пакеты, предназначенные исключительно для формирования образов ПД. В этом случае сформированные Исполнителем образы ПД не печатаются Исполнителем и передаются Заказчику для целей Заказчика (п. 6.8 настоящего ТЗ). В этом случае накопление данных заказа Исполнителем не производится, формирование образов ПД производится немедленно.  </w:t>
      </w:r>
    </w:p>
    <w:p w14:paraId="5C1657D1" w14:textId="53BC7AA4" w:rsidR="00EB128F" w:rsidRDefault="00B04B30" w:rsidP="000F4095">
      <w:pPr>
        <w:ind w:right="-2" w:firstLine="567"/>
        <w:jc w:val="both"/>
        <w:rPr>
          <w:rFonts w:ascii="Tahoma" w:eastAsia="Calibri" w:hAnsi="Tahoma" w:cs="Tahoma"/>
          <w:sz w:val="20"/>
          <w:lang w:eastAsia="en-US"/>
        </w:rPr>
      </w:pPr>
      <w:r w:rsidRPr="00B04B30">
        <w:rPr>
          <w:rFonts w:ascii="Tahoma" w:eastAsia="Calibri" w:hAnsi="Tahoma" w:cs="Tahoma"/>
          <w:sz w:val="20"/>
          <w:lang w:eastAsia="en-US"/>
        </w:rPr>
        <w:t>Заданием, входящим в заказ на печать ПД, может предписываться предоставление Заказчику для утверждения только части ПД или утверждение по печатным электронным образам ПД, сформированных по тестовым наборам данных. Для каждого филиала Заказчика определяется свой тестовый набор данных.</w:t>
      </w:r>
    </w:p>
    <w:p w14:paraId="40759E49" w14:textId="0E525B13" w:rsidR="005C7424" w:rsidRPr="00B04B30" w:rsidRDefault="00B04B30" w:rsidP="001B094B">
      <w:pPr>
        <w:spacing w:after="240"/>
        <w:ind w:right="-2" w:firstLine="567"/>
        <w:jc w:val="both"/>
        <w:rPr>
          <w:rFonts w:ascii="Tahoma" w:eastAsia="Calibri" w:hAnsi="Tahoma" w:cs="Tahoma"/>
          <w:sz w:val="20"/>
          <w:lang w:eastAsia="en-US"/>
        </w:rPr>
      </w:pPr>
      <w:r w:rsidRPr="00B04B30">
        <w:rPr>
          <w:rFonts w:ascii="Tahoma" w:eastAsia="Calibri" w:hAnsi="Tahoma" w:cs="Tahoma"/>
          <w:sz w:val="20"/>
          <w:lang w:eastAsia="en-US"/>
        </w:rPr>
        <w:t>Заказчик может устанавливать требования о необходимости автоматизированного выбора формы (шаблона) при формировании печатных образов ПД в зависимости от значений, содержащихся в переданных Исполнителю данных и условий в сопровождающем выгрузку данных задании.</w:t>
      </w:r>
    </w:p>
    <w:p w14:paraId="7B4626FD" w14:textId="087CACB1" w:rsidR="000F4095"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33799F">
        <w:rPr>
          <w:rFonts w:ascii="Tahoma" w:eastAsia="Calibri" w:hAnsi="Tahoma" w:cs="Tahoma"/>
          <w:sz w:val="20"/>
          <w:lang w:eastAsia="en-US"/>
        </w:rPr>
        <w:t xml:space="preserve"> осуществляет передачу Заказчику для проверки по защищенному каналу связи файлы, содержащие печатные</w:t>
      </w:r>
      <w:r>
        <w:rPr>
          <w:rFonts w:ascii="Tahoma" w:eastAsia="Calibri" w:hAnsi="Tahoma" w:cs="Tahoma"/>
          <w:sz w:val="20"/>
          <w:lang w:eastAsia="en-US"/>
        </w:rPr>
        <w:t xml:space="preserve"> образы ПД. </w:t>
      </w:r>
    </w:p>
    <w:p w14:paraId="4D52BB42" w14:textId="77777777" w:rsidR="000F4095" w:rsidRPr="004F47FF" w:rsidRDefault="000F4095" w:rsidP="005C7424">
      <w:pPr>
        <w:ind w:right="-2" w:firstLine="567"/>
        <w:jc w:val="both"/>
        <w:rPr>
          <w:rFonts w:ascii="Tahoma" w:eastAsia="Calibri" w:hAnsi="Tahoma" w:cs="Tahoma"/>
          <w:sz w:val="20"/>
          <w:lang w:eastAsia="en-US"/>
        </w:rPr>
      </w:pPr>
      <w:r>
        <w:rPr>
          <w:rFonts w:ascii="Tahoma" w:eastAsia="Calibri" w:hAnsi="Tahoma" w:cs="Tahoma"/>
          <w:sz w:val="20"/>
          <w:lang w:eastAsia="en-US"/>
        </w:rPr>
        <w:t xml:space="preserve">Также, по требованию Заказчика, могут передаваться на согласование печатные образы прочих документов (например, сформированные из пакета переданных исходных данных формата </w:t>
      </w:r>
      <w:proofErr w:type="gramStart"/>
      <w:r>
        <w:rPr>
          <w:rFonts w:ascii="Tahoma" w:eastAsia="Calibri" w:hAnsi="Tahoma" w:cs="Tahoma"/>
          <w:sz w:val="20"/>
          <w:lang w:val="en-US" w:eastAsia="en-US"/>
        </w:rPr>
        <w:t>WORD</w:t>
      </w:r>
      <w:r>
        <w:rPr>
          <w:rFonts w:ascii="Tahoma" w:eastAsia="Calibri" w:hAnsi="Tahoma" w:cs="Tahoma"/>
          <w:sz w:val="20"/>
          <w:lang w:eastAsia="en-US"/>
        </w:rPr>
        <w:t>(</w:t>
      </w:r>
      <w:proofErr w:type="gramEnd"/>
      <w:r>
        <w:rPr>
          <w:rFonts w:ascii="Tahoma" w:eastAsia="Calibri" w:hAnsi="Tahoma" w:cs="Tahoma"/>
          <w:sz w:val="20"/>
          <w:lang w:eastAsia="en-US"/>
        </w:rPr>
        <w:t xml:space="preserve">постоянная часть) </w:t>
      </w:r>
      <w:r w:rsidRPr="004F47FF">
        <w:rPr>
          <w:rFonts w:ascii="Tahoma" w:eastAsia="Calibri" w:hAnsi="Tahoma" w:cs="Tahoma"/>
          <w:sz w:val="20"/>
          <w:lang w:eastAsia="en-US"/>
        </w:rPr>
        <w:t>/</w:t>
      </w:r>
      <w:r>
        <w:rPr>
          <w:rFonts w:ascii="Tahoma" w:eastAsia="Calibri" w:hAnsi="Tahoma" w:cs="Tahoma"/>
          <w:sz w:val="20"/>
          <w:lang w:eastAsia="en-US"/>
        </w:rPr>
        <w:t xml:space="preserve"> </w:t>
      </w:r>
      <w:r>
        <w:rPr>
          <w:rFonts w:ascii="Tahoma" w:eastAsia="Calibri" w:hAnsi="Tahoma" w:cs="Tahoma"/>
          <w:sz w:val="20"/>
          <w:lang w:val="en-US" w:eastAsia="en-US"/>
        </w:rPr>
        <w:t>EXCEL</w:t>
      </w:r>
      <w:r>
        <w:rPr>
          <w:rFonts w:ascii="Tahoma" w:eastAsia="Calibri" w:hAnsi="Tahoma" w:cs="Tahoma"/>
          <w:sz w:val="20"/>
          <w:lang w:eastAsia="en-US"/>
        </w:rPr>
        <w:t>(переменная часть)).</w:t>
      </w:r>
    </w:p>
    <w:p w14:paraId="79E6BCD9" w14:textId="77777777" w:rsidR="000F4095" w:rsidRDefault="000F4095" w:rsidP="000F4095">
      <w:pPr>
        <w:ind w:right="-2"/>
        <w:rPr>
          <w:rFonts w:ascii="Tahoma" w:eastAsia="Calibri" w:hAnsi="Tahoma" w:cs="Tahoma"/>
          <w:sz w:val="20"/>
          <w:lang w:eastAsia="en-US"/>
        </w:rPr>
      </w:pPr>
    </w:p>
    <w:p w14:paraId="23E7C3ED" w14:textId="77777777" w:rsidR="000F4095" w:rsidRDefault="000F4095" w:rsidP="000F4095">
      <w:pPr>
        <w:ind w:right="-2"/>
        <w:rPr>
          <w:rFonts w:ascii="Tahoma" w:hAnsi="Tahoma" w:cs="Tahoma"/>
          <w:b/>
          <w:bCs/>
          <w:sz w:val="20"/>
        </w:rPr>
      </w:pPr>
      <w:r>
        <w:rPr>
          <w:rFonts w:ascii="Tahoma" w:eastAsia="Calibri" w:hAnsi="Tahoma" w:cs="Tahoma"/>
          <w:b/>
          <w:sz w:val="20"/>
          <w:lang w:eastAsia="en-US"/>
        </w:rPr>
        <w:t>6.</w:t>
      </w:r>
      <w:r w:rsidR="00970881">
        <w:rPr>
          <w:rFonts w:ascii="Tahoma" w:eastAsia="Calibri" w:hAnsi="Tahoma" w:cs="Tahoma"/>
          <w:b/>
          <w:sz w:val="20"/>
          <w:lang w:eastAsia="en-US"/>
        </w:rPr>
        <w:t>3</w:t>
      </w:r>
      <w:r>
        <w:rPr>
          <w:rFonts w:ascii="Tahoma" w:eastAsia="Calibri" w:hAnsi="Tahoma" w:cs="Tahoma"/>
          <w:b/>
          <w:sz w:val="20"/>
          <w:lang w:eastAsia="en-US"/>
        </w:rPr>
        <w:t xml:space="preserve">.4. </w:t>
      </w:r>
      <w:r>
        <w:rPr>
          <w:rFonts w:ascii="Tahoma" w:hAnsi="Tahoma" w:cs="Tahoma"/>
          <w:b/>
          <w:bCs/>
          <w:sz w:val="20"/>
        </w:rPr>
        <w:t>Формирование электронных образов сопроводительных документов</w:t>
      </w:r>
    </w:p>
    <w:p w14:paraId="0D540E94" w14:textId="77777777" w:rsidR="000F4095" w:rsidRPr="006411C8" w:rsidRDefault="000F4095" w:rsidP="000F4095">
      <w:pPr>
        <w:ind w:right="-2" w:firstLine="567"/>
        <w:rPr>
          <w:rFonts w:ascii="Tahoma" w:eastAsia="Calibri" w:hAnsi="Tahoma" w:cs="Tahoma"/>
          <w:b/>
          <w:sz w:val="20"/>
          <w:lang w:eastAsia="en-US"/>
        </w:rPr>
      </w:pPr>
    </w:p>
    <w:p w14:paraId="6CBFEF12" w14:textId="215962B5" w:rsidR="000F4095" w:rsidRDefault="000F4095" w:rsidP="00FB010F">
      <w:pPr>
        <w:spacing w:after="240"/>
        <w:ind w:right="-2" w:firstLine="567"/>
        <w:jc w:val="both"/>
        <w:rPr>
          <w:rFonts w:ascii="Tahoma" w:eastAsia="Calibri" w:hAnsi="Tahoma" w:cs="Tahoma"/>
          <w:sz w:val="20"/>
          <w:lang w:eastAsia="en-US"/>
        </w:rPr>
      </w:pPr>
      <w:r>
        <w:rPr>
          <w:rFonts w:ascii="Tahoma" w:eastAsia="Calibri" w:hAnsi="Tahoma" w:cs="Tahoma"/>
          <w:sz w:val="20"/>
          <w:lang w:eastAsia="en-US"/>
        </w:rPr>
        <w:t xml:space="preserve">На основании переданных </w:t>
      </w:r>
      <w:r w:rsidR="00B04B30">
        <w:rPr>
          <w:rFonts w:ascii="Tahoma" w:eastAsia="Calibri" w:hAnsi="Tahoma" w:cs="Tahoma"/>
          <w:sz w:val="20"/>
          <w:lang w:eastAsia="en-US"/>
        </w:rPr>
        <w:t>Исполнителю</w:t>
      </w:r>
      <w:r w:rsidR="005C7424">
        <w:rPr>
          <w:rFonts w:ascii="Tahoma" w:eastAsia="Calibri" w:hAnsi="Tahoma" w:cs="Tahoma"/>
          <w:sz w:val="20"/>
          <w:lang w:eastAsia="en-US"/>
        </w:rPr>
        <w:t xml:space="preserve"> </w:t>
      </w:r>
      <w:r>
        <w:rPr>
          <w:rFonts w:ascii="Tahoma" w:eastAsia="Calibri" w:hAnsi="Tahoma" w:cs="Tahoma"/>
          <w:sz w:val="20"/>
          <w:lang w:eastAsia="en-US"/>
        </w:rPr>
        <w:t>выгрузки данных по квитанциям, Исполнитель сам формирует для печати ряд сопроводительных документов</w:t>
      </w:r>
      <w:r w:rsidRPr="00A41E74">
        <w:rPr>
          <w:rFonts w:ascii="Tahoma" w:eastAsia="Calibri" w:hAnsi="Tahoma" w:cs="Tahoma"/>
          <w:sz w:val="20"/>
          <w:lang w:eastAsia="en-US"/>
        </w:rPr>
        <w:t>:</w:t>
      </w:r>
      <w:r>
        <w:rPr>
          <w:rFonts w:ascii="Tahoma" w:eastAsia="Calibri" w:hAnsi="Tahoma" w:cs="Tahoma"/>
          <w:sz w:val="20"/>
          <w:lang w:eastAsia="en-US"/>
        </w:rPr>
        <w:t xml:space="preserve"> </w:t>
      </w:r>
      <w:r w:rsidRPr="0033799F">
        <w:rPr>
          <w:rFonts w:ascii="Tahoma" w:eastAsia="Calibri" w:hAnsi="Tahoma" w:cs="Tahoma"/>
          <w:sz w:val="20"/>
          <w:lang w:eastAsia="en-US"/>
        </w:rPr>
        <w:t>описи, этикетки на коробки, сводные реестры</w:t>
      </w:r>
      <w:r>
        <w:rPr>
          <w:rFonts w:ascii="Tahoma" w:eastAsia="Calibri" w:hAnsi="Tahoma" w:cs="Tahoma"/>
          <w:sz w:val="20"/>
          <w:lang w:eastAsia="en-US"/>
        </w:rPr>
        <w:t xml:space="preserve">, акты приема-передачи документов и также направляет </w:t>
      </w:r>
      <w:r w:rsidRPr="0033799F">
        <w:rPr>
          <w:rFonts w:ascii="Tahoma" w:eastAsia="Calibri" w:hAnsi="Tahoma" w:cs="Tahoma"/>
          <w:sz w:val="20"/>
          <w:lang w:eastAsia="en-US"/>
        </w:rPr>
        <w:t>Заказчику по защищенному каналу связи.</w:t>
      </w:r>
    </w:p>
    <w:p w14:paraId="2B5D5C8C" w14:textId="56610784" w:rsidR="000F4095"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1) </w:t>
      </w:r>
      <w:r w:rsidRPr="00CA2944">
        <w:rPr>
          <w:rFonts w:ascii="Tahoma" w:eastAsia="Calibri" w:hAnsi="Tahoma" w:cs="Tahoma"/>
          <w:b/>
          <w:sz w:val="20"/>
          <w:lang w:eastAsia="en-US"/>
        </w:rPr>
        <w:t>Опись</w:t>
      </w:r>
      <w:r>
        <w:rPr>
          <w:rFonts w:ascii="Tahoma" w:eastAsia="Calibri" w:hAnsi="Tahoma" w:cs="Tahoma"/>
          <w:sz w:val="20"/>
          <w:lang w:eastAsia="en-US"/>
        </w:rPr>
        <w:t xml:space="preserve"> предназначена для </w:t>
      </w:r>
      <w:r w:rsidR="00B04B30">
        <w:rPr>
          <w:rFonts w:ascii="Tahoma" w:eastAsia="Calibri" w:hAnsi="Tahoma" w:cs="Tahoma"/>
          <w:sz w:val="20"/>
          <w:lang w:eastAsia="en-US"/>
        </w:rPr>
        <w:t>вложения</w:t>
      </w:r>
      <w:r w:rsidR="005C7424">
        <w:rPr>
          <w:rFonts w:ascii="Tahoma" w:eastAsia="Calibri" w:hAnsi="Tahoma" w:cs="Tahoma"/>
          <w:sz w:val="20"/>
          <w:lang w:eastAsia="en-US"/>
        </w:rPr>
        <w:t xml:space="preserve"> </w:t>
      </w:r>
      <w:r>
        <w:rPr>
          <w:rFonts w:ascii="Tahoma" w:eastAsia="Calibri" w:hAnsi="Tahoma" w:cs="Tahoma"/>
          <w:sz w:val="20"/>
          <w:lang w:eastAsia="en-US"/>
        </w:rPr>
        <w:t>в упаковочную коробку вместе с напечатанными и законвертованными квитанциями и инфописьмами и представляет собой подомовой реестр находящихся в коробке документов. Электронный образ описи по квитанциям направляется Заказчику вместе с образами ПД.</w:t>
      </w:r>
    </w:p>
    <w:p w14:paraId="37B43995" w14:textId="14F8624B" w:rsidR="000F4095" w:rsidRPr="002103AB" w:rsidRDefault="000F4095" w:rsidP="00FB010F">
      <w:pPr>
        <w:spacing w:after="240"/>
        <w:ind w:right="-2"/>
        <w:jc w:val="both"/>
        <w:rPr>
          <w:rFonts w:ascii="Tahoma" w:eastAsia="Calibri" w:hAnsi="Tahoma" w:cs="Tahoma"/>
          <w:sz w:val="20"/>
          <w:lang w:eastAsia="en-US"/>
        </w:rPr>
      </w:pPr>
      <w:r w:rsidRPr="002103AB">
        <w:rPr>
          <w:rFonts w:ascii="Tahoma" w:eastAsia="Calibri" w:hAnsi="Tahoma" w:cs="Tahoma"/>
          <w:sz w:val="20"/>
          <w:lang w:eastAsia="en-US"/>
        </w:rPr>
        <w:t xml:space="preserve">Форма описи приведена </w:t>
      </w:r>
      <w:r w:rsidRPr="00F716A4">
        <w:rPr>
          <w:rFonts w:ascii="Tahoma" w:eastAsia="Calibri" w:hAnsi="Tahoma" w:cs="Tahoma"/>
          <w:sz w:val="20"/>
          <w:lang w:eastAsia="en-US"/>
        </w:rPr>
        <w:t>в Приложении №</w:t>
      </w:r>
      <w:r w:rsidR="00F717F6">
        <w:rPr>
          <w:rFonts w:ascii="Tahoma" w:eastAsia="Calibri" w:hAnsi="Tahoma" w:cs="Tahoma"/>
          <w:sz w:val="20"/>
          <w:lang w:eastAsia="en-US"/>
        </w:rPr>
        <w:t>20</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7E8B34CD" w14:textId="77777777" w:rsidR="000F4095" w:rsidRPr="00F716A4" w:rsidRDefault="000F4095" w:rsidP="000F4095">
      <w:pPr>
        <w:ind w:right="-2"/>
        <w:jc w:val="both"/>
        <w:rPr>
          <w:rFonts w:ascii="Tahoma" w:eastAsia="Calibri" w:hAnsi="Tahoma" w:cs="Tahoma"/>
          <w:sz w:val="20"/>
          <w:lang w:eastAsia="en-US"/>
        </w:rPr>
      </w:pPr>
      <w:r w:rsidRPr="002103AB">
        <w:rPr>
          <w:rFonts w:ascii="Tahoma" w:eastAsia="Calibri" w:hAnsi="Tahoma" w:cs="Tahoma"/>
          <w:sz w:val="20"/>
          <w:lang w:eastAsia="en-US"/>
        </w:rPr>
        <w:lastRenderedPageBreak/>
        <w:t xml:space="preserve">2) </w:t>
      </w:r>
      <w:r w:rsidRPr="00CA2944">
        <w:rPr>
          <w:rFonts w:ascii="Tahoma" w:eastAsia="Calibri" w:hAnsi="Tahoma" w:cs="Tahoma"/>
          <w:b/>
          <w:sz w:val="20"/>
          <w:lang w:eastAsia="en-US"/>
        </w:rPr>
        <w:t>Этикетки на коробки</w:t>
      </w:r>
      <w:r w:rsidRPr="002103AB">
        <w:rPr>
          <w:rFonts w:ascii="Tahoma" w:eastAsia="Calibri" w:hAnsi="Tahoma" w:cs="Tahoma"/>
          <w:sz w:val="20"/>
          <w:lang w:eastAsia="en-US"/>
        </w:rPr>
        <w:t xml:space="preserve"> </w:t>
      </w:r>
      <w:r>
        <w:rPr>
          <w:rFonts w:ascii="Tahoma" w:eastAsia="Calibri" w:hAnsi="Tahoma" w:cs="Tahoma"/>
          <w:sz w:val="20"/>
          <w:lang w:eastAsia="en-US"/>
        </w:rPr>
        <w:t>Исполнитель</w:t>
      </w:r>
      <w:r w:rsidRPr="002103AB">
        <w:rPr>
          <w:rFonts w:ascii="Tahoma" w:eastAsia="Calibri" w:hAnsi="Tahoma" w:cs="Tahoma"/>
          <w:sz w:val="20"/>
          <w:lang w:eastAsia="en-US"/>
        </w:rPr>
        <w:t xml:space="preserve"> формирует по форме, предварительно (однократно) согласованной с филиалом Заказчика. Регулярное направление образа </w:t>
      </w:r>
      <w:r w:rsidRPr="00F716A4">
        <w:rPr>
          <w:rFonts w:ascii="Tahoma" w:eastAsia="Calibri" w:hAnsi="Tahoma" w:cs="Tahoma"/>
          <w:sz w:val="20"/>
          <w:lang w:eastAsia="en-US"/>
        </w:rPr>
        <w:t>этикетки Заказчику не предусматривается.</w:t>
      </w:r>
    </w:p>
    <w:p w14:paraId="3D7593D5" w14:textId="78E7D5EB" w:rsidR="000F4095" w:rsidRDefault="000F4095" w:rsidP="00FB010F">
      <w:pPr>
        <w:spacing w:after="240"/>
        <w:ind w:right="-2"/>
        <w:jc w:val="both"/>
        <w:rPr>
          <w:rFonts w:ascii="Tahoma" w:eastAsia="Calibri" w:hAnsi="Tahoma" w:cs="Tahoma"/>
          <w:sz w:val="20"/>
          <w:lang w:eastAsia="en-US"/>
        </w:rPr>
      </w:pPr>
      <w:r w:rsidRPr="00F716A4">
        <w:rPr>
          <w:rFonts w:ascii="Tahoma" w:eastAsia="Calibri" w:hAnsi="Tahoma" w:cs="Tahoma"/>
          <w:sz w:val="20"/>
          <w:lang w:eastAsia="en-US"/>
        </w:rPr>
        <w:t>Печатный образ одного из вариантов формы этикетки приведен в Приложении №</w:t>
      </w:r>
      <w:r w:rsidR="00F716A4" w:rsidRPr="00F716A4">
        <w:rPr>
          <w:rFonts w:ascii="Tahoma" w:eastAsia="Calibri" w:hAnsi="Tahoma" w:cs="Tahoma"/>
          <w:sz w:val="20"/>
          <w:lang w:eastAsia="en-US"/>
        </w:rPr>
        <w:t>2</w:t>
      </w:r>
      <w:r w:rsidR="00787AD2">
        <w:rPr>
          <w:rFonts w:ascii="Tahoma" w:eastAsia="Calibri" w:hAnsi="Tahoma" w:cs="Tahoma"/>
          <w:sz w:val="20"/>
          <w:lang w:eastAsia="en-US"/>
        </w:rPr>
        <w:t>1</w:t>
      </w:r>
      <w:r w:rsidRPr="00F716A4">
        <w:rPr>
          <w:rFonts w:ascii="Tahoma" w:eastAsia="Calibri" w:hAnsi="Tahoma" w:cs="Tahoma"/>
          <w:sz w:val="20"/>
          <w:lang w:eastAsia="en-US"/>
        </w:rPr>
        <w:t xml:space="preserve"> настоящего ТЗ.</w:t>
      </w:r>
    </w:p>
    <w:p w14:paraId="5D795A7A" w14:textId="64456DF5" w:rsidR="000F4095" w:rsidRPr="00F716A4" w:rsidRDefault="000F4095" w:rsidP="000F4095">
      <w:pPr>
        <w:ind w:right="-2"/>
        <w:jc w:val="both"/>
        <w:rPr>
          <w:rFonts w:ascii="Tahoma" w:eastAsia="Calibri" w:hAnsi="Tahoma" w:cs="Tahoma"/>
          <w:sz w:val="20"/>
          <w:lang w:eastAsia="en-US"/>
        </w:rPr>
      </w:pPr>
      <w:r w:rsidRPr="00F716A4">
        <w:rPr>
          <w:rFonts w:ascii="Tahoma" w:eastAsia="Calibri" w:hAnsi="Tahoma" w:cs="Tahoma"/>
          <w:sz w:val="20"/>
          <w:lang w:eastAsia="en-US"/>
        </w:rPr>
        <w:t xml:space="preserve">3) </w:t>
      </w:r>
      <w:r w:rsidRPr="00F716A4">
        <w:rPr>
          <w:rFonts w:ascii="Tahoma" w:eastAsia="Calibri" w:hAnsi="Tahoma" w:cs="Tahoma"/>
          <w:b/>
          <w:sz w:val="20"/>
          <w:lang w:eastAsia="en-US"/>
        </w:rPr>
        <w:t>Сводный реестр</w:t>
      </w:r>
      <w:r w:rsidR="00B04B30">
        <w:rPr>
          <w:rFonts w:ascii="Tahoma" w:eastAsia="Calibri" w:hAnsi="Tahoma" w:cs="Tahoma"/>
          <w:sz w:val="20"/>
          <w:lang w:eastAsia="en-US"/>
        </w:rPr>
        <w:t>. Необходимость и форма</w:t>
      </w:r>
      <w:r w:rsidRPr="00F716A4">
        <w:rPr>
          <w:rFonts w:ascii="Tahoma" w:eastAsia="Calibri" w:hAnsi="Tahoma" w:cs="Tahoma"/>
          <w:sz w:val="20"/>
          <w:lang w:eastAsia="en-US"/>
        </w:rPr>
        <w:t xml:space="preserve"> реестра согласовывается Филиалом самостоятельно (однократно). Электронный образ реестра направляется Заказчику.</w:t>
      </w:r>
    </w:p>
    <w:p w14:paraId="1390E4F2" w14:textId="5ECF4E6C" w:rsidR="000F4095" w:rsidRDefault="000F4095" w:rsidP="00FB010F">
      <w:pPr>
        <w:spacing w:after="240"/>
        <w:ind w:right="-2"/>
        <w:jc w:val="both"/>
        <w:rPr>
          <w:rFonts w:ascii="Tahoma" w:eastAsia="Calibri" w:hAnsi="Tahoma" w:cs="Tahoma"/>
          <w:sz w:val="20"/>
          <w:lang w:eastAsia="en-US"/>
        </w:rPr>
      </w:pPr>
      <w:r w:rsidRPr="00F716A4">
        <w:rPr>
          <w:rFonts w:ascii="Tahoma" w:eastAsia="Calibri" w:hAnsi="Tahoma" w:cs="Tahoma"/>
          <w:sz w:val="20"/>
          <w:lang w:eastAsia="en-US"/>
        </w:rPr>
        <w:t>Один из вариантов формы сводного реестра приведен в Приложении №</w:t>
      </w:r>
      <w:r w:rsidR="00F716A4" w:rsidRPr="00F716A4">
        <w:rPr>
          <w:rFonts w:ascii="Tahoma" w:eastAsia="Calibri" w:hAnsi="Tahoma" w:cs="Tahoma"/>
          <w:sz w:val="20"/>
          <w:lang w:eastAsia="en-US"/>
        </w:rPr>
        <w:t>2</w:t>
      </w:r>
      <w:r w:rsidR="00787AD2">
        <w:rPr>
          <w:rFonts w:ascii="Tahoma" w:eastAsia="Calibri" w:hAnsi="Tahoma" w:cs="Tahoma"/>
          <w:sz w:val="20"/>
          <w:lang w:eastAsia="en-US"/>
        </w:rPr>
        <w:t>2</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34610D93" w14:textId="77777777" w:rsidR="000F4095" w:rsidRPr="002103AB" w:rsidRDefault="000F4095" w:rsidP="000F4095">
      <w:pPr>
        <w:ind w:right="-2"/>
        <w:jc w:val="both"/>
        <w:rPr>
          <w:rFonts w:ascii="Tahoma" w:eastAsia="Calibri" w:hAnsi="Tahoma" w:cs="Tahoma"/>
          <w:sz w:val="20"/>
          <w:lang w:eastAsia="en-US"/>
        </w:rPr>
      </w:pPr>
      <w:r w:rsidRPr="002103AB">
        <w:rPr>
          <w:rFonts w:ascii="Tahoma" w:eastAsia="Calibri" w:hAnsi="Tahoma" w:cs="Tahoma"/>
          <w:sz w:val="20"/>
          <w:lang w:eastAsia="en-US"/>
        </w:rPr>
        <w:t xml:space="preserve">4) </w:t>
      </w:r>
      <w:r w:rsidRPr="00CA2944">
        <w:rPr>
          <w:rFonts w:ascii="Tahoma" w:eastAsia="Calibri" w:hAnsi="Tahoma" w:cs="Tahoma"/>
          <w:b/>
          <w:sz w:val="20"/>
          <w:lang w:eastAsia="en-US"/>
        </w:rPr>
        <w:t>Акт приема-передачи документации</w:t>
      </w:r>
      <w:r w:rsidRPr="002103AB">
        <w:rPr>
          <w:rFonts w:ascii="Tahoma" w:eastAsia="Calibri" w:hAnsi="Tahoma" w:cs="Tahoma"/>
          <w:sz w:val="20"/>
          <w:lang w:eastAsia="en-US"/>
        </w:rPr>
        <w:t xml:space="preserve"> предназначен для подписания Заказчиком в момент передачи готовой продукции. Форма Акта согласовывается филиалом самостоятельно (однократно). Электронный образ Акта направляется Заказчику вместе с образами ПД.</w:t>
      </w:r>
    </w:p>
    <w:p w14:paraId="0A5295D3" w14:textId="6D4020F6" w:rsidR="000F4095" w:rsidRDefault="000F4095" w:rsidP="00FB010F">
      <w:pPr>
        <w:spacing w:after="240"/>
        <w:ind w:right="-2"/>
        <w:jc w:val="both"/>
        <w:rPr>
          <w:rFonts w:ascii="Tahoma" w:eastAsia="Calibri" w:hAnsi="Tahoma" w:cs="Tahoma"/>
          <w:sz w:val="20"/>
          <w:lang w:eastAsia="en-US"/>
        </w:rPr>
      </w:pPr>
      <w:r w:rsidRPr="002103AB">
        <w:rPr>
          <w:rFonts w:ascii="Tahoma" w:eastAsia="Calibri" w:hAnsi="Tahoma" w:cs="Tahoma"/>
          <w:sz w:val="20"/>
          <w:lang w:eastAsia="en-US"/>
        </w:rPr>
        <w:t xml:space="preserve">Один из вариантов формы Акта приведен в </w:t>
      </w:r>
      <w:r w:rsidRPr="00F716A4">
        <w:rPr>
          <w:rFonts w:ascii="Tahoma" w:eastAsia="Calibri" w:hAnsi="Tahoma" w:cs="Tahoma"/>
          <w:sz w:val="20"/>
          <w:lang w:eastAsia="en-US"/>
        </w:rPr>
        <w:t>Приложении №2</w:t>
      </w:r>
      <w:r w:rsidR="00373A09">
        <w:rPr>
          <w:rFonts w:ascii="Tahoma" w:eastAsia="Calibri" w:hAnsi="Tahoma" w:cs="Tahoma"/>
          <w:sz w:val="20"/>
          <w:lang w:eastAsia="en-US"/>
        </w:rPr>
        <w:t>3</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4C970601" w14:textId="590810F2" w:rsidR="000F4095" w:rsidRPr="002103AB"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5) </w:t>
      </w:r>
      <w:r w:rsidRPr="00CA2944">
        <w:rPr>
          <w:rFonts w:ascii="Tahoma" w:eastAsia="Calibri" w:hAnsi="Tahoma" w:cs="Tahoma"/>
          <w:b/>
          <w:sz w:val="20"/>
          <w:lang w:eastAsia="en-US"/>
        </w:rPr>
        <w:t xml:space="preserve">Акт приема-передачи </w:t>
      </w:r>
      <w:r>
        <w:rPr>
          <w:rFonts w:ascii="Tahoma" w:eastAsia="Calibri" w:hAnsi="Tahoma" w:cs="Tahoma"/>
          <w:b/>
          <w:sz w:val="20"/>
          <w:lang w:eastAsia="en-US"/>
        </w:rPr>
        <w:t xml:space="preserve">платежных документов в доставку </w:t>
      </w:r>
      <w:r>
        <w:rPr>
          <w:rFonts w:ascii="Tahoma" w:eastAsia="Calibri" w:hAnsi="Tahoma" w:cs="Tahoma"/>
          <w:sz w:val="20"/>
          <w:lang w:eastAsia="en-US"/>
        </w:rPr>
        <w:t>представляет собой Акт передачи готовой продукции Филиала в доставку АО «Почта Рос</w:t>
      </w:r>
      <w:r w:rsidR="009C4DB8">
        <w:rPr>
          <w:rFonts w:ascii="Tahoma" w:eastAsia="Calibri" w:hAnsi="Tahoma" w:cs="Tahoma"/>
          <w:sz w:val="20"/>
          <w:lang w:eastAsia="en-US"/>
        </w:rPr>
        <w:t>с</w:t>
      </w:r>
      <w:r>
        <w:rPr>
          <w:rFonts w:ascii="Tahoma" w:eastAsia="Calibri" w:hAnsi="Tahoma" w:cs="Tahoma"/>
          <w:sz w:val="20"/>
          <w:lang w:eastAsia="en-US"/>
        </w:rPr>
        <w:t>ии». Форму акта Исполнителю предоставляет Филиал в соответствии со своим договором с АО «Почта России» на услуги доставки. Форма и алгоритм формирования акта согласовываю</w:t>
      </w:r>
      <w:r w:rsidRPr="002103AB">
        <w:rPr>
          <w:rFonts w:ascii="Tahoma" w:eastAsia="Calibri" w:hAnsi="Tahoma" w:cs="Tahoma"/>
          <w:sz w:val="20"/>
          <w:lang w:eastAsia="en-US"/>
        </w:rPr>
        <w:t xml:space="preserve">тся </w:t>
      </w:r>
      <w:r>
        <w:rPr>
          <w:rFonts w:ascii="Tahoma" w:eastAsia="Calibri" w:hAnsi="Tahoma" w:cs="Tahoma"/>
          <w:sz w:val="20"/>
          <w:lang w:eastAsia="en-US"/>
        </w:rPr>
        <w:t>Ф</w:t>
      </w:r>
      <w:r w:rsidRPr="002103AB">
        <w:rPr>
          <w:rFonts w:ascii="Tahoma" w:eastAsia="Calibri" w:hAnsi="Tahoma" w:cs="Tahoma"/>
          <w:sz w:val="20"/>
          <w:lang w:eastAsia="en-US"/>
        </w:rPr>
        <w:t xml:space="preserve">илиалом </w:t>
      </w:r>
      <w:r>
        <w:rPr>
          <w:rFonts w:ascii="Tahoma" w:eastAsia="Calibri" w:hAnsi="Tahoma" w:cs="Tahoma"/>
          <w:sz w:val="20"/>
          <w:lang w:eastAsia="en-US"/>
        </w:rPr>
        <w:t xml:space="preserve">с Исполнителем </w:t>
      </w:r>
      <w:r w:rsidRPr="002103AB">
        <w:rPr>
          <w:rFonts w:ascii="Tahoma" w:eastAsia="Calibri" w:hAnsi="Tahoma" w:cs="Tahoma"/>
          <w:sz w:val="20"/>
          <w:lang w:eastAsia="en-US"/>
        </w:rPr>
        <w:t>самостоятельно (однократно).</w:t>
      </w:r>
      <w:r>
        <w:rPr>
          <w:rFonts w:ascii="Tahoma" w:eastAsia="Calibri" w:hAnsi="Tahoma" w:cs="Tahoma"/>
          <w:sz w:val="20"/>
          <w:lang w:eastAsia="en-US"/>
        </w:rPr>
        <w:t xml:space="preserve"> </w:t>
      </w:r>
      <w:r w:rsidR="00B04B30">
        <w:rPr>
          <w:rFonts w:ascii="Tahoma" w:eastAsia="Calibri" w:hAnsi="Tahoma" w:cs="Tahoma"/>
          <w:sz w:val="20"/>
          <w:lang w:eastAsia="en-US"/>
        </w:rPr>
        <w:t>Необходимость и форма</w:t>
      </w:r>
      <w:r w:rsidR="00B04B30" w:rsidRPr="00F716A4">
        <w:rPr>
          <w:rFonts w:ascii="Tahoma" w:eastAsia="Calibri" w:hAnsi="Tahoma" w:cs="Tahoma"/>
          <w:sz w:val="20"/>
          <w:lang w:eastAsia="en-US"/>
        </w:rPr>
        <w:t xml:space="preserve"> реестра согласовывается Филиалом самостоятельно (однократно). </w:t>
      </w:r>
      <w:r w:rsidRPr="002103AB">
        <w:rPr>
          <w:rFonts w:ascii="Tahoma" w:eastAsia="Calibri" w:hAnsi="Tahoma" w:cs="Tahoma"/>
          <w:sz w:val="20"/>
          <w:lang w:eastAsia="en-US"/>
        </w:rPr>
        <w:t>Элек</w:t>
      </w:r>
      <w:r>
        <w:rPr>
          <w:rFonts w:ascii="Tahoma" w:eastAsia="Calibri" w:hAnsi="Tahoma" w:cs="Tahoma"/>
          <w:sz w:val="20"/>
          <w:lang w:eastAsia="en-US"/>
        </w:rPr>
        <w:t>т</w:t>
      </w:r>
      <w:r w:rsidRPr="002103AB">
        <w:rPr>
          <w:rFonts w:ascii="Tahoma" w:eastAsia="Calibri" w:hAnsi="Tahoma" w:cs="Tahoma"/>
          <w:sz w:val="20"/>
          <w:lang w:eastAsia="en-US"/>
        </w:rPr>
        <w:t>ронный образ реестра направляется Заказчику.</w:t>
      </w:r>
    </w:p>
    <w:p w14:paraId="58CE32D9" w14:textId="74E1C721" w:rsidR="000F4095" w:rsidRPr="002103AB" w:rsidRDefault="000F4095" w:rsidP="00FB010F">
      <w:pPr>
        <w:spacing w:after="240"/>
        <w:ind w:right="-2"/>
        <w:jc w:val="both"/>
        <w:rPr>
          <w:rFonts w:ascii="Tahoma" w:eastAsia="Calibri" w:hAnsi="Tahoma" w:cs="Tahoma"/>
          <w:sz w:val="20"/>
          <w:lang w:eastAsia="en-US"/>
        </w:rPr>
      </w:pPr>
      <w:r w:rsidRPr="002103AB">
        <w:rPr>
          <w:rFonts w:ascii="Tahoma" w:eastAsia="Calibri" w:hAnsi="Tahoma" w:cs="Tahoma"/>
          <w:sz w:val="20"/>
          <w:lang w:eastAsia="en-US"/>
        </w:rPr>
        <w:t xml:space="preserve">Один из вариантов формы </w:t>
      </w:r>
      <w:r>
        <w:rPr>
          <w:rFonts w:ascii="Tahoma" w:eastAsia="Calibri" w:hAnsi="Tahoma" w:cs="Tahoma"/>
          <w:sz w:val="20"/>
          <w:lang w:eastAsia="en-US"/>
        </w:rPr>
        <w:t>Акта</w:t>
      </w:r>
      <w:r w:rsidRPr="002103AB">
        <w:rPr>
          <w:rFonts w:ascii="Tahoma" w:eastAsia="Calibri" w:hAnsi="Tahoma" w:cs="Tahoma"/>
          <w:sz w:val="20"/>
          <w:lang w:eastAsia="en-US"/>
        </w:rPr>
        <w:t xml:space="preserve"> </w:t>
      </w:r>
      <w:r w:rsidRPr="00C54E1B">
        <w:rPr>
          <w:rFonts w:ascii="Tahoma" w:eastAsia="Calibri" w:hAnsi="Tahoma" w:cs="Tahoma"/>
          <w:sz w:val="20"/>
          <w:lang w:eastAsia="en-US"/>
        </w:rPr>
        <w:t>приведен в Приложении №2</w:t>
      </w:r>
      <w:r w:rsidR="0007438C">
        <w:rPr>
          <w:rFonts w:ascii="Tahoma" w:eastAsia="Calibri" w:hAnsi="Tahoma" w:cs="Tahoma"/>
          <w:sz w:val="20"/>
          <w:lang w:eastAsia="en-US"/>
        </w:rPr>
        <w:t>4</w:t>
      </w:r>
      <w:r w:rsidRPr="00C54E1B">
        <w:rPr>
          <w:rFonts w:ascii="Tahoma" w:eastAsia="Calibri" w:hAnsi="Tahoma" w:cs="Tahoma"/>
          <w:sz w:val="20"/>
          <w:lang w:eastAsia="en-US"/>
        </w:rPr>
        <w:t xml:space="preserve"> настоящего ТЗ.</w:t>
      </w:r>
    </w:p>
    <w:p w14:paraId="77A42F42"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4</w:t>
      </w:r>
      <w:r w:rsidRPr="00AF1868">
        <w:rPr>
          <w:rFonts w:ascii="Tahoma" w:eastAsia="Calibri" w:hAnsi="Tahoma" w:cs="Tahoma"/>
          <w:b/>
          <w:sz w:val="20"/>
          <w:lang w:eastAsia="en-US"/>
        </w:rPr>
        <w:t>. Печать электронных образов ПД и документов прочей печати</w:t>
      </w:r>
    </w:p>
    <w:p w14:paraId="70B5FBF9" w14:textId="77777777" w:rsidR="000F4095" w:rsidRPr="00AF1868" w:rsidRDefault="000F4095" w:rsidP="000F4095">
      <w:pPr>
        <w:ind w:right="-2"/>
        <w:jc w:val="both"/>
        <w:rPr>
          <w:rFonts w:ascii="Tahoma" w:eastAsia="Calibri" w:hAnsi="Tahoma" w:cs="Tahoma"/>
          <w:b/>
          <w:sz w:val="20"/>
          <w:lang w:eastAsia="en-US"/>
        </w:rPr>
      </w:pPr>
    </w:p>
    <w:p w14:paraId="1090692F"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после получения разрешения</w:t>
      </w:r>
      <w:r w:rsidR="007415D0">
        <w:rPr>
          <w:rFonts w:ascii="Tahoma" w:eastAsia="Calibri" w:hAnsi="Tahoma" w:cs="Tahoma"/>
          <w:sz w:val="20"/>
          <w:lang w:eastAsia="en-US"/>
        </w:rPr>
        <w:t xml:space="preserve"> на печать</w:t>
      </w:r>
      <w:r w:rsidRPr="00AF1868">
        <w:rPr>
          <w:rFonts w:ascii="Tahoma" w:eastAsia="Calibri" w:hAnsi="Tahoma" w:cs="Tahoma"/>
          <w:sz w:val="20"/>
          <w:lang w:eastAsia="en-US"/>
        </w:rPr>
        <w:t xml:space="preserve"> выполняет цифровую </w:t>
      </w:r>
      <w:r w:rsidR="009C4DB8">
        <w:rPr>
          <w:rFonts w:ascii="Tahoma" w:eastAsia="Calibri" w:hAnsi="Tahoma" w:cs="Tahoma"/>
          <w:sz w:val="20"/>
          <w:lang w:eastAsia="en-US"/>
        </w:rPr>
        <w:t>черно-белую</w:t>
      </w:r>
      <w:r w:rsidRPr="00AF1868">
        <w:rPr>
          <w:rFonts w:ascii="Tahoma" w:eastAsia="Calibri" w:hAnsi="Tahoma" w:cs="Tahoma"/>
          <w:sz w:val="20"/>
          <w:lang w:eastAsia="en-US"/>
        </w:rPr>
        <w:t xml:space="preserve"> печать ПД, документов прочей печати</w:t>
      </w:r>
      <w:r>
        <w:rPr>
          <w:rFonts w:ascii="Tahoma" w:eastAsia="Calibri" w:hAnsi="Tahoma" w:cs="Tahoma"/>
          <w:sz w:val="20"/>
          <w:lang w:eastAsia="en-US"/>
        </w:rPr>
        <w:t xml:space="preserve"> и сопроводительных документов</w:t>
      </w:r>
      <w:r w:rsidRPr="00AF1868">
        <w:rPr>
          <w:rFonts w:ascii="Tahoma" w:eastAsia="Calibri" w:hAnsi="Tahoma" w:cs="Tahoma"/>
          <w:sz w:val="20"/>
          <w:lang w:eastAsia="en-US"/>
        </w:rPr>
        <w:t xml:space="preserve"> с качеством не </w:t>
      </w:r>
      <w:r w:rsidRPr="00661244">
        <w:rPr>
          <w:rFonts w:ascii="Tahoma" w:eastAsia="Calibri" w:hAnsi="Tahoma" w:cs="Tahoma"/>
          <w:sz w:val="20"/>
          <w:lang w:eastAsia="en-US"/>
        </w:rPr>
        <w:t>менее 600dpi.</w:t>
      </w:r>
    </w:p>
    <w:p w14:paraId="0F1FEEF1"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В зависимости от условий, изложенных в заказе, печать ПД может производиться либо на чистой бумаге, либо на заранее изготовленных бланках, с напечатанной полиграфией, либо на бланках для долговых ПД в соответствии с п.6.1. настоящего ТЗ. При печати на бланках должно сохраняться соответствие порядка следования отпечатанных ПД в коробках с готовой продукцией порядку следования ПД в файлах, предоставленных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проверку. В качестве признака необходимости использования конкретного бланка при печати ПД Заказчиком могут быть указаны условия (отделения почтового оператора, индексы, имя файла выгрузки и т.д.), указываемые Заказчиком в задании, входящем в заказ на печать. Наличие необходимости печати ПД с использованием бланков не должно влиять на сроки выполнения тиражей ПД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данных системы видеофиксации процессов технического контроля, предоставляемых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по требованию Заказчика, в коробках, содержащих отпечатанные ПД, изготовленных на бланках, должно быть видно наличие таких бланков.</w:t>
      </w:r>
    </w:p>
    <w:p w14:paraId="571E563C"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По требованию Заказчика,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предоставляет цветные цифровые фотоснимки отпечатанных ПД с одной или с двух сторон ПД по условиям, заявленным Заказчиком в заказе на печать.</w:t>
      </w:r>
    </w:p>
    <w:p w14:paraId="2D8AAFE6"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Печать </w:t>
      </w:r>
      <w:r>
        <w:rPr>
          <w:rFonts w:ascii="Tahoma" w:eastAsia="Calibri" w:hAnsi="Tahoma" w:cs="Tahoma"/>
          <w:sz w:val="20"/>
          <w:lang w:eastAsia="en-US"/>
        </w:rPr>
        <w:t xml:space="preserve">лицевой стороны </w:t>
      </w:r>
      <w:r w:rsidRPr="00AF1868">
        <w:rPr>
          <w:rFonts w:ascii="Tahoma" w:eastAsia="Calibri" w:hAnsi="Tahoma" w:cs="Tahoma"/>
          <w:sz w:val="20"/>
          <w:lang w:eastAsia="en-US"/>
        </w:rPr>
        <w:t xml:space="preserve">ПД выполняется четко без черных полос, пробелов и иных дефектов; отпечатанное изображение ПД должно быть расположено на листе ровно, строго ориентировано по горизонтали и вертикали; отпечатанные изображения ПД и их количество должны соответствовать полученному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заказу на печать и утвержденным Заказчиком файлам, содержащим их печатные образы.</w:t>
      </w:r>
    </w:p>
    <w:p w14:paraId="3C8AE452" w14:textId="77777777" w:rsidR="000F4095" w:rsidRDefault="000F4095" w:rsidP="000F4095">
      <w:pPr>
        <w:ind w:right="-2" w:firstLine="567"/>
        <w:jc w:val="both"/>
        <w:rPr>
          <w:rFonts w:ascii="Tahoma" w:eastAsia="Calibri" w:hAnsi="Tahoma" w:cs="Tahoma"/>
          <w:sz w:val="20"/>
          <w:lang w:eastAsia="en-US"/>
        </w:rPr>
      </w:pPr>
    </w:p>
    <w:p w14:paraId="5B950748" w14:textId="77777777"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t>6.5</w:t>
      </w:r>
      <w:r w:rsidR="000F4095" w:rsidRPr="00AF1868">
        <w:rPr>
          <w:rFonts w:ascii="Tahoma" w:eastAsia="Calibri" w:hAnsi="Tahoma" w:cs="Tahoma"/>
          <w:b/>
          <w:sz w:val="20"/>
          <w:lang w:eastAsia="en-US"/>
        </w:rPr>
        <w:t>. Создание бесконвертных почтовых отправлений</w:t>
      </w:r>
    </w:p>
    <w:p w14:paraId="7F45495E" w14:textId="77777777" w:rsidR="000F4095" w:rsidRPr="00AF1868" w:rsidRDefault="000F4095" w:rsidP="000F4095">
      <w:pPr>
        <w:ind w:right="-2"/>
        <w:jc w:val="both"/>
        <w:rPr>
          <w:rFonts w:ascii="Tahoma" w:eastAsia="Calibri" w:hAnsi="Tahoma" w:cs="Tahoma"/>
          <w:b/>
          <w:sz w:val="20"/>
          <w:lang w:eastAsia="en-US"/>
        </w:rPr>
      </w:pPr>
    </w:p>
    <w:p w14:paraId="201C90CA"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П</w:t>
      </w:r>
      <w:r w:rsidR="007415D0">
        <w:rPr>
          <w:rFonts w:ascii="Tahoma" w:eastAsia="Calibri" w:hAnsi="Tahoma" w:cs="Tahoma"/>
          <w:sz w:val="20"/>
          <w:lang w:eastAsia="en-US"/>
        </w:rPr>
        <w:t>о заданию Заказчика, содержащему</w:t>
      </w:r>
      <w:r w:rsidRPr="00661244">
        <w:rPr>
          <w:rFonts w:ascii="Tahoma" w:eastAsia="Calibri" w:hAnsi="Tahoma" w:cs="Tahoma"/>
          <w:sz w:val="20"/>
          <w:lang w:eastAsia="en-US"/>
        </w:rPr>
        <w:t xml:space="preserve">ся в заказе на изготовление ПД, </w:t>
      </w:r>
      <w:r>
        <w:rPr>
          <w:rFonts w:ascii="Tahoma" w:eastAsia="Calibri" w:hAnsi="Tahoma" w:cs="Tahoma"/>
          <w:sz w:val="20"/>
          <w:lang w:eastAsia="en-US"/>
        </w:rPr>
        <w:t>Исполнитель</w:t>
      </w:r>
      <w:r w:rsidRPr="00661244">
        <w:rPr>
          <w:rFonts w:ascii="Tahoma" w:eastAsia="Calibri" w:hAnsi="Tahoma" w:cs="Tahoma"/>
          <w:sz w:val="20"/>
          <w:lang w:eastAsia="en-US"/>
        </w:rPr>
        <w:t xml:space="preserve"> выполняет создание бесконвертных почтовых отправлений (БПО) из ранее напечатанных ПД.</w:t>
      </w:r>
    </w:p>
    <w:p w14:paraId="02EB4FC2" w14:textId="77777777" w:rsidR="000F4095"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 xml:space="preserve">В собранном виде БПО представляет собой прямоугольник бумаги с количеством фальцев не менее двух, боковой отрывной перфорацией справа и слева на расстоянии 8-10 мм от боковых сторон, проклеенный по боковым сторонам. </w:t>
      </w:r>
    </w:p>
    <w:p w14:paraId="185F65B3" w14:textId="77777777" w:rsidR="000F4095" w:rsidRPr="00661244" w:rsidRDefault="000F4095" w:rsidP="007415D0">
      <w:pPr>
        <w:ind w:right="-2" w:firstLine="567"/>
        <w:jc w:val="both"/>
        <w:rPr>
          <w:rFonts w:ascii="Tahoma" w:eastAsia="Calibri" w:hAnsi="Tahoma" w:cs="Tahoma"/>
          <w:sz w:val="20"/>
          <w:lang w:eastAsia="en-US"/>
        </w:rPr>
      </w:pPr>
      <w:r w:rsidRPr="00661244">
        <w:rPr>
          <w:rFonts w:ascii="Tahoma" w:eastAsia="Calibri" w:hAnsi="Tahoma" w:cs="Tahoma"/>
          <w:sz w:val="20"/>
          <w:lang w:eastAsia="en-US"/>
        </w:rPr>
        <w:t>Фальцовка осуществляется таким образом:</w:t>
      </w:r>
    </w:p>
    <w:p w14:paraId="1ECD3B8E" w14:textId="02054FB9"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а) для БПО размером 210*117 мм и 203*134 мм - в собранном виде должен оставаться свободным адресный клапан 25 (±1) мм с нанесенным адресом доставки в соответствии с требованиями</w:t>
      </w:r>
      <w:r w:rsidR="00B04B30">
        <w:rPr>
          <w:rFonts w:ascii="Tahoma" w:eastAsia="Calibri" w:hAnsi="Tahoma" w:cs="Tahoma"/>
          <w:sz w:val="20"/>
          <w:lang w:eastAsia="en-US"/>
        </w:rPr>
        <w:t xml:space="preserve"> курьерской и</w:t>
      </w:r>
      <w:r w:rsidR="00B04B30" w:rsidRPr="00B04B30">
        <w:rPr>
          <w:rFonts w:ascii="Tahoma" w:eastAsia="Calibri" w:hAnsi="Tahoma" w:cs="Tahoma"/>
          <w:sz w:val="20"/>
          <w:lang w:eastAsia="en-US"/>
        </w:rPr>
        <w:t>/</w:t>
      </w:r>
      <w:r w:rsidR="00B04B30">
        <w:rPr>
          <w:rFonts w:ascii="Tahoma" w:eastAsia="Calibri" w:hAnsi="Tahoma" w:cs="Tahoma"/>
          <w:sz w:val="20"/>
          <w:lang w:eastAsia="en-US"/>
        </w:rPr>
        <w:t>или почтовой компании.</w:t>
      </w:r>
    </w:p>
    <w:p w14:paraId="4272718E" w14:textId="2678F02D" w:rsidR="000F4095"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б) для БПО размером 210*148,5 (±2) мм - в собранном виде отправление не имеет адресного клапана, а почтовый адрес доставки нанесен на одну из сторон БПО таким образом, чтобы возможно было визуально идентифицировать его</w:t>
      </w:r>
      <w:r w:rsidR="00B04B30">
        <w:rPr>
          <w:rFonts w:ascii="Tahoma" w:eastAsia="Calibri" w:hAnsi="Tahoma" w:cs="Tahoma"/>
          <w:sz w:val="20"/>
          <w:lang w:eastAsia="en-US"/>
        </w:rPr>
        <w:t xml:space="preserve"> без </w:t>
      </w:r>
      <w:r w:rsidRPr="00661244">
        <w:rPr>
          <w:rFonts w:ascii="Tahoma" w:eastAsia="Calibri" w:hAnsi="Tahoma" w:cs="Tahoma"/>
          <w:sz w:val="20"/>
          <w:lang w:eastAsia="en-US"/>
        </w:rPr>
        <w:t>механического вскрытия отправления.</w:t>
      </w:r>
    </w:p>
    <w:p w14:paraId="3B7B2C8D" w14:textId="77777777" w:rsidR="000F4095" w:rsidRPr="00661244" w:rsidRDefault="000F4095" w:rsidP="000F4095">
      <w:pPr>
        <w:ind w:right="-2" w:firstLine="567"/>
        <w:jc w:val="both"/>
        <w:rPr>
          <w:rFonts w:ascii="Tahoma" w:eastAsia="Calibri" w:hAnsi="Tahoma" w:cs="Tahoma"/>
          <w:sz w:val="20"/>
          <w:lang w:eastAsia="en-US"/>
        </w:rPr>
      </w:pPr>
    </w:p>
    <w:p w14:paraId="7F690080"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lastRenderedPageBreak/>
        <w:t>Наличие рекламно-информационного материала, размещенного на одной из сторон БПО, не должно являться препятствием для его изготовления.</w:t>
      </w:r>
    </w:p>
    <w:p w14:paraId="7A452230"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Наличие разделителей-перекладок, отпечатанных в соответствии с требованиями настоящего ТЗ</w:t>
      </w:r>
      <w:r>
        <w:rPr>
          <w:rFonts w:ascii="Tahoma" w:eastAsia="Calibri" w:hAnsi="Tahoma" w:cs="Tahoma"/>
          <w:sz w:val="20"/>
          <w:lang w:eastAsia="en-US"/>
        </w:rPr>
        <w:t>,</w:t>
      </w:r>
      <w:r w:rsidRPr="00661244">
        <w:rPr>
          <w:rFonts w:ascii="Tahoma" w:eastAsia="Calibri" w:hAnsi="Tahoma" w:cs="Tahoma"/>
          <w:sz w:val="20"/>
          <w:lang w:eastAsia="en-US"/>
        </w:rPr>
        <w:t xml:space="preserve"> не должно являться препятствием для изготовления и нарушать порядок следования при изготовлении БПО.</w:t>
      </w:r>
    </w:p>
    <w:p w14:paraId="55FE0889" w14:textId="26D48EAE" w:rsidR="00500647" w:rsidRDefault="00500647" w:rsidP="00500647">
      <w:pPr>
        <w:ind w:right="-2" w:firstLine="567"/>
        <w:jc w:val="both"/>
        <w:rPr>
          <w:rFonts w:ascii="Tahoma" w:eastAsia="Calibri" w:hAnsi="Tahoma" w:cs="Tahoma"/>
          <w:sz w:val="20"/>
          <w:lang w:eastAsia="en-US"/>
        </w:rPr>
      </w:pPr>
      <w:r w:rsidRPr="00661244">
        <w:rPr>
          <w:rFonts w:ascii="Tahoma" w:eastAsia="Calibri" w:hAnsi="Tahoma" w:cs="Tahoma"/>
          <w:sz w:val="20"/>
          <w:lang w:eastAsia="en-US"/>
        </w:rPr>
        <w:t>Настоящим ТЗ предусматривается изготовление БПО трех видов (объемы указаны в строках №6, №10</w:t>
      </w:r>
      <w:r>
        <w:rPr>
          <w:rFonts w:ascii="Tahoma" w:eastAsia="Calibri" w:hAnsi="Tahoma" w:cs="Tahoma"/>
          <w:sz w:val="20"/>
          <w:lang w:eastAsia="en-US"/>
        </w:rPr>
        <w:t>,</w:t>
      </w:r>
      <w:r w:rsidRPr="00661244">
        <w:rPr>
          <w:rFonts w:ascii="Tahoma" w:eastAsia="Calibri" w:hAnsi="Tahoma" w:cs="Tahoma"/>
          <w:sz w:val="20"/>
          <w:lang w:eastAsia="en-US"/>
        </w:rPr>
        <w:t xml:space="preserve"> №12</w:t>
      </w:r>
      <w:r>
        <w:rPr>
          <w:rFonts w:ascii="Tahoma" w:eastAsia="Calibri" w:hAnsi="Tahoma" w:cs="Tahoma"/>
          <w:sz w:val="20"/>
          <w:lang w:eastAsia="en-US"/>
        </w:rPr>
        <w:t>, №13</w:t>
      </w:r>
      <w:r w:rsidRPr="00661244">
        <w:rPr>
          <w:rFonts w:ascii="Tahoma" w:eastAsia="Calibri" w:hAnsi="Tahoma" w:cs="Tahoma"/>
          <w:sz w:val="20"/>
          <w:lang w:eastAsia="en-US"/>
        </w:rPr>
        <w:t xml:space="preserve"> таблицы из Приложения №1 настоящего ТЗ).</w:t>
      </w:r>
    </w:p>
    <w:p w14:paraId="4372642E" w14:textId="77777777" w:rsidR="00304BFD" w:rsidRPr="00661244" w:rsidRDefault="00304BFD" w:rsidP="00500647">
      <w:pPr>
        <w:ind w:right="-2" w:firstLine="567"/>
        <w:jc w:val="both"/>
        <w:rPr>
          <w:rFonts w:ascii="Tahoma" w:eastAsia="Calibri" w:hAnsi="Tahoma" w:cs="Tahoma"/>
          <w:sz w:val="20"/>
          <w:lang w:eastAsia="en-US"/>
        </w:rPr>
      </w:pPr>
    </w:p>
    <w:p w14:paraId="7473C6EB" w14:textId="77777777" w:rsidR="000F4095" w:rsidRDefault="000F4095" w:rsidP="000F4095">
      <w:pPr>
        <w:ind w:right="-2"/>
        <w:jc w:val="both"/>
        <w:rPr>
          <w:rFonts w:ascii="Tahoma" w:eastAsia="Calibri" w:hAnsi="Tahoma" w:cs="Tahoma"/>
          <w:sz w:val="20"/>
          <w:lang w:eastAsia="en-US"/>
        </w:rPr>
      </w:pPr>
      <w:r w:rsidRPr="00282745">
        <w:rPr>
          <w:rFonts w:ascii="Tahoma" w:eastAsia="Calibri" w:hAnsi="Tahoma" w:cs="Tahoma"/>
          <w:b/>
          <w:sz w:val="20"/>
          <w:lang w:eastAsia="en-US"/>
        </w:rPr>
        <w:t>6.</w:t>
      </w:r>
      <w:r w:rsidR="00970881">
        <w:rPr>
          <w:rFonts w:ascii="Tahoma" w:eastAsia="Calibri" w:hAnsi="Tahoma" w:cs="Tahoma"/>
          <w:b/>
          <w:sz w:val="20"/>
          <w:lang w:eastAsia="en-US"/>
        </w:rPr>
        <w:t>5</w:t>
      </w:r>
      <w:r w:rsidRPr="00282745">
        <w:rPr>
          <w:rFonts w:ascii="Tahoma" w:eastAsia="Calibri" w:hAnsi="Tahoma" w:cs="Tahoma"/>
          <w:b/>
          <w:sz w:val="20"/>
          <w:lang w:eastAsia="en-US"/>
        </w:rPr>
        <w:t>.1.</w:t>
      </w:r>
      <w:r w:rsidRPr="00661244">
        <w:rPr>
          <w:rFonts w:ascii="Tahoma" w:eastAsia="Calibri" w:hAnsi="Tahoma" w:cs="Tahoma"/>
          <w:sz w:val="20"/>
          <w:lang w:eastAsia="en-US"/>
        </w:rPr>
        <w:t xml:space="preserve"> БПО размером 210*117 мм</w:t>
      </w:r>
    </w:p>
    <w:p w14:paraId="18A30C7A" w14:textId="77777777" w:rsidR="000F4095" w:rsidRPr="00661244" w:rsidRDefault="000F4095" w:rsidP="000F4095">
      <w:pPr>
        <w:ind w:right="-2"/>
        <w:jc w:val="both"/>
        <w:rPr>
          <w:rFonts w:ascii="Tahoma" w:eastAsia="Calibri" w:hAnsi="Tahoma" w:cs="Tahoma"/>
          <w:sz w:val="20"/>
          <w:lang w:eastAsia="en-US"/>
        </w:rPr>
      </w:pPr>
    </w:p>
    <w:tbl>
      <w:tblPr>
        <w:tblW w:w="0" w:type="auto"/>
        <w:tblInd w:w="708" w:type="dxa"/>
        <w:tblLook w:val="0000" w:firstRow="0" w:lastRow="0" w:firstColumn="0" w:lastColumn="0" w:noHBand="0" w:noVBand="0"/>
      </w:tblPr>
      <w:tblGrid>
        <w:gridCol w:w="1304"/>
        <w:gridCol w:w="1148"/>
        <w:gridCol w:w="222"/>
        <w:gridCol w:w="2059"/>
        <w:gridCol w:w="2919"/>
      </w:tblGrid>
      <w:tr w:rsidR="000F4095" w:rsidRPr="00661244" w14:paraId="1B162470" w14:textId="77777777" w:rsidTr="00FF520C">
        <w:trPr>
          <w:cantSplit/>
          <w:trHeight w:val="510"/>
          <w:tblHeader/>
        </w:trPr>
        <w:tc>
          <w:tcPr>
            <w:tcW w:w="0" w:type="auto"/>
            <w:gridSpan w:val="2"/>
            <w:tcBorders>
              <w:top w:val="single" w:sz="4" w:space="0" w:color="auto"/>
              <w:left w:val="single" w:sz="4" w:space="0" w:color="auto"/>
              <w:bottom w:val="single" w:sz="4" w:space="0" w:color="auto"/>
              <w:right w:val="single" w:sz="4" w:space="0" w:color="auto"/>
            </w:tcBorders>
            <w:vAlign w:val="center"/>
          </w:tcPr>
          <w:p w14:paraId="42225566" w14:textId="77777777" w:rsidR="000F4095" w:rsidRPr="00661244" w:rsidRDefault="000F4095" w:rsidP="00FF520C">
            <w:pPr>
              <w:jc w:val="both"/>
              <w:rPr>
                <w:rFonts w:ascii="Tahoma" w:hAnsi="Tahoma" w:cs="Tahoma"/>
                <w:sz w:val="20"/>
              </w:rPr>
            </w:pPr>
            <w:r w:rsidRPr="00661244">
              <w:rPr>
                <w:rFonts w:ascii="Tahoma" w:hAnsi="Tahoma" w:cs="Tahoma"/>
                <w:sz w:val="20"/>
              </w:rPr>
              <w:t>Формат листа</w:t>
            </w:r>
          </w:p>
        </w:tc>
        <w:tc>
          <w:tcPr>
            <w:tcW w:w="0" w:type="auto"/>
            <w:tcBorders>
              <w:top w:val="single" w:sz="4" w:space="0" w:color="auto"/>
              <w:left w:val="single" w:sz="4" w:space="0" w:color="auto"/>
              <w:bottom w:val="single" w:sz="4" w:space="0" w:color="auto"/>
              <w:right w:val="single" w:sz="4" w:space="0" w:color="auto"/>
            </w:tcBorders>
          </w:tcPr>
          <w:p w14:paraId="3A3302EC" w14:textId="77777777" w:rsidR="000F4095" w:rsidRPr="00661244" w:rsidRDefault="000F4095" w:rsidP="00FF520C">
            <w:pPr>
              <w:jc w:val="both"/>
              <w:rPr>
                <w:rFonts w:ascii="Tahoma" w:hAnsi="Tahoma" w:cs="Tahoma"/>
                <w:sz w:val="20"/>
              </w:rPr>
            </w:pP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5203DB8B" w14:textId="77777777" w:rsidR="000F4095" w:rsidRPr="00661244" w:rsidRDefault="000F4095" w:rsidP="00FF520C">
            <w:pPr>
              <w:jc w:val="both"/>
              <w:rPr>
                <w:rFonts w:ascii="Tahoma" w:hAnsi="Tahoma" w:cs="Tahoma"/>
                <w:sz w:val="20"/>
              </w:rPr>
            </w:pPr>
            <w:r w:rsidRPr="00661244">
              <w:rPr>
                <w:rFonts w:ascii="Tahoma" w:hAnsi="Tahoma" w:cs="Tahoma"/>
                <w:sz w:val="20"/>
              </w:rPr>
              <w:t>Размер клапана, мм</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790A4C18" w14:textId="77777777" w:rsidR="000F4095" w:rsidRPr="00661244" w:rsidRDefault="000F4095" w:rsidP="00FF520C">
            <w:pPr>
              <w:jc w:val="both"/>
              <w:rPr>
                <w:rFonts w:ascii="Tahoma" w:hAnsi="Tahoma" w:cs="Tahoma"/>
                <w:sz w:val="20"/>
              </w:rPr>
            </w:pPr>
            <w:r w:rsidRPr="00661244">
              <w:rPr>
                <w:rFonts w:ascii="Tahoma" w:hAnsi="Tahoma" w:cs="Tahoma"/>
                <w:sz w:val="20"/>
              </w:rPr>
              <w:t>Размер готового изделия, мм</w:t>
            </w:r>
          </w:p>
        </w:tc>
      </w:tr>
      <w:tr w:rsidR="000F4095" w:rsidRPr="00661244" w14:paraId="6D2B1437" w14:textId="77777777" w:rsidTr="00FF520C">
        <w:trPr>
          <w:cantSplit/>
          <w:trHeight w:val="255"/>
          <w:tblHeader/>
        </w:trPr>
        <w:tc>
          <w:tcPr>
            <w:tcW w:w="0" w:type="auto"/>
            <w:tcBorders>
              <w:top w:val="nil"/>
              <w:left w:val="single" w:sz="4" w:space="0" w:color="auto"/>
              <w:bottom w:val="single" w:sz="4" w:space="0" w:color="auto"/>
              <w:right w:val="single" w:sz="4" w:space="0" w:color="auto"/>
            </w:tcBorders>
            <w:noWrap/>
            <w:vAlign w:val="bottom"/>
          </w:tcPr>
          <w:p w14:paraId="3B80AFEF" w14:textId="77777777" w:rsidR="000F4095" w:rsidRPr="00661244" w:rsidRDefault="000F4095" w:rsidP="00FF520C">
            <w:pPr>
              <w:jc w:val="both"/>
              <w:rPr>
                <w:rFonts w:ascii="Tahoma" w:hAnsi="Tahoma" w:cs="Tahoma"/>
                <w:sz w:val="20"/>
              </w:rPr>
            </w:pPr>
            <w:r w:rsidRPr="00661244">
              <w:rPr>
                <w:rFonts w:ascii="Tahoma" w:hAnsi="Tahoma" w:cs="Tahoma"/>
                <w:sz w:val="20"/>
              </w:rPr>
              <w:t>ширина, мм</w:t>
            </w:r>
          </w:p>
        </w:tc>
        <w:tc>
          <w:tcPr>
            <w:tcW w:w="0" w:type="auto"/>
            <w:tcBorders>
              <w:top w:val="nil"/>
              <w:left w:val="nil"/>
              <w:bottom w:val="single" w:sz="4" w:space="0" w:color="auto"/>
              <w:right w:val="single" w:sz="4" w:space="0" w:color="auto"/>
            </w:tcBorders>
            <w:noWrap/>
            <w:vAlign w:val="bottom"/>
          </w:tcPr>
          <w:p w14:paraId="52EA3618" w14:textId="77777777" w:rsidR="000F4095" w:rsidRPr="00661244" w:rsidRDefault="000F4095" w:rsidP="00FF520C">
            <w:pPr>
              <w:jc w:val="both"/>
              <w:rPr>
                <w:rFonts w:ascii="Tahoma" w:hAnsi="Tahoma" w:cs="Tahoma"/>
                <w:sz w:val="20"/>
              </w:rPr>
            </w:pPr>
            <w:r w:rsidRPr="00661244">
              <w:rPr>
                <w:rFonts w:ascii="Tahoma" w:hAnsi="Tahoma" w:cs="Tahoma"/>
                <w:sz w:val="20"/>
              </w:rPr>
              <w:t>длина, мм</w:t>
            </w:r>
          </w:p>
        </w:tc>
        <w:tc>
          <w:tcPr>
            <w:tcW w:w="0" w:type="auto"/>
            <w:tcBorders>
              <w:top w:val="single" w:sz="4" w:space="0" w:color="auto"/>
              <w:left w:val="single" w:sz="4" w:space="0" w:color="auto"/>
              <w:bottom w:val="single" w:sz="4" w:space="0" w:color="auto"/>
              <w:right w:val="single" w:sz="4" w:space="0" w:color="auto"/>
            </w:tcBorders>
          </w:tcPr>
          <w:p w14:paraId="7E2A217D"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153B265"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2EF9B70" w14:textId="77777777" w:rsidR="000F4095" w:rsidRPr="00661244" w:rsidRDefault="000F4095" w:rsidP="00FF520C">
            <w:pPr>
              <w:jc w:val="both"/>
              <w:rPr>
                <w:rFonts w:ascii="Tahoma" w:hAnsi="Tahoma" w:cs="Tahoma"/>
                <w:sz w:val="20"/>
              </w:rPr>
            </w:pPr>
          </w:p>
        </w:tc>
      </w:tr>
      <w:tr w:rsidR="000F4095" w:rsidRPr="00661244" w14:paraId="7A5A331F" w14:textId="77777777" w:rsidTr="00FF520C">
        <w:trPr>
          <w:cantSplit/>
          <w:trHeight w:val="255"/>
        </w:trPr>
        <w:tc>
          <w:tcPr>
            <w:tcW w:w="0" w:type="auto"/>
            <w:tcBorders>
              <w:top w:val="nil"/>
              <w:left w:val="single" w:sz="4" w:space="0" w:color="auto"/>
              <w:bottom w:val="single" w:sz="4" w:space="0" w:color="auto"/>
              <w:right w:val="single" w:sz="4" w:space="0" w:color="auto"/>
            </w:tcBorders>
            <w:noWrap/>
            <w:vAlign w:val="bottom"/>
          </w:tcPr>
          <w:p w14:paraId="28B37DFD" w14:textId="647432CF" w:rsidR="000F4095" w:rsidRPr="00661244" w:rsidRDefault="000F4095" w:rsidP="00B04B30">
            <w:pPr>
              <w:jc w:val="both"/>
              <w:rPr>
                <w:rFonts w:ascii="Tahoma" w:hAnsi="Tahoma" w:cs="Tahoma"/>
                <w:sz w:val="20"/>
              </w:rPr>
            </w:pPr>
            <w:r w:rsidRPr="00661244">
              <w:rPr>
                <w:rFonts w:ascii="Tahoma" w:hAnsi="Tahoma" w:cs="Tahoma"/>
                <w:sz w:val="20"/>
              </w:rPr>
              <w:t xml:space="preserve">210 (±1) </w:t>
            </w:r>
          </w:p>
        </w:tc>
        <w:tc>
          <w:tcPr>
            <w:tcW w:w="0" w:type="auto"/>
            <w:tcBorders>
              <w:top w:val="nil"/>
              <w:left w:val="nil"/>
              <w:bottom w:val="single" w:sz="4" w:space="0" w:color="auto"/>
              <w:right w:val="single" w:sz="4" w:space="0" w:color="auto"/>
            </w:tcBorders>
            <w:noWrap/>
            <w:vAlign w:val="bottom"/>
          </w:tcPr>
          <w:p w14:paraId="08F51E11" w14:textId="78CC7649" w:rsidR="000F4095" w:rsidRPr="00661244" w:rsidRDefault="000F4095" w:rsidP="00B04B30">
            <w:pPr>
              <w:jc w:val="both"/>
              <w:rPr>
                <w:rFonts w:ascii="Tahoma" w:hAnsi="Tahoma" w:cs="Tahoma"/>
                <w:sz w:val="20"/>
              </w:rPr>
            </w:pPr>
            <w:r w:rsidRPr="00661244">
              <w:rPr>
                <w:rFonts w:ascii="Tahoma" w:hAnsi="Tahoma" w:cs="Tahoma"/>
                <w:sz w:val="20"/>
              </w:rPr>
              <w:t xml:space="preserve">297 (±1) </w:t>
            </w:r>
          </w:p>
        </w:tc>
        <w:tc>
          <w:tcPr>
            <w:tcW w:w="0" w:type="auto"/>
            <w:tcBorders>
              <w:top w:val="nil"/>
              <w:left w:val="nil"/>
              <w:bottom w:val="single" w:sz="4" w:space="0" w:color="auto"/>
              <w:right w:val="nil"/>
            </w:tcBorders>
          </w:tcPr>
          <w:p w14:paraId="3E8F2CC5" w14:textId="77777777" w:rsidR="000F4095" w:rsidRPr="00661244" w:rsidRDefault="000F4095" w:rsidP="00FF520C">
            <w:pPr>
              <w:jc w:val="both"/>
              <w:rPr>
                <w:rFonts w:ascii="Tahoma" w:hAnsi="Tahoma" w:cs="Tahoma"/>
                <w:sz w:val="20"/>
              </w:rPr>
            </w:pPr>
          </w:p>
        </w:tc>
        <w:tc>
          <w:tcPr>
            <w:tcW w:w="0" w:type="auto"/>
            <w:tcBorders>
              <w:top w:val="nil"/>
              <w:left w:val="nil"/>
              <w:bottom w:val="single" w:sz="4" w:space="0" w:color="auto"/>
              <w:right w:val="single" w:sz="4" w:space="0" w:color="auto"/>
            </w:tcBorders>
            <w:noWrap/>
            <w:vAlign w:val="bottom"/>
          </w:tcPr>
          <w:p w14:paraId="15B55D0F" w14:textId="55104D2A" w:rsidR="000F4095" w:rsidRPr="00661244" w:rsidRDefault="000F4095" w:rsidP="00B04B30">
            <w:pPr>
              <w:jc w:val="both"/>
              <w:rPr>
                <w:rFonts w:ascii="Tahoma" w:hAnsi="Tahoma" w:cs="Tahoma"/>
                <w:sz w:val="20"/>
              </w:rPr>
            </w:pPr>
            <w:r w:rsidRPr="00661244">
              <w:rPr>
                <w:rFonts w:ascii="Tahoma" w:hAnsi="Tahoma" w:cs="Tahoma"/>
                <w:sz w:val="20"/>
              </w:rPr>
              <w:t xml:space="preserve">25 (±1) </w:t>
            </w:r>
          </w:p>
        </w:tc>
        <w:tc>
          <w:tcPr>
            <w:tcW w:w="0" w:type="auto"/>
            <w:tcBorders>
              <w:top w:val="nil"/>
              <w:left w:val="nil"/>
              <w:bottom w:val="single" w:sz="4" w:space="0" w:color="auto"/>
              <w:right w:val="single" w:sz="4" w:space="0" w:color="auto"/>
            </w:tcBorders>
            <w:noWrap/>
            <w:vAlign w:val="bottom"/>
          </w:tcPr>
          <w:p w14:paraId="69BFB39B" w14:textId="0F4509F4" w:rsidR="000F4095" w:rsidRPr="00661244" w:rsidRDefault="000F4095" w:rsidP="00B04B30">
            <w:pPr>
              <w:jc w:val="both"/>
              <w:rPr>
                <w:rFonts w:ascii="Tahoma" w:hAnsi="Tahoma" w:cs="Tahoma"/>
                <w:sz w:val="20"/>
              </w:rPr>
            </w:pPr>
            <w:r w:rsidRPr="00661244">
              <w:rPr>
                <w:rFonts w:ascii="Tahoma" w:hAnsi="Tahoma" w:cs="Tahoma"/>
                <w:sz w:val="20"/>
              </w:rPr>
              <w:t xml:space="preserve">210*117 (±1) </w:t>
            </w:r>
          </w:p>
        </w:tc>
      </w:tr>
    </w:tbl>
    <w:p w14:paraId="71682917" w14:textId="77777777" w:rsidR="006A0A98" w:rsidRDefault="006A0A98" w:rsidP="000F4095">
      <w:pPr>
        <w:ind w:right="-2"/>
        <w:jc w:val="both"/>
        <w:rPr>
          <w:rFonts w:ascii="Tahoma" w:eastAsia="Calibri" w:hAnsi="Tahoma" w:cs="Tahoma"/>
          <w:b/>
          <w:sz w:val="20"/>
          <w:lang w:eastAsia="en-US"/>
        </w:rPr>
      </w:pPr>
    </w:p>
    <w:p w14:paraId="43FD48DF" w14:textId="77777777" w:rsidR="000F4095" w:rsidRDefault="000F4095" w:rsidP="000F4095">
      <w:pPr>
        <w:ind w:right="-2"/>
        <w:jc w:val="both"/>
        <w:rPr>
          <w:rFonts w:ascii="Tahoma" w:eastAsia="Calibri" w:hAnsi="Tahoma" w:cs="Tahoma"/>
          <w:sz w:val="20"/>
          <w:lang w:eastAsia="en-US"/>
        </w:rPr>
      </w:pPr>
      <w:r w:rsidRPr="00282745">
        <w:rPr>
          <w:rFonts w:ascii="Tahoma" w:eastAsia="Calibri" w:hAnsi="Tahoma" w:cs="Tahoma"/>
          <w:b/>
          <w:sz w:val="20"/>
          <w:lang w:eastAsia="en-US"/>
        </w:rPr>
        <w:t>6.</w:t>
      </w:r>
      <w:r w:rsidR="00970881">
        <w:rPr>
          <w:rFonts w:ascii="Tahoma" w:eastAsia="Calibri" w:hAnsi="Tahoma" w:cs="Tahoma"/>
          <w:b/>
          <w:sz w:val="20"/>
          <w:lang w:eastAsia="en-US"/>
        </w:rPr>
        <w:t>5</w:t>
      </w:r>
      <w:r w:rsidRPr="00282745">
        <w:rPr>
          <w:rFonts w:ascii="Tahoma" w:eastAsia="Calibri" w:hAnsi="Tahoma" w:cs="Tahoma"/>
          <w:b/>
          <w:sz w:val="20"/>
          <w:lang w:eastAsia="en-US"/>
        </w:rPr>
        <w:t>.2.</w:t>
      </w:r>
      <w:r w:rsidRPr="00661244">
        <w:rPr>
          <w:rFonts w:ascii="Tahoma" w:eastAsia="Calibri" w:hAnsi="Tahoma" w:cs="Tahoma"/>
          <w:sz w:val="20"/>
          <w:lang w:eastAsia="en-US"/>
        </w:rPr>
        <w:t xml:space="preserve"> БПО размером 203*134 мм </w:t>
      </w:r>
    </w:p>
    <w:p w14:paraId="66E1740B" w14:textId="77777777" w:rsidR="000F4095" w:rsidRPr="00661244" w:rsidRDefault="000F4095" w:rsidP="000F4095">
      <w:pPr>
        <w:ind w:right="-2"/>
        <w:jc w:val="both"/>
        <w:rPr>
          <w:rFonts w:ascii="Tahoma" w:eastAsia="Calibri" w:hAnsi="Tahoma" w:cs="Tahoma"/>
          <w:sz w:val="20"/>
          <w:lang w:eastAsia="en-US"/>
        </w:rPr>
      </w:pPr>
    </w:p>
    <w:tbl>
      <w:tblPr>
        <w:tblW w:w="0" w:type="auto"/>
        <w:tblInd w:w="708" w:type="dxa"/>
        <w:tblLook w:val="0000" w:firstRow="0" w:lastRow="0" w:firstColumn="0" w:lastColumn="0" w:noHBand="0" w:noVBand="0"/>
      </w:tblPr>
      <w:tblGrid>
        <w:gridCol w:w="1304"/>
        <w:gridCol w:w="1148"/>
        <w:gridCol w:w="2059"/>
        <w:gridCol w:w="2919"/>
      </w:tblGrid>
      <w:tr w:rsidR="000F4095" w:rsidRPr="00661244" w14:paraId="45BD85F8" w14:textId="77777777" w:rsidTr="00FF520C">
        <w:trPr>
          <w:cantSplit/>
          <w:trHeight w:val="510"/>
          <w:tblHeader/>
        </w:trPr>
        <w:tc>
          <w:tcPr>
            <w:tcW w:w="0" w:type="auto"/>
            <w:gridSpan w:val="2"/>
            <w:tcBorders>
              <w:top w:val="single" w:sz="4" w:space="0" w:color="auto"/>
              <w:left w:val="single" w:sz="4" w:space="0" w:color="auto"/>
              <w:bottom w:val="single" w:sz="4" w:space="0" w:color="auto"/>
              <w:right w:val="single" w:sz="4" w:space="0" w:color="auto"/>
            </w:tcBorders>
            <w:vAlign w:val="center"/>
          </w:tcPr>
          <w:p w14:paraId="722DAC73" w14:textId="77777777" w:rsidR="000F4095" w:rsidRPr="00661244" w:rsidRDefault="000F4095" w:rsidP="00FF520C">
            <w:pPr>
              <w:jc w:val="both"/>
              <w:rPr>
                <w:rFonts w:ascii="Tahoma" w:hAnsi="Tahoma" w:cs="Tahoma"/>
                <w:sz w:val="20"/>
              </w:rPr>
            </w:pPr>
            <w:r w:rsidRPr="00661244">
              <w:rPr>
                <w:rFonts w:ascii="Tahoma" w:hAnsi="Tahoma" w:cs="Tahoma"/>
                <w:sz w:val="20"/>
              </w:rPr>
              <w:t>Формат листа</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5D3DAB8A" w14:textId="77777777" w:rsidR="000F4095" w:rsidRPr="00661244" w:rsidRDefault="000F4095" w:rsidP="00FF520C">
            <w:pPr>
              <w:jc w:val="both"/>
              <w:rPr>
                <w:rFonts w:ascii="Tahoma" w:hAnsi="Tahoma" w:cs="Tahoma"/>
                <w:sz w:val="20"/>
              </w:rPr>
            </w:pPr>
            <w:r w:rsidRPr="00661244">
              <w:rPr>
                <w:rFonts w:ascii="Tahoma" w:hAnsi="Tahoma" w:cs="Tahoma"/>
                <w:sz w:val="20"/>
              </w:rPr>
              <w:t>Размер клапана, мм</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21EABF67" w14:textId="77777777" w:rsidR="000F4095" w:rsidRPr="00661244" w:rsidRDefault="000F4095" w:rsidP="00FF520C">
            <w:pPr>
              <w:jc w:val="both"/>
              <w:rPr>
                <w:rFonts w:ascii="Tahoma" w:hAnsi="Tahoma" w:cs="Tahoma"/>
                <w:sz w:val="20"/>
              </w:rPr>
            </w:pPr>
            <w:r w:rsidRPr="00661244">
              <w:rPr>
                <w:rFonts w:ascii="Tahoma" w:hAnsi="Tahoma" w:cs="Tahoma"/>
                <w:sz w:val="20"/>
              </w:rPr>
              <w:t>Размер готового изделия, мм</w:t>
            </w:r>
          </w:p>
        </w:tc>
      </w:tr>
      <w:tr w:rsidR="000F4095" w:rsidRPr="00661244" w14:paraId="0B3158EB" w14:textId="77777777" w:rsidTr="00FF520C">
        <w:trPr>
          <w:cantSplit/>
          <w:trHeight w:val="255"/>
          <w:tblHeader/>
        </w:trPr>
        <w:tc>
          <w:tcPr>
            <w:tcW w:w="0" w:type="auto"/>
            <w:tcBorders>
              <w:top w:val="nil"/>
              <w:left w:val="single" w:sz="4" w:space="0" w:color="auto"/>
              <w:bottom w:val="single" w:sz="4" w:space="0" w:color="auto"/>
              <w:right w:val="single" w:sz="4" w:space="0" w:color="auto"/>
            </w:tcBorders>
            <w:noWrap/>
            <w:vAlign w:val="bottom"/>
          </w:tcPr>
          <w:p w14:paraId="12C953BD" w14:textId="77777777" w:rsidR="000F4095" w:rsidRPr="00661244" w:rsidRDefault="000F4095" w:rsidP="00FF520C">
            <w:pPr>
              <w:jc w:val="both"/>
              <w:rPr>
                <w:rFonts w:ascii="Tahoma" w:hAnsi="Tahoma" w:cs="Tahoma"/>
                <w:sz w:val="20"/>
              </w:rPr>
            </w:pPr>
            <w:r w:rsidRPr="00661244">
              <w:rPr>
                <w:rFonts w:ascii="Tahoma" w:hAnsi="Tahoma" w:cs="Tahoma"/>
                <w:sz w:val="20"/>
              </w:rPr>
              <w:t>ширина, мм</w:t>
            </w:r>
          </w:p>
        </w:tc>
        <w:tc>
          <w:tcPr>
            <w:tcW w:w="0" w:type="auto"/>
            <w:tcBorders>
              <w:top w:val="nil"/>
              <w:left w:val="nil"/>
              <w:bottom w:val="single" w:sz="4" w:space="0" w:color="auto"/>
              <w:right w:val="single" w:sz="4" w:space="0" w:color="auto"/>
            </w:tcBorders>
            <w:noWrap/>
            <w:vAlign w:val="bottom"/>
          </w:tcPr>
          <w:p w14:paraId="509E2891" w14:textId="77777777" w:rsidR="000F4095" w:rsidRPr="00661244" w:rsidRDefault="000F4095" w:rsidP="00FF520C">
            <w:pPr>
              <w:jc w:val="both"/>
              <w:rPr>
                <w:rFonts w:ascii="Tahoma" w:hAnsi="Tahoma" w:cs="Tahoma"/>
                <w:sz w:val="20"/>
              </w:rPr>
            </w:pPr>
            <w:r w:rsidRPr="00661244">
              <w:rPr>
                <w:rFonts w:ascii="Tahoma" w:hAnsi="Tahoma" w:cs="Tahoma"/>
                <w:sz w:val="20"/>
              </w:rPr>
              <w:t>длина, мм</w:t>
            </w:r>
          </w:p>
        </w:tc>
        <w:tc>
          <w:tcPr>
            <w:tcW w:w="0" w:type="auto"/>
            <w:vMerge/>
            <w:tcBorders>
              <w:top w:val="single" w:sz="4" w:space="0" w:color="auto"/>
              <w:left w:val="single" w:sz="4" w:space="0" w:color="auto"/>
              <w:bottom w:val="single" w:sz="4" w:space="0" w:color="auto"/>
              <w:right w:val="single" w:sz="4" w:space="0" w:color="auto"/>
            </w:tcBorders>
            <w:vAlign w:val="center"/>
          </w:tcPr>
          <w:p w14:paraId="5E871146"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EAE9905" w14:textId="77777777" w:rsidR="000F4095" w:rsidRPr="00661244" w:rsidRDefault="000F4095" w:rsidP="00FF520C">
            <w:pPr>
              <w:jc w:val="both"/>
              <w:rPr>
                <w:rFonts w:ascii="Tahoma" w:hAnsi="Tahoma" w:cs="Tahoma"/>
                <w:sz w:val="20"/>
              </w:rPr>
            </w:pPr>
          </w:p>
        </w:tc>
      </w:tr>
      <w:tr w:rsidR="000F4095" w:rsidRPr="00661244" w14:paraId="1AD378CB" w14:textId="77777777" w:rsidTr="00FF520C">
        <w:trPr>
          <w:cantSplit/>
          <w:trHeight w:val="255"/>
        </w:trPr>
        <w:tc>
          <w:tcPr>
            <w:tcW w:w="0" w:type="auto"/>
            <w:tcBorders>
              <w:top w:val="nil"/>
              <w:left w:val="single" w:sz="4" w:space="0" w:color="auto"/>
              <w:bottom w:val="single" w:sz="4" w:space="0" w:color="auto"/>
              <w:right w:val="single" w:sz="4" w:space="0" w:color="auto"/>
            </w:tcBorders>
            <w:noWrap/>
            <w:vAlign w:val="bottom"/>
          </w:tcPr>
          <w:p w14:paraId="7F2CEBD6" w14:textId="79F33E08" w:rsidR="000F4095" w:rsidRPr="00661244" w:rsidRDefault="000F4095" w:rsidP="00B04B30">
            <w:pPr>
              <w:jc w:val="both"/>
              <w:rPr>
                <w:rFonts w:ascii="Tahoma" w:hAnsi="Tahoma" w:cs="Tahoma"/>
                <w:sz w:val="20"/>
              </w:rPr>
            </w:pPr>
            <w:r w:rsidRPr="00661244">
              <w:rPr>
                <w:rFonts w:ascii="Tahoma" w:hAnsi="Tahoma" w:cs="Tahoma"/>
                <w:sz w:val="20"/>
              </w:rPr>
              <w:t xml:space="preserve">203 (±1) </w:t>
            </w:r>
          </w:p>
        </w:tc>
        <w:tc>
          <w:tcPr>
            <w:tcW w:w="0" w:type="auto"/>
            <w:tcBorders>
              <w:top w:val="nil"/>
              <w:left w:val="nil"/>
              <w:bottom w:val="single" w:sz="4" w:space="0" w:color="auto"/>
              <w:right w:val="single" w:sz="4" w:space="0" w:color="auto"/>
            </w:tcBorders>
            <w:noWrap/>
            <w:vAlign w:val="bottom"/>
          </w:tcPr>
          <w:p w14:paraId="796060FB" w14:textId="1E515E2B" w:rsidR="000F4095" w:rsidRPr="00661244" w:rsidRDefault="000F4095" w:rsidP="00B04B30">
            <w:pPr>
              <w:jc w:val="both"/>
              <w:rPr>
                <w:rFonts w:ascii="Tahoma" w:hAnsi="Tahoma" w:cs="Tahoma"/>
                <w:sz w:val="20"/>
              </w:rPr>
            </w:pPr>
            <w:r w:rsidRPr="00661244">
              <w:rPr>
                <w:rFonts w:ascii="Tahoma" w:hAnsi="Tahoma" w:cs="Tahoma"/>
                <w:sz w:val="20"/>
              </w:rPr>
              <w:t xml:space="preserve">350 (±1) </w:t>
            </w:r>
          </w:p>
        </w:tc>
        <w:tc>
          <w:tcPr>
            <w:tcW w:w="0" w:type="auto"/>
            <w:tcBorders>
              <w:top w:val="nil"/>
              <w:left w:val="nil"/>
              <w:bottom w:val="single" w:sz="4" w:space="0" w:color="auto"/>
              <w:right w:val="single" w:sz="4" w:space="0" w:color="auto"/>
            </w:tcBorders>
            <w:noWrap/>
            <w:vAlign w:val="bottom"/>
          </w:tcPr>
          <w:p w14:paraId="01758149" w14:textId="4B69E8A4" w:rsidR="000F4095" w:rsidRPr="00661244" w:rsidRDefault="000F4095" w:rsidP="00B04B30">
            <w:pPr>
              <w:jc w:val="both"/>
              <w:rPr>
                <w:rFonts w:ascii="Tahoma" w:hAnsi="Tahoma" w:cs="Tahoma"/>
                <w:sz w:val="20"/>
              </w:rPr>
            </w:pPr>
            <w:r w:rsidRPr="00661244">
              <w:rPr>
                <w:rFonts w:ascii="Tahoma" w:hAnsi="Tahoma" w:cs="Tahoma"/>
                <w:sz w:val="20"/>
              </w:rPr>
              <w:t xml:space="preserve">25 (±1) </w:t>
            </w:r>
          </w:p>
        </w:tc>
        <w:tc>
          <w:tcPr>
            <w:tcW w:w="0" w:type="auto"/>
            <w:tcBorders>
              <w:top w:val="nil"/>
              <w:left w:val="nil"/>
              <w:bottom w:val="single" w:sz="4" w:space="0" w:color="auto"/>
              <w:right w:val="single" w:sz="4" w:space="0" w:color="auto"/>
            </w:tcBorders>
            <w:noWrap/>
            <w:vAlign w:val="bottom"/>
          </w:tcPr>
          <w:p w14:paraId="13ED89FD" w14:textId="04C8763F" w:rsidR="000F4095" w:rsidRPr="00661244" w:rsidRDefault="000F4095" w:rsidP="00B04B30">
            <w:pPr>
              <w:jc w:val="both"/>
              <w:rPr>
                <w:rFonts w:ascii="Tahoma" w:hAnsi="Tahoma" w:cs="Tahoma"/>
                <w:sz w:val="20"/>
              </w:rPr>
            </w:pPr>
            <w:r w:rsidRPr="00661244">
              <w:rPr>
                <w:rFonts w:ascii="Tahoma" w:hAnsi="Tahoma" w:cs="Tahoma"/>
                <w:sz w:val="20"/>
              </w:rPr>
              <w:t xml:space="preserve">203*134 (±1) </w:t>
            </w:r>
          </w:p>
        </w:tc>
      </w:tr>
    </w:tbl>
    <w:p w14:paraId="3DCDC678" w14:textId="77777777" w:rsidR="000F4095" w:rsidRPr="00661244" w:rsidRDefault="000F4095" w:rsidP="000F4095">
      <w:pPr>
        <w:ind w:right="-2" w:firstLine="567"/>
        <w:jc w:val="both"/>
        <w:rPr>
          <w:rFonts w:ascii="Tahoma" w:eastAsia="Calibri" w:hAnsi="Tahoma" w:cs="Tahoma"/>
          <w:sz w:val="20"/>
          <w:lang w:eastAsia="en-US"/>
        </w:rPr>
      </w:pPr>
    </w:p>
    <w:p w14:paraId="1A43CD10" w14:textId="77777777" w:rsidR="000F4095" w:rsidRDefault="000F4095" w:rsidP="000F4095">
      <w:pPr>
        <w:ind w:right="-2"/>
        <w:jc w:val="both"/>
        <w:rPr>
          <w:rFonts w:ascii="Tahoma" w:eastAsia="Calibri" w:hAnsi="Tahoma" w:cs="Tahoma"/>
          <w:sz w:val="20"/>
          <w:lang w:eastAsia="en-US"/>
        </w:rPr>
      </w:pPr>
      <w:r w:rsidRPr="00282745">
        <w:rPr>
          <w:rFonts w:ascii="Tahoma" w:eastAsia="Calibri" w:hAnsi="Tahoma" w:cs="Tahoma"/>
          <w:b/>
          <w:sz w:val="20"/>
          <w:lang w:eastAsia="en-US"/>
        </w:rPr>
        <w:t>6.</w:t>
      </w:r>
      <w:r w:rsidR="00970881">
        <w:rPr>
          <w:rFonts w:ascii="Tahoma" w:eastAsia="Calibri" w:hAnsi="Tahoma" w:cs="Tahoma"/>
          <w:b/>
          <w:sz w:val="20"/>
          <w:lang w:eastAsia="en-US"/>
        </w:rPr>
        <w:t>5</w:t>
      </w:r>
      <w:r w:rsidRPr="00282745">
        <w:rPr>
          <w:rFonts w:ascii="Tahoma" w:eastAsia="Calibri" w:hAnsi="Tahoma" w:cs="Tahoma"/>
          <w:b/>
          <w:sz w:val="20"/>
          <w:lang w:eastAsia="en-US"/>
        </w:rPr>
        <w:t>.3.</w:t>
      </w:r>
      <w:r w:rsidRPr="00661244">
        <w:rPr>
          <w:rFonts w:ascii="Tahoma" w:eastAsia="Calibri" w:hAnsi="Tahoma" w:cs="Tahoma"/>
          <w:sz w:val="20"/>
          <w:lang w:eastAsia="en-US"/>
        </w:rPr>
        <w:t xml:space="preserve"> БПО размером 210*148,5 (±2) мм</w:t>
      </w:r>
    </w:p>
    <w:p w14:paraId="361EAA57" w14:textId="77777777" w:rsidR="000F4095" w:rsidRPr="00661244" w:rsidRDefault="000F4095" w:rsidP="000F4095">
      <w:pPr>
        <w:ind w:right="-2"/>
        <w:jc w:val="both"/>
        <w:rPr>
          <w:rFonts w:ascii="Tahoma" w:eastAsia="Calibri" w:hAnsi="Tahoma" w:cs="Tahoma"/>
          <w:sz w:val="20"/>
          <w:lang w:eastAsia="en-US"/>
        </w:rPr>
      </w:pPr>
    </w:p>
    <w:tbl>
      <w:tblPr>
        <w:tblW w:w="0" w:type="auto"/>
        <w:tblInd w:w="708" w:type="dxa"/>
        <w:tblLook w:val="0000" w:firstRow="0" w:lastRow="0" w:firstColumn="0" w:lastColumn="0" w:noHBand="0" w:noVBand="0"/>
      </w:tblPr>
      <w:tblGrid>
        <w:gridCol w:w="1304"/>
        <w:gridCol w:w="1148"/>
        <w:gridCol w:w="2059"/>
        <w:gridCol w:w="2919"/>
      </w:tblGrid>
      <w:tr w:rsidR="000F4095" w:rsidRPr="00661244" w14:paraId="4A13908F" w14:textId="77777777" w:rsidTr="00FF520C">
        <w:trPr>
          <w:cantSplit/>
          <w:trHeight w:val="510"/>
          <w:tblHeader/>
        </w:trPr>
        <w:tc>
          <w:tcPr>
            <w:tcW w:w="0" w:type="auto"/>
            <w:gridSpan w:val="2"/>
            <w:tcBorders>
              <w:top w:val="single" w:sz="4" w:space="0" w:color="auto"/>
              <w:left w:val="single" w:sz="4" w:space="0" w:color="auto"/>
              <w:bottom w:val="single" w:sz="4" w:space="0" w:color="auto"/>
              <w:right w:val="single" w:sz="4" w:space="0" w:color="auto"/>
            </w:tcBorders>
            <w:vAlign w:val="center"/>
          </w:tcPr>
          <w:p w14:paraId="5179A90A" w14:textId="77777777" w:rsidR="000F4095" w:rsidRPr="00661244" w:rsidRDefault="000F4095" w:rsidP="00FF520C">
            <w:pPr>
              <w:jc w:val="both"/>
              <w:rPr>
                <w:rFonts w:ascii="Tahoma" w:hAnsi="Tahoma" w:cs="Tahoma"/>
                <w:sz w:val="20"/>
              </w:rPr>
            </w:pPr>
            <w:r w:rsidRPr="00661244">
              <w:rPr>
                <w:rFonts w:ascii="Tahoma" w:hAnsi="Tahoma" w:cs="Tahoma"/>
                <w:sz w:val="20"/>
              </w:rPr>
              <w:t>Формат листа</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4356D1E1" w14:textId="77777777" w:rsidR="000F4095" w:rsidRPr="00661244" w:rsidRDefault="000F4095" w:rsidP="00FF520C">
            <w:pPr>
              <w:jc w:val="both"/>
              <w:rPr>
                <w:rFonts w:ascii="Tahoma" w:hAnsi="Tahoma" w:cs="Tahoma"/>
                <w:sz w:val="20"/>
              </w:rPr>
            </w:pPr>
            <w:r w:rsidRPr="00661244">
              <w:rPr>
                <w:rFonts w:ascii="Tahoma" w:hAnsi="Tahoma" w:cs="Tahoma"/>
                <w:sz w:val="20"/>
              </w:rPr>
              <w:t>Размер клапана, мм</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74BE7821" w14:textId="77777777" w:rsidR="000F4095" w:rsidRPr="00661244" w:rsidRDefault="000F4095" w:rsidP="00FF520C">
            <w:pPr>
              <w:jc w:val="both"/>
              <w:rPr>
                <w:rFonts w:ascii="Tahoma" w:hAnsi="Tahoma" w:cs="Tahoma"/>
                <w:sz w:val="20"/>
              </w:rPr>
            </w:pPr>
            <w:r w:rsidRPr="00661244">
              <w:rPr>
                <w:rFonts w:ascii="Tahoma" w:hAnsi="Tahoma" w:cs="Tahoma"/>
                <w:sz w:val="20"/>
              </w:rPr>
              <w:t>Размер готового изделия, мм</w:t>
            </w:r>
          </w:p>
        </w:tc>
      </w:tr>
      <w:tr w:rsidR="000F4095" w:rsidRPr="00661244" w14:paraId="0FBDEB33" w14:textId="77777777" w:rsidTr="00FF520C">
        <w:trPr>
          <w:cantSplit/>
          <w:trHeight w:val="255"/>
          <w:tblHeader/>
        </w:trPr>
        <w:tc>
          <w:tcPr>
            <w:tcW w:w="0" w:type="auto"/>
            <w:tcBorders>
              <w:top w:val="nil"/>
              <w:left w:val="single" w:sz="4" w:space="0" w:color="auto"/>
              <w:bottom w:val="single" w:sz="4" w:space="0" w:color="auto"/>
              <w:right w:val="single" w:sz="4" w:space="0" w:color="auto"/>
            </w:tcBorders>
            <w:noWrap/>
            <w:vAlign w:val="bottom"/>
          </w:tcPr>
          <w:p w14:paraId="6B9DA07A" w14:textId="77777777" w:rsidR="000F4095" w:rsidRPr="00661244" w:rsidRDefault="000F4095" w:rsidP="00FF520C">
            <w:pPr>
              <w:jc w:val="both"/>
              <w:rPr>
                <w:rFonts w:ascii="Tahoma" w:hAnsi="Tahoma" w:cs="Tahoma"/>
                <w:sz w:val="20"/>
              </w:rPr>
            </w:pPr>
            <w:r w:rsidRPr="00661244">
              <w:rPr>
                <w:rFonts w:ascii="Tahoma" w:hAnsi="Tahoma" w:cs="Tahoma"/>
                <w:sz w:val="20"/>
              </w:rPr>
              <w:t>ширина, мм</w:t>
            </w:r>
          </w:p>
        </w:tc>
        <w:tc>
          <w:tcPr>
            <w:tcW w:w="0" w:type="auto"/>
            <w:tcBorders>
              <w:top w:val="nil"/>
              <w:left w:val="nil"/>
              <w:bottom w:val="single" w:sz="4" w:space="0" w:color="auto"/>
              <w:right w:val="single" w:sz="4" w:space="0" w:color="auto"/>
            </w:tcBorders>
            <w:noWrap/>
            <w:vAlign w:val="bottom"/>
          </w:tcPr>
          <w:p w14:paraId="1922630E" w14:textId="77777777" w:rsidR="000F4095" w:rsidRPr="00661244" w:rsidRDefault="000F4095" w:rsidP="00FF520C">
            <w:pPr>
              <w:jc w:val="both"/>
              <w:rPr>
                <w:rFonts w:ascii="Tahoma" w:hAnsi="Tahoma" w:cs="Tahoma"/>
                <w:sz w:val="20"/>
              </w:rPr>
            </w:pPr>
            <w:r w:rsidRPr="00661244">
              <w:rPr>
                <w:rFonts w:ascii="Tahoma" w:hAnsi="Tahoma" w:cs="Tahoma"/>
                <w:sz w:val="20"/>
              </w:rPr>
              <w:t>длина, мм</w:t>
            </w:r>
          </w:p>
        </w:tc>
        <w:tc>
          <w:tcPr>
            <w:tcW w:w="0" w:type="auto"/>
            <w:vMerge/>
            <w:tcBorders>
              <w:top w:val="single" w:sz="4" w:space="0" w:color="auto"/>
              <w:left w:val="single" w:sz="4" w:space="0" w:color="auto"/>
              <w:bottom w:val="single" w:sz="4" w:space="0" w:color="auto"/>
              <w:right w:val="single" w:sz="4" w:space="0" w:color="auto"/>
            </w:tcBorders>
            <w:vAlign w:val="center"/>
          </w:tcPr>
          <w:p w14:paraId="573ED7F1"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20EF19CF" w14:textId="77777777" w:rsidR="000F4095" w:rsidRPr="00661244" w:rsidRDefault="000F4095" w:rsidP="00FF520C">
            <w:pPr>
              <w:jc w:val="both"/>
              <w:rPr>
                <w:rFonts w:ascii="Tahoma" w:hAnsi="Tahoma" w:cs="Tahoma"/>
                <w:sz w:val="20"/>
              </w:rPr>
            </w:pPr>
          </w:p>
        </w:tc>
      </w:tr>
      <w:tr w:rsidR="000F4095" w:rsidRPr="00661244" w14:paraId="7917634D" w14:textId="77777777" w:rsidTr="00FF520C">
        <w:trPr>
          <w:cantSplit/>
          <w:trHeight w:val="255"/>
        </w:trPr>
        <w:tc>
          <w:tcPr>
            <w:tcW w:w="0" w:type="auto"/>
            <w:tcBorders>
              <w:top w:val="nil"/>
              <w:left w:val="single" w:sz="4" w:space="0" w:color="auto"/>
              <w:bottom w:val="single" w:sz="4" w:space="0" w:color="auto"/>
              <w:right w:val="single" w:sz="4" w:space="0" w:color="auto"/>
            </w:tcBorders>
            <w:noWrap/>
            <w:vAlign w:val="bottom"/>
          </w:tcPr>
          <w:p w14:paraId="03F4C492" w14:textId="1AF6F62F" w:rsidR="000F4095" w:rsidRPr="00661244" w:rsidRDefault="000F4095" w:rsidP="00B04B30">
            <w:pPr>
              <w:jc w:val="both"/>
              <w:rPr>
                <w:rFonts w:ascii="Tahoma" w:hAnsi="Tahoma" w:cs="Tahoma"/>
                <w:sz w:val="20"/>
              </w:rPr>
            </w:pPr>
            <w:r w:rsidRPr="00661244">
              <w:rPr>
                <w:rFonts w:ascii="Tahoma" w:hAnsi="Tahoma" w:cs="Tahoma"/>
                <w:sz w:val="20"/>
              </w:rPr>
              <w:t>297 (±1)</w:t>
            </w:r>
          </w:p>
        </w:tc>
        <w:tc>
          <w:tcPr>
            <w:tcW w:w="0" w:type="auto"/>
            <w:tcBorders>
              <w:top w:val="nil"/>
              <w:left w:val="nil"/>
              <w:bottom w:val="single" w:sz="4" w:space="0" w:color="auto"/>
              <w:right w:val="single" w:sz="4" w:space="0" w:color="auto"/>
            </w:tcBorders>
            <w:noWrap/>
            <w:vAlign w:val="bottom"/>
          </w:tcPr>
          <w:p w14:paraId="6025BBA0" w14:textId="6C937606" w:rsidR="000F4095" w:rsidRPr="00661244" w:rsidRDefault="000F4095" w:rsidP="00B04B30">
            <w:pPr>
              <w:jc w:val="both"/>
              <w:rPr>
                <w:rFonts w:ascii="Tahoma" w:hAnsi="Tahoma" w:cs="Tahoma"/>
                <w:sz w:val="20"/>
              </w:rPr>
            </w:pPr>
            <w:r w:rsidRPr="00661244">
              <w:rPr>
                <w:rFonts w:ascii="Tahoma" w:hAnsi="Tahoma" w:cs="Tahoma"/>
                <w:sz w:val="20"/>
              </w:rPr>
              <w:t xml:space="preserve">420 (±1) </w:t>
            </w:r>
          </w:p>
        </w:tc>
        <w:tc>
          <w:tcPr>
            <w:tcW w:w="0" w:type="auto"/>
            <w:tcBorders>
              <w:top w:val="nil"/>
              <w:left w:val="nil"/>
              <w:bottom w:val="single" w:sz="4" w:space="0" w:color="auto"/>
              <w:right w:val="single" w:sz="4" w:space="0" w:color="auto"/>
            </w:tcBorders>
            <w:noWrap/>
            <w:vAlign w:val="bottom"/>
          </w:tcPr>
          <w:p w14:paraId="229BD7DF" w14:textId="77777777" w:rsidR="000F4095" w:rsidRPr="00661244" w:rsidRDefault="000F4095" w:rsidP="00FF520C">
            <w:pPr>
              <w:jc w:val="both"/>
              <w:rPr>
                <w:rFonts w:ascii="Tahoma" w:hAnsi="Tahoma" w:cs="Tahoma"/>
                <w:sz w:val="20"/>
              </w:rPr>
            </w:pPr>
            <w:r w:rsidRPr="00661244">
              <w:rPr>
                <w:rFonts w:ascii="Tahoma" w:hAnsi="Tahoma" w:cs="Tahoma"/>
                <w:sz w:val="20"/>
              </w:rPr>
              <w:t>нет</w:t>
            </w:r>
          </w:p>
        </w:tc>
        <w:tc>
          <w:tcPr>
            <w:tcW w:w="0" w:type="auto"/>
            <w:tcBorders>
              <w:top w:val="nil"/>
              <w:left w:val="nil"/>
              <w:bottom w:val="single" w:sz="4" w:space="0" w:color="auto"/>
              <w:right w:val="single" w:sz="4" w:space="0" w:color="auto"/>
            </w:tcBorders>
            <w:noWrap/>
            <w:vAlign w:val="bottom"/>
          </w:tcPr>
          <w:p w14:paraId="4FB54B52" w14:textId="2770F281" w:rsidR="000F4095" w:rsidRPr="00661244" w:rsidRDefault="000F4095" w:rsidP="00B04B30">
            <w:pPr>
              <w:jc w:val="both"/>
              <w:rPr>
                <w:rFonts w:ascii="Tahoma" w:hAnsi="Tahoma" w:cs="Tahoma"/>
                <w:sz w:val="20"/>
              </w:rPr>
            </w:pPr>
            <w:r w:rsidRPr="00661244">
              <w:rPr>
                <w:rFonts w:ascii="Tahoma" w:hAnsi="Tahoma" w:cs="Tahoma"/>
                <w:sz w:val="20"/>
              </w:rPr>
              <w:t>210*148,5 (±</w:t>
            </w:r>
            <w:r>
              <w:rPr>
                <w:rFonts w:ascii="Tahoma" w:hAnsi="Tahoma" w:cs="Tahoma"/>
                <w:sz w:val="20"/>
              </w:rPr>
              <w:t>2</w:t>
            </w:r>
            <w:r w:rsidRPr="00661244">
              <w:rPr>
                <w:rFonts w:ascii="Tahoma" w:hAnsi="Tahoma" w:cs="Tahoma"/>
                <w:sz w:val="20"/>
              </w:rPr>
              <w:t xml:space="preserve">) </w:t>
            </w:r>
          </w:p>
        </w:tc>
      </w:tr>
    </w:tbl>
    <w:p w14:paraId="11496B00" w14:textId="77777777" w:rsidR="000F4095" w:rsidRPr="00661244" w:rsidRDefault="000F4095" w:rsidP="000F4095">
      <w:pPr>
        <w:rPr>
          <w:rFonts w:ascii="Tahoma" w:hAnsi="Tahoma" w:cs="Tahoma"/>
          <w:b/>
          <w:sz w:val="20"/>
        </w:rPr>
      </w:pPr>
    </w:p>
    <w:p w14:paraId="489A9360" w14:textId="77777777" w:rsidR="000F4095" w:rsidRDefault="000F4095" w:rsidP="005F208C">
      <w:pPr>
        <w:spacing w:after="240"/>
        <w:ind w:right="-2" w:firstLine="567"/>
        <w:jc w:val="both"/>
        <w:rPr>
          <w:rFonts w:ascii="Tahoma" w:eastAsia="Calibri" w:hAnsi="Tahoma" w:cs="Tahoma"/>
          <w:sz w:val="20"/>
          <w:lang w:eastAsia="en-US"/>
        </w:rPr>
      </w:pPr>
      <w:r w:rsidRPr="00661244">
        <w:rPr>
          <w:rFonts w:ascii="Tahoma" w:eastAsia="Calibri" w:hAnsi="Tahoma" w:cs="Tahoma"/>
          <w:sz w:val="20"/>
          <w:lang w:eastAsia="en-US"/>
        </w:rPr>
        <w:t>Изготовление БПО из листа формата А3 осуществляется таким образом, чтобы после вскрытия отправления с помощью разрыва по линиям перфорации, БПО преобразовывался в два раздельных листа формата А4.</w:t>
      </w:r>
    </w:p>
    <w:p w14:paraId="1DC32A7E"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6</w:t>
      </w:r>
      <w:r w:rsidRPr="00AF1868">
        <w:rPr>
          <w:rFonts w:ascii="Tahoma" w:eastAsia="Calibri" w:hAnsi="Tahoma" w:cs="Tahoma"/>
          <w:b/>
          <w:sz w:val="20"/>
          <w:lang w:eastAsia="en-US"/>
        </w:rPr>
        <w:t>. Упаковка в конверт</w:t>
      </w:r>
    </w:p>
    <w:p w14:paraId="6341F299" w14:textId="77777777" w:rsidR="000F4095" w:rsidRPr="00AF1868" w:rsidRDefault="000F4095" w:rsidP="000F4095">
      <w:pPr>
        <w:ind w:right="-2"/>
        <w:jc w:val="both"/>
        <w:rPr>
          <w:rFonts w:ascii="Tahoma" w:eastAsia="Calibri" w:hAnsi="Tahoma" w:cs="Tahoma"/>
          <w:b/>
          <w:sz w:val="20"/>
          <w:lang w:eastAsia="en-US"/>
        </w:rPr>
      </w:pPr>
    </w:p>
    <w:p w14:paraId="7404B4B7" w14:textId="6695D454" w:rsidR="000F4095" w:rsidRPr="00AF1868" w:rsidRDefault="00B737F9" w:rsidP="000F4095">
      <w:pPr>
        <w:ind w:right="-2" w:firstLine="567"/>
        <w:jc w:val="both"/>
        <w:rPr>
          <w:rFonts w:ascii="Tahoma" w:eastAsia="Calibri" w:hAnsi="Tahoma" w:cs="Tahoma"/>
          <w:sz w:val="20"/>
          <w:lang w:eastAsia="en-US"/>
        </w:rPr>
      </w:pPr>
      <w:r>
        <w:rPr>
          <w:rFonts w:ascii="Tahoma" w:eastAsia="Calibri" w:hAnsi="Tahoma" w:cs="Tahoma"/>
          <w:sz w:val="20"/>
          <w:lang w:eastAsia="en-US"/>
        </w:rPr>
        <w:t>Не менее</w:t>
      </w:r>
      <w:r w:rsidR="000F4095" w:rsidRPr="00AF1868">
        <w:rPr>
          <w:rFonts w:ascii="Tahoma" w:eastAsia="Calibri" w:hAnsi="Tahoma" w:cs="Tahoma"/>
          <w:sz w:val="20"/>
          <w:lang w:eastAsia="en-US"/>
        </w:rPr>
        <w:t xml:space="preserve"> чем за </w:t>
      </w:r>
      <w:r w:rsidR="00500647" w:rsidRPr="00500647">
        <w:rPr>
          <w:rFonts w:ascii="Tahoma" w:eastAsia="Calibri" w:hAnsi="Tahoma" w:cs="Tahoma"/>
          <w:sz w:val="20"/>
          <w:lang w:eastAsia="en-US"/>
        </w:rPr>
        <w:t>7 (семь)</w:t>
      </w:r>
      <w:r w:rsidR="00500647">
        <w:rPr>
          <w:rFonts w:ascii="Tahoma" w:eastAsia="Calibri" w:hAnsi="Tahoma" w:cs="Tahoma"/>
          <w:sz w:val="20"/>
          <w:lang w:eastAsia="en-US"/>
        </w:rPr>
        <w:t xml:space="preserve"> </w:t>
      </w:r>
      <w:r w:rsidR="000F4095" w:rsidRPr="00AF1868">
        <w:rPr>
          <w:rFonts w:ascii="Tahoma" w:eastAsia="Calibri" w:hAnsi="Tahoma" w:cs="Tahoma"/>
          <w:sz w:val="20"/>
          <w:lang w:eastAsia="en-US"/>
        </w:rPr>
        <w:t>рабочих дней</w:t>
      </w:r>
      <w:r w:rsidR="00B04B30">
        <w:rPr>
          <w:rFonts w:ascii="Tahoma" w:eastAsia="Calibri" w:hAnsi="Tahoma" w:cs="Tahoma"/>
          <w:sz w:val="20"/>
          <w:lang w:eastAsia="en-US"/>
        </w:rPr>
        <w:t xml:space="preserve"> до предполагаемой даты выгрузки данных для печати ПД с последующей упаковкой в конверт</w:t>
      </w:r>
      <w:r w:rsidR="000F4095" w:rsidRPr="00AF1868">
        <w:rPr>
          <w:rFonts w:ascii="Tahoma" w:eastAsia="Calibri" w:hAnsi="Tahoma" w:cs="Tahoma"/>
          <w:sz w:val="20"/>
          <w:lang w:eastAsia="en-US"/>
        </w:rPr>
        <w:t xml:space="preserve"> Заказчик уведомляет </w:t>
      </w:r>
      <w:r w:rsidR="000F4095">
        <w:rPr>
          <w:rFonts w:ascii="Tahoma" w:eastAsia="Calibri" w:hAnsi="Tahoma" w:cs="Tahoma"/>
          <w:sz w:val="20"/>
          <w:lang w:eastAsia="en-US"/>
        </w:rPr>
        <w:t>Исполнителя</w:t>
      </w:r>
      <w:r w:rsidR="000F4095" w:rsidRPr="00AF1868">
        <w:rPr>
          <w:rFonts w:ascii="Tahoma" w:eastAsia="Calibri" w:hAnsi="Tahoma" w:cs="Tahoma"/>
          <w:sz w:val="20"/>
          <w:lang w:eastAsia="en-US"/>
        </w:rPr>
        <w:t xml:space="preserve"> о планируемом объеме требующихся конвертов (в штуках).</w:t>
      </w:r>
    </w:p>
    <w:p w14:paraId="7395C837" w14:textId="5B8C7440" w:rsidR="000F4095" w:rsidRPr="00AF1868" w:rsidRDefault="000F4095" w:rsidP="005F208C">
      <w:pPr>
        <w:spacing w:after="240"/>
        <w:ind w:right="-2" w:firstLine="567"/>
        <w:jc w:val="both"/>
        <w:rPr>
          <w:rFonts w:ascii="Tahoma" w:eastAsia="Calibri" w:hAnsi="Tahoma" w:cs="Tahoma"/>
          <w:sz w:val="20"/>
          <w:lang w:eastAsia="en-US"/>
        </w:rPr>
      </w:pPr>
      <w:r w:rsidRPr="00AF1868">
        <w:rPr>
          <w:rFonts w:ascii="Tahoma" w:eastAsia="Calibri" w:hAnsi="Tahoma" w:cs="Tahoma"/>
          <w:sz w:val="20"/>
          <w:lang w:eastAsia="en-US"/>
        </w:rPr>
        <w:t>П</w:t>
      </w:r>
      <w:r w:rsidR="00B737F9">
        <w:rPr>
          <w:rFonts w:ascii="Tahoma" w:eastAsia="Calibri" w:hAnsi="Tahoma" w:cs="Tahoma"/>
          <w:sz w:val="20"/>
          <w:lang w:eastAsia="en-US"/>
        </w:rPr>
        <w:t>о заданию Заказчика, содержащему</w:t>
      </w:r>
      <w:r w:rsidRPr="00AF1868">
        <w:rPr>
          <w:rFonts w:ascii="Tahoma" w:eastAsia="Calibri" w:hAnsi="Tahoma" w:cs="Tahoma"/>
          <w:sz w:val="20"/>
          <w:lang w:eastAsia="en-US"/>
        </w:rPr>
        <w:t xml:space="preserve">ся в заказе на печать,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выполняет автоматическую упаковку отпечатанных документов в белый без</w:t>
      </w:r>
      <w:r w:rsidR="00090914">
        <w:rPr>
          <w:rFonts w:ascii="Tahoma" w:eastAsia="Calibri" w:hAnsi="Tahoma" w:cs="Tahoma"/>
          <w:sz w:val="20"/>
          <w:lang w:eastAsia="en-US"/>
        </w:rPr>
        <w:t xml:space="preserve"> надпечатки и</w:t>
      </w:r>
      <w:r w:rsidR="00B04B30">
        <w:rPr>
          <w:rFonts w:ascii="Tahoma" w:eastAsia="Calibri" w:hAnsi="Tahoma" w:cs="Tahoma"/>
          <w:sz w:val="20"/>
          <w:lang w:eastAsia="en-US"/>
        </w:rPr>
        <w:t xml:space="preserve"> внутренней запечатки</w:t>
      </w:r>
      <w:r w:rsidRPr="00AF1868">
        <w:rPr>
          <w:rFonts w:ascii="Tahoma" w:eastAsia="Calibri" w:hAnsi="Tahoma" w:cs="Tahoma"/>
          <w:sz w:val="20"/>
          <w:lang w:eastAsia="en-US"/>
        </w:rPr>
        <w:t xml:space="preserve"> конверт формата С65 с прозрачным пластиковым окном</w:t>
      </w:r>
      <w:r w:rsidR="00B737F9">
        <w:rPr>
          <w:rFonts w:ascii="Tahoma" w:eastAsia="Calibri" w:hAnsi="Tahoma" w:cs="Tahoma"/>
          <w:sz w:val="20"/>
          <w:lang w:eastAsia="en-US"/>
        </w:rPr>
        <w:t xml:space="preserve"> размера 45х90мм, расположенным в правом нижнем углу</w:t>
      </w:r>
      <w:r w:rsidRPr="00AF1868">
        <w:rPr>
          <w:rFonts w:ascii="Tahoma" w:eastAsia="Calibri" w:hAnsi="Tahoma" w:cs="Tahoma"/>
          <w:sz w:val="20"/>
          <w:lang w:eastAsia="en-US"/>
        </w:rPr>
        <w:t xml:space="preserve"> конверта. Формирование печатных образов и печать ПД при этом осуществл</w:t>
      </w:r>
      <w:r w:rsidR="00D23ADE">
        <w:rPr>
          <w:rFonts w:ascii="Tahoma" w:eastAsia="Calibri" w:hAnsi="Tahoma" w:cs="Tahoma"/>
          <w:sz w:val="20"/>
          <w:lang w:eastAsia="en-US"/>
        </w:rPr>
        <w:t>яется так, чтобы после вложения</w:t>
      </w:r>
      <w:r w:rsidRPr="00AF1868">
        <w:rPr>
          <w:rFonts w:ascii="Tahoma" w:eastAsia="Calibri" w:hAnsi="Tahoma" w:cs="Tahoma"/>
          <w:sz w:val="20"/>
          <w:lang w:eastAsia="en-US"/>
        </w:rPr>
        <w:t xml:space="preserve"> документа в конверт </w:t>
      </w:r>
      <w:r w:rsidR="00D23ADE">
        <w:rPr>
          <w:rFonts w:ascii="Tahoma" w:eastAsia="Calibri" w:hAnsi="Tahoma" w:cs="Tahoma"/>
          <w:sz w:val="20"/>
          <w:lang w:eastAsia="en-US"/>
        </w:rPr>
        <w:t xml:space="preserve">адресный блок </w:t>
      </w:r>
      <w:r w:rsidRPr="00AF1868">
        <w:rPr>
          <w:rFonts w:ascii="Tahoma" w:eastAsia="Calibri" w:hAnsi="Tahoma" w:cs="Tahoma"/>
          <w:sz w:val="20"/>
          <w:lang w:eastAsia="en-US"/>
        </w:rPr>
        <w:t>был виден через прозрачное пластиковое окно конверта.</w:t>
      </w:r>
    </w:p>
    <w:p w14:paraId="3F4053C2"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7</w:t>
      </w:r>
      <w:r w:rsidRPr="00AF1868">
        <w:rPr>
          <w:rFonts w:ascii="Tahoma" w:eastAsia="Calibri" w:hAnsi="Tahoma" w:cs="Tahoma"/>
          <w:b/>
          <w:sz w:val="20"/>
          <w:lang w:eastAsia="en-US"/>
        </w:rPr>
        <w:t>. Упаковка готовой продукции</w:t>
      </w:r>
    </w:p>
    <w:p w14:paraId="21DA102C" w14:textId="77777777" w:rsidR="000F4095" w:rsidRPr="00AF1868" w:rsidRDefault="000F4095" w:rsidP="000F4095">
      <w:pPr>
        <w:ind w:right="-2"/>
        <w:jc w:val="both"/>
        <w:rPr>
          <w:rFonts w:ascii="Tahoma" w:eastAsia="Calibri" w:hAnsi="Tahoma" w:cs="Tahoma"/>
          <w:b/>
          <w:sz w:val="20"/>
          <w:lang w:eastAsia="en-US"/>
        </w:rPr>
      </w:pPr>
    </w:p>
    <w:p w14:paraId="45AB2187" w14:textId="77777777" w:rsidR="000F4095" w:rsidRPr="00AF1868" w:rsidRDefault="000F4095" w:rsidP="000F4095">
      <w:pPr>
        <w:ind w:right="-2" w:firstLine="567"/>
        <w:jc w:val="both"/>
        <w:rPr>
          <w:rFonts w:ascii="Tahoma" w:eastAsia="Calibri" w:hAnsi="Tahoma" w:cs="Tahoma"/>
          <w:sz w:val="20"/>
          <w:lang w:eastAsia="en-US"/>
        </w:rPr>
      </w:pPr>
      <w:r w:rsidRPr="008E2798">
        <w:rPr>
          <w:rFonts w:ascii="Tahoma" w:eastAsia="Calibri" w:hAnsi="Tahoma" w:cs="Tahoma"/>
          <w:sz w:val="20"/>
          <w:lang w:eastAsia="en-US"/>
        </w:rPr>
        <w:t>Исполнитель осуществляет сортировку и упаковку продукции, изготовленной в соответствии с п.п.6.</w:t>
      </w:r>
      <w:r w:rsidR="008E2798" w:rsidRPr="008E2798">
        <w:rPr>
          <w:rFonts w:ascii="Tahoma" w:eastAsia="Calibri" w:hAnsi="Tahoma" w:cs="Tahoma"/>
          <w:sz w:val="20"/>
          <w:lang w:eastAsia="en-US"/>
        </w:rPr>
        <w:t>2</w:t>
      </w:r>
      <w:r w:rsidRPr="008E2798">
        <w:rPr>
          <w:rFonts w:ascii="Tahoma" w:eastAsia="Calibri" w:hAnsi="Tahoma" w:cs="Tahoma"/>
          <w:sz w:val="20"/>
          <w:lang w:eastAsia="en-US"/>
        </w:rPr>
        <w:t xml:space="preserve"> – 6.</w:t>
      </w:r>
      <w:r w:rsidR="008E2798" w:rsidRPr="008E2798">
        <w:rPr>
          <w:rFonts w:ascii="Tahoma" w:eastAsia="Calibri" w:hAnsi="Tahoma" w:cs="Tahoma"/>
          <w:sz w:val="20"/>
          <w:lang w:eastAsia="en-US"/>
        </w:rPr>
        <w:t>6</w:t>
      </w:r>
      <w:r w:rsidRPr="00AF1868">
        <w:rPr>
          <w:rFonts w:ascii="Tahoma" w:eastAsia="Calibri" w:hAnsi="Tahoma" w:cs="Tahoma"/>
          <w:sz w:val="20"/>
          <w:lang w:eastAsia="en-US"/>
        </w:rPr>
        <w:t xml:space="preserve"> настоящего ТЗ. </w:t>
      </w:r>
    </w:p>
    <w:p w14:paraId="51322510"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Продукция, относящаяся к одному</w:t>
      </w:r>
      <w:r w:rsidR="00D9559F">
        <w:rPr>
          <w:rFonts w:ascii="Tahoma" w:eastAsia="Calibri" w:hAnsi="Tahoma" w:cs="Tahoma"/>
          <w:sz w:val="20"/>
          <w:lang w:eastAsia="en-US"/>
        </w:rPr>
        <w:t xml:space="preserve"> файлу с образами ПД, упаковывае</w:t>
      </w:r>
      <w:r w:rsidRPr="00AF1868">
        <w:rPr>
          <w:rFonts w:ascii="Tahoma" w:eastAsia="Calibri" w:hAnsi="Tahoma" w:cs="Tahoma"/>
          <w:sz w:val="20"/>
          <w:lang w:eastAsia="en-US"/>
        </w:rPr>
        <w:t xml:space="preserve">тся в отдельный короб, подобранный по размеру и весу. Конструкция и материал короба должны исключать повреждения продукции во время транспортировки. Количество продукции в коробе ограничивается весом до 6 кг.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сохранять порядок следования продукции в коробе порядку следования ПД в файлах, предоставленных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проверку в соответствии с п.</w:t>
      </w:r>
      <w:r w:rsidRPr="008E2798">
        <w:rPr>
          <w:rFonts w:ascii="Tahoma" w:eastAsia="Calibri" w:hAnsi="Tahoma" w:cs="Tahoma"/>
          <w:sz w:val="20"/>
          <w:lang w:eastAsia="en-US"/>
        </w:rPr>
        <w:t>6.</w:t>
      </w:r>
      <w:r w:rsidR="008E2798" w:rsidRPr="008E2798">
        <w:rPr>
          <w:rFonts w:ascii="Tahoma" w:eastAsia="Calibri" w:hAnsi="Tahoma" w:cs="Tahoma"/>
          <w:sz w:val="20"/>
          <w:lang w:eastAsia="en-US"/>
        </w:rPr>
        <w:t>3</w:t>
      </w:r>
      <w:r w:rsidRPr="008E2798">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w:t>
      </w:r>
    </w:p>
    <w:p w14:paraId="0BC4BBAB" w14:textId="3C76A523" w:rsidR="000F4095" w:rsidRPr="00AF1868" w:rsidRDefault="000F4095" w:rsidP="000F4095">
      <w:pPr>
        <w:ind w:right="-2" w:firstLine="567"/>
        <w:jc w:val="both"/>
        <w:rPr>
          <w:rFonts w:ascii="Tahoma" w:eastAsia="Calibri" w:hAnsi="Tahoma" w:cs="Tahoma"/>
          <w:sz w:val="20"/>
          <w:lang w:eastAsia="en-US"/>
        </w:rPr>
      </w:pPr>
      <w:r w:rsidRPr="00304BFD">
        <w:rPr>
          <w:rFonts w:ascii="Tahoma" w:eastAsia="Calibri" w:hAnsi="Tahoma" w:cs="Tahoma"/>
          <w:sz w:val="20"/>
          <w:lang w:eastAsia="en-US"/>
        </w:rPr>
        <w:t>БПО разных размеров упаковываются в раздельные короба, с сохранением</w:t>
      </w:r>
      <w:r w:rsidR="00D23ADE" w:rsidRPr="00304BFD">
        <w:rPr>
          <w:rFonts w:ascii="Tahoma" w:eastAsia="Calibri" w:hAnsi="Tahoma" w:cs="Tahoma"/>
          <w:sz w:val="20"/>
          <w:lang w:eastAsia="en-US"/>
        </w:rPr>
        <w:t xml:space="preserve"> </w:t>
      </w:r>
      <w:r w:rsidRPr="00304BFD">
        <w:rPr>
          <w:rFonts w:ascii="Tahoma" w:eastAsia="Calibri" w:hAnsi="Tahoma" w:cs="Tahoma"/>
          <w:sz w:val="20"/>
          <w:lang w:eastAsia="en-US"/>
        </w:rPr>
        <w:t>сортировки и группировки</w:t>
      </w:r>
      <w:r w:rsidR="00D23ADE" w:rsidRPr="00304BFD">
        <w:rPr>
          <w:rFonts w:ascii="Tahoma" w:eastAsia="Calibri" w:hAnsi="Tahoma" w:cs="Tahoma"/>
          <w:sz w:val="20"/>
          <w:lang w:eastAsia="en-US"/>
        </w:rPr>
        <w:t xml:space="preserve"> коробов по установленным Заказчиком правилам (например, почтамты, районы и т.п.)</w:t>
      </w:r>
    </w:p>
    <w:p w14:paraId="15605555"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Если у филиала Заказчика предусмотрена услуга печати подомовых реестров, эти реестры вкладываются в короб вместе с ПД.</w:t>
      </w:r>
    </w:p>
    <w:p w14:paraId="2BB658ED"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Не допускается замятие ПД при упаковке в короб, склеивания нескольких ПД между собой. </w:t>
      </w:r>
    </w:p>
    <w:p w14:paraId="0D7E34AC"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lastRenderedPageBreak/>
        <w:t xml:space="preserve">Весь возникший в процессе производства по вине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брак должен быть восстановлен в полном объеме и помещен в общий тираж согласно установленной сортировке. Не допускается упаковка восстановленного брака в отдельные короба.</w:t>
      </w:r>
    </w:p>
    <w:p w14:paraId="3DB76348"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Короб надежно опечатывается клейкой лентой. Не допускаются расклейки короба в процессе транспортировки. На коробе должна быть наклеена этикетка по согласованному с Заказчиком образцу.</w:t>
      </w:r>
    </w:p>
    <w:p w14:paraId="3F688EDB"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В соответствии </w:t>
      </w:r>
      <w:r w:rsidRPr="00911798">
        <w:rPr>
          <w:rFonts w:ascii="Tahoma" w:eastAsia="Calibri" w:hAnsi="Tahoma" w:cs="Tahoma"/>
          <w:sz w:val="20"/>
          <w:lang w:eastAsia="en-US"/>
        </w:rPr>
        <w:t>с п.6.</w:t>
      </w:r>
      <w:r w:rsidR="00911798" w:rsidRPr="00911798">
        <w:rPr>
          <w:rFonts w:ascii="Tahoma" w:eastAsia="Calibri" w:hAnsi="Tahoma" w:cs="Tahoma"/>
          <w:sz w:val="20"/>
          <w:lang w:eastAsia="en-US"/>
        </w:rPr>
        <w:t>3</w:t>
      </w:r>
      <w:r w:rsidRPr="00911798">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Заказчик может устанавливать требование на деление продукции в коробе на части в виде разделителей-перекладок, явно отделяющих части продукции в коробе друг от друга (например, разделитель продукции, относящейся к одной улице). Разделитель-перекладка должен визуально выступать над поверхностью уложенной продукции в коробе не менее чем на 30мм.</w:t>
      </w:r>
    </w:p>
    <w:p w14:paraId="293D4F43" w14:textId="025B181B" w:rsidR="000F4095"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Заказчик может устанавливать конфигурацию групп коробок для каждого </w:t>
      </w:r>
      <w:r w:rsidR="00D23ADE">
        <w:rPr>
          <w:rFonts w:ascii="Tahoma" w:eastAsia="Calibri" w:hAnsi="Tahoma" w:cs="Tahoma"/>
          <w:sz w:val="20"/>
          <w:lang w:eastAsia="en-US"/>
        </w:rPr>
        <w:t xml:space="preserve">заказа </w:t>
      </w:r>
      <w:r w:rsidR="00E762DC">
        <w:rPr>
          <w:rFonts w:ascii="Tahoma" w:eastAsia="Calibri" w:hAnsi="Tahoma" w:cs="Tahoma"/>
          <w:sz w:val="20"/>
          <w:lang w:eastAsia="en-US"/>
        </w:rPr>
        <w:t>в отдельности, отражающую</w:t>
      </w:r>
      <w:r w:rsidRPr="00AF1868">
        <w:rPr>
          <w:rFonts w:ascii="Tahoma" w:eastAsia="Calibri" w:hAnsi="Tahoma" w:cs="Tahoma"/>
          <w:sz w:val="20"/>
          <w:lang w:eastAsia="en-US"/>
        </w:rPr>
        <w:t xml:space="preserve"> особенности дальнейшей доставки продукции (например, группировка коробов по почтамтам АО «Почта России»).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соблюдать установленную Заказчиком конфигурацию групп коробок путем явного отделения одной группы от другой и иметь автоматизированную систему проверки целостности группы перед отгрузкой продукции.</w:t>
      </w:r>
    </w:p>
    <w:p w14:paraId="30167FCD" w14:textId="77777777" w:rsidR="00A84E91" w:rsidRDefault="00A84E91" w:rsidP="000F4095">
      <w:pPr>
        <w:ind w:right="-2"/>
        <w:jc w:val="both"/>
        <w:rPr>
          <w:rFonts w:ascii="Tahoma" w:eastAsia="Calibri" w:hAnsi="Tahoma" w:cs="Tahoma"/>
          <w:b/>
          <w:sz w:val="20"/>
          <w:lang w:eastAsia="en-US"/>
        </w:rPr>
      </w:pPr>
    </w:p>
    <w:p w14:paraId="6A31B9BB" w14:textId="77777777" w:rsidR="000F4095" w:rsidRPr="00AF1868"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8</w:t>
      </w:r>
      <w:r w:rsidRPr="00AF1868">
        <w:rPr>
          <w:rFonts w:ascii="Tahoma" w:eastAsia="Calibri" w:hAnsi="Tahoma" w:cs="Tahoma"/>
          <w:b/>
          <w:sz w:val="20"/>
          <w:lang w:eastAsia="en-US"/>
        </w:rPr>
        <w:t>. Экспорт электронных образов ПД в ИС Заказчика</w:t>
      </w:r>
    </w:p>
    <w:p w14:paraId="10AF281B" w14:textId="77777777" w:rsidR="000F4095" w:rsidRDefault="000F4095" w:rsidP="000F4095">
      <w:pPr>
        <w:ind w:right="-2"/>
        <w:jc w:val="both"/>
        <w:rPr>
          <w:rFonts w:ascii="Tahoma" w:eastAsia="Calibri" w:hAnsi="Tahoma" w:cs="Tahoma"/>
          <w:b/>
          <w:sz w:val="20"/>
          <w:lang w:eastAsia="en-US"/>
        </w:rPr>
      </w:pPr>
    </w:p>
    <w:p w14:paraId="2BEE27C8"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8</w:t>
      </w:r>
      <w:r w:rsidRPr="00AF1868">
        <w:rPr>
          <w:rFonts w:ascii="Tahoma" w:eastAsia="Calibri" w:hAnsi="Tahoma" w:cs="Tahoma"/>
          <w:b/>
          <w:sz w:val="20"/>
          <w:lang w:eastAsia="en-US"/>
        </w:rPr>
        <w:t>.</w:t>
      </w:r>
      <w:r>
        <w:rPr>
          <w:rFonts w:ascii="Tahoma" w:eastAsia="Calibri" w:hAnsi="Tahoma" w:cs="Tahoma"/>
          <w:b/>
          <w:sz w:val="20"/>
          <w:lang w:eastAsia="en-US"/>
        </w:rPr>
        <w:t>1</w:t>
      </w:r>
      <w:r w:rsidRPr="00AF1868">
        <w:rPr>
          <w:rFonts w:ascii="Tahoma" w:eastAsia="Calibri" w:hAnsi="Tahoma" w:cs="Tahoma"/>
          <w:b/>
          <w:sz w:val="20"/>
          <w:lang w:eastAsia="en-US"/>
        </w:rPr>
        <w:t>. Формат и сроки экспорта электронных образов ПД</w:t>
      </w:r>
    </w:p>
    <w:p w14:paraId="6A78FB8B" w14:textId="77777777" w:rsidR="00CA2A90" w:rsidRPr="00AF1868" w:rsidRDefault="00CA2A90" w:rsidP="000F4095">
      <w:pPr>
        <w:ind w:right="-2"/>
        <w:jc w:val="both"/>
        <w:rPr>
          <w:rFonts w:ascii="Tahoma" w:eastAsia="Calibri" w:hAnsi="Tahoma" w:cs="Tahoma"/>
          <w:b/>
          <w:sz w:val="20"/>
          <w:lang w:eastAsia="en-US"/>
        </w:rPr>
      </w:pPr>
    </w:p>
    <w:p w14:paraId="3E57062C"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действуя согласно </w:t>
      </w:r>
      <w:r w:rsidRPr="00AB2792">
        <w:rPr>
          <w:rFonts w:ascii="Tahoma" w:eastAsia="Calibri" w:hAnsi="Tahoma" w:cs="Tahoma"/>
          <w:sz w:val="20"/>
          <w:lang w:eastAsia="en-US"/>
        </w:rPr>
        <w:t>п.6.</w:t>
      </w:r>
      <w:r w:rsidR="00AB2792" w:rsidRPr="00AB2792">
        <w:rPr>
          <w:rFonts w:ascii="Tahoma" w:eastAsia="Calibri" w:hAnsi="Tahoma" w:cs="Tahoma"/>
          <w:sz w:val="20"/>
          <w:lang w:eastAsia="en-US"/>
        </w:rPr>
        <w:t>3</w:t>
      </w:r>
      <w:r w:rsidRPr="00AB2792">
        <w:rPr>
          <w:rFonts w:ascii="Tahoma" w:eastAsia="Calibri" w:hAnsi="Tahoma" w:cs="Tahoma"/>
          <w:sz w:val="20"/>
          <w:lang w:eastAsia="en-US"/>
        </w:rPr>
        <w:t>.3. настоящего</w:t>
      </w:r>
      <w:r w:rsidRPr="00AF1868">
        <w:rPr>
          <w:rFonts w:ascii="Tahoma" w:eastAsia="Calibri" w:hAnsi="Tahoma" w:cs="Tahoma"/>
          <w:sz w:val="20"/>
          <w:lang w:eastAsia="en-US"/>
        </w:rPr>
        <w:t xml:space="preserve"> ТЗ, после отправки на проверку Заказчику и получения от него согласования электронных образов ПД, по защищенному каналу связи производит поштучный экспорт образов ПД в ИС Заказчика по принципу «один лицевой счет потребителя услуги - один образ ПД». Образы ПД экспортируются в ИС Заказчика в формате </w:t>
      </w:r>
      <w:r w:rsidRPr="00AF1868">
        <w:rPr>
          <w:rFonts w:ascii="Tahoma" w:hAnsi="Tahoma" w:cs="Tahoma"/>
          <w:sz w:val="20"/>
          <w:lang w:val="en-US"/>
        </w:rPr>
        <w:t>FP</w:t>
      </w:r>
      <w:r w:rsidRPr="00AF1868">
        <w:rPr>
          <w:rFonts w:ascii="Tahoma" w:hAnsi="Tahoma" w:cs="Tahoma"/>
          <w:sz w:val="20"/>
        </w:rPr>
        <w:t>3</w:t>
      </w:r>
      <w:r w:rsidRPr="00AF1868">
        <w:rPr>
          <w:rFonts w:ascii="Tahoma" w:eastAsia="Calibri" w:hAnsi="Tahoma" w:cs="Tahoma"/>
          <w:sz w:val="20"/>
          <w:lang w:eastAsia="en-US"/>
        </w:rPr>
        <w:t>.</w:t>
      </w:r>
    </w:p>
    <w:p w14:paraId="2B94976F" w14:textId="2F5AFFDE"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Каждая порция экспортируемых образов ПД сопровождается реестром в формате XML </w:t>
      </w:r>
      <w:r w:rsidRPr="00A84E91">
        <w:rPr>
          <w:rFonts w:ascii="Tahoma" w:eastAsia="Calibri" w:hAnsi="Tahoma" w:cs="Tahoma"/>
          <w:sz w:val="20"/>
          <w:lang w:eastAsia="en-US"/>
        </w:rPr>
        <w:t>установленной формы (Приложение №2</w:t>
      </w:r>
      <w:r w:rsidR="00743F2A">
        <w:rPr>
          <w:rFonts w:ascii="Tahoma" w:eastAsia="Calibri" w:hAnsi="Tahoma" w:cs="Tahoma"/>
          <w:sz w:val="20"/>
          <w:lang w:eastAsia="en-US"/>
        </w:rPr>
        <w:t>5</w:t>
      </w:r>
      <w:r w:rsidRPr="00A84E91">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с указанием в нем по каждому образу ПД:</w:t>
      </w:r>
    </w:p>
    <w:p w14:paraId="7E8241CE"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 уникального номера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66237CC9"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 уникального номера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7A771C15"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лицевого счета ПД;</w:t>
      </w:r>
    </w:p>
    <w:p w14:paraId="467D5581"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периода, за который выставлен ПД;</w:t>
      </w:r>
    </w:p>
    <w:p w14:paraId="514603B7"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дата формирования образа ПД;</w:t>
      </w:r>
    </w:p>
    <w:p w14:paraId="060952C2"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текст файла FP3 образа ПД.</w:t>
      </w:r>
    </w:p>
    <w:p w14:paraId="2EB896B2" w14:textId="77777777" w:rsidR="000F4095"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Сроки экспорта электронных образов ПД в ИС Заказчика устанавливаются не более 4 часов с момента проверки и согласования Заказчиком электронных образов ПД, но не более 12 часов с момента выдачи Заказчиком порции данных на формирование за вычетом времени согласования электронных образов Заказчиком.</w:t>
      </w:r>
    </w:p>
    <w:p w14:paraId="7A7A09AB" w14:textId="77777777" w:rsidR="000F4095" w:rsidRDefault="000F4095" w:rsidP="000F4095">
      <w:pPr>
        <w:ind w:right="-2"/>
        <w:jc w:val="both"/>
        <w:rPr>
          <w:rFonts w:ascii="Tahoma" w:eastAsia="Calibri" w:hAnsi="Tahoma" w:cs="Tahoma"/>
          <w:sz w:val="20"/>
          <w:lang w:eastAsia="en-US"/>
        </w:rPr>
      </w:pPr>
    </w:p>
    <w:p w14:paraId="36D1F19D" w14:textId="77777777"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t>6.8</w:t>
      </w:r>
      <w:r w:rsidR="000F4095">
        <w:rPr>
          <w:rFonts w:ascii="Tahoma" w:eastAsia="Calibri" w:hAnsi="Tahoma" w:cs="Tahoma"/>
          <w:b/>
          <w:sz w:val="20"/>
          <w:lang w:eastAsia="en-US"/>
        </w:rPr>
        <w:t>.2</w:t>
      </w:r>
      <w:r w:rsidR="000F4095" w:rsidRPr="00AF1868">
        <w:rPr>
          <w:rFonts w:ascii="Tahoma" w:eastAsia="Calibri" w:hAnsi="Tahoma" w:cs="Tahoma"/>
          <w:b/>
          <w:sz w:val="20"/>
          <w:lang w:eastAsia="en-US"/>
        </w:rPr>
        <w:t>. Требования к предоставлению электронных образов ПД в ИС Заказчика</w:t>
      </w:r>
    </w:p>
    <w:p w14:paraId="2F2EDDB1" w14:textId="77777777" w:rsidR="00CA2A90" w:rsidRPr="00AF1868" w:rsidRDefault="00CA2A90" w:rsidP="000F4095">
      <w:pPr>
        <w:ind w:right="-2"/>
        <w:jc w:val="both"/>
        <w:rPr>
          <w:rFonts w:ascii="Tahoma" w:eastAsia="Calibri" w:hAnsi="Tahoma" w:cs="Tahoma"/>
          <w:b/>
          <w:sz w:val="20"/>
          <w:lang w:eastAsia="en-US"/>
        </w:rPr>
      </w:pPr>
    </w:p>
    <w:p w14:paraId="33FB97FB"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При передаче электронных образов ПД в ИС Заказчика необходимо выполнение следующих условий:</w:t>
      </w:r>
    </w:p>
    <w:p w14:paraId="5602595D"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Настройка Заказчиком места (пути) для хранения электронных образов ПД.</w:t>
      </w:r>
    </w:p>
    <w:p w14:paraId="332B352E"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Настройка на количество одновременно исполняемых экземпляров задачи (максимально 20) и потоков каждой задачи (максимально 5).</w:t>
      </w:r>
    </w:p>
    <w:p w14:paraId="1BA3EADF"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 xml:space="preserve">Пофайловое сохранение электронных образов ПД в системе хранения данных Заказчика в папки с именем «уникального номера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в соответствии с переданным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w:t>
      </w:r>
      <w:r w:rsidRPr="00AB2792">
        <w:rPr>
          <w:rFonts w:ascii="Tahoma" w:eastAsia="Calibri" w:hAnsi="Tahoma" w:cs="Tahoma"/>
          <w:sz w:val="20"/>
          <w:lang w:eastAsia="en-US"/>
        </w:rPr>
        <w:t>XML (п.6.</w:t>
      </w:r>
      <w:r w:rsidR="00AB2792" w:rsidRPr="00AB2792">
        <w:rPr>
          <w:rFonts w:ascii="Tahoma" w:eastAsia="Calibri" w:hAnsi="Tahoma" w:cs="Tahoma"/>
          <w:sz w:val="20"/>
          <w:lang w:val="ru-RU" w:eastAsia="en-US"/>
        </w:rPr>
        <w:t>8</w:t>
      </w:r>
      <w:r w:rsidRPr="00AB2792">
        <w:rPr>
          <w:rFonts w:ascii="Tahoma" w:eastAsia="Calibri" w:hAnsi="Tahoma" w:cs="Tahoma"/>
          <w:sz w:val="20"/>
          <w:lang w:eastAsia="en-US"/>
        </w:rPr>
        <w:t>.1 настоящего</w:t>
      </w:r>
      <w:r w:rsidRPr="00AF1868">
        <w:rPr>
          <w:rFonts w:ascii="Tahoma" w:eastAsia="Calibri" w:hAnsi="Tahoma" w:cs="Tahoma"/>
          <w:sz w:val="20"/>
          <w:lang w:eastAsia="en-US"/>
        </w:rPr>
        <w:t xml:space="preserve"> ТЗ) в многозадачном и многопотоковом режиме в соответствии с настройками п.2. настоящего списка.</w:t>
      </w:r>
    </w:p>
    <w:p w14:paraId="7A763996"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 xml:space="preserve">Импорт в MS SQL ИС клиентского сервиса Заказчика данных, содержащихся в передаваемом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файле XML.</w:t>
      </w:r>
    </w:p>
    <w:p w14:paraId="248C21C3"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Предоставление электронного образа ПД в формате FP3 или в формате PDF в ИС Заказчика в течение не более 2 секунд с момента получения запроса от ИС клиентского сервиса Заказчика, содержащего:</w:t>
      </w:r>
    </w:p>
    <w:p w14:paraId="2EF7E978"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 xml:space="preserve">      </w:t>
      </w:r>
      <w:r w:rsidRPr="00AF1868">
        <w:rPr>
          <w:rFonts w:ascii="Tahoma" w:eastAsia="Calibri" w:hAnsi="Tahoma" w:cs="Tahoma"/>
          <w:sz w:val="20"/>
          <w:lang w:eastAsia="en-US"/>
        </w:rPr>
        <w:t xml:space="preserve">- уникальный номер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77C459D6"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      - уникальный номер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42B75E41" w14:textId="77777777" w:rsidR="000F4095" w:rsidRDefault="000F4095" w:rsidP="000F4095">
      <w:pPr>
        <w:ind w:right="-2"/>
        <w:jc w:val="both"/>
        <w:rPr>
          <w:rFonts w:ascii="Tahoma" w:eastAsia="Calibri" w:hAnsi="Tahoma" w:cs="Tahoma"/>
          <w:sz w:val="20"/>
          <w:lang w:eastAsia="en-US"/>
        </w:rPr>
      </w:pPr>
    </w:p>
    <w:p w14:paraId="2F7DEF70" w14:textId="77777777" w:rsidR="000F4095" w:rsidRDefault="000F4095" w:rsidP="000F4095">
      <w:pPr>
        <w:ind w:right="-2"/>
        <w:jc w:val="both"/>
        <w:rPr>
          <w:rFonts w:ascii="Tahoma" w:eastAsia="Calibri" w:hAnsi="Tahoma" w:cs="Tahoma"/>
          <w:sz w:val="20"/>
          <w:lang w:eastAsia="en-US"/>
        </w:rPr>
      </w:pPr>
    </w:p>
    <w:p w14:paraId="0D5760B3" w14:textId="77777777"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t>6.9</w:t>
      </w:r>
      <w:r w:rsidR="000F4095" w:rsidRPr="00AF1868">
        <w:rPr>
          <w:rFonts w:ascii="Tahoma" w:eastAsia="Calibri" w:hAnsi="Tahoma" w:cs="Tahoma"/>
          <w:b/>
          <w:sz w:val="20"/>
          <w:lang w:eastAsia="en-US"/>
        </w:rPr>
        <w:t>. Формирование отчетности по условиям Заказчика</w:t>
      </w:r>
    </w:p>
    <w:p w14:paraId="6C2571AA" w14:textId="77777777" w:rsidR="000F4095" w:rsidRPr="00AF1868" w:rsidRDefault="000F4095" w:rsidP="000F4095">
      <w:pPr>
        <w:ind w:right="-2"/>
        <w:jc w:val="both"/>
        <w:rPr>
          <w:rFonts w:ascii="Tahoma" w:eastAsia="Calibri" w:hAnsi="Tahoma" w:cs="Tahoma"/>
          <w:b/>
          <w:sz w:val="20"/>
          <w:lang w:eastAsia="en-US"/>
        </w:rPr>
      </w:pPr>
    </w:p>
    <w:p w14:paraId="73868143" w14:textId="77777777" w:rsidR="000F4095"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9</w:t>
      </w:r>
      <w:r>
        <w:rPr>
          <w:rFonts w:ascii="Tahoma" w:eastAsia="Calibri" w:hAnsi="Tahoma" w:cs="Tahoma"/>
          <w:b/>
          <w:sz w:val="20"/>
          <w:lang w:eastAsia="en-US"/>
        </w:rPr>
        <w:t xml:space="preserve">.1. Отчетный </w:t>
      </w:r>
      <w:r>
        <w:rPr>
          <w:rFonts w:ascii="Tahoma" w:eastAsia="Calibri" w:hAnsi="Tahoma" w:cs="Tahoma"/>
          <w:b/>
          <w:sz w:val="20"/>
          <w:lang w:val="en-US" w:eastAsia="en-US"/>
        </w:rPr>
        <w:t>EXCEL</w:t>
      </w:r>
      <w:r w:rsidRPr="0035433E">
        <w:rPr>
          <w:rFonts w:ascii="Tahoma" w:eastAsia="Calibri" w:hAnsi="Tahoma" w:cs="Tahoma"/>
          <w:b/>
          <w:sz w:val="20"/>
          <w:lang w:eastAsia="en-US"/>
        </w:rPr>
        <w:t>-</w:t>
      </w:r>
      <w:r>
        <w:rPr>
          <w:rFonts w:ascii="Tahoma" w:eastAsia="Calibri" w:hAnsi="Tahoma" w:cs="Tahoma"/>
          <w:b/>
          <w:sz w:val="20"/>
          <w:lang w:eastAsia="en-US"/>
        </w:rPr>
        <w:t>реестр по квитанциям.</w:t>
      </w:r>
    </w:p>
    <w:p w14:paraId="0A19E6F2" w14:textId="77777777" w:rsidR="000F4095"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lastRenderedPageBreak/>
        <w:t xml:space="preserve">          </w:t>
      </w:r>
      <w:r>
        <w:rPr>
          <w:rFonts w:ascii="Tahoma" w:eastAsia="Calibri" w:hAnsi="Tahoma" w:cs="Tahoma"/>
          <w:sz w:val="20"/>
          <w:lang w:eastAsia="en-US"/>
        </w:rPr>
        <w:t>По окончании печати тиража квитанций, не позднее следующего рабочего дня, Исполнитель</w:t>
      </w:r>
      <w:r w:rsidRPr="00AF1868">
        <w:rPr>
          <w:rFonts w:ascii="Tahoma" w:eastAsia="Calibri" w:hAnsi="Tahoma" w:cs="Tahoma"/>
          <w:sz w:val="20"/>
          <w:lang w:eastAsia="en-US"/>
        </w:rPr>
        <w:t xml:space="preserve"> осуществляет формирование </w:t>
      </w:r>
      <w:r>
        <w:rPr>
          <w:rFonts w:ascii="Tahoma" w:eastAsia="Calibri" w:hAnsi="Tahoma" w:cs="Tahoma"/>
          <w:sz w:val="20"/>
          <w:lang w:eastAsia="en-US"/>
        </w:rPr>
        <w:t>реестра (</w:t>
      </w:r>
      <w:r w:rsidRPr="00AF1868">
        <w:rPr>
          <w:rFonts w:ascii="Tahoma" w:eastAsia="Calibri" w:hAnsi="Tahoma" w:cs="Tahoma"/>
          <w:sz w:val="20"/>
          <w:lang w:eastAsia="en-US"/>
        </w:rPr>
        <w:t>в формате EXCEL</w:t>
      </w:r>
      <w:r>
        <w:rPr>
          <w:rFonts w:ascii="Tahoma" w:eastAsia="Calibri" w:hAnsi="Tahoma" w:cs="Tahoma"/>
          <w:sz w:val="20"/>
          <w:lang w:eastAsia="en-US"/>
        </w:rPr>
        <w:t>) всех сформированных квитанций</w:t>
      </w:r>
      <w:r w:rsidRPr="00AF1868">
        <w:rPr>
          <w:rFonts w:ascii="Tahoma" w:eastAsia="Calibri" w:hAnsi="Tahoma" w:cs="Tahoma"/>
          <w:sz w:val="20"/>
          <w:lang w:eastAsia="en-US"/>
        </w:rPr>
        <w:t xml:space="preserve"> </w:t>
      </w:r>
      <w:r w:rsidR="006E6E10">
        <w:rPr>
          <w:rFonts w:ascii="Tahoma" w:eastAsia="Calibri" w:hAnsi="Tahoma" w:cs="Tahoma"/>
          <w:sz w:val="20"/>
          <w:lang w:eastAsia="en-US"/>
        </w:rPr>
        <w:t>(включая те</w:t>
      </w:r>
      <w:r>
        <w:rPr>
          <w:rFonts w:ascii="Tahoma" w:eastAsia="Calibri" w:hAnsi="Tahoma" w:cs="Tahoma"/>
          <w:sz w:val="20"/>
          <w:lang w:eastAsia="en-US"/>
        </w:rPr>
        <w:t xml:space="preserve">, которые не печатаются на бумаге, а только формируются для экспорта в </w:t>
      </w:r>
      <w:r w:rsidRPr="00AF1868">
        <w:rPr>
          <w:rFonts w:ascii="Tahoma" w:eastAsia="Calibri" w:hAnsi="Tahoma" w:cs="Tahoma"/>
          <w:sz w:val="20"/>
          <w:lang w:eastAsia="en-US"/>
        </w:rPr>
        <w:t>ИС Заказчика</w:t>
      </w:r>
      <w:r>
        <w:rPr>
          <w:rFonts w:ascii="Tahoma" w:eastAsia="Calibri" w:hAnsi="Tahoma" w:cs="Tahoma"/>
          <w:sz w:val="20"/>
          <w:lang w:eastAsia="en-US"/>
        </w:rPr>
        <w:t>).</w:t>
      </w:r>
    </w:p>
    <w:p w14:paraId="1EBD9248" w14:textId="77777777" w:rsidR="000F4095" w:rsidRDefault="000F4095" w:rsidP="00E762DC">
      <w:pPr>
        <w:ind w:right="-2" w:firstLine="567"/>
        <w:jc w:val="both"/>
        <w:rPr>
          <w:rFonts w:ascii="Tahoma" w:eastAsia="Calibri" w:hAnsi="Tahoma" w:cs="Tahoma"/>
          <w:sz w:val="20"/>
          <w:lang w:eastAsia="en-US"/>
        </w:rPr>
      </w:pPr>
      <w:r>
        <w:rPr>
          <w:rFonts w:ascii="Tahoma" w:eastAsia="Calibri" w:hAnsi="Tahoma" w:cs="Tahoma"/>
          <w:sz w:val="20"/>
          <w:lang w:eastAsia="en-US"/>
        </w:rPr>
        <w:t xml:space="preserve">Структура реестра определяется Заказчиком и изначально согласовывается с Исполнителем. Впоследствии она может быть изменена (дополнена) по требованию Заказчика, описание изменений дается Заказчиком в задании, направляемом Исполнителю в сроки согласно </w:t>
      </w:r>
      <w:r w:rsidRPr="00AB2792">
        <w:rPr>
          <w:rFonts w:ascii="Tahoma" w:eastAsia="Calibri" w:hAnsi="Tahoma" w:cs="Tahoma"/>
          <w:sz w:val="20"/>
          <w:lang w:eastAsia="en-US"/>
        </w:rPr>
        <w:t>разделу 6.</w:t>
      </w:r>
      <w:r w:rsidR="00AB2792" w:rsidRPr="00AB2792">
        <w:rPr>
          <w:rFonts w:ascii="Tahoma" w:eastAsia="Calibri" w:hAnsi="Tahoma" w:cs="Tahoma"/>
          <w:sz w:val="20"/>
          <w:lang w:eastAsia="en-US"/>
        </w:rPr>
        <w:t>3</w:t>
      </w:r>
      <w:r w:rsidRPr="00AB2792">
        <w:rPr>
          <w:rFonts w:ascii="Tahoma" w:eastAsia="Calibri" w:hAnsi="Tahoma" w:cs="Tahoma"/>
          <w:sz w:val="20"/>
          <w:lang w:eastAsia="en-US"/>
        </w:rPr>
        <w:t>.2 настоящего</w:t>
      </w:r>
      <w:r>
        <w:rPr>
          <w:rFonts w:ascii="Tahoma" w:eastAsia="Calibri" w:hAnsi="Tahoma" w:cs="Tahoma"/>
          <w:sz w:val="20"/>
          <w:lang w:eastAsia="en-US"/>
        </w:rPr>
        <w:t xml:space="preserve"> ТЗ. </w:t>
      </w:r>
    </w:p>
    <w:p w14:paraId="69A188C1" w14:textId="26768DF2" w:rsidR="000F4095" w:rsidRDefault="000F4095" w:rsidP="00E762DC">
      <w:pPr>
        <w:ind w:right="-2" w:firstLine="567"/>
        <w:jc w:val="both"/>
        <w:rPr>
          <w:rFonts w:ascii="Tahoma" w:eastAsia="Calibri" w:hAnsi="Tahoma" w:cs="Tahoma"/>
          <w:sz w:val="20"/>
          <w:lang w:eastAsia="en-US"/>
        </w:rPr>
      </w:pPr>
      <w:r>
        <w:rPr>
          <w:rFonts w:ascii="Tahoma" w:eastAsia="Calibri" w:hAnsi="Tahoma" w:cs="Tahoma"/>
          <w:sz w:val="20"/>
          <w:lang w:eastAsia="en-US"/>
        </w:rPr>
        <w:t xml:space="preserve">Примерная структура реестра (обязательные поля) приведена в </w:t>
      </w:r>
      <w:r w:rsidRPr="00007BC5">
        <w:rPr>
          <w:rFonts w:ascii="Tahoma" w:eastAsia="Calibri" w:hAnsi="Tahoma" w:cs="Tahoma"/>
          <w:sz w:val="20"/>
          <w:lang w:eastAsia="en-US"/>
        </w:rPr>
        <w:t>Приложении №2</w:t>
      </w:r>
      <w:r w:rsidR="00743F2A">
        <w:rPr>
          <w:rFonts w:ascii="Tahoma" w:eastAsia="Calibri" w:hAnsi="Tahoma" w:cs="Tahoma"/>
          <w:sz w:val="20"/>
          <w:lang w:eastAsia="en-US"/>
        </w:rPr>
        <w:t>6</w:t>
      </w:r>
      <w:r w:rsidRPr="00007BC5">
        <w:rPr>
          <w:rFonts w:ascii="Tahoma" w:eastAsia="Calibri" w:hAnsi="Tahoma" w:cs="Tahoma"/>
          <w:sz w:val="20"/>
          <w:lang w:eastAsia="en-US"/>
        </w:rPr>
        <w:t xml:space="preserve"> настоящего</w:t>
      </w:r>
      <w:r>
        <w:rPr>
          <w:rFonts w:ascii="Tahoma" w:eastAsia="Calibri" w:hAnsi="Tahoma" w:cs="Tahoma"/>
          <w:sz w:val="20"/>
          <w:lang w:eastAsia="en-US"/>
        </w:rPr>
        <w:t xml:space="preserve"> ТЗ.</w:t>
      </w:r>
    </w:p>
    <w:p w14:paraId="75084195" w14:textId="2EBBF372" w:rsidR="000F4095"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Поле «Ключ поиска образа квитанции» - должен позволять осуществлять быстрый поиск нужного образа квитанции в архиве электронных образов квитанций, формируемом Исполнителем.</w:t>
      </w:r>
    </w:p>
    <w:p w14:paraId="7B7715CE" w14:textId="77777777" w:rsidR="005140D3" w:rsidRDefault="005140D3" w:rsidP="000F4095">
      <w:pPr>
        <w:ind w:right="-2"/>
        <w:jc w:val="both"/>
        <w:rPr>
          <w:rFonts w:ascii="Tahoma" w:eastAsia="Calibri" w:hAnsi="Tahoma" w:cs="Tahoma"/>
          <w:sz w:val="20"/>
          <w:lang w:eastAsia="en-US"/>
        </w:rPr>
      </w:pPr>
    </w:p>
    <w:p w14:paraId="2C4A24CF" w14:textId="77777777" w:rsidR="000F4095" w:rsidRPr="0035433E"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9</w:t>
      </w:r>
      <w:r>
        <w:rPr>
          <w:rFonts w:ascii="Tahoma" w:eastAsia="Calibri" w:hAnsi="Tahoma" w:cs="Tahoma"/>
          <w:b/>
          <w:sz w:val="20"/>
          <w:lang w:eastAsia="en-US"/>
        </w:rPr>
        <w:t>.2. Сопроводительные документы</w:t>
      </w:r>
    </w:p>
    <w:p w14:paraId="3372D67E" w14:textId="77777777" w:rsidR="000F4095" w:rsidRDefault="000F4095" w:rsidP="000F4095">
      <w:pPr>
        <w:tabs>
          <w:tab w:val="left" w:pos="284"/>
        </w:tabs>
        <w:suppressAutoHyphens/>
        <w:jc w:val="both"/>
        <w:rPr>
          <w:rFonts w:ascii="Tahoma" w:eastAsia="Calibri" w:hAnsi="Tahoma" w:cs="Tahoma"/>
          <w:sz w:val="20"/>
          <w:lang w:eastAsia="en-US"/>
        </w:rPr>
      </w:pPr>
      <w:r>
        <w:rPr>
          <w:rFonts w:ascii="Tahoma" w:hAnsi="Tahoma" w:cs="Tahoma"/>
          <w:sz w:val="20"/>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формирует и печатает сопроводительные документы к передаваемой готовой продукции</w:t>
      </w:r>
      <w:r w:rsidRPr="00A956E6">
        <w:rPr>
          <w:rFonts w:ascii="Tahoma" w:eastAsia="Calibri" w:hAnsi="Tahoma" w:cs="Tahoma"/>
          <w:sz w:val="20"/>
          <w:lang w:eastAsia="en-US"/>
        </w:rPr>
        <w:t>:</w:t>
      </w:r>
      <w:r>
        <w:rPr>
          <w:rFonts w:ascii="Tahoma" w:eastAsia="Calibri" w:hAnsi="Tahoma" w:cs="Tahoma"/>
          <w:sz w:val="20"/>
          <w:lang w:eastAsia="en-US"/>
        </w:rPr>
        <w:t xml:space="preserve"> описи (подомовые реестры)</w:t>
      </w:r>
      <w:r w:rsidRPr="00AF1868">
        <w:rPr>
          <w:rFonts w:ascii="Tahoma" w:eastAsia="Calibri" w:hAnsi="Tahoma" w:cs="Tahoma"/>
          <w:sz w:val="20"/>
          <w:lang w:eastAsia="en-US"/>
        </w:rPr>
        <w:t>, сводные реестры, акты приема-передачи готовой продукции</w:t>
      </w:r>
      <w:r>
        <w:rPr>
          <w:rFonts w:ascii="Tahoma" w:eastAsia="Calibri" w:hAnsi="Tahoma" w:cs="Tahoma"/>
          <w:sz w:val="20"/>
          <w:lang w:eastAsia="en-US"/>
        </w:rPr>
        <w:t>.</w:t>
      </w:r>
    </w:p>
    <w:p w14:paraId="579B6994" w14:textId="77777777" w:rsidR="006B5BF6" w:rsidRDefault="006B5BF6" w:rsidP="000F4095">
      <w:pPr>
        <w:ind w:right="-2"/>
        <w:jc w:val="both"/>
        <w:rPr>
          <w:rFonts w:ascii="Tahoma" w:eastAsia="Calibri" w:hAnsi="Tahoma" w:cs="Tahoma"/>
          <w:b/>
          <w:sz w:val="20"/>
          <w:lang w:eastAsia="en-US"/>
        </w:rPr>
      </w:pPr>
    </w:p>
    <w:p w14:paraId="002E2963"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 xml:space="preserve">. </w:t>
      </w:r>
      <w:r>
        <w:rPr>
          <w:rFonts w:ascii="Tahoma" w:eastAsia="Calibri" w:hAnsi="Tahoma" w:cs="Tahoma"/>
          <w:b/>
          <w:sz w:val="20"/>
          <w:lang w:eastAsia="en-US"/>
        </w:rPr>
        <w:t>Т</w:t>
      </w:r>
      <w:r w:rsidRPr="00AF1868">
        <w:rPr>
          <w:rFonts w:ascii="Tahoma" w:eastAsia="Calibri" w:hAnsi="Tahoma" w:cs="Tahoma"/>
          <w:b/>
          <w:sz w:val="20"/>
          <w:lang w:eastAsia="en-US"/>
        </w:rPr>
        <w:t xml:space="preserve">ребования к организации </w:t>
      </w:r>
      <w:r>
        <w:rPr>
          <w:rFonts w:ascii="Tahoma" w:eastAsia="Calibri" w:hAnsi="Tahoma" w:cs="Tahoma"/>
          <w:b/>
          <w:sz w:val="20"/>
          <w:lang w:eastAsia="en-US"/>
        </w:rPr>
        <w:t>обеспечения услуг</w:t>
      </w:r>
    </w:p>
    <w:p w14:paraId="05F66D8C" w14:textId="77777777" w:rsidR="000F4095" w:rsidRPr="00AF1868" w:rsidRDefault="000F4095" w:rsidP="000F4095">
      <w:pPr>
        <w:ind w:right="-2"/>
        <w:jc w:val="both"/>
        <w:rPr>
          <w:rFonts w:ascii="Tahoma" w:eastAsia="Calibri" w:hAnsi="Tahoma" w:cs="Tahoma"/>
          <w:b/>
          <w:sz w:val="20"/>
          <w:lang w:eastAsia="en-US"/>
        </w:rPr>
      </w:pPr>
    </w:p>
    <w:p w14:paraId="59D53846" w14:textId="77777777" w:rsidR="000F4095" w:rsidRPr="00AF1868"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Pr>
          <w:rFonts w:ascii="Tahoma" w:eastAsia="Calibri" w:hAnsi="Tahoma" w:cs="Tahoma"/>
          <w:b/>
          <w:sz w:val="20"/>
          <w:lang w:eastAsia="en-US"/>
        </w:rPr>
        <w:t xml:space="preserve">.1. </w:t>
      </w:r>
      <w:r w:rsidRPr="00AF1868">
        <w:rPr>
          <w:rFonts w:ascii="Tahoma" w:eastAsia="Calibri" w:hAnsi="Tahoma" w:cs="Tahoma"/>
          <w:sz w:val="20"/>
          <w:lang w:eastAsia="en-US"/>
        </w:rPr>
        <w:t>Обработка персональных данных Заказчика должна осуществляться в соответствии с Федеральным законом от 27.07.2006 № 152-ФЗ "О персональных данных".</w:t>
      </w:r>
    </w:p>
    <w:p w14:paraId="74307B4B" w14:textId="77777777" w:rsidR="002641BB" w:rsidRPr="00BB3D2E" w:rsidRDefault="000F4095" w:rsidP="002641BB">
      <w:pPr>
        <w:pStyle w:val="af"/>
        <w:tabs>
          <w:tab w:val="left" w:pos="426"/>
        </w:tabs>
        <w:ind w:left="0"/>
        <w:jc w:val="both"/>
        <w:rPr>
          <w:rFonts w:ascii="Tahoma" w:eastAsia="Calibri" w:hAnsi="Tahoma" w:cs="Tahoma"/>
          <w:sz w:val="20"/>
        </w:rPr>
      </w:pPr>
      <w:r>
        <w:rPr>
          <w:rFonts w:ascii="Tahoma" w:eastAsia="Calibri" w:hAnsi="Tahoma" w:cs="Tahoma"/>
          <w:b/>
          <w:sz w:val="20"/>
          <w:lang w:eastAsia="en-US"/>
        </w:rPr>
        <w:t>6.</w:t>
      </w:r>
      <w:r w:rsidR="00970881">
        <w:rPr>
          <w:rFonts w:ascii="Tahoma" w:eastAsia="Calibri" w:hAnsi="Tahoma" w:cs="Tahoma"/>
          <w:b/>
          <w:sz w:val="20"/>
          <w:lang w:val="ru-RU" w:eastAsia="en-US"/>
        </w:rPr>
        <w:t>10</w:t>
      </w:r>
      <w:r>
        <w:rPr>
          <w:rFonts w:ascii="Tahoma" w:eastAsia="Calibri" w:hAnsi="Tahoma" w:cs="Tahoma"/>
          <w:b/>
          <w:sz w:val="20"/>
          <w:lang w:eastAsia="en-US"/>
        </w:rPr>
        <w:t xml:space="preserve">.2. </w:t>
      </w:r>
      <w:r w:rsidRPr="00AF1868">
        <w:rPr>
          <w:rFonts w:ascii="Tahoma" w:eastAsia="Calibri" w:hAnsi="Tahoma" w:cs="Tahoma"/>
          <w:sz w:val="20"/>
          <w:lang w:eastAsia="en-US"/>
        </w:rPr>
        <w:t xml:space="preserve">Обеспечение безопасности персональных данных абонентов Заказчика при их обработке должно осуществляться в соответствии со статьей 19 Федерального закона от 27.07.2006 № 152-ФЗ «О персональных данных» и достигается, в частности, организацией защищенного канала связи между сторонами для передачи персональных данных Заказчиком.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произвести подключение Заказчика к безопасному каналу связи по передаче персональных данных абонентов Заказчика за счет собственных средств.</w:t>
      </w:r>
      <w:r>
        <w:rPr>
          <w:rFonts w:ascii="Tahoma" w:eastAsia="Calibri" w:hAnsi="Tahoma" w:cs="Tahoma"/>
          <w:sz w:val="20"/>
          <w:lang w:eastAsia="en-US"/>
        </w:rPr>
        <w:t xml:space="preserve"> </w:t>
      </w:r>
      <w:r w:rsidR="002641BB" w:rsidRPr="00BB3D2E">
        <w:rPr>
          <w:rFonts w:ascii="Tahoma" w:eastAsia="Calibri" w:hAnsi="Tahoma" w:cs="Tahoma"/>
          <w:sz w:val="20"/>
        </w:rPr>
        <w:t xml:space="preserve">Для подтверждения наличия у </w:t>
      </w:r>
      <w:r w:rsidR="002641BB">
        <w:rPr>
          <w:rFonts w:ascii="Tahoma" w:eastAsia="Calibri" w:hAnsi="Tahoma" w:cs="Tahoma"/>
          <w:sz w:val="20"/>
        </w:rPr>
        <w:t>Исполнителя</w:t>
      </w:r>
      <w:r w:rsidR="002641BB" w:rsidRPr="00BB3D2E">
        <w:rPr>
          <w:rFonts w:ascii="Tahoma" w:eastAsia="Calibri" w:hAnsi="Tahoma" w:cs="Tahoma"/>
          <w:sz w:val="20"/>
        </w:rPr>
        <w:t xml:space="preserve"> системы защиты персональных данных и мест хранения</w:t>
      </w:r>
      <w:r w:rsidR="002641BB">
        <w:rPr>
          <w:rFonts w:ascii="Tahoma" w:eastAsia="Calibri" w:hAnsi="Tahoma" w:cs="Tahoma"/>
          <w:sz w:val="20"/>
        </w:rPr>
        <w:t>,</w:t>
      </w:r>
      <w:r w:rsidR="002641BB" w:rsidRPr="00BB3D2E">
        <w:rPr>
          <w:rFonts w:ascii="Tahoma" w:eastAsia="Calibri" w:hAnsi="Tahoma" w:cs="Tahoma"/>
          <w:sz w:val="20"/>
        </w:rPr>
        <w:t xml:space="preserve"> </w:t>
      </w:r>
      <w:r w:rsidR="002641BB">
        <w:rPr>
          <w:rFonts w:ascii="Tahoma" w:eastAsia="Calibri" w:hAnsi="Tahoma" w:cs="Tahoma"/>
          <w:sz w:val="20"/>
          <w:lang w:eastAsia="en-US"/>
        </w:rPr>
        <w:t>Исполнитель</w:t>
      </w:r>
      <w:r w:rsidR="002641BB" w:rsidRPr="00BB3D2E">
        <w:rPr>
          <w:rFonts w:ascii="Tahoma" w:eastAsia="Calibri" w:hAnsi="Tahoma" w:cs="Tahoma"/>
          <w:sz w:val="20"/>
        </w:rPr>
        <w:t xml:space="preserve"> должен направить Заказчику копию действующего аттестат</w:t>
      </w:r>
      <w:r w:rsidR="002641BB">
        <w:rPr>
          <w:rFonts w:ascii="Tahoma" w:eastAsia="Calibri" w:hAnsi="Tahoma" w:cs="Tahoma"/>
          <w:sz w:val="20"/>
        </w:rPr>
        <w:t>а</w:t>
      </w:r>
      <w:r w:rsidR="002641BB" w:rsidRPr="00BB3D2E">
        <w:rPr>
          <w:rFonts w:ascii="Tahoma" w:eastAsia="Calibri" w:hAnsi="Tahoma" w:cs="Tahoma"/>
          <w:sz w:val="20"/>
        </w:rPr>
        <w:t xml:space="preserve"> соответствия, выданного ему организацией-лицензиатом ФСТЭК России.</w:t>
      </w:r>
    </w:p>
    <w:p w14:paraId="27FC469A" w14:textId="44F7DEF0" w:rsidR="000F4095" w:rsidRPr="00AF1868" w:rsidRDefault="000F4095" w:rsidP="002641BB">
      <w:pPr>
        <w:pStyle w:val="af"/>
        <w:tabs>
          <w:tab w:val="left" w:pos="426"/>
        </w:tabs>
        <w:ind w:left="0"/>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3</w:t>
      </w:r>
      <w:r w:rsidRPr="00AF1868">
        <w:rPr>
          <w:rFonts w:ascii="Tahoma" w:eastAsia="Calibri" w:hAnsi="Tahoma" w:cs="Tahoma"/>
          <w:b/>
          <w:sz w:val="20"/>
          <w:lang w:eastAsia="en-US"/>
        </w:rPr>
        <w:t>.</w:t>
      </w:r>
      <w:r w:rsidRPr="00AF1868">
        <w:rPr>
          <w:rFonts w:ascii="Tahoma" w:hAnsi="Tahoma" w:cs="Tahoma"/>
          <w:sz w:val="20"/>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осуществить реализацию безопасного обмена информации в глобальной сети Интернет между представителями Заказчика и WEB-сервером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 защищенному протоколу https с обязательной защитой данных и аутентификации сотрудников Заказчика. Необходимая настройка рабочих мест представителей Заказчика осуществляется </w:t>
      </w:r>
      <w:r>
        <w:rPr>
          <w:rFonts w:ascii="Tahoma" w:eastAsia="Calibri" w:hAnsi="Tahoma" w:cs="Tahoma"/>
          <w:sz w:val="20"/>
          <w:lang w:eastAsia="en-US"/>
        </w:rPr>
        <w:t>Исполнителем</w:t>
      </w:r>
      <w:r w:rsidRPr="00AF1868">
        <w:rPr>
          <w:rFonts w:ascii="Tahoma" w:eastAsia="Calibri" w:hAnsi="Tahoma" w:cs="Tahoma"/>
          <w:sz w:val="20"/>
          <w:lang w:eastAsia="en-US"/>
        </w:rPr>
        <w:t>.</w:t>
      </w:r>
    </w:p>
    <w:p w14:paraId="142D509F" w14:textId="77777777" w:rsidR="000F4095" w:rsidRPr="00AF1868" w:rsidRDefault="000F4095" w:rsidP="000F4095">
      <w:pPr>
        <w:ind w:right="-2"/>
        <w:jc w:val="both"/>
        <w:rPr>
          <w:rFonts w:ascii="Tahoma" w:hAnsi="Tahoma" w:cs="Tahoma"/>
          <w:iCs/>
          <w:sz w:val="20"/>
          <w:highlight w:val="yellow"/>
        </w:rPr>
      </w:pPr>
      <w:r>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4</w:t>
      </w:r>
      <w:r w:rsidRPr="00AF1868">
        <w:rPr>
          <w:rFonts w:ascii="Tahoma" w:eastAsia="Calibri" w:hAnsi="Tahoma" w:cs="Tahoma"/>
          <w:b/>
          <w:sz w:val="20"/>
          <w:lang w:eastAsia="en-US"/>
        </w:rPr>
        <w:t>.</w:t>
      </w:r>
      <w:r w:rsidRPr="00AF1868">
        <w:rPr>
          <w:rFonts w:ascii="Tahoma" w:hAnsi="Tahoma" w:cs="Tahoma"/>
          <w:sz w:val="20"/>
        </w:rPr>
        <w:t xml:space="preserve"> </w:t>
      </w:r>
      <w:r w:rsidRPr="00AF1868">
        <w:rPr>
          <w:rFonts w:ascii="Tahoma" w:eastAsia="Calibri" w:hAnsi="Tahoma" w:cs="Tahoma"/>
          <w:sz w:val="20"/>
          <w:lang w:eastAsia="en-US"/>
        </w:rPr>
        <w:t xml:space="preserve">В целях обеспечения безопасности взаимодействия при приеме данных от Заказчика,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обеспечить наличие двух выделенных Интернет-каналов (основного и резервного), с пропускной способностью, достаточной для выполнения требований настоящего ТЗ: не менее </w:t>
      </w:r>
      <w:r w:rsidR="00500647">
        <w:rPr>
          <w:rFonts w:ascii="Tahoma" w:eastAsia="Calibri" w:hAnsi="Tahoma" w:cs="Tahoma"/>
          <w:sz w:val="20"/>
          <w:lang w:eastAsia="en-US"/>
        </w:rPr>
        <w:t>5</w:t>
      </w:r>
      <w:r w:rsidRPr="00AF1868">
        <w:rPr>
          <w:rFonts w:ascii="Tahoma" w:eastAsia="Calibri" w:hAnsi="Tahoma" w:cs="Tahoma"/>
          <w:sz w:val="20"/>
          <w:lang w:eastAsia="en-US"/>
        </w:rPr>
        <w:t xml:space="preserve">0 </w:t>
      </w:r>
      <w:r w:rsidR="00500647">
        <w:rPr>
          <w:rFonts w:ascii="Tahoma" w:eastAsia="Calibri" w:hAnsi="Tahoma" w:cs="Tahoma"/>
          <w:sz w:val="20"/>
          <w:lang w:eastAsia="en-US"/>
        </w:rPr>
        <w:t>Мбит</w:t>
      </w:r>
      <w:r w:rsidRPr="00AF1868">
        <w:rPr>
          <w:rFonts w:ascii="Tahoma" w:eastAsia="Calibri" w:hAnsi="Tahoma" w:cs="Tahoma"/>
          <w:sz w:val="20"/>
          <w:lang w:eastAsia="en-US"/>
        </w:rPr>
        <w:t>/ сек. Резервный канал необходим для осуществления бесперебойной передачи данных в случае отключения или поломки оборудования на основном канале.</w:t>
      </w:r>
    </w:p>
    <w:p w14:paraId="297AB2F6" w14:textId="27D4FCE1" w:rsidR="000F4095" w:rsidRPr="00AF1868"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5</w:t>
      </w:r>
      <w:r w:rsidRPr="00AF1868">
        <w:rPr>
          <w:rFonts w:ascii="Tahoma" w:eastAsia="Calibri" w:hAnsi="Tahoma" w:cs="Tahoma"/>
          <w:b/>
          <w:sz w:val="20"/>
          <w:lang w:eastAsia="en-US"/>
        </w:rPr>
        <w:t>.</w:t>
      </w:r>
      <w:r w:rsidRPr="00AF1868">
        <w:rPr>
          <w:rFonts w:ascii="Tahoma" w:eastAsia="Calibri" w:hAnsi="Tahoma" w:cs="Tahoma"/>
          <w:sz w:val="20"/>
          <w:lang w:eastAsia="en-US"/>
        </w:rPr>
        <w:t xml:space="preserve"> Обмен информацией представителей Заказчика с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осуществляется посредством программно-аппаратного комплекса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предоставляемого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вся информация передается и обрабатывается на </w:t>
      </w:r>
      <w:r w:rsidR="00D23ADE">
        <w:rPr>
          <w:rFonts w:ascii="Tahoma" w:eastAsia="Calibri" w:hAnsi="Tahoma" w:cs="Tahoma"/>
          <w:sz w:val="20"/>
          <w:lang w:val="en-US" w:eastAsia="en-US"/>
        </w:rPr>
        <w:t>Web</w:t>
      </w:r>
      <w:r w:rsidR="00D23ADE">
        <w:rPr>
          <w:rFonts w:ascii="Tahoma" w:eastAsia="Calibri" w:hAnsi="Tahoma" w:cs="Tahoma"/>
          <w:sz w:val="20"/>
          <w:lang w:eastAsia="en-US"/>
        </w:rPr>
        <w:t>-</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предпринять меры по отказоустойчивости каналов передачи данных, задействованных в обмене сетевого и серверного оборудования.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защиту персональных данных и другой конфиденциальной информации.</w:t>
      </w:r>
    </w:p>
    <w:p w14:paraId="633060FB" w14:textId="77777777" w:rsidR="000F4095" w:rsidRPr="00AF1868"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6</w:t>
      </w:r>
      <w:r w:rsidRPr="00AF1868">
        <w:rPr>
          <w:rFonts w:ascii="Tahoma" w:eastAsia="Calibri" w:hAnsi="Tahoma" w:cs="Tahoma"/>
          <w:b/>
          <w:sz w:val="20"/>
          <w:lang w:eastAsia="en-US"/>
        </w:rPr>
        <w:t>.</w:t>
      </w:r>
      <w:r w:rsidRPr="00AF1868">
        <w:rPr>
          <w:rFonts w:ascii="Tahoma" w:hAnsi="Tahoma" w:cs="Tahoma"/>
          <w:b/>
          <w:sz w:val="20"/>
        </w:rPr>
        <w:t xml:space="preserve"> </w:t>
      </w:r>
      <w:r w:rsidRPr="00AF1868">
        <w:rPr>
          <w:rFonts w:ascii="Tahoma" w:eastAsia="Calibri" w:hAnsi="Tahoma" w:cs="Tahoma"/>
          <w:sz w:val="20"/>
          <w:lang w:eastAsia="en-US"/>
        </w:rPr>
        <w:t xml:space="preserve">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выполнение представителями Заказчика (далее</w:t>
      </w:r>
      <w:r>
        <w:rPr>
          <w:rFonts w:ascii="Tahoma" w:eastAsia="Calibri" w:hAnsi="Tahoma" w:cs="Tahoma"/>
          <w:sz w:val="20"/>
          <w:lang w:eastAsia="en-US"/>
        </w:rPr>
        <w:t xml:space="preserve"> - </w:t>
      </w:r>
      <w:r w:rsidRPr="00AF1868">
        <w:rPr>
          <w:rFonts w:ascii="Tahoma" w:eastAsia="Calibri" w:hAnsi="Tahoma" w:cs="Tahoma"/>
          <w:sz w:val="20"/>
          <w:lang w:eastAsia="en-US"/>
        </w:rPr>
        <w:t xml:space="preserve"> Пользователей) следующих ролей с обязательным соответствующим разграничением прав доступа:</w:t>
      </w:r>
    </w:p>
    <w:p w14:paraId="52056050"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а</w:t>
      </w:r>
      <w:r w:rsidRPr="00AF1868">
        <w:rPr>
          <w:rFonts w:ascii="Tahoma" w:eastAsia="Calibri" w:hAnsi="Tahoma" w:cs="Tahoma"/>
          <w:sz w:val="20"/>
          <w:lang w:eastAsia="en-US"/>
        </w:rPr>
        <w:t>) Выбор требуемого шаблона (макета) ПД.</w:t>
      </w:r>
    </w:p>
    <w:p w14:paraId="334CC2D1"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б</w:t>
      </w:r>
      <w:r w:rsidRPr="00AF1868">
        <w:rPr>
          <w:rFonts w:ascii="Tahoma" w:eastAsia="Calibri" w:hAnsi="Tahoma" w:cs="Tahoma"/>
          <w:sz w:val="20"/>
          <w:lang w:eastAsia="en-US"/>
        </w:rPr>
        <w:t xml:space="preserve">) Передачу персональных данных </w:t>
      </w:r>
      <w:r>
        <w:rPr>
          <w:rFonts w:ascii="Tahoma" w:eastAsia="Calibri" w:hAnsi="Tahoma" w:cs="Tahoma"/>
          <w:sz w:val="20"/>
          <w:lang w:eastAsia="en-US"/>
        </w:rPr>
        <w:t>Исполнителю</w:t>
      </w:r>
      <w:r w:rsidRPr="00AF1868">
        <w:rPr>
          <w:rFonts w:ascii="Tahoma" w:eastAsia="Calibri" w:hAnsi="Tahoma" w:cs="Tahoma"/>
          <w:sz w:val="20"/>
          <w:lang w:eastAsia="en-US"/>
        </w:rPr>
        <w:t xml:space="preserve"> для обработки и автоматическое формирование массива ПД согласно выбранно</w:t>
      </w:r>
      <w:r>
        <w:rPr>
          <w:rFonts w:ascii="Tahoma" w:eastAsia="Calibri" w:hAnsi="Tahoma" w:cs="Tahoma"/>
          <w:sz w:val="20"/>
          <w:lang w:eastAsia="en-US"/>
        </w:rPr>
        <w:t>му</w:t>
      </w:r>
      <w:r w:rsidRPr="00AF1868">
        <w:rPr>
          <w:rFonts w:ascii="Tahoma" w:eastAsia="Calibri" w:hAnsi="Tahoma" w:cs="Tahoma"/>
          <w:sz w:val="20"/>
          <w:lang w:eastAsia="en-US"/>
        </w:rPr>
        <w:t xml:space="preserve"> шаблон</w:t>
      </w:r>
      <w:r>
        <w:rPr>
          <w:rFonts w:ascii="Tahoma" w:eastAsia="Calibri" w:hAnsi="Tahoma" w:cs="Tahoma"/>
          <w:sz w:val="20"/>
          <w:lang w:eastAsia="en-US"/>
        </w:rPr>
        <w:t>у</w:t>
      </w:r>
      <w:r w:rsidRPr="00AF1868">
        <w:rPr>
          <w:rFonts w:ascii="Tahoma" w:eastAsia="Calibri" w:hAnsi="Tahoma" w:cs="Tahoma"/>
          <w:sz w:val="20"/>
          <w:lang w:eastAsia="en-US"/>
        </w:rPr>
        <w:t xml:space="preserve"> (макет</w:t>
      </w:r>
      <w:r>
        <w:rPr>
          <w:rFonts w:ascii="Tahoma" w:eastAsia="Calibri" w:hAnsi="Tahoma" w:cs="Tahoma"/>
          <w:sz w:val="20"/>
          <w:lang w:eastAsia="en-US"/>
        </w:rPr>
        <w:t>у</w:t>
      </w:r>
      <w:r w:rsidRPr="00AF1868">
        <w:rPr>
          <w:rFonts w:ascii="Tahoma" w:eastAsia="Calibri" w:hAnsi="Tahoma" w:cs="Tahoma"/>
          <w:sz w:val="20"/>
          <w:lang w:eastAsia="en-US"/>
        </w:rPr>
        <w:t xml:space="preserve">) ПД. При этом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иметь возможность осуществлять формирование счетов-квитанций круглосуточно и ежедневно, включая выходные и праздничные дни, без предварительного уведомления представителей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со стороны Заказчика.</w:t>
      </w:r>
    </w:p>
    <w:p w14:paraId="22DA9907"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в</w:t>
      </w:r>
      <w:r w:rsidRPr="00AF1868">
        <w:rPr>
          <w:rFonts w:ascii="Tahoma" w:eastAsia="Calibri" w:hAnsi="Tahoma" w:cs="Tahoma"/>
          <w:sz w:val="20"/>
          <w:lang w:eastAsia="en-US"/>
        </w:rPr>
        <w:t>) Проверку и утверждение промежуточных (тестовых) и готовых электронных образов ПД.</w:t>
      </w:r>
    </w:p>
    <w:p w14:paraId="372D77DC"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г</w:t>
      </w:r>
      <w:r w:rsidRPr="00AF1868">
        <w:rPr>
          <w:rFonts w:ascii="Tahoma" w:eastAsia="Calibri" w:hAnsi="Tahoma" w:cs="Tahoma"/>
          <w:sz w:val="20"/>
          <w:lang w:eastAsia="en-US"/>
        </w:rPr>
        <w:t>) Получение готовых образов ПД для экспорта в ИС Заказчика.</w:t>
      </w:r>
    </w:p>
    <w:p w14:paraId="665C165A"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д</w:t>
      </w:r>
      <w:r w:rsidRPr="00AF1868">
        <w:rPr>
          <w:rFonts w:ascii="Tahoma" w:eastAsia="Calibri" w:hAnsi="Tahoma" w:cs="Tahoma"/>
          <w:sz w:val="20"/>
          <w:lang w:eastAsia="en-US"/>
        </w:rPr>
        <w:t>) Выгрузка отчетности с информацией о:</w:t>
      </w:r>
    </w:p>
    <w:p w14:paraId="75D255F4"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 количестве переданных Заказчиком персональных данных и времени их передачи, </w:t>
      </w:r>
    </w:p>
    <w:p w14:paraId="21387AFD"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количестве сформированных электронных образов и отпечатанных ПД по каждому филиалу или в целом и времени окончания операций по формированию и изготовлению ПД, согласно производственным заданиям Заказчика,</w:t>
      </w:r>
    </w:p>
    <w:p w14:paraId="0ED2ED71"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времени выгрузки электронных образов ПД и/или транспортной доставки Заказчику изготовленных ПД.</w:t>
      </w:r>
    </w:p>
    <w:p w14:paraId="4CEBBE00"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е</w:t>
      </w:r>
      <w:r w:rsidRPr="00AF1868">
        <w:rPr>
          <w:rFonts w:ascii="Tahoma" w:eastAsia="Calibri" w:hAnsi="Tahoma" w:cs="Tahoma"/>
          <w:sz w:val="20"/>
          <w:lang w:eastAsia="en-US"/>
        </w:rPr>
        <w:t>) другие роли по мере возникновения потребностей Заказчика.</w:t>
      </w:r>
    </w:p>
    <w:p w14:paraId="0AE4D773"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 xml:space="preserve">        </w:t>
      </w:r>
      <w:r w:rsidRPr="00AF1868">
        <w:rPr>
          <w:rFonts w:ascii="Tahoma" w:eastAsia="Calibri" w:hAnsi="Tahoma" w:cs="Tahoma"/>
          <w:sz w:val="20"/>
          <w:lang w:eastAsia="en-US"/>
        </w:rPr>
        <w:t xml:space="preserve">При этом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обеспечить разграничение прав доступа Пользователей к информации</w:t>
      </w:r>
      <w:r w:rsidR="00D122E2">
        <w:rPr>
          <w:rFonts w:ascii="Tahoma" w:eastAsia="Calibri" w:hAnsi="Tahoma" w:cs="Tahoma"/>
          <w:sz w:val="20"/>
          <w:lang w:val="ru-RU" w:eastAsia="en-US"/>
        </w:rPr>
        <w:t>,</w:t>
      </w:r>
      <w:r w:rsidRPr="00AF1868">
        <w:rPr>
          <w:rFonts w:ascii="Tahoma" w:eastAsia="Calibri" w:hAnsi="Tahoma" w:cs="Tahoma"/>
          <w:sz w:val="20"/>
          <w:lang w:eastAsia="en-US"/>
        </w:rPr>
        <w:t xml:space="preserve"> предоставляемой разными филиалами Заказчика</w:t>
      </w:r>
      <w:r w:rsidR="00D122E2">
        <w:rPr>
          <w:rFonts w:ascii="Tahoma" w:eastAsia="Calibri" w:hAnsi="Tahoma" w:cs="Tahoma"/>
          <w:sz w:val="20"/>
          <w:lang w:val="ru-RU" w:eastAsia="en-US"/>
        </w:rPr>
        <w:t>,</w:t>
      </w:r>
      <w:r w:rsidRPr="00AF1868">
        <w:rPr>
          <w:rFonts w:ascii="Tahoma" w:eastAsia="Calibri" w:hAnsi="Tahoma" w:cs="Tahoma"/>
          <w:sz w:val="20"/>
          <w:lang w:eastAsia="en-US"/>
        </w:rPr>
        <w:t xml:space="preserve"> в соответствии с картой прав доступа, предоставляемой Заказчиком в форме заявки на подключение к ПО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082A1B44" w14:textId="77777777" w:rsidR="000F4095"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lastRenderedPageBreak/>
        <w:t xml:space="preserve">        </w:t>
      </w:r>
      <w:r w:rsidRPr="00AF1868">
        <w:rPr>
          <w:rFonts w:ascii="Tahoma" w:eastAsia="Calibri" w:hAnsi="Tahoma" w:cs="Tahoma"/>
          <w:sz w:val="20"/>
          <w:lang w:eastAsia="en-US"/>
        </w:rPr>
        <w:t xml:space="preserve">Время отклика (время реакции)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на действия представителей Заказчика должно составлять не более 10 (десяти) секунд с момента ввода команды. Время выгрузки необходимых данных и информации (для пакетов данных не более </w:t>
      </w:r>
      <w:r w:rsidR="00AC43AD" w:rsidRPr="00AF1868">
        <w:rPr>
          <w:rFonts w:ascii="Tahoma" w:eastAsia="Calibri" w:hAnsi="Tahoma" w:cs="Tahoma"/>
          <w:sz w:val="20"/>
          <w:lang w:eastAsia="en-US"/>
        </w:rPr>
        <w:t>100 Мбт</w:t>
      </w:r>
      <w:r w:rsidRPr="00AF1868">
        <w:rPr>
          <w:rFonts w:ascii="Tahoma" w:eastAsia="Calibri" w:hAnsi="Tahoma" w:cs="Tahoma"/>
          <w:sz w:val="20"/>
          <w:lang w:eastAsia="en-US"/>
        </w:rPr>
        <w:t xml:space="preserve">) представителем Заказчика из ПО </w:t>
      </w:r>
      <w:r>
        <w:rPr>
          <w:rFonts w:ascii="Tahoma" w:eastAsia="Calibri" w:hAnsi="Tahoma" w:cs="Tahoma"/>
          <w:sz w:val="20"/>
          <w:lang w:eastAsia="en-US"/>
        </w:rPr>
        <w:t>Исполнителя</w:t>
      </w:r>
      <w:r w:rsidRPr="00AF1868">
        <w:rPr>
          <w:rFonts w:ascii="Tahoma" w:eastAsia="Calibri" w:hAnsi="Tahoma" w:cs="Tahoma"/>
          <w:sz w:val="20"/>
          <w:lang w:eastAsia="en-US"/>
        </w:rPr>
        <w:t>, должно составлять не более 3 (трех) минут с момента ввода командного запроса представителем Заказчика.</w:t>
      </w:r>
    </w:p>
    <w:p w14:paraId="5264B3ED"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w:t>
      </w:r>
      <w:r w:rsidRPr="00AF1868">
        <w:rPr>
          <w:rFonts w:ascii="Tahoma" w:eastAsia="Calibri" w:hAnsi="Tahoma" w:cs="Tahoma"/>
          <w:sz w:val="20"/>
          <w:lang w:eastAsia="en-US"/>
        </w:rPr>
        <w:t xml:space="preserve">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выполнение в режиме онлайн следующих функций:</w:t>
      </w:r>
    </w:p>
    <w:p w14:paraId="7C577C16" w14:textId="77777777" w:rsidR="000F4095" w:rsidRPr="00AF1868"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.1.</w:t>
      </w:r>
      <w:r w:rsidRPr="00AF1868">
        <w:rPr>
          <w:rFonts w:ascii="Tahoma" w:eastAsia="Calibri" w:hAnsi="Tahoma" w:cs="Tahoma"/>
          <w:sz w:val="20"/>
          <w:lang w:eastAsia="en-US"/>
        </w:rPr>
        <w:t xml:space="preserve"> Создание Пользователями заданий на обработку данных с выбором типа шаблона формирования образа ПД (из ранее созданных) и типа пакета (тестовый, тиражный). Тестовые пакеты данных должны определяться системой формирования ПД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на основе выбора типа пакета Пользователем или автоматически на основе анализа пакета данных, и в дальнейшем должна отсутствовать возможность отправки их в производство или на экспорт в ИС Заказчика. </w:t>
      </w:r>
    </w:p>
    <w:p w14:paraId="434054E6"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должна включать проверки на соответствие пакета данных выбранному шаблону образа ПД с целью исключения возможных человеческих ошибок. </w:t>
      </w:r>
    </w:p>
    <w:p w14:paraId="1605CD9B"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должна включать предварительный анализ данных по условиям Заказчика (проверку), с обязательной фильтрацией данных, не прошедших проверку, и отображением Пользователю информации о результатах проверки. </w:t>
      </w:r>
    </w:p>
    <w:p w14:paraId="77AD62CF"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должны включать анализ целостности полученного WEB-сервером через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пакета данных. </w:t>
      </w:r>
    </w:p>
    <w:p w14:paraId="51B4A58B"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Ход обработки данных, включая информацию о предупреждениях и ошибках, должен отображаться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Пользователю в режиме реального времени.</w:t>
      </w:r>
    </w:p>
    <w:p w14:paraId="1A3FB990"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 xml:space="preserve">.2. </w:t>
      </w:r>
      <w:r w:rsidRPr="00AF1868">
        <w:rPr>
          <w:rFonts w:ascii="Tahoma" w:eastAsia="Calibri" w:hAnsi="Tahoma" w:cs="Tahoma"/>
          <w:sz w:val="20"/>
          <w:lang w:eastAsia="en-US"/>
        </w:rPr>
        <w:t xml:space="preserve">Формирование образов ПД в соответствии с </w:t>
      </w:r>
      <w:r w:rsidRPr="00AB2792">
        <w:rPr>
          <w:rFonts w:ascii="Tahoma" w:eastAsia="Calibri" w:hAnsi="Tahoma" w:cs="Tahoma"/>
          <w:sz w:val="20"/>
          <w:lang w:eastAsia="en-US"/>
        </w:rPr>
        <w:t>п.6.</w:t>
      </w:r>
      <w:r w:rsidR="00AB2792" w:rsidRPr="00AB2792">
        <w:rPr>
          <w:rFonts w:ascii="Tahoma" w:eastAsia="Calibri" w:hAnsi="Tahoma" w:cs="Tahoma"/>
          <w:sz w:val="20"/>
          <w:lang w:eastAsia="en-US"/>
        </w:rPr>
        <w:t>3</w:t>
      </w:r>
      <w:r w:rsidRPr="00AB2792">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с отображением хода формирования Пользователю в режиме реального времени.</w:t>
      </w:r>
    </w:p>
    <w:p w14:paraId="19BE8AA7"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.3.</w:t>
      </w:r>
      <w:r w:rsidRPr="00AF1868">
        <w:rPr>
          <w:rFonts w:ascii="Tahoma" w:eastAsia="Calibri" w:hAnsi="Tahoma" w:cs="Tahoma"/>
          <w:sz w:val="20"/>
          <w:lang w:eastAsia="en-US"/>
        </w:rPr>
        <w:t xml:space="preserve"> Отображение Пользователю массива готовых образов ПД с возможностью скачивания отдельных файлов или всего массива целиком.</w:t>
      </w:r>
    </w:p>
    <w:p w14:paraId="3DD9EB21"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.4.</w:t>
      </w:r>
      <w:r w:rsidRPr="00AF1868">
        <w:rPr>
          <w:rFonts w:ascii="Tahoma" w:eastAsia="Calibri" w:hAnsi="Tahoma" w:cs="Tahoma"/>
          <w:sz w:val="20"/>
          <w:lang w:eastAsia="en-US"/>
        </w:rPr>
        <w:t xml:space="preserve"> Информирование Пользователя по электронной почте о наличии сформированных и готовых к согласованию образов ПД, согласование образов ПД с Пользователем, имеющим соответствующую роль в системе.</w:t>
      </w:r>
    </w:p>
    <w:p w14:paraId="6C1E2F3F"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.5.</w:t>
      </w:r>
      <w:r w:rsidRPr="00AF1868">
        <w:rPr>
          <w:rFonts w:ascii="Tahoma" w:eastAsia="Calibri" w:hAnsi="Tahoma" w:cs="Tahoma"/>
          <w:sz w:val="20"/>
          <w:lang w:eastAsia="en-US"/>
        </w:rPr>
        <w:t xml:space="preserve"> Экспорт образов в соответствии с </w:t>
      </w:r>
      <w:r w:rsidRPr="00AB2792">
        <w:rPr>
          <w:rFonts w:ascii="Tahoma" w:eastAsia="Calibri" w:hAnsi="Tahoma" w:cs="Tahoma"/>
          <w:sz w:val="20"/>
          <w:lang w:eastAsia="en-US"/>
        </w:rPr>
        <w:t>п.6.</w:t>
      </w:r>
      <w:r w:rsidR="00AB2792" w:rsidRPr="00AB2792">
        <w:rPr>
          <w:rFonts w:ascii="Tahoma" w:eastAsia="Calibri" w:hAnsi="Tahoma" w:cs="Tahoma"/>
          <w:sz w:val="20"/>
          <w:lang w:eastAsia="en-US"/>
        </w:rPr>
        <w:t>8</w:t>
      </w:r>
      <w:r w:rsidRPr="00AB2792">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Пользователем, имеющим соответствующую роль в системе.</w:t>
      </w:r>
    </w:p>
    <w:p w14:paraId="5D07710E" w14:textId="6D8F4292"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.6.</w:t>
      </w:r>
      <w:r w:rsidRPr="00AF1868">
        <w:rPr>
          <w:rFonts w:ascii="Tahoma" w:eastAsia="Calibri" w:hAnsi="Tahoma" w:cs="Tahoma"/>
          <w:sz w:val="20"/>
          <w:lang w:eastAsia="en-US"/>
        </w:rPr>
        <w:t xml:space="preserve"> Отображение списка производственных заданий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Пользователю ПО, имеющему соответствующую роль, в режиме реального времени с указанием: филиала Заказчика, по которому производится продукция; производственной площадки</w:t>
      </w:r>
      <w:r w:rsidR="00AC0932">
        <w:rPr>
          <w:rStyle w:val="affc"/>
          <w:rFonts w:ascii="Tahoma" w:eastAsia="Calibri" w:hAnsi="Tahoma" w:cs="Tahoma"/>
          <w:sz w:val="20"/>
          <w:lang w:eastAsia="en-US"/>
        </w:rPr>
        <w:footnoteReference w:id="1"/>
      </w:r>
      <w:r w:rsidRPr="00AF1868">
        <w:rPr>
          <w:rFonts w:ascii="Tahoma" w:eastAsia="Calibri" w:hAnsi="Tahoma" w:cs="Tahoma"/>
          <w:sz w:val="20"/>
          <w:lang w:eastAsia="en-US"/>
        </w:rPr>
        <w:t xml:space="preserve"> </w:t>
      </w:r>
      <w:r>
        <w:rPr>
          <w:rFonts w:ascii="Tahoma" w:eastAsia="Calibri" w:hAnsi="Tahoma" w:cs="Tahoma"/>
          <w:sz w:val="20"/>
          <w:lang w:eastAsia="en-US"/>
        </w:rPr>
        <w:t>Исполнителя</w:t>
      </w:r>
      <w:r w:rsidRPr="00AF1868">
        <w:rPr>
          <w:rFonts w:ascii="Tahoma" w:eastAsia="Calibri" w:hAnsi="Tahoma" w:cs="Tahoma"/>
          <w:sz w:val="20"/>
          <w:lang w:eastAsia="en-US"/>
        </w:rPr>
        <w:t>; времени создания задания; времени начала производства; текущего этапа производства; планируемое время окончания выпуска продукции по заданию (после окончания задания фактическое время завершения производства); планируемое время отгрузки Заказчику (после окончания доставки - фактическое время доставки); ФИО водителя и гос. номер ТС, на котором планируется отгрузка продукции Заказчику.</w:t>
      </w:r>
    </w:p>
    <w:p w14:paraId="018918F5"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.7.</w:t>
      </w:r>
      <w:r w:rsidRPr="00AF1868">
        <w:rPr>
          <w:rFonts w:ascii="Tahoma" w:eastAsia="Calibri" w:hAnsi="Tahoma" w:cs="Tahoma"/>
          <w:sz w:val="20"/>
          <w:lang w:eastAsia="en-US"/>
        </w:rPr>
        <w:t xml:space="preserve"> Предоставление Пользователю возможности фильтрации всех вышеперечисленных заданий по полям: «филиал Заказчика», «текущий статус», «шаблон ПД», «дата создания» (диапазон), «дата окончания» (диапазон), «дата отгрузки» (диапазон), «дата приемки» (диапазон) и сортировки по всем перечисленным полям по возрастанию и убыванию.</w:t>
      </w:r>
      <w:r w:rsidRPr="00AF1868">
        <w:rPr>
          <w:rFonts w:ascii="Tahoma" w:hAnsi="Tahoma" w:cs="Tahoma"/>
          <w:sz w:val="20"/>
          <w:highlight w:val="yellow"/>
        </w:rPr>
        <w:t xml:space="preserve"> </w:t>
      </w:r>
    </w:p>
    <w:p w14:paraId="038F0D94" w14:textId="77777777" w:rsidR="000F4095"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.8.</w:t>
      </w:r>
      <w:r w:rsidRPr="00AF1868">
        <w:rPr>
          <w:rFonts w:ascii="Tahoma" w:hAnsi="Tahoma" w:cs="Tahoma"/>
          <w:sz w:val="20"/>
        </w:rPr>
        <w:t xml:space="preserve"> </w:t>
      </w:r>
      <w:r w:rsidRPr="00AF1868">
        <w:rPr>
          <w:rFonts w:ascii="Tahoma" w:eastAsia="Calibri" w:hAnsi="Tahoma" w:cs="Tahoma"/>
          <w:sz w:val="20"/>
          <w:lang w:eastAsia="en-US"/>
        </w:rPr>
        <w:t>Предоставление Пользователю возможности выгрузки текущего списка заданий в формате электронной таблицы Excel.</w:t>
      </w:r>
    </w:p>
    <w:p w14:paraId="22089E71" w14:textId="64D96E75" w:rsidR="000F4095" w:rsidRPr="001E2D76"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 xml:space="preserve">.8. </w:t>
      </w:r>
      <w:r w:rsidRPr="001E2D76">
        <w:rPr>
          <w:rFonts w:ascii="Tahoma" w:eastAsia="Calibri" w:hAnsi="Tahoma" w:cs="Tahoma"/>
          <w:sz w:val="20"/>
          <w:lang w:eastAsia="en-US"/>
        </w:rPr>
        <w:t xml:space="preserve">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должно в автоматизированном режиме обеспечивать следующие требования в области защиты информации и информационной безопасности:</w:t>
      </w:r>
    </w:p>
    <w:p w14:paraId="3FB31273" w14:textId="58ADFAE9"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.8.1.</w:t>
      </w:r>
      <w:r w:rsidRPr="001E2D76">
        <w:rPr>
          <w:rFonts w:ascii="Tahoma" w:eastAsia="Calibri" w:hAnsi="Tahoma" w:cs="Tahoma"/>
          <w:sz w:val="20"/>
          <w:lang w:eastAsia="en-US"/>
        </w:rPr>
        <w:t xml:space="preserve"> Все действия авторизованных Пользователей должны протоколироваться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через ведение журнала аудита доступа, с указанием имен, терминала, даты и продолжительности доступа к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каждого конкретного Пользователя.</w:t>
      </w:r>
    </w:p>
    <w:p w14:paraId="53D7A593" w14:textId="77777777"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.8.2.</w:t>
      </w:r>
      <w:r w:rsidRPr="001E2D76">
        <w:rPr>
          <w:rFonts w:ascii="Tahoma" w:eastAsia="Calibri" w:hAnsi="Tahoma" w:cs="Tahoma"/>
          <w:sz w:val="20"/>
          <w:lang w:eastAsia="en-US"/>
        </w:rPr>
        <w:t xml:space="preserve"> На уровне хранения данных защита информации должна осуществляться с использованием механизмов СУБД (владельцев схем баз данных, ролей, идентификаторов и паролей базы данных).</w:t>
      </w:r>
    </w:p>
    <w:p w14:paraId="12F7C7D4" w14:textId="7E2D2B44"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.8.3.</w:t>
      </w:r>
      <w:r w:rsidRPr="001E2D76">
        <w:rPr>
          <w:rFonts w:ascii="Tahoma" w:eastAsia="Calibri" w:hAnsi="Tahoma" w:cs="Tahoma"/>
          <w:sz w:val="20"/>
          <w:lang w:eastAsia="en-US"/>
        </w:rPr>
        <w:t xml:space="preserve"> На уровне клиента защита информации должна обеспечиваться за счет авторизованного доступа к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через единый идентификатор Пользователя в ПО.</w:t>
      </w:r>
    </w:p>
    <w:p w14:paraId="46B9D82C" w14:textId="3C0C83DF" w:rsidR="000F4095" w:rsidRPr="001E2D76" w:rsidRDefault="000F4095" w:rsidP="000F4095">
      <w:pPr>
        <w:ind w:right="-2"/>
        <w:jc w:val="both"/>
        <w:rPr>
          <w:rFonts w:ascii="Tahoma" w:hAnsi="Tahoma" w:cs="Tahoma"/>
          <w:sz w:val="20"/>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.8.4.</w:t>
      </w:r>
      <w:r w:rsidRPr="001E2D76">
        <w:rPr>
          <w:rFonts w:ascii="Tahoma" w:eastAsia="Calibri" w:hAnsi="Tahoma" w:cs="Tahoma"/>
          <w:sz w:val="20"/>
          <w:lang w:eastAsia="en-US"/>
        </w:rPr>
        <w:t xml:space="preserve"> ПО</w:t>
      </w:r>
      <w:r w:rsidRPr="001E2D76">
        <w:rPr>
          <w:rFonts w:ascii="Tahoma" w:hAnsi="Tahoma" w:cs="Tahoma"/>
          <w:sz w:val="20"/>
        </w:rPr>
        <w:t xml:space="preserve">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w:t>
      </w:r>
      <w:r w:rsidRPr="001E2D76">
        <w:rPr>
          <w:rFonts w:ascii="Tahoma" w:hAnsi="Tahoma" w:cs="Tahoma"/>
          <w:sz w:val="20"/>
        </w:rPr>
        <w:t>должно проводить аутентификацию Пользователей и быть настроена на определенные права доступа к функциональным операциям и формированию отчетных форм:</w:t>
      </w:r>
    </w:p>
    <w:p w14:paraId="62A6E6C0" w14:textId="77777777" w:rsidR="000F4095" w:rsidRPr="001E2D76" w:rsidRDefault="000F4095" w:rsidP="000F4095">
      <w:pPr>
        <w:pStyle w:val="af"/>
        <w:tabs>
          <w:tab w:val="left" w:pos="0"/>
          <w:tab w:val="left" w:pos="1560"/>
        </w:tabs>
        <w:ind w:left="0"/>
        <w:jc w:val="both"/>
        <w:rPr>
          <w:rFonts w:ascii="Tahoma" w:hAnsi="Tahoma" w:cs="Tahoma"/>
          <w:sz w:val="20"/>
        </w:rPr>
      </w:pPr>
      <w:r w:rsidRPr="001E2D76">
        <w:rPr>
          <w:rFonts w:ascii="Tahoma" w:hAnsi="Tahoma" w:cs="Tahoma"/>
          <w:sz w:val="20"/>
        </w:rPr>
        <w:lastRenderedPageBreak/>
        <w:t>- администратор, в котором выполняются настройка и модернизация структуры данных, экранных и печатных форм документов, бизнес-процессов (потоков работ) и прав доступа к документам, настройка структуры организации;</w:t>
      </w:r>
    </w:p>
    <w:p w14:paraId="37EF3AA1" w14:textId="77777777" w:rsidR="000F4095" w:rsidRPr="001E2D76" w:rsidRDefault="000F4095" w:rsidP="000F4095">
      <w:pPr>
        <w:pStyle w:val="af"/>
        <w:tabs>
          <w:tab w:val="left" w:pos="0"/>
          <w:tab w:val="left" w:pos="1560"/>
        </w:tabs>
        <w:ind w:left="0"/>
        <w:jc w:val="both"/>
        <w:rPr>
          <w:rFonts w:ascii="Tahoma" w:hAnsi="Tahoma" w:cs="Tahoma"/>
          <w:sz w:val="20"/>
        </w:rPr>
      </w:pPr>
      <w:r w:rsidRPr="001E2D76">
        <w:rPr>
          <w:rFonts w:ascii="Tahoma" w:hAnsi="Tahoma" w:cs="Tahoma"/>
          <w:sz w:val="20"/>
        </w:rPr>
        <w:t>- пользователь (в соответствии с группой безопасности, либо исполняемой роли в процессе), в котором выполняется непосредственно работа с задачами.</w:t>
      </w:r>
    </w:p>
    <w:p w14:paraId="6FA8F506" w14:textId="5A605291" w:rsidR="000F4095" w:rsidRPr="008E68D4" w:rsidRDefault="000F4095" w:rsidP="000F4095">
      <w:pPr>
        <w:ind w:right="-2"/>
        <w:jc w:val="both"/>
        <w:rPr>
          <w:rFonts w:ascii="Tahoma" w:hAnsi="Tahoma" w:cs="Tahoma"/>
          <w:sz w:val="20"/>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w:t>
      </w:r>
      <w:r w:rsidRPr="001E2D76">
        <w:rPr>
          <w:rFonts w:ascii="Tahoma" w:hAnsi="Tahoma" w:cs="Tahoma"/>
          <w:b/>
          <w:sz w:val="20"/>
        </w:rPr>
        <w:t>.5.</w:t>
      </w:r>
      <w:r w:rsidRPr="001E2D76">
        <w:rPr>
          <w:rFonts w:ascii="Tahoma" w:hAnsi="Tahoma" w:cs="Tahoma"/>
          <w:sz w:val="20"/>
        </w:rPr>
        <w:t xml:space="preserve"> При попытках несанкционированного доступа происходит оповещение администраторов ПО </w:t>
      </w:r>
      <w:r w:rsidR="00C77ABF">
        <w:rPr>
          <w:rFonts w:ascii="Tahoma" w:eastAsia="Calibri" w:hAnsi="Tahoma" w:cs="Tahoma"/>
          <w:sz w:val="20"/>
          <w:lang w:eastAsia="en-US"/>
        </w:rPr>
        <w:t>Исполнителя</w:t>
      </w:r>
      <w:r w:rsidRPr="001E2D76">
        <w:rPr>
          <w:rFonts w:ascii="Tahoma" w:hAnsi="Tahoma" w:cs="Tahoma"/>
          <w:sz w:val="20"/>
        </w:rPr>
        <w:t>.</w:t>
      </w:r>
    </w:p>
    <w:p w14:paraId="3FCCCC68" w14:textId="37455707" w:rsidR="000F4095"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Pr>
          <w:rFonts w:ascii="Tahoma" w:eastAsia="Calibri" w:hAnsi="Tahoma" w:cs="Tahoma"/>
          <w:b/>
          <w:sz w:val="20"/>
          <w:lang w:eastAsia="en-US"/>
        </w:rPr>
        <w:t xml:space="preserve">.9. </w:t>
      </w:r>
      <w:r>
        <w:rPr>
          <w:rFonts w:ascii="Tahoma" w:eastAsia="Calibri" w:hAnsi="Tahoma" w:cs="Tahoma"/>
          <w:sz w:val="20"/>
          <w:lang w:eastAsia="en-US"/>
        </w:rPr>
        <w:t xml:space="preserve">ПО </w:t>
      </w:r>
      <w:r w:rsidR="00C77ABF">
        <w:rPr>
          <w:rFonts w:ascii="Tahoma" w:eastAsia="Calibri" w:hAnsi="Tahoma" w:cs="Tahoma"/>
          <w:sz w:val="20"/>
          <w:lang w:eastAsia="en-US"/>
        </w:rPr>
        <w:t>Исполнителя</w:t>
      </w:r>
      <w:r>
        <w:rPr>
          <w:rFonts w:ascii="Tahoma" w:eastAsia="Calibri" w:hAnsi="Tahoma" w:cs="Tahoma"/>
          <w:sz w:val="20"/>
          <w:lang w:eastAsia="en-US"/>
        </w:rPr>
        <w:t xml:space="preserve"> должно обеспечивать формирование по требованию Заказчика следующих видов отчетов</w:t>
      </w:r>
      <w:r w:rsidRPr="00D46FB3">
        <w:rPr>
          <w:rFonts w:ascii="Tahoma" w:eastAsia="Calibri" w:hAnsi="Tahoma" w:cs="Tahoma"/>
          <w:sz w:val="20"/>
          <w:lang w:eastAsia="en-US"/>
        </w:rPr>
        <w:t xml:space="preserve">: по количеству транспортных коробов, количеству БПО, количеству конвертованных отправлений, количеству отпечатанных листов, количеству ПД по типу назначения и формату, по датам поступления заказа, по датам этапов производства, по датам отгрузки или загрузки на транспорт Заказчика готовой продукции, по филиалам Заказчика и </w:t>
      </w:r>
      <w:r>
        <w:rPr>
          <w:rFonts w:ascii="Tahoma" w:eastAsia="Calibri" w:hAnsi="Tahoma" w:cs="Tahoma"/>
          <w:sz w:val="20"/>
          <w:lang w:eastAsia="en-US"/>
        </w:rPr>
        <w:t xml:space="preserve">(если есть) </w:t>
      </w:r>
      <w:r w:rsidRPr="00D46FB3">
        <w:rPr>
          <w:rFonts w:ascii="Tahoma" w:eastAsia="Calibri" w:hAnsi="Tahoma" w:cs="Tahoma"/>
          <w:sz w:val="20"/>
          <w:lang w:eastAsia="en-US"/>
        </w:rPr>
        <w:t>отделениям почтового оператора</w:t>
      </w:r>
      <w:r>
        <w:rPr>
          <w:rFonts w:ascii="Tahoma" w:eastAsia="Calibri" w:hAnsi="Tahoma" w:cs="Tahoma"/>
          <w:sz w:val="20"/>
          <w:lang w:eastAsia="en-US"/>
        </w:rPr>
        <w:t>.</w:t>
      </w:r>
    </w:p>
    <w:p w14:paraId="7BE69400" w14:textId="77777777" w:rsidR="00304BFD" w:rsidRDefault="00304BFD" w:rsidP="000F4095">
      <w:pPr>
        <w:pStyle w:val="27"/>
        <w:tabs>
          <w:tab w:val="left" w:pos="284"/>
        </w:tabs>
        <w:spacing w:before="0"/>
        <w:ind w:firstLine="0"/>
        <w:rPr>
          <w:rFonts w:ascii="Tahoma" w:eastAsia="Calibri" w:hAnsi="Tahoma" w:cs="Tahoma"/>
          <w:b/>
          <w:sz w:val="20"/>
          <w:szCs w:val="20"/>
        </w:rPr>
      </w:pPr>
    </w:p>
    <w:p w14:paraId="2DA58A0D" w14:textId="280FA981" w:rsidR="000F4095" w:rsidRPr="0071060B" w:rsidRDefault="000F4095" w:rsidP="000F4095">
      <w:pPr>
        <w:pStyle w:val="27"/>
        <w:tabs>
          <w:tab w:val="left" w:pos="284"/>
        </w:tabs>
        <w:spacing w:before="0"/>
        <w:ind w:firstLine="0"/>
        <w:rPr>
          <w:rFonts w:ascii="Tahoma" w:eastAsia="Calibri" w:hAnsi="Tahoma" w:cs="Tahoma"/>
          <w:b/>
          <w:sz w:val="20"/>
          <w:szCs w:val="20"/>
        </w:rPr>
      </w:pPr>
      <w:r w:rsidRPr="00CA2A90">
        <w:rPr>
          <w:rFonts w:ascii="Tahoma" w:eastAsia="Calibri" w:hAnsi="Tahoma" w:cs="Tahoma"/>
          <w:b/>
          <w:sz w:val="20"/>
          <w:szCs w:val="20"/>
        </w:rPr>
        <w:t>7.</w:t>
      </w:r>
      <w:r>
        <w:rPr>
          <w:rFonts w:ascii="Tahoma" w:eastAsia="Calibri" w:hAnsi="Tahoma" w:cs="Tahoma"/>
          <w:b/>
        </w:rPr>
        <w:t xml:space="preserve"> </w:t>
      </w:r>
      <w:r w:rsidRPr="0071060B">
        <w:rPr>
          <w:rFonts w:ascii="Tahoma" w:eastAsia="Calibri" w:hAnsi="Tahoma" w:cs="Tahoma"/>
          <w:b/>
          <w:sz w:val="20"/>
          <w:szCs w:val="20"/>
        </w:rPr>
        <w:t>Требования к применяемым материалам и качеству выполнения печати</w:t>
      </w:r>
    </w:p>
    <w:p w14:paraId="42ADF169" w14:textId="77777777" w:rsidR="000F4095" w:rsidRPr="00AC43AD" w:rsidRDefault="000F4095" w:rsidP="000F4095">
      <w:pPr>
        <w:pStyle w:val="27"/>
        <w:tabs>
          <w:tab w:val="left" w:pos="284"/>
        </w:tabs>
        <w:ind w:firstLine="0"/>
        <w:rPr>
          <w:rFonts w:ascii="Tahoma" w:eastAsia="Calibri" w:hAnsi="Tahoma" w:cs="Tahoma"/>
          <w:sz w:val="20"/>
          <w:szCs w:val="20"/>
        </w:rPr>
      </w:pPr>
      <w:r w:rsidRPr="00AC43AD">
        <w:rPr>
          <w:rFonts w:ascii="Tahoma" w:eastAsia="Calibri" w:hAnsi="Tahoma" w:cs="Tahoma"/>
          <w:b/>
          <w:sz w:val="20"/>
          <w:szCs w:val="20"/>
        </w:rPr>
        <w:t xml:space="preserve">7.1. </w:t>
      </w:r>
      <w:r w:rsidRPr="00AC43AD">
        <w:rPr>
          <w:rFonts w:ascii="Tahoma" w:eastAsia="Calibri" w:hAnsi="Tahoma" w:cs="Tahoma"/>
          <w:sz w:val="20"/>
          <w:szCs w:val="20"/>
        </w:rPr>
        <w:t>Весь тираж должен быть отпечатан на бумаге заданного качества и характеристик: бумага чистоцеллюлозная для копировальной и офисной техники, имеющая класс «С» и выше, плотностью 80 г/м2. Не допускается наличие в бумаге посторонних включений, цветных пятен.</w:t>
      </w:r>
    </w:p>
    <w:p w14:paraId="26131712" w14:textId="77777777" w:rsidR="000F4095" w:rsidRPr="00AC43AD" w:rsidRDefault="000F4095" w:rsidP="000F4095">
      <w:pPr>
        <w:tabs>
          <w:tab w:val="left" w:pos="426"/>
        </w:tabs>
        <w:jc w:val="both"/>
        <w:rPr>
          <w:rFonts w:ascii="Tahoma" w:eastAsia="Calibri" w:hAnsi="Tahoma" w:cs="Tahoma"/>
          <w:sz w:val="20"/>
          <w:szCs w:val="20"/>
        </w:rPr>
      </w:pPr>
      <w:r w:rsidRPr="00AC43AD">
        <w:rPr>
          <w:rFonts w:ascii="Tahoma" w:eastAsia="Calibri" w:hAnsi="Tahoma" w:cs="Tahoma"/>
          <w:b/>
          <w:sz w:val="20"/>
          <w:szCs w:val="20"/>
        </w:rPr>
        <w:t xml:space="preserve">7.2. </w:t>
      </w:r>
      <w:r w:rsidRPr="00AC43AD">
        <w:rPr>
          <w:rFonts w:ascii="Tahoma" w:eastAsia="Calibri" w:hAnsi="Tahoma" w:cs="Tahoma"/>
          <w:sz w:val="20"/>
          <w:szCs w:val="20"/>
        </w:rPr>
        <w:t>Пропечатка литер и знаков должна быть четкой. Не должно быть рваных знаков,</w:t>
      </w:r>
      <w:r w:rsidRPr="00AC43AD">
        <w:rPr>
          <w:rFonts w:ascii="Tahoma" w:eastAsia="Calibri" w:hAnsi="Tahoma" w:cs="Tahoma"/>
          <w:sz w:val="20"/>
          <w:szCs w:val="20"/>
        </w:rPr>
        <w:br/>
        <w:t xml:space="preserve">качнувшихся литер и строк. На пробельных участках изображений не должно быть загрязнений и теней. Качество печати должно обеспечивать возможность уверенного чтения текста (размер минимального шрифта не менее 6пт). </w:t>
      </w:r>
    </w:p>
    <w:p w14:paraId="4568E3C8" w14:textId="77777777" w:rsidR="000F4095" w:rsidRPr="00AC43AD" w:rsidRDefault="000F4095" w:rsidP="000F4095">
      <w:pPr>
        <w:pStyle w:val="af"/>
        <w:tabs>
          <w:tab w:val="left" w:pos="426"/>
        </w:tabs>
        <w:ind w:left="0"/>
        <w:jc w:val="both"/>
        <w:rPr>
          <w:rFonts w:ascii="Tahoma" w:eastAsia="Calibri" w:hAnsi="Tahoma" w:cs="Tahoma"/>
          <w:sz w:val="20"/>
          <w:szCs w:val="20"/>
        </w:rPr>
      </w:pPr>
      <w:r w:rsidRPr="00AC43AD">
        <w:rPr>
          <w:rFonts w:ascii="Tahoma" w:eastAsia="Calibri" w:hAnsi="Tahoma" w:cs="Tahoma"/>
          <w:b/>
          <w:sz w:val="20"/>
          <w:szCs w:val="20"/>
        </w:rPr>
        <w:t xml:space="preserve">7.3. </w:t>
      </w:r>
      <w:r w:rsidRPr="00AC43AD">
        <w:rPr>
          <w:rFonts w:ascii="Tahoma" w:eastAsia="Calibri" w:hAnsi="Tahoma" w:cs="Tahoma"/>
          <w:sz w:val="20"/>
          <w:szCs w:val="20"/>
        </w:rPr>
        <w:t>Не допускается «пятнистость» текста и изображения, осыпание краски на местах</w:t>
      </w:r>
      <w:r w:rsidRPr="00AC43AD">
        <w:rPr>
          <w:rFonts w:ascii="Tahoma" w:eastAsia="Calibri" w:hAnsi="Tahoma" w:cs="Tahoma"/>
          <w:sz w:val="20"/>
          <w:szCs w:val="20"/>
        </w:rPr>
        <w:br/>
        <w:t>возможного сгиба, растекание текста и изображения под воздействием воды. Недопустимы колебания насыщенности краски на различных экземплярах тиража. Не должно быть проступания краски на сторону, обратную стороне печати, растекания краски по волокнам бумаги, отмарывания, непропечатки, смазывания краски, многочисленных забитых краской участков текста, выщипывания волокон бумаги. Платежные документы не должны иметь пятен, следов рук и других загрязнений. Применяемые для печати краски должны обеспечивать стойкость к выцветанию текста и изображения в течение не менее 3-х лет.</w:t>
      </w:r>
    </w:p>
    <w:p w14:paraId="63F74C1E" w14:textId="77777777" w:rsidR="000F4095" w:rsidRPr="00AC43AD" w:rsidRDefault="000F4095" w:rsidP="000F4095">
      <w:pPr>
        <w:ind w:right="-2"/>
        <w:jc w:val="both"/>
        <w:rPr>
          <w:rFonts w:ascii="Tahoma" w:eastAsia="Calibri" w:hAnsi="Tahoma" w:cs="Tahoma"/>
          <w:sz w:val="20"/>
          <w:szCs w:val="20"/>
          <w:lang w:eastAsia="en-US"/>
        </w:rPr>
      </w:pPr>
      <w:r w:rsidRPr="00AC43AD">
        <w:rPr>
          <w:rFonts w:ascii="Tahoma" w:eastAsia="Calibri" w:hAnsi="Tahoma" w:cs="Tahoma"/>
          <w:b/>
          <w:sz w:val="20"/>
          <w:szCs w:val="20"/>
        </w:rPr>
        <w:t xml:space="preserve">7.4. </w:t>
      </w:r>
      <w:r w:rsidRPr="00AC43AD">
        <w:rPr>
          <w:rFonts w:ascii="Tahoma" w:eastAsia="Calibri" w:hAnsi="Tahoma" w:cs="Tahoma"/>
          <w:sz w:val="20"/>
          <w:szCs w:val="20"/>
          <w:lang w:eastAsia="en-US"/>
        </w:rPr>
        <w:t>Цифровая персонализация должна иметь достаточную контрастность для визуального прочтения и считывания штрих-кода и QR-кода на всех типах сканеров.</w:t>
      </w:r>
    </w:p>
    <w:p w14:paraId="212FFA49" w14:textId="77777777" w:rsidR="000F4095" w:rsidRPr="00D3783C" w:rsidRDefault="000F4095" w:rsidP="000F4095">
      <w:pPr>
        <w:pStyle w:val="af"/>
        <w:tabs>
          <w:tab w:val="left" w:pos="426"/>
        </w:tabs>
        <w:ind w:left="0"/>
        <w:jc w:val="both"/>
        <w:rPr>
          <w:rFonts w:ascii="Tahoma" w:eastAsia="Calibri" w:hAnsi="Tahoma" w:cs="Tahoma"/>
          <w:sz w:val="20"/>
        </w:rPr>
      </w:pPr>
      <w:r w:rsidRPr="00D3783C">
        <w:rPr>
          <w:rFonts w:ascii="Tahoma" w:eastAsia="Calibri" w:hAnsi="Tahoma" w:cs="Tahoma"/>
          <w:b/>
          <w:sz w:val="20"/>
        </w:rPr>
        <w:t xml:space="preserve">7.5. </w:t>
      </w:r>
      <w:r w:rsidRPr="00D3783C">
        <w:rPr>
          <w:rFonts w:ascii="Tahoma" w:eastAsia="Calibri" w:hAnsi="Tahoma" w:cs="Tahoma"/>
          <w:sz w:val="20"/>
        </w:rPr>
        <w:t>Не допускается коробление платежных документов, разрывы бумаги, морщины, складки, загнутые углы и кромки, некачественная обработка краев.</w:t>
      </w:r>
    </w:p>
    <w:p w14:paraId="48A17EC3" w14:textId="77777777" w:rsidR="000F4095" w:rsidRPr="00351741" w:rsidRDefault="000F4095" w:rsidP="000F4095">
      <w:pPr>
        <w:pStyle w:val="af"/>
        <w:tabs>
          <w:tab w:val="left" w:pos="426"/>
        </w:tabs>
        <w:ind w:left="0"/>
        <w:jc w:val="both"/>
        <w:rPr>
          <w:rFonts w:ascii="Tahoma" w:eastAsia="Calibri" w:hAnsi="Tahoma" w:cs="Tahoma"/>
          <w:sz w:val="20"/>
          <w:lang w:val="ru-RU"/>
        </w:rPr>
      </w:pPr>
      <w:r>
        <w:rPr>
          <w:rFonts w:ascii="Tahoma" w:eastAsia="Calibri" w:hAnsi="Tahoma" w:cs="Tahoma"/>
          <w:b/>
          <w:sz w:val="20"/>
        </w:rPr>
        <w:t xml:space="preserve">7.6. </w:t>
      </w:r>
      <w:r>
        <w:rPr>
          <w:rFonts w:ascii="Tahoma" w:eastAsia="Calibri" w:hAnsi="Tahoma" w:cs="Tahoma"/>
          <w:sz w:val="20"/>
        </w:rPr>
        <w:t xml:space="preserve">Документ </w:t>
      </w:r>
      <w:r w:rsidRPr="00351741">
        <w:rPr>
          <w:rFonts w:ascii="Tahoma" w:eastAsia="Calibri" w:hAnsi="Tahoma" w:cs="Tahoma"/>
          <w:sz w:val="20"/>
          <w:lang w:val="ru-RU"/>
        </w:rPr>
        <w:t>(</w:t>
      </w:r>
      <w:r>
        <w:rPr>
          <w:rFonts w:ascii="Tahoma" w:eastAsia="Calibri" w:hAnsi="Tahoma" w:cs="Tahoma"/>
          <w:sz w:val="20"/>
        </w:rPr>
        <w:t>ПД) считается изготовлен некачественно, если</w:t>
      </w:r>
      <w:r w:rsidRPr="00351741">
        <w:rPr>
          <w:rFonts w:ascii="Tahoma" w:eastAsia="Calibri" w:hAnsi="Tahoma" w:cs="Tahoma"/>
          <w:sz w:val="20"/>
          <w:lang w:val="ru-RU"/>
        </w:rPr>
        <w:t>:</w:t>
      </w:r>
    </w:p>
    <w:p w14:paraId="7688DA2D" w14:textId="77777777" w:rsidR="000F4095" w:rsidRPr="00BF2346" w:rsidRDefault="000F4095" w:rsidP="000F4095">
      <w:pPr>
        <w:pStyle w:val="a3"/>
        <w:jc w:val="both"/>
        <w:rPr>
          <w:rFonts w:ascii="Tahoma" w:eastAsia="MS Mincho" w:hAnsi="Tahoma" w:cs="Tahoma"/>
          <w:bCs/>
        </w:rPr>
      </w:pPr>
      <w:r w:rsidRPr="00BF2346">
        <w:rPr>
          <w:rFonts w:ascii="Tahoma" w:eastAsia="MS Mincho" w:hAnsi="Tahoma" w:cs="Tahoma"/>
          <w:bCs/>
        </w:rPr>
        <w:t>-  не отражена необходимая информация на</w:t>
      </w:r>
      <w:r w:rsidRPr="00BF2346">
        <w:rPr>
          <w:rFonts w:ascii="Tahoma" w:eastAsia="MS Mincho" w:hAnsi="Tahoma" w:cs="Tahoma"/>
          <w:bCs/>
          <w:lang w:val="ru-RU"/>
        </w:rPr>
        <w:t xml:space="preserve"> ПД</w:t>
      </w:r>
      <w:r w:rsidRPr="00BF2346">
        <w:rPr>
          <w:rFonts w:ascii="Tahoma" w:eastAsia="MS Mincho" w:hAnsi="Tahoma" w:cs="Tahoma"/>
          <w:bCs/>
        </w:rPr>
        <w:t>,</w:t>
      </w:r>
    </w:p>
    <w:p w14:paraId="7B26DA4B"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искажена информация на</w:t>
      </w:r>
      <w:r w:rsidRPr="00BF2346">
        <w:rPr>
          <w:rFonts w:ascii="Tahoma" w:eastAsia="MS Mincho" w:hAnsi="Tahoma" w:cs="Tahoma"/>
          <w:lang w:val="ru-RU"/>
        </w:rPr>
        <w:t xml:space="preserve"> ПД</w:t>
      </w:r>
      <w:r w:rsidRPr="00BF2346">
        <w:rPr>
          <w:rFonts w:ascii="Tahoma" w:eastAsia="MS Mincho" w:hAnsi="Tahoma" w:cs="Tahoma"/>
        </w:rPr>
        <w:t xml:space="preserve">: неверно использованы данные, переданные Заказчиком (заменены на иную информацию, перепутаны в местах отражения в образах и др.), </w:t>
      </w:r>
    </w:p>
    <w:p w14:paraId="1C916975"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xml:space="preserve">- напечатана информация на иной продукции, являющейся собственностью Заказчика либо Исполнителя, </w:t>
      </w:r>
    </w:p>
    <w:p w14:paraId="11876AE0"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напечатана информация, не заказанная Заказчи</w:t>
      </w:r>
      <w:r>
        <w:rPr>
          <w:rFonts w:ascii="Tahoma" w:eastAsia="MS Mincho" w:hAnsi="Tahoma" w:cs="Tahoma"/>
        </w:rPr>
        <w:t>ком, а также прочая информация.</w:t>
      </w:r>
    </w:p>
    <w:p w14:paraId="131BBDCA"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xml:space="preserve">Не считается нарушением, если расположение информации на единичных </w:t>
      </w:r>
      <w:r w:rsidRPr="00BF2346">
        <w:rPr>
          <w:rFonts w:ascii="Tahoma" w:eastAsia="MS Mincho" w:hAnsi="Tahoma" w:cs="Tahoma"/>
          <w:lang w:val="ru-RU"/>
        </w:rPr>
        <w:t>платежных документах</w:t>
      </w:r>
      <w:r w:rsidRPr="00BF2346">
        <w:rPr>
          <w:rFonts w:ascii="Tahoma" w:eastAsia="MS Mincho" w:hAnsi="Tahoma" w:cs="Tahoma"/>
        </w:rPr>
        <w:t xml:space="preserve"> частично (не более </w:t>
      </w:r>
      <w:r>
        <w:rPr>
          <w:rFonts w:ascii="Tahoma" w:eastAsia="MS Mincho" w:hAnsi="Tahoma" w:cs="Tahoma"/>
          <w:lang w:val="ru-RU"/>
        </w:rPr>
        <w:t>двух</w:t>
      </w:r>
      <w:r w:rsidRPr="00BF2346">
        <w:rPr>
          <w:rFonts w:ascii="Tahoma" w:eastAsia="MS Mincho" w:hAnsi="Tahoma" w:cs="Tahoma"/>
        </w:rPr>
        <w:t xml:space="preserve"> счетов в индексе) смещено, и это не затрагивает существенных условий счета (штрих-код, номер лицевого счета, информации о субъекте и объекте потребления, расчетного блока счета, сумма к оплате). </w:t>
      </w:r>
    </w:p>
    <w:p w14:paraId="2A4C9A84" w14:textId="77777777" w:rsidR="000F4095" w:rsidRDefault="000F4095" w:rsidP="000F4095">
      <w:pPr>
        <w:tabs>
          <w:tab w:val="left" w:pos="993"/>
        </w:tabs>
        <w:jc w:val="both"/>
        <w:rPr>
          <w:rFonts w:ascii="Tahoma" w:eastAsia="Calibri" w:hAnsi="Tahoma" w:cs="Tahoma"/>
          <w:sz w:val="20"/>
        </w:rPr>
      </w:pPr>
      <w:r>
        <w:rPr>
          <w:rFonts w:ascii="Tahoma" w:eastAsia="Calibri" w:hAnsi="Tahoma" w:cs="Tahoma"/>
          <w:b/>
          <w:sz w:val="20"/>
        </w:rPr>
        <w:t>7.7</w:t>
      </w:r>
      <w:r w:rsidRPr="00D3783C">
        <w:rPr>
          <w:rFonts w:ascii="Tahoma" w:eastAsia="Calibri" w:hAnsi="Tahoma" w:cs="Tahoma"/>
          <w:b/>
          <w:sz w:val="20"/>
        </w:rPr>
        <w:t xml:space="preserve">. </w:t>
      </w:r>
      <w:r w:rsidRPr="00D3783C">
        <w:rPr>
          <w:rFonts w:ascii="Tahoma" w:eastAsia="Calibri" w:hAnsi="Tahoma" w:cs="Tahoma"/>
          <w:sz w:val="20"/>
        </w:rPr>
        <w:t xml:space="preserve">При изготовлении БПО не допускается вытекание клея за пределы перфорации и наружу БПО. Проклейка должна обеспечивать отрывание по линии перфорации. Не допускается наличие в перфорации пробелов и неполного пробоя. Не допускается коробление БПО по линии проклейки, разрывов бумаги, морщин, складок, загнутых углов и кромок, некачественной обработки краев («бахромы»). </w:t>
      </w:r>
    </w:p>
    <w:p w14:paraId="57D09344" w14:textId="77777777" w:rsidR="000F4095" w:rsidRPr="00D3783C" w:rsidRDefault="000F4095" w:rsidP="000F4095">
      <w:pPr>
        <w:tabs>
          <w:tab w:val="left" w:pos="993"/>
        </w:tabs>
        <w:jc w:val="both"/>
        <w:rPr>
          <w:rFonts w:ascii="Tahoma" w:eastAsia="Calibri" w:hAnsi="Tahoma" w:cs="Tahoma"/>
          <w:sz w:val="20"/>
        </w:rPr>
      </w:pPr>
      <w:r w:rsidRPr="00D3783C">
        <w:rPr>
          <w:rFonts w:ascii="Tahoma" w:eastAsia="Calibri" w:hAnsi="Tahoma" w:cs="Tahoma"/>
          <w:sz w:val="20"/>
        </w:rPr>
        <w:t>Недопустимо склеивание нескольких БПО между собой.</w:t>
      </w:r>
    </w:p>
    <w:p w14:paraId="77AE8552" w14:textId="167A10AE" w:rsidR="000F4095" w:rsidRDefault="000F4095" w:rsidP="000F4095">
      <w:pPr>
        <w:pStyle w:val="27"/>
        <w:tabs>
          <w:tab w:val="left" w:pos="284"/>
        </w:tabs>
        <w:spacing w:before="0"/>
        <w:ind w:firstLine="0"/>
        <w:rPr>
          <w:rFonts w:ascii="Tahoma" w:eastAsia="Calibri" w:hAnsi="Tahoma" w:cs="Tahoma"/>
          <w:b/>
        </w:rPr>
      </w:pPr>
    </w:p>
    <w:p w14:paraId="7D3D9106" w14:textId="77777777" w:rsidR="000F4095" w:rsidRPr="00E671B7" w:rsidRDefault="000F4095" w:rsidP="000F4095">
      <w:pPr>
        <w:pStyle w:val="27"/>
        <w:tabs>
          <w:tab w:val="left" w:pos="284"/>
        </w:tabs>
        <w:spacing w:before="0"/>
        <w:ind w:firstLine="0"/>
        <w:rPr>
          <w:rFonts w:ascii="Tahoma" w:eastAsia="Calibri" w:hAnsi="Tahoma" w:cs="Tahoma"/>
          <w:b/>
          <w:sz w:val="20"/>
          <w:szCs w:val="20"/>
        </w:rPr>
      </w:pPr>
      <w:r w:rsidRPr="00E671B7">
        <w:rPr>
          <w:rFonts w:ascii="Tahoma" w:eastAsia="Calibri" w:hAnsi="Tahoma" w:cs="Tahoma"/>
          <w:b/>
          <w:sz w:val="20"/>
          <w:szCs w:val="20"/>
        </w:rPr>
        <w:t>8. Требования к Исполнителю</w:t>
      </w:r>
    </w:p>
    <w:p w14:paraId="781DDB02" w14:textId="4088C29E" w:rsidR="00F36C86" w:rsidRDefault="000F4095" w:rsidP="00F36C86">
      <w:pPr>
        <w:ind w:right="-2"/>
        <w:jc w:val="both"/>
        <w:rPr>
          <w:rFonts w:ascii="Tahoma" w:hAnsi="Tahoma" w:cs="Tahoma"/>
          <w:sz w:val="20"/>
          <w:szCs w:val="20"/>
        </w:rPr>
      </w:pPr>
      <w:r w:rsidRPr="00970881">
        <w:rPr>
          <w:rFonts w:ascii="Tahoma" w:hAnsi="Tahoma" w:cs="Tahoma"/>
          <w:b/>
          <w:sz w:val="20"/>
          <w:szCs w:val="20"/>
        </w:rPr>
        <w:t>8.1.</w:t>
      </w:r>
      <w:r w:rsidRPr="00182249">
        <w:t xml:space="preserve"> </w:t>
      </w:r>
      <w:r w:rsidRPr="0041213C">
        <w:rPr>
          <w:rFonts w:ascii="Tahoma" w:hAnsi="Tahoma" w:cs="Tahoma"/>
          <w:sz w:val="20"/>
          <w:szCs w:val="20"/>
        </w:rPr>
        <w:t xml:space="preserve">В соответствии с Федеральным законом от 27.07.2006 года №152-ФЗ «О персональных данных», Постановлением Правительства Российской Федерации № 1119 от 01 ноября 2012 г. «Об утверждении требований к защите персональных данных при их обработке в информационных системах персональных данных», Приказом ФСТЭК России от 18 февраля 2013 г. № 21 «Об утверждении состава и содержания организационных и технических мер по обеспечению безопасности персональных данных при их обработке в информационных системах персональных данных», </w:t>
      </w:r>
      <w:r w:rsidR="00F36C86" w:rsidRPr="00B85428">
        <w:rPr>
          <w:rFonts w:ascii="Tahoma" w:hAnsi="Tahoma" w:cs="Tahoma"/>
          <w:sz w:val="20"/>
          <w:szCs w:val="20"/>
        </w:rPr>
        <w:t>Исполнитель должен обеспечивать защиту персональных данных</w:t>
      </w:r>
      <w:r w:rsidR="00F36C86">
        <w:rPr>
          <w:rFonts w:ascii="Tahoma" w:hAnsi="Tahoma" w:cs="Tahoma"/>
          <w:sz w:val="20"/>
          <w:szCs w:val="20"/>
        </w:rPr>
        <w:t xml:space="preserve"> Заказчика</w:t>
      </w:r>
      <w:r w:rsidR="00F36C86" w:rsidRPr="00B85428">
        <w:rPr>
          <w:rFonts w:ascii="Tahoma" w:hAnsi="Tahoma" w:cs="Tahoma"/>
          <w:sz w:val="20"/>
          <w:szCs w:val="20"/>
        </w:rPr>
        <w:t>, используемых при выполнении работ (оказании услуг) по договору</w:t>
      </w:r>
      <w:bookmarkStart w:id="0" w:name="_GoBack"/>
      <w:bookmarkEnd w:id="0"/>
      <w:r w:rsidR="00F36C86" w:rsidRPr="00B85428">
        <w:rPr>
          <w:rFonts w:ascii="Tahoma" w:hAnsi="Tahoma" w:cs="Tahoma"/>
          <w:sz w:val="20"/>
          <w:szCs w:val="20"/>
        </w:rPr>
        <w:t xml:space="preserve">. </w:t>
      </w:r>
    </w:p>
    <w:p w14:paraId="2C67E585" w14:textId="77777777" w:rsidR="00F36C86" w:rsidRPr="00EF0427" w:rsidRDefault="00F36C86" w:rsidP="00F36C86">
      <w:pPr>
        <w:ind w:right="-2"/>
        <w:jc w:val="both"/>
        <w:rPr>
          <w:rFonts w:ascii="Tahoma" w:hAnsi="Tahoma" w:cs="Tahoma"/>
          <w:sz w:val="20"/>
          <w:szCs w:val="20"/>
        </w:rPr>
      </w:pPr>
      <w:r w:rsidRPr="00EF0427">
        <w:rPr>
          <w:rFonts w:ascii="Tahoma" w:hAnsi="Tahoma" w:cs="Tahoma"/>
          <w:sz w:val="20"/>
          <w:szCs w:val="20"/>
        </w:rPr>
        <w:t xml:space="preserve">Исполнитель должен иметь: </w:t>
      </w:r>
    </w:p>
    <w:p w14:paraId="36BBBB3F" w14:textId="759F376A" w:rsidR="000F4095" w:rsidRPr="0041213C" w:rsidRDefault="000F4095" w:rsidP="00F36C86">
      <w:pPr>
        <w:pStyle w:val="aff2"/>
        <w:tabs>
          <w:tab w:val="left" w:pos="993"/>
        </w:tabs>
        <w:snapToGrid w:val="0"/>
        <w:spacing w:before="240" w:after="240"/>
        <w:jc w:val="both"/>
        <w:rPr>
          <w:rFonts w:ascii="Tahoma" w:hAnsi="Tahoma" w:cs="Tahoma"/>
          <w:sz w:val="20"/>
          <w:szCs w:val="20"/>
        </w:rPr>
      </w:pPr>
      <w:r>
        <w:rPr>
          <w:rFonts w:ascii="Tahoma" w:hAnsi="Tahoma" w:cs="Tahoma"/>
          <w:b/>
          <w:sz w:val="20"/>
          <w:szCs w:val="20"/>
        </w:rPr>
        <w:lastRenderedPageBreak/>
        <w:t xml:space="preserve">1) </w:t>
      </w:r>
      <w:r w:rsidRPr="0041213C">
        <w:rPr>
          <w:rFonts w:ascii="Tahoma" w:hAnsi="Tahoma" w:cs="Tahoma"/>
          <w:sz w:val="20"/>
          <w:szCs w:val="20"/>
        </w:rPr>
        <w:t>регистрацию в качестве оператора по обработке персональных данных в Федеральной службе по надзору в сфере связи, информационных тех</w:t>
      </w:r>
      <w:r w:rsidR="003B5F84">
        <w:rPr>
          <w:rFonts w:ascii="Tahoma" w:hAnsi="Tahoma" w:cs="Tahoma"/>
          <w:sz w:val="20"/>
          <w:szCs w:val="20"/>
        </w:rPr>
        <w:t>нологий и массовых коммуникаций</w:t>
      </w:r>
      <w:r w:rsidRPr="0041213C">
        <w:rPr>
          <w:rFonts w:ascii="Tahoma" w:hAnsi="Tahoma" w:cs="Tahoma"/>
          <w:sz w:val="20"/>
          <w:szCs w:val="20"/>
        </w:rPr>
        <w:t>;</w:t>
      </w:r>
    </w:p>
    <w:p w14:paraId="5B0B306F" w14:textId="4221178D" w:rsidR="000F4095" w:rsidRPr="00B074FD" w:rsidRDefault="000F4095" w:rsidP="000F4095">
      <w:pPr>
        <w:tabs>
          <w:tab w:val="left" w:pos="993"/>
        </w:tabs>
        <w:snapToGrid w:val="0"/>
        <w:jc w:val="both"/>
        <w:rPr>
          <w:rFonts w:ascii="Tahoma" w:eastAsia="Calibri" w:hAnsi="Tahoma" w:cs="Tahoma"/>
          <w:sz w:val="20"/>
          <w:szCs w:val="20"/>
        </w:rPr>
      </w:pPr>
      <w:r>
        <w:rPr>
          <w:rFonts w:ascii="Tahoma" w:eastAsia="Calibri" w:hAnsi="Tahoma" w:cs="Tahoma"/>
          <w:b/>
          <w:sz w:val="20"/>
          <w:szCs w:val="20"/>
        </w:rPr>
        <w:t xml:space="preserve">2) </w:t>
      </w:r>
      <w:r w:rsidRPr="0041213C">
        <w:rPr>
          <w:rFonts w:ascii="Tahoma" w:eastAsia="Calibri" w:hAnsi="Tahoma" w:cs="Tahoma"/>
          <w:sz w:val="20"/>
          <w:szCs w:val="20"/>
        </w:rPr>
        <w:t>соответствие информационной системы персональных данных Исполнителя защищенности не ниже 3 уровня</w:t>
      </w:r>
      <w:r w:rsidR="008319BB" w:rsidRPr="00B074FD">
        <w:rPr>
          <w:rFonts w:ascii="Tahoma" w:eastAsia="Calibri" w:hAnsi="Tahoma" w:cs="Tahoma"/>
          <w:sz w:val="20"/>
          <w:szCs w:val="20"/>
        </w:rPr>
        <w:t>;</w:t>
      </w:r>
    </w:p>
    <w:p w14:paraId="269E107B" w14:textId="390D0C7D" w:rsidR="008172C4" w:rsidRPr="00405EBC" w:rsidRDefault="008172C4" w:rsidP="008172C4">
      <w:pPr>
        <w:spacing w:before="120" w:after="120" w:line="256" w:lineRule="auto"/>
        <w:jc w:val="both"/>
        <w:rPr>
          <w:rFonts w:ascii="Tahoma" w:eastAsia="Calibri" w:hAnsi="Tahoma" w:cs="Tahoma"/>
          <w:sz w:val="20"/>
          <w:szCs w:val="20"/>
        </w:rPr>
      </w:pPr>
      <w:r w:rsidRPr="00405EBC">
        <w:rPr>
          <w:rFonts w:ascii="Tahoma" w:eastAsia="Calibri" w:hAnsi="Tahoma" w:cs="Tahoma"/>
          <w:b/>
          <w:sz w:val="20"/>
          <w:szCs w:val="20"/>
        </w:rPr>
        <w:t xml:space="preserve">3) </w:t>
      </w:r>
      <w:r w:rsidR="00C1740E" w:rsidRPr="00C1740E">
        <w:rPr>
          <w:rFonts w:ascii="Tahoma" w:eastAsia="Calibri" w:hAnsi="Tahoma" w:cs="Tahoma"/>
          <w:sz w:val="20"/>
          <w:szCs w:val="20"/>
        </w:rPr>
        <w:t xml:space="preserve">наличие </w:t>
      </w:r>
      <w:r w:rsidRPr="00C1740E">
        <w:rPr>
          <w:rFonts w:ascii="Tahoma" w:eastAsia="Calibri" w:hAnsi="Tahoma" w:cs="Tahoma"/>
          <w:sz w:val="20"/>
          <w:szCs w:val="20"/>
        </w:rPr>
        <w:t>возможност</w:t>
      </w:r>
      <w:r w:rsidR="00C1740E" w:rsidRPr="00C1740E">
        <w:rPr>
          <w:rFonts w:ascii="Tahoma" w:eastAsia="Calibri" w:hAnsi="Tahoma" w:cs="Tahoma"/>
          <w:sz w:val="20"/>
          <w:szCs w:val="20"/>
        </w:rPr>
        <w:t>и</w:t>
      </w:r>
      <w:r w:rsidRPr="00405EBC">
        <w:rPr>
          <w:rFonts w:ascii="Tahoma" w:eastAsia="Calibri" w:hAnsi="Tahoma" w:cs="Tahoma"/>
          <w:sz w:val="20"/>
          <w:szCs w:val="20"/>
        </w:rPr>
        <w:t xml:space="preserve"> организовать и осуществлять защищенный информационный обмен на базе сертифицированных шифровальных (криптографических) средств с представителями Заказчика в глобальной сети Интернет, посредством программного обеспечения Исполнителя с обязательной защитой данных (соответствие требований ГОСТов и ФСБ России к шифровальным (криптографическим) средствам и средствам электронной подписи класса КС1) и аутентификации сотрудников Заказчика (соответствие требований  ГОСТов и ФСБ России к средствам электронной подписи класса КС1) в строгом соответствии с требованиями российского законодательства к техническим средствам защиты персональных данных и закона № 63-ФЗ от 6 апреля 2011г.  "Об электронной подписи";</w:t>
      </w:r>
    </w:p>
    <w:p w14:paraId="4D1E5C8D" w14:textId="45D1C7C0" w:rsidR="00E32B81" w:rsidRPr="00405EBC" w:rsidRDefault="008172C4" w:rsidP="008172C4">
      <w:pPr>
        <w:tabs>
          <w:tab w:val="left" w:pos="0"/>
          <w:tab w:val="left" w:pos="567"/>
        </w:tabs>
        <w:spacing w:after="240"/>
        <w:jc w:val="both"/>
        <w:rPr>
          <w:rFonts w:ascii="Tahoma" w:hAnsi="Tahoma" w:cs="Tahoma"/>
          <w:sz w:val="20"/>
          <w:szCs w:val="20"/>
        </w:rPr>
      </w:pPr>
      <w:r w:rsidRPr="00405EBC">
        <w:rPr>
          <w:rFonts w:ascii="Tahoma" w:eastAsia="Calibri" w:hAnsi="Tahoma" w:cs="Tahoma"/>
          <w:b/>
          <w:sz w:val="20"/>
          <w:szCs w:val="20"/>
        </w:rPr>
        <w:t>4</w:t>
      </w:r>
      <w:r w:rsidR="00E32B81" w:rsidRPr="00405EBC">
        <w:rPr>
          <w:rFonts w:ascii="Tahoma" w:eastAsia="Calibri" w:hAnsi="Tahoma" w:cs="Tahoma"/>
          <w:b/>
          <w:sz w:val="20"/>
          <w:szCs w:val="20"/>
        </w:rPr>
        <w:t xml:space="preserve">) </w:t>
      </w:r>
      <w:r w:rsidR="00C1740E" w:rsidRPr="00C1740E">
        <w:rPr>
          <w:rFonts w:ascii="Tahoma" w:eastAsia="Calibri" w:hAnsi="Tahoma" w:cs="Tahoma"/>
          <w:sz w:val="20"/>
          <w:szCs w:val="20"/>
        </w:rPr>
        <w:t xml:space="preserve">наличие </w:t>
      </w:r>
      <w:r w:rsidR="00E32B81" w:rsidRPr="00C1740E">
        <w:rPr>
          <w:rFonts w:ascii="Tahoma" w:hAnsi="Tahoma" w:cs="Tahoma"/>
          <w:sz w:val="20"/>
          <w:szCs w:val="20"/>
        </w:rPr>
        <w:t>в</w:t>
      </w:r>
      <w:r w:rsidR="00E32B81" w:rsidRPr="00405EBC">
        <w:rPr>
          <w:rFonts w:ascii="Tahoma" w:hAnsi="Tahoma" w:cs="Tahoma"/>
          <w:sz w:val="20"/>
          <w:szCs w:val="20"/>
        </w:rPr>
        <w:t>озможност</w:t>
      </w:r>
      <w:r w:rsidR="00C1740E">
        <w:rPr>
          <w:rFonts w:ascii="Tahoma" w:hAnsi="Tahoma" w:cs="Tahoma"/>
          <w:sz w:val="20"/>
          <w:szCs w:val="20"/>
        </w:rPr>
        <w:t>и</w:t>
      </w:r>
      <w:r w:rsidR="00E32B81" w:rsidRPr="00405EBC">
        <w:rPr>
          <w:rFonts w:ascii="Tahoma" w:hAnsi="Tahoma" w:cs="Tahoma"/>
          <w:sz w:val="20"/>
          <w:szCs w:val="20"/>
        </w:rPr>
        <w:t xml:space="preserve"> осуществ</w:t>
      </w:r>
      <w:r w:rsidR="008319BB" w:rsidRPr="00405EBC">
        <w:rPr>
          <w:rFonts w:ascii="Tahoma" w:hAnsi="Tahoma" w:cs="Tahoma"/>
          <w:sz w:val="20"/>
          <w:szCs w:val="20"/>
        </w:rPr>
        <w:t>лять</w:t>
      </w:r>
      <w:r w:rsidR="00E32B81" w:rsidRPr="00405EBC">
        <w:rPr>
          <w:rFonts w:ascii="Tahoma" w:hAnsi="Tahoma" w:cs="Tahoma"/>
          <w:sz w:val="20"/>
          <w:szCs w:val="20"/>
        </w:rPr>
        <w:t xml:space="preserve"> гарантированное уничтожение информации Заказчика путем затирания при помощи сертифициров</w:t>
      </w:r>
      <w:r w:rsidR="003B5F84">
        <w:rPr>
          <w:rFonts w:ascii="Tahoma" w:hAnsi="Tahoma" w:cs="Tahoma"/>
          <w:sz w:val="20"/>
          <w:szCs w:val="20"/>
        </w:rPr>
        <w:t>анного программного обеспечения.</w:t>
      </w:r>
    </w:p>
    <w:p w14:paraId="574DF647" w14:textId="7DE3584F" w:rsidR="000F4095" w:rsidRDefault="000F4095" w:rsidP="006D7853">
      <w:pPr>
        <w:pStyle w:val="aff2"/>
        <w:tabs>
          <w:tab w:val="left" w:pos="993"/>
        </w:tabs>
        <w:snapToGrid w:val="0"/>
        <w:spacing w:after="240"/>
        <w:jc w:val="both"/>
        <w:rPr>
          <w:rFonts w:ascii="Tahoma" w:hAnsi="Tahoma" w:cs="Tahoma"/>
          <w:sz w:val="20"/>
          <w:szCs w:val="20"/>
        </w:rPr>
      </w:pPr>
      <w:r w:rsidRPr="00405EBC">
        <w:rPr>
          <w:rFonts w:ascii="Tahoma" w:hAnsi="Tahoma" w:cs="Tahoma"/>
          <w:b/>
          <w:sz w:val="20"/>
          <w:szCs w:val="20"/>
        </w:rPr>
        <w:t>8.2.</w:t>
      </w:r>
      <w:r w:rsidRPr="00405EBC">
        <w:rPr>
          <w:rFonts w:ascii="Tahoma" w:hAnsi="Tahoma" w:cs="Tahoma"/>
          <w:sz w:val="20"/>
          <w:szCs w:val="20"/>
        </w:rPr>
        <w:t xml:space="preserve"> В связи с необходимостью обеспечения должного уровня защищенности персональных данных Заказчика, привлечение субподрядчиков в части оказания услуг, связанных с доступом к персональным данным и изготовлением платежных документов, передаваемым Заказчиком, Исполнителем не допускается.</w:t>
      </w:r>
    </w:p>
    <w:p w14:paraId="7B31DD12" w14:textId="7C270D07" w:rsidR="00A67BAE" w:rsidRPr="00231CE2" w:rsidRDefault="00A67BAE" w:rsidP="00A67BAE">
      <w:pPr>
        <w:pStyle w:val="aff2"/>
        <w:tabs>
          <w:tab w:val="left" w:pos="993"/>
        </w:tabs>
        <w:snapToGrid w:val="0"/>
        <w:spacing w:before="240" w:after="240"/>
        <w:jc w:val="both"/>
        <w:rPr>
          <w:rFonts w:ascii="Tahoma" w:hAnsi="Tahoma" w:cs="Tahoma"/>
          <w:sz w:val="20"/>
          <w:szCs w:val="20"/>
        </w:rPr>
      </w:pPr>
      <w:r w:rsidRPr="00A67BAE">
        <w:rPr>
          <w:rFonts w:ascii="Tahoma" w:hAnsi="Tahoma" w:cs="Tahoma"/>
          <w:b/>
          <w:sz w:val="20"/>
          <w:szCs w:val="20"/>
        </w:rPr>
        <w:t>8.3.</w:t>
      </w:r>
      <w:r w:rsidRPr="00A67BAE">
        <w:rPr>
          <w:rFonts w:ascii="Tahoma" w:hAnsi="Tahoma" w:cs="Tahoma"/>
          <w:sz w:val="20"/>
          <w:szCs w:val="20"/>
        </w:rPr>
        <w:t xml:space="preserve"> Исполнитель должен иметь в наличии материально-технические ресурсы с техническими возможностями, обеспечивающими производственный процесс согласно предъявляемым в </w:t>
      </w:r>
      <w:r w:rsidR="00B212EE">
        <w:rPr>
          <w:rFonts w:ascii="Tahoma" w:hAnsi="Tahoma" w:cs="Tahoma"/>
          <w:sz w:val="20"/>
          <w:szCs w:val="20"/>
        </w:rPr>
        <w:t xml:space="preserve">настоящем </w:t>
      </w:r>
      <w:r w:rsidRPr="00A67BAE">
        <w:rPr>
          <w:rFonts w:ascii="Tahoma" w:hAnsi="Tahoma" w:cs="Tahoma"/>
          <w:sz w:val="20"/>
          <w:szCs w:val="20"/>
        </w:rPr>
        <w:t xml:space="preserve"> Приложении требованиям: производительность печатного цеха, цеха бесконвертной упаковки</w:t>
      </w:r>
      <w:r w:rsidR="00B212EE">
        <w:rPr>
          <w:rFonts w:ascii="Tahoma" w:hAnsi="Tahoma" w:cs="Tahoma"/>
          <w:sz w:val="20"/>
          <w:szCs w:val="20"/>
        </w:rPr>
        <w:t>, цеха упаковки в конверт</w:t>
      </w:r>
      <w:r w:rsidRPr="00A67BAE">
        <w:rPr>
          <w:rFonts w:ascii="Tahoma" w:hAnsi="Tahoma" w:cs="Tahoma"/>
          <w:sz w:val="20"/>
          <w:szCs w:val="20"/>
        </w:rPr>
        <w:t xml:space="preserve"> - в объеме производства не менее объема </w:t>
      </w:r>
      <w:r w:rsidR="00B212EE">
        <w:rPr>
          <w:rFonts w:ascii="Tahoma" w:hAnsi="Tahoma" w:cs="Tahoma"/>
          <w:sz w:val="20"/>
          <w:szCs w:val="20"/>
        </w:rPr>
        <w:t>декабря 2023 г.</w:t>
      </w:r>
      <w:r w:rsidRPr="00A67BAE">
        <w:rPr>
          <w:rFonts w:ascii="Tahoma" w:hAnsi="Tahoma" w:cs="Tahoma"/>
          <w:sz w:val="20"/>
          <w:szCs w:val="20"/>
        </w:rPr>
        <w:t>, с учетом времени, отводящегося Исполнителю на производство и доставку продукции согласно п.</w:t>
      </w:r>
      <w:r w:rsidR="00B212EE">
        <w:rPr>
          <w:rFonts w:ascii="Tahoma" w:hAnsi="Tahoma" w:cs="Tahoma"/>
          <w:sz w:val="20"/>
          <w:szCs w:val="20"/>
        </w:rPr>
        <w:t>5.</w:t>
      </w:r>
      <w:r w:rsidRPr="00A67BAE">
        <w:rPr>
          <w:rFonts w:ascii="Tahoma" w:hAnsi="Tahoma" w:cs="Tahoma"/>
          <w:sz w:val="20"/>
          <w:szCs w:val="20"/>
        </w:rPr>
        <w:t>3 настоящего Приложения и адрес</w:t>
      </w:r>
      <w:r w:rsidR="001321C7">
        <w:rPr>
          <w:rFonts w:ascii="Tahoma" w:hAnsi="Tahoma" w:cs="Tahoma"/>
          <w:sz w:val="20"/>
          <w:szCs w:val="20"/>
        </w:rPr>
        <w:t>ов</w:t>
      </w:r>
      <w:r w:rsidRPr="00A67BAE">
        <w:rPr>
          <w:rFonts w:ascii="Tahoma" w:hAnsi="Tahoma" w:cs="Tahoma"/>
          <w:sz w:val="20"/>
          <w:szCs w:val="20"/>
        </w:rPr>
        <w:t xml:space="preserve"> доставки продукции согласно </w:t>
      </w:r>
      <w:r w:rsidR="001321C7">
        <w:rPr>
          <w:rFonts w:ascii="Tahoma" w:hAnsi="Tahoma" w:cs="Tahoma"/>
          <w:sz w:val="20"/>
          <w:szCs w:val="20"/>
        </w:rPr>
        <w:t>п.4</w:t>
      </w:r>
      <w:r w:rsidRPr="00A67BAE">
        <w:rPr>
          <w:rFonts w:ascii="Tahoma" w:hAnsi="Tahoma" w:cs="Tahoma"/>
          <w:sz w:val="20"/>
          <w:szCs w:val="20"/>
        </w:rPr>
        <w:t xml:space="preserve"> настоящего Приложения к Договору.</w:t>
      </w:r>
      <w:r w:rsidR="00A54F7E">
        <w:rPr>
          <w:rFonts w:ascii="Tahoma" w:hAnsi="Tahoma" w:cs="Tahoma"/>
          <w:sz w:val="20"/>
          <w:szCs w:val="20"/>
        </w:rPr>
        <w:t xml:space="preserve"> </w:t>
      </w:r>
      <w:r w:rsidR="00A54F7E" w:rsidRPr="00231CE2">
        <w:rPr>
          <w:rFonts w:ascii="Tahoma" w:hAnsi="Tahoma" w:cs="Tahoma"/>
          <w:sz w:val="20"/>
          <w:szCs w:val="20"/>
        </w:rPr>
        <w:t>При этом</w:t>
      </w:r>
      <w:r w:rsidR="00B21472">
        <w:rPr>
          <w:rFonts w:ascii="Tahoma" w:hAnsi="Tahoma" w:cs="Tahoma"/>
          <w:sz w:val="20"/>
          <w:szCs w:val="20"/>
        </w:rPr>
        <w:t xml:space="preserve">, </w:t>
      </w:r>
      <w:r w:rsidR="00B21472" w:rsidRPr="00231CE2">
        <w:rPr>
          <w:rFonts w:ascii="Tahoma" w:hAnsi="Tahoma" w:cs="Tahoma"/>
          <w:sz w:val="20"/>
          <w:szCs w:val="20"/>
        </w:rPr>
        <w:t>в случае возникновения форс-мажорных ситуаций на основной производственной площадке (отключение электроэнергии, пожар, невозможность доставки автотранспортом из-за снежных заторов и иное)</w:t>
      </w:r>
      <w:r w:rsidR="00B21472">
        <w:rPr>
          <w:rFonts w:ascii="Tahoma" w:hAnsi="Tahoma" w:cs="Tahoma"/>
          <w:sz w:val="20"/>
          <w:szCs w:val="20"/>
        </w:rPr>
        <w:t>,</w:t>
      </w:r>
      <w:r w:rsidR="00231CE2">
        <w:rPr>
          <w:rFonts w:ascii="Tahoma" w:hAnsi="Tahoma" w:cs="Tahoma"/>
          <w:sz w:val="20"/>
          <w:szCs w:val="20"/>
        </w:rPr>
        <w:t xml:space="preserve"> Исполнител</w:t>
      </w:r>
      <w:r w:rsidR="00B21472">
        <w:rPr>
          <w:rFonts w:ascii="Tahoma" w:hAnsi="Tahoma" w:cs="Tahoma"/>
          <w:sz w:val="20"/>
          <w:szCs w:val="20"/>
        </w:rPr>
        <w:t>ь</w:t>
      </w:r>
      <w:r w:rsidR="00231CE2">
        <w:rPr>
          <w:rFonts w:ascii="Tahoma" w:hAnsi="Tahoma" w:cs="Tahoma"/>
          <w:sz w:val="20"/>
          <w:szCs w:val="20"/>
        </w:rPr>
        <w:t xml:space="preserve"> долж</w:t>
      </w:r>
      <w:r w:rsidR="00B21472">
        <w:rPr>
          <w:rFonts w:ascii="Tahoma" w:hAnsi="Tahoma" w:cs="Tahoma"/>
          <w:sz w:val="20"/>
          <w:szCs w:val="20"/>
        </w:rPr>
        <w:t>е</w:t>
      </w:r>
      <w:r w:rsidR="00231CE2">
        <w:rPr>
          <w:rFonts w:ascii="Tahoma" w:hAnsi="Tahoma" w:cs="Tahoma"/>
          <w:sz w:val="20"/>
          <w:szCs w:val="20"/>
        </w:rPr>
        <w:t xml:space="preserve">н </w:t>
      </w:r>
      <w:r w:rsidR="00B21472">
        <w:rPr>
          <w:rFonts w:ascii="Tahoma" w:hAnsi="Tahoma" w:cs="Tahoma"/>
          <w:sz w:val="20"/>
          <w:szCs w:val="20"/>
        </w:rPr>
        <w:t>обеспечить</w:t>
      </w:r>
      <w:r w:rsidR="00231CE2">
        <w:rPr>
          <w:rFonts w:ascii="Tahoma" w:hAnsi="Tahoma" w:cs="Tahoma"/>
          <w:sz w:val="20"/>
          <w:szCs w:val="20"/>
        </w:rPr>
        <w:t xml:space="preserve"> </w:t>
      </w:r>
      <w:r w:rsidR="00231CE2" w:rsidRPr="00231CE2">
        <w:rPr>
          <w:rFonts w:ascii="Tahoma" w:hAnsi="Tahoma" w:cs="Tahoma"/>
          <w:sz w:val="20"/>
          <w:szCs w:val="20"/>
        </w:rPr>
        <w:t xml:space="preserve">выпуск продукции </w:t>
      </w:r>
      <w:r w:rsidR="00231CE2">
        <w:rPr>
          <w:rFonts w:ascii="Tahoma" w:hAnsi="Tahoma" w:cs="Tahoma"/>
          <w:sz w:val="20"/>
          <w:szCs w:val="20"/>
        </w:rPr>
        <w:t xml:space="preserve">в указанном выше объеме и в указанные выше сроки </w:t>
      </w:r>
      <w:r w:rsidR="00231CE2" w:rsidRPr="00231CE2">
        <w:rPr>
          <w:rFonts w:ascii="Tahoma" w:hAnsi="Tahoma" w:cs="Tahoma"/>
          <w:sz w:val="20"/>
          <w:szCs w:val="20"/>
        </w:rPr>
        <w:t>на резервной производственной площадке</w:t>
      </w:r>
      <w:r w:rsidR="00B21472">
        <w:rPr>
          <w:rFonts w:ascii="Tahoma" w:hAnsi="Tahoma" w:cs="Tahoma"/>
          <w:sz w:val="20"/>
          <w:szCs w:val="20"/>
        </w:rPr>
        <w:t>.</w:t>
      </w:r>
    </w:p>
    <w:p w14:paraId="01358D92" w14:textId="41994EEC" w:rsidR="006D7853" w:rsidRDefault="001D6315" w:rsidP="00A67BAE">
      <w:pPr>
        <w:tabs>
          <w:tab w:val="left" w:pos="0"/>
          <w:tab w:val="left" w:pos="567"/>
        </w:tabs>
        <w:spacing w:after="240"/>
        <w:jc w:val="both"/>
        <w:rPr>
          <w:rFonts w:ascii="Tahoma" w:hAnsi="Tahoma" w:cs="Tahoma"/>
          <w:sz w:val="20"/>
          <w:szCs w:val="20"/>
        </w:rPr>
      </w:pPr>
      <w:r w:rsidRPr="00405EBC">
        <w:rPr>
          <w:rFonts w:ascii="Tahoma" w:hAnsi="Tahoma" w:cs="Tahoma"/>
          <w:b/>
          <w:sz w:val="20"/>
          <w:szCs w:val="20"/>
        </w:rPr>
        <w:t>8.</w:t>
      </w:r>
      <w:r w:rsidR="00A54F7E">
        <w:rPr>
          <w:rFonts w:ascii="Tahoma" w:hAnsi="Tahoma" w:cs="Tahoma"/>
          <w:b/>
          <w:sz w:val="20"/>
          <w:szCs w:val="20"/>
        </w:rPr>
        <w:t>4</w:t>
      </w:r>
      <w:r w:rsidRPr="00405EBC">
        <w:rPr>
          <w:rFonts w:ascii="Tahoma" w:hAnsi="Tahoma" w:cs="Tahoma"/>
          <w:b/>
          <w:sz w:val="20"/>
          <w:szCs w:val="20"/>
        </w:rPr>
        <w:t xml:space="preserve">. </w:t>
      </w:r>
      <w:r w:rsidR="006D7853" w:rsidRPr="00405EBC">
        <w:rPr>
          <w:rFonts w:ascii="Tahoma" w:hAnsi="Tahoma" w:cs="Tahoma"/>
          <w:sz w:val="20"/>
          <w:szCs w:val="20"/>
        </w:rPr>
        <w:t>Исполнитель должен обладать достаточными кадровыми ресурсами для обеспечения производственного процесса согласно предъявляемым в настоящем Приложении требованиям.</w:t>
      </w:r>
    </w:p>
    <w:p w14:paraId="64EDE778" w14:textId="1183D089" w:rsidR="000F4095" w:rsidRDefault="000F4095" w:rsidP="000F4095">
      <w:pPr>
        <w:pStyle w:val="27"/>
        <w:tabs>
          <w:tab w:val="left" w:pos="284"/>
        </w:tabs>
        <w:spacing w:before="0"/>
        <w:ind w:firstLine="0"/>
        <w:rPr>
          <w:rFonts w:ascii="Tahoma" w:eastAsia="Calibri" w:hAnsi="Tahoma" w:cs="Tahoma"/>
          <w:b/>
          <w:sz w:val="20"/>
          <w:szCs w:val="20"/>
        </w:rPr>
      </w:pPr>
      <w:r w:rsidRPr="00E671B7">
        <w:rPr>
          <w:rFonts w:ascii="Tahoma" w:eastAsia="Calibri" w:hAnsi="Tahoma" w:cs="Tahoma"/>
          <w:b/>
          <w:sz w:val="20"/>
          <w:szCs w:val="20"/>
        </w:rPr>
        <w:t>9. Приложения к настоящему Техническому заданию</w:t>
      </w:r>
    </w:p>
    <w:p w14:paraId="15D5D318" w14:textId="77777777" w:rsidR="006B5BF6" w:rsidRPr="00E671B7" w:rsidRDefault="006B5BF6" w:rsidP="000F4095">
      <w:pPr>
        <w:pStyle w:val="27"/>
        <w:tabs>
          <w:tab w:val="left" w:pos="284"/>
        </w:tabs>
        <w:spacing w:before="0"/>
        <w:ind w:firstLine="0"/>
        <w:rPr>
          <w:rFonts w:ascii="Tahoma" w:eastAsia="Calibri" w:hAnsi="Tahoma" w:cs="Tahoma"/>
          <w:b/>
          <w:sz w:val="20"/>
          <w:szCs w:val="20"/>
        </w:rPr>
      </w:pPr>
    </w:p>
    <w:p w14:paraId="470FF3CB" w14:textId="72A4B256" w:rsidR="000F4095" w:rsidRPr="00925D94" w:rsidRDefault="000F4095" w:rsidP="00020522">
      <w:pPr>
        <w:jc w:val="both"/>
        <w:rPr>
          <w:rFonts w:ascii="Tahoma" w:hAnsi="Tahoma" w:cs="Tahoma"/>
          <w:b/>
          <w:color w:val="000000"/>
          <w:sz w:val="20"/>
        </w:rPr>
      </w:pPr>
      <w:r w:rsidRPr="00AF1868">
        <w:rPr>
          <w:rFonts w:ascii="Tahoma" w:eastAsia="Calibri" w:hAnsi="Tahoma" w:cs="Tahoma"/>
          <w:sz w:val="20"/>
          <w:lang w:eastAsia="en-US"/>
        </w:rPr>
        <w:t>Приложение №</w:t>
      </w:r>
      <w:r w:rsidR="00020522">
        <w:rPr>
          <w:rFonts w:ascii="Tahoma" w:eastAsia="Calibri" w:hAnsi="Tahoma" w:cs="Tahoma"/>
          <w:sz w:val="20"/>
          <w:lang w:eastAsia="en-US"/>
        </w:rPr>
        <w:t xml:space="preserve"> </w:t>
      </w:r>
      <w:r w:rsidRPr="00AF1868">
        <w:rPr>
          <w:rFonts w:ascii="Tahoma" w:eastAsia="Calibri" w:hAnsi="Tahoma" w:cs="Tahoma"/>
          <w:sz w:val="20"/>
          <w:lang w:eastAsia="en-US"/>
        </w:rPr>
        <w:t xml:space="preserve">1 – </w:t>
      </w:r>
      <w:r w:rsidRPr="00C07023">
        <w:rPr>
          <w:rFonts w:ascii="Tahoma" w:hAnsi="Tahoma" w:cs="Tahoma"/>
          <w:color w:val="000000"/>
          <w:sz w:val="20"/>
        </w:rPr>
        <w:t xml:space="preserve">Ориентировочные объемы оказываемых услуг </w:t>
      </w:r>
      <w:r w:rsidR="0045379F">
        <w:rPr>
          <w:rFonts w:ascii="Tahoma" w:hAnsi="Tahoma" w:cs="Tahoma"/>
          <w:color w:val="000000"/>
          <w:sz w:val="20"/>
        </w:rPr>
        <w:t xml:space="preserve">на </w:t>
      </w:r>
      <w:r w:rsidR="000A7DED">
        <w:rPr>
          <w:rFonts w:ascii="Tahoma" w:hAnsi="Tahoma" w:cs="Tahoma"/>
          <w:color w:val="000000"/>
          <w:sz w:val="20"/>
        </w:rPr>
        <w:t>2</w:t>
      </w:r>
      <w:r w:rsidR="0045379F">
        <w:rPr>
          <w:rFonts w:ascii="Tahoma" w:hAnsi="Tahoma" w:cs="Tahoma"/>
          <w:color w:val="000000"/>
          <w:sz w:val="20"/>
        </w:rPr>
        <w:t>-е полугодие 2023 г</w:t>
      </w:r>
      <w:r w:rsidR="00020522">
        <w:rPr>
          <w:rFonts w:ascii="Tahoma" w:hAnsi="Tahoma" w:cs="Tahoma"/>
          <w:color w:val="000000"/>
          <w:sz w:val="20"/>
        </w:rPr>
        <w:t xml:space="preserve">ода для </w:t>
      </w:r>
      <w:r w:rsidR="00020522" w:rsidRPr="00925D94">
        <w:rPr>
          <w:rFonts w:ascii="Tahoma" w:hAnsi="Tahoma" w:cs="Tahoma"/>
          <w:b/>
          <w:color w:val="000000"/>
          <w:sz w:val="20"/>
        </w:rPr>
        <w:t>АО «ЭнергосбыТ Плюс»</w:t>
      </w:r>
    </w:p>
    <w:p w14:paraId="4A0895CD" w14:textId="4F18491B" w:rsidR="00AC43AD" w:rsidRPr="00C07023" w:rsidRDefault="00AC43AD" w:rsidP="000F4095">
      <w:pPr>
        <w:rPr>
          <w:rFonts w:ascii="Tahoma" w:eastAsia="Calibri" w:hAnsi="Tahoma" w:cs="Tahoma"/>
          <w:sz w:val="20"/>
          <w:lang w:eastAsia="en-US"/>
        </w:rPr>
      </w:pPr>
      <w:proofErr w:type="gramStart"/>
      <w:r>
        <w:rPr>
          <w:rFonts w:ascii="Tahoma" w:hAnsi="Tahoma" w:cs="Tahoma"/>
          <w:color w:val="000000"/>
          <w:sz w:val="20"/>
        </w:rPr>
        <w:t xml:space="preserve">Приложение </w:t>
      </w:r>
      <w:r w:rsidR="00020522">
        <w:rPr>
          <w:rFonts w:ascii="Tahoma" w:hAnsi="Tahoma" w:cs="Tahoma"/>
          <w:color w:val="000000"/>
          <w:sz w:val="20"/>
        </w:rPr>
        <w:t xml:space="preserve"> </w:t>
      </w:r>
      <w:r>
        <w:rPr>
          <w:rFonts w:ascii="Tahoma" w:hAnsi="Tahoma" w:cs="Tahoma"/>
          <w:color w:val="000000"/>
          <w:sz w:val="20"/>
        </w:rPr>
        <w:t>№</w:t>
      </w:r>
      <w:proofErr w:type="gramEnd"/>
      <w:r w:rsidR="004145EF">
        <w:rPr>
          <w:rFonts w:ascii="Tahoma" w:hAnsi="Tahoma" w:cs="Tahoma"/>
          <w:color w:val="000000"/>
          <w:sz w:val="20"/>
        </w:rPr>
        <w:t xml:space="preserve"> </w:t>
      </w:r>
      <w:r>
        <w:rPr>
          <w:rFonts w:ascii="Tahoma" w:hAnsi="Tahoma" w:cs="Tahoma"/>
          <w:color w:val="000000"/>
          <w:sz w:val="20"/>
        </w:rPr>
        <w:t>2 – График выгрузки квитанций в печать (пример)</w:t>
      </w:r>
    </w:p>
    <w:p w14:paraId="14148D34" w14:textId="144EEDF3" w:rsidR="000F4095" w:rsidRPr="00AB765C" w:rsidRDefault="000F4095" w:rsidP="000F4095">
      <w:pPr>
        <w:jc w:val="both"/>
        <w:rPr>
          <w:rFonts w:ascii="Tahoma" w:hAnsi="Tahoma" w:cs="Tahoma"/>
          <w:color w:val="000000"/>
          <w:sz w:val="20"/>
        </w:rPr>
      </w:pPr>
      <w:r>
        <w:rPr>
          <w:rFonts w:ascii="Tahoma" w:hAnsi="Tahoma" w:cs="Tahoma"/>
          <w:color w:val="000000"/>
          <w:sz w:val="20"/>
        </w:rPr>
        <w:t>Приложение №</w:t>
      </w:r>
      <w:r w:rsidR="00020522">
        <w:rPr>
          <w:rFonts w:ascii="Tahoma" w:hAnsi="Tahoma" w:cs="Tahoma"/>
          <w:color w:val="000000"/>
          <w:sz w:val="20"/>
        </w:rPr>
        <w:t xml:space="preserve"> </w:t>
      </w:r>
      <w:r w:rsidR="00AC43AD">
        <w:rPr>
          <w:rFonts w:ascii="Tahoma" w:hAnsi="Tahoma" w:cs="Tahoma"/>
          <w:color w:val="000000"/>
          <w:sz w:val="20"/>
        </w:rPr>
        <w:t>3</w:t>
      </w:r>
      <w:r>
        <w:rPr>
          <w:rFonts w:ascii="Tahoma" w:hAnsi="Tahoma" w:cs="Tahoma"/>
          <w:color w:val="000000"/>
          <w:sz w:val="20"/>
        </w:rPr>
        <w:t xml:space="preserve"> </w:t>
      </w:r>
      <w:r w:rsidRPr="00AF1868">
        <w:rPr>
          <w:rFonts w:ascii="Tahoma" w:hAnsi="Tahoma" w:cs="Tahoma"/>
          <w:sz w:val="20"/>
        </w:rPr>
        <w:t>–</w:t>
      </w:r>
      <w:r>
        <w:rPr>
          <w:rFonts w:ascii="Tahoma" w:hAnsi="Tahoma" w:cs="Tahoma"/>
          <w:color w:val="000000"/>
          <w:sz w:val="20"/>
        </w:rPr>
        <w:t xml:space="preserve"> </w:t>
      </w:r>
      <w:r w:rsidR="00020522" w:rsidRPr="00C07023">
        <w:rPr>
          <w:rFonts w:ascii="Tahoma" w:hAnsi="Tahoma" w:cs="Tahoma"/>
          <w:color w:val="000000"/>
          <w:sz w:val="20"/>
        </w:rPr>
        <w:t>Ориентировочные объемы оказываемых услуг</w:t>
      </w:r>
      <w:r w:rsidR="00020522">
        <w:rPr>
          <w:rFonts w:ascii="Tahoma" w:hAnsi="Tahoma" w:cs="Tahoma"/>
          <w:color w:val="000000"/>
          <w:sz w:val="20"/>
        </w:rPr>
        <w:t xml:space="preserve"> на 2-е полугодие 2023 года для</w:t>
      </w:r>
      <w:r w:rsidR="004145EF">
        <w:rPr>
          <w:rFonts w:ascii="Tahoma" w:hAnsi="Tahoma" w:cs="Tahoma"/>
          <w:color w:val="000000"/>
          <w:sz w:val="20"/>
        </w:rPr>
        <w:t xml:space="preserve"> </w:t>
      </w:r>
      <w:r w:rsidR="00A72C56">
        <w:rPr>
          <w:rFonts w:ascii="Tahoma" w:hAnsi="Tahoma" w:cs="Tahoma"/>
          <w:color w:val="000000"/>
          <w:sz w:val="20"/>
        </w:rPr>
        <w:t xml:space="preserve">                            </w:t>
      </w:r>
      <w:r w:rsidR="00020522">
        <w:rPr>
          <w:rFonts w:ascii="Tahoma" w:hAnsi="Tahoma" w:cs="Tahoma"/>
          <w:color w:val="000000"/>
          <w:sz w:val="20"/>
        </w:rPr>
        <w:t xml:space="preserve">  </w:t>
      </w:r>
      <w:r w:rsidR="00F243B0">
        <w:rPr>
          <w:rFonts w:ascii="Tahoma" w:hAnsi="Tahoma" w:cs="Tahoma"/>
          <w:color w:val="000000"/>
          <w:sz w:val="20"/>
        </w:rPr>
        <w:t xml:space="preserve"> </w:t>
      </w:r>
      <w:r w:rsidRPr="00353315">
        <w:rPr>
          <w:rFonts w:ascii="Tahoma" w:hAnsi="Tahoma" w:cs="Tahoma"/>
          <w:b/>
          <w:color w:val="000000"/>
          <w:sz w:val="20"/>
        </w:rPr>
        <w:t>Владимирского филиала</w:t>
      </w:r>
      <w:r w:rsidRPr="00AB765C">
        <w:rPr>
          <w:rFonts w:ascii="Tahoma" w:hAnsi="Tahoma" w:cs="Tahoma"/>
          <w:color w:val="000000"/>
          <w:sz w:val="20"/>
        </w:rPr>
        <w:t xml:space="preserve"> </w:t>
      </w:r>
      <w:r>
        <w:rPr>
          <w:rFonts w:ascii="Tahoma" w:hAnsi="Tahoma" w:cs="Tahoma"/>
          <w:color w:val="000000"/>
          <w:sz w:val="20"/>
        </w:rPr>
        <w:t>АО «ЭнергосбыТ Плюс»</w:t>
      </w:r>
    </w:p>
    <w:p w14:paraId="2B5B3490" w14:textId="39E6031F" w:rsidR="004E1663" w:rsidRPr="00AB765C" w:rsidRDefault="004E1663" w:rsidP="004E1663">
      <w:pPr>
        <w:jc w:val="both"/>
        <w:rPr>
          <w:rFonts w:ascii="Tahoma" w:hAnsi="Tahoma" w:cs="Tahoma"/>
          <w:color w:val="000000"/>
          <w:sz w:val="20"/>
        </w:rPr>
      </w:pPr>
      <w:r>
        <w:rPr>
          <w:rFonts w:ascii="Tahoma" w:hAnsi="Tahoma" w:cs="Tahoma"/>
          <w:color w:val="000000"/>
          <w:sz w:val="20"/>
        </w:rPr>
        <w:t xml:space="preserve">Приложение № 4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2-е полугодие 2023 года для                                </w:t>
      </w:r>
      <w:r>
        <w:rPr>
          <w:rFonts w:ascii="Tahoma" w:hAnsi="Tahoma" w:cs="Tahoma"/>
          <w:b/>
          <w:color w:val="000000"/>
          <w:sz w:val="20"/>
        </w:rPr>
        <w:t>Ивановс</w:t>
      </w:r>
      <w:r w:rsidRPr="00353315">
        <w:rPr>
          <w:rFonts w:ascii="Tahoma" w:hAnsi="Tahoma" w:cs="Tahoma"/>
          <w:b/>
          <w:color w:val="000000"/>
          <w:sz w:val="20"/>
        </w:rPr>
        <w:t>кого филиала</w:t>
      </w:r>
      <w:r w:rsidRPr="00AB765C">
        <w:rPr>
          <w:rFonts w:ascii="Tahoma" w:hAnsi="Tahoma" w:cs="Tahoma"/>
          <w:color w:val="000000"/>
          <w:sz w:val="20"/>
        </w:rPr>
        <w:t xml:space="preserve"> </w:t>
      </w:r>
      <w:r>
        <w:rPr>
          <w:rFonts w:ascii="Tahoma" w:hAnsi="Tahoma" w:cs="Tahoma"/>
          <w:color w:val="000000"/>
          <w:sz w:val="20"/>
        </w:rPr>
        <w:t>АО «ЭнергосбыТ Плюс»</w:t>
      </w:r>
    </w:p>
    <w:p w14:paraId="48127E33" w14:textId="168A43AA" w:rsidR="004E1663" w:rsidRDefault="004E1663" w:rsidP="004E1663">
      <w:pPr>
        <w:jc w:val="both"/>
        <w:rPr>
          <w:rFonts w:ascii="Tahoma" w:hAnsi="Tahoma" w:cs="Tahoma"/>
          <w:color w:val="000000"/>
          <w:sz w:val="20"/>
        </w:rPr>
      </w:pPr>
      <w:r>
        <w:rPr>
          <w:rFonts w:ascii="Tahoma" w:hAnsi="Tahoma" w:cs="Tahoma"/>
          <w:color w:val="000000"/>
          <w:sz w:val="20"/>
        </w:rPr>
        <w:t xml:space="preserve">Приложение № 5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2-е полугодие 2023 года для                                </w:t>
      </w:r>
      <w:r>
        <w:rPr>
          <w:rFonts w:ascii="Tahoma" w:hAnsi="Tahoma" w:cs="Tahoma"/>
          <w:b/>
          <w:color w:val="000000"/>
          <w:sz w:val="20"/>
        </w:rPr>
        <w:t>Киров</w:t>
      </w:r>
      <w:r w:rsidRPr="00353315">
        <w:rPr>
          <w:rFonts w:ascii="Tahoma" w:hAnsi="Tahoma" w:cs="Tahoma"/>
          <w:b/>
          <w:color w:val="000000"/>
          <w:sz w:val="20"/>
        </w:rPr>
        <w:t>ского филиала</w:t>
      </w:r>
      <w:r w:rsidRPr="00AB765C">
        <w:rPr>
          <w:rFonts w:ascii="Tahoma" w:hAnsi="Tahoma" w:cs="Tahoma"/>
          <w:color w:val="000000"/>
          <w:sz w:val="20"/>
        </w:rPr>
        <w:t xml:space="preserve"> </w:t>
      </w:r>
      <w:r>
        <w:rPr>
          <w:rFonts w:ascii="Tahoma" w:hAnsi="Tahoma" w:cs="Tahoma"/>
          <w:color w:val="000000"/>
          <w:sz w:val="20"/>
        </w:rPr>
        <w:t>АО «ЭнергосбыТ Плюс»</w:t>
      </w:r>
    </w:p>
    <w:p w14:paraId="1D55A3D8" w14:textId="0744FBC5" w:rsidR="004E2E04" w:rsidRDefault="004E2E04" w:rsidP="004E2E04">
      <w:pPr>
        <w:jc w:val="both"/>
        <w:rPr>
          <w:rFonts w:ascii="Tahoma" w:hAnsi="Tahoma" w:cs="Tahoma"/>
          <w:color w:val="000000"/>
          <w:sz w:val="20"/>
        </w:rPr>
      </w:pPr>
      <w:r>
        <w:rPr>
          <w:rFonts w:ascii="Tahoma" w:hAnsi="Tahoma" w:cs="Tahoma"/>
          <w:color w:val="000000"/>
          <w:sz w:val="20"/>
        </w:rPr>
        <w:t xml:space="preserve">Приложение № 6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2-е полугодие 2023 года для                                </w:t>
      </w:r>
      <w:r w:rsidRPr="00353315">
        <w:rPr>
          <w:rFonts w:ascii="Tahoma" w:hAnsi="Tahoma" w:cs="Tahoma"/>
          <w:b/>
          <w:color w:val="000000"/>
          <w:sz w:val="20"/>
        </w:rPr>
        <w:t>Марий Эл и Чувашии</w:t>
      </w:r>
      <w:r>
        <w:rPr>
          <w:rFonts w:ascii="Tahoma" w:hAnsi="Tahoma" w:cs="Tahoma"/>
          <w:b/>
          <w:color w:val="000000"/>
          <w:sz w:val="20"/>
        </w:rPr>
        <w:t xml:space="preserve"> филиала</w:t>
      </w:r>
      <w:r>
        <w:rPr>
          <w:rFonts w:ascii="Tahoma" w:hAnsi="Tahoma" w:cs="Tahoma"/>
          <w:color w:val="000000"/>
          <w:sz w:val="20"/>
        </w:rPr>
        <w:t xml:space="preserve"> АО «ЭнергосбыТ Плюс»</w:t>
      </w:r>
    </w:p>
    <w:p w14:paraId="4654774C" w14:textId="7FCEAB5F" w:rsidR="004E2E04" w:rsidRDefault="004E2E04" w:rsidP="004E2E04">
      <w:pPr>
        <w:jc w:val="both"/>
        <w:rPr>
          <w:rFonts w:ascii="Tahoma" w:hAnsi="Tahoma" w:cs="Tahoma"/>
          <w:color w:val="000000"/>
          <w:sz w:val="20"/>
        </w:rPr>
      </w:pPr>
      <w:r>
        <w:rPr>
          <w:rFonts w:ascii="Tahoma" w:hAnsi="Tahoma" w:cs="Tahoma"/>
          <w:color w:val="000000"/>
          <w:sz w:val="20"/>
        </w:rPr>
        <w:t xml:space="preserve">Приложение № 7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2-е полугодие 2023 года для                                </w:t>
      </w:r>
      <w:r>
        <w:rPr>
          <w:rFonts w:ascii="Tahoma" w:hAnsi="Tahoma" w:cs="Tahoma"/>
          <w:b/>
          <w:color w:val="000000"/>
          <w:sz w:val="20"/>
        </w:rPr>
        <w:t>Нижегородского филиала</w:t>
      </w:r>
      <w:r>
        <w:rPr>
          <w:rFonts w:ascii="Tahoma" w:hAnsi="Tahoma" w:cs="Tahoma"/>
          <w:color w:val="000000"/>
          <w:sz w:val="20"/>
        </w:rPr>
        <w:t xml:space="preserve"> АО «ЭнергосбыТ Плюс»</w:t>
      </w:r>
    </w:p>
    <w:p w14:paraId="369168E7" w14:textId="661F781F" w:rsidR="004E2E04" w:rsidRDefault="004E2E04" w:rsidP="004E2E04">
      <w:pPr>
        <w:jc w:val="both"/>
        <w:rPr>
          <w:rFonts w:ascii="Tahoma" w:hAnsi="Tahoma" w:cs="Tahoma"/>
          <w:color w:val="000000"/>
          <w:sz w:val="20"/>
        </w:rPr>
      </w:pPr>
      <w:r>
        <w:rPr>
          <w:rFonts w:ascii="Tahoma" w:hAnsi="Tahoma" w:cs="Tahoma"/>
          <w:color w:val="000000"/>
          <w:sz w:val="20"/>
        </w:rPr>
        <w:t xml:space="preserve">Приложение № 8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2-е полугодие 2023 года для                                </w:t>
      </w:r>
      <w:r>
        <w:rPr>
          <w:rFonts w:ascii="Tahoma" w:hAnsi="Tahoma" w:cs="Tahoma"/>
          <w:b/>
          <w:color w:val="000000"/>
          <w:sz w:val="20"/>
        </w:rPr>
        <w:t>Оренбургского филиала</w:t>
      </w:r>
      <w:r>
        <w:rPr>
          <w:rFonts w:ascii="Tahoma" w:hAnsi="Tahoma" w:cs="Tahoma"/>
          <w:color w:val="000000"/>
          <w:sz w:val="20"/>
        </w:rPr>
        <w:t xml:space="preserve"> АО «ЭнергосбыТ Плюс»</w:t>
      </w:r>
    </w:p>
    <w:p w14:paraId="748ECBF9" w14:textId="00E874B1" w:rsidR="004E2E04" w:rsidRDefault="004E2E04" w:rsidP="004E2E04">
      <w:pPr>
        <w:jc w:val="both"/>
        <w:rPr>
          <w:rFonts w:ascii="Tahoma" w:hAnsi="Tahoma" w:cs="Tahoma"/>
          <w:color w:val="000000"/>
          <w:sz w:val="20"/>
        </w:rPr>
      </w:pPr>
      <w:r>
        <w:rPr>
          <w:rFonts w:ascii="Tahoma" w:hAnsi="Tahoma" w:cs="Tahoma"/>
          <w:color w:val="000000"/>
          <w:sz w:val="20"/>
        </w:rPr>
        <w:t xml:space="preserve">Приложение № 9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2-е полугодие 2023 года для                                </w:t>
      </w:r>
      <w:r>
        <w:rPr>
          <w:rFonts w:ascii="Tahoma" w:hAnsi="Tahoma" w:cs="Tahoma"/>
          <w:b/>
          <w:color w:val="000000"/>
          <w:sz w:val="20"/>
        </w:rPr>
        <w:t>Пензенского филиала</w:t>
      </w:r>
      <w:r>
        <w:rPr>
          <w:rFonts w:ascii="Tahoma" w:hAnsi="Tahoma" w:cs="Tahoma"/>
          <w:color w:val="000000"/>
          <w:sz w:val="20"/>
        </w:rPr>
        <w:t xml:space="preserve"> АО «ЭнергосбыТ Плюс»</w:t>
      </w:r>
    </w:p>
    <w:p w14:paraId="70D15C5A" w14:textId="09941FEF" w:rsidR="004E2E04" w:rsidRDefault="004E2E04" w:rsidP="004E2E04">
      <w:pPr>
        <w:jc w:val="both"/>
        <w:rPr>
          <w:rFonts w:ascii="Tahoma" w:hAnsi="Tahoma" w:cs="Tahoma"/>
          <w:color w:val="000000"/>
          <w:sz w:val="20"/>
        </w:rPr>
      </w:pPr>
      <w:r>
        <w:rPr>
          <w:rFonts w:ascii="Tahoma" w:hAnsi="Tahoma" w:cs="Tahoma"/>
          <w:color w:val="000000"/>
          <w:sz w:val="20"/>
        </w:rPr>
        <w:t xml:space="preserve">Приложение №10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2-е полугодие 2023 года для                                </w:t>
      </w:r>
      <w:r>
        <w:rPr>
          <w:rFonts w:ascii="Tahoma" w:hAnsi="Tahoma" w:cs="Tahoma"/>
          <w:b/>
          <w:color w:val="000000"/>
          <w:sz w:val="20"/>
        </w:rPr>
        <w:t>Пермского филиала</w:t>
      </w:r>
      <w:r>
        <w:rPr>
          <w:rFonts w:ascii="Tahoma" w:hAnsi="Tahoma" w:cs="Tahoma"/>
          <w:color w:val="000000"/>
          <w:sz w:val="20"/>
        </w:rPr>
        <w:t xml:space="preserve"> АО «ЭнергосбыТ Плюс»</w:t>
      </w:r>
    </w:p>
    <w:p w14:paraId="1299CC53" w14:textId="591D8305" w:rsidR="004E2E04" w:rsidRDefault="004E2E04" w:rsidP="004E2E04">
      <w:pPr>
        <w:jc w:val="both"/>
        <w:rPr>
          <w:rFonts w:ascii="Tahoma" w:hAnsi="Tahoma" w:cs="Tahoma"/>
          <w:color w:val="000000"/>
          <w:sz w:val="20"/>
        </w:rPr>
      </w:pPr>
      <w:r>
        <w:rPr>
          <w:rFonts w:ascii="Tahoma" w:hAnsi="Tahoma" w:cs="Tahoma"/>
          <w:color w:val="000000"/>
          <w:sz w:val="20"/>
        </w:rPr>
        <w:t xml:space="preserve">Приложение №11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2-е полугодие 2023 года для                                </w:t>
      </w:r>
      <w:r>
        <w:rPr>
          <w:rFonts w:ascii="Tahoma" w:hAnsi="Tahoma" w:cs="Tahoma"/>
          <w:b/>
          <w:color w:val="000000"/>
          <w:sz w:val="20"/>
        </w:rPr>
        <w:t>Самарского филиала</w:t>
      </w:r>
      <w:r>
        <w:rPr>
          <w:rFonts w:ascii="Tahoma" w:hAnsi="Tahoma" w:cs="Tahoma"/>
          <w:color w:val="000000"/>
          <w:sz w:val="20"/>
        </w:rPr>
        <w:t xml:space="preserve"> АО «ЭнергосбыТ Плюс»</w:t>
      </w:r>
    </w:p>
    <w:p w14:paraId="5C383526" w14:textId="33AB4E71" w:rsidR="004E2E04" w:rsidRDefault="004E2E04" w:rsidP="004E2E04">
      <w:pPr>
        <w:jc w:val="both"/>
        <w:rPr>
          <w:rFonts w:ascii="Tahoma" w:hAnsi="Tahoma" w:cs="Tahoma"/>
          <w:color w:val="000000"/>
          <w:sz w:val="20"/>
        </w:rPr>
      </w:pPr>
      <w:r>
        <w:rPr>
          <w:rFonts w:ascii="Tahoma" w:hAnsi="Tahoma" w:cs="Tahoma"/>
          <w:color w:val="000000"/>
          <w:sz w:val="20"/>
        </w:rPr>
        <w:lastRenderedPageBreak/>
        <w:t xml:space="preserve">Приложение №12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2-е полугодие 2023 года для                                </w:t>
      </w:r>
      <w:r>
        <w:rPr>
          <w:rFonts w:ascii="Tahoma" w:hAnsi="Tahoma" w:cs="Tahoma"/>
          <w:b/>
          <w:color w:val="000000"/>
          <w:sz w:val="20"/>
        </w:rPr>
        <w:t>Саратовского филиала</w:t>
      </w:r>
      <w:r>
        <w:rPr>
          <w:rFonts w:ascii="Tahoma" w:hAnsi="Tahoma" w:cs="Tahoma"/>
          <w:color w:val="000000"/>
          <w:sz w:val="20"/>
        </w:rPr>
        <w:t xml:space="preserve"> АО «ЭнергосбыТ Плюс»</w:t>
      </w:r>
    </w:p>
    <w:p w14:paraId="4DED178C" w14:textId="1F78E4C6" w:rsidR="004E2E04" w:rsidRDefault="004E2E04" w:rsidP="004E2E04">
      <w:pPr>
        <w:jc w:val="both"/>
        <w:rPr>
          <w:rFonts w:ascii="Tahoma" w:hAnsi="Tahoma" w:cs="Tahoma"/>
          <w:color w:val="000000"/>
          <w:sz w:val="20"/>
        </w:rPr>
      </w:pPr>
      <w:r>
        <w:rPr>
          <w:rFonts w:ascii="Tahoma" w:hAnsi="Tahoma" w:cs="Tahoma"/>
          <w:color w:val="000000"/>
          <w:sz w:val="20"/>
        </w:rPr>
        <w:t xml:space="preserve">Приложение №13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2-е полугодие 2023 года для                                </w:t>
      </w:r>
      <w:r>
        <w:rPr>
          <w:rFonts w:ascii="Tahoma" w:hAnsi="Tahoma" w:cs="Tahoma"/>
          <w:b/>
          <w:color w:val="000000"/>
          <w:sz w:val="20"/>
        </w:rPr>
        <w:t>Свердловского филиала</w:t>
      </w:r>
      <w:r>
        <w:rPr>
          <w:rFonts w:ascii="Tahoma" w:hAnsi="Tahoma" w:cs="Tahoma"/>
          <w:color w:val="000000"/>
          <w:sz w:val="20"/>
        </w:rPr>
        <w:t xml:space="preserve"> АО «ЭнергосбыТ Плюс»</w:t>
      </w:r>
    </w:p>
    <w:p w14:paraId="7BED3C2B" w14:textId="4B8C09B3" w:rsidR="004E2E04" w:rsidRDefault="004E2E04" w:rsidP="004E2E04">
      <w:pPr>
        <w:jc w:val="both"/>
        <w:rPr>
          <w:rFonts w:ascii="Tahoma" w:hAnsi="Tahoma" w:cs="Tahoma"/>
          <w:color w:val="000000"/>
          <w:sz w:val="20"/>
        </w:rPr>
      </w:pPr>
      <w:r>
        <w:rPr>
          <w:rFonts w:ascii="Tahoma" w:hAnsi="Tahoma" w:cs="Tahoma"/>
          <w:color w:val="000000"/>
          <w:sz w:val="20"/>
        </w:rPr>
        <w:t xml:space="preserve">Приложение №14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2-е полугодие 2023 года для                                </w:t>
      </w:r>
      <w:r>
        <w:rPr>
          <w:rFonts w:ascii="Tahoma" w:hAnsi="Tahoma" w:cs="Tahoma"/>
          <w:b/>
          <w:color w:val="000000"/>
          <w:sz w:val="20"/>
        </w:rPr>
        <w:t>Удмуртского филиала</w:t>
      </w:r>
      <w:r>
        <w:rPr>
          <w:rFonts w:ascii="Tahoma" w:hAnsi="Tahoma" w:cs="Tahoma"/>
          <w:color w:val="000000"/>
          <w:sz w:val="20"/>
        </w:rPr>
        <w:t xml:space="preserve"> АО «ЭнергосбыТ Плюс»</w:t>
      </w:r>
    </w:p>
    <w:p w14:paraId="565CEB6C" w14:textId="6B7A0ABB" w:rsidR="004E2E04" w:rsidRDefault="004E2E04" w:rsidP="004E2E04">
      <w:pPr>
        <w:jc w:val="both"/>
        <w:rPr>
          <w:rFonts w:ascii="Tahoma" w:hAnsi="Tahoma" w:cs="Tahoma"/>
          <w:color w:val="000000"/>
          <w:sz w:val="20"/>
        </w:rPr>
      </w:pPr>
      <w:r>
        <w:rPr>
          <w:rFonts w:ascii="Tahoma" w:hAnsi="Tahoma" w:cs="Tahoma"/>
          <w:color w:val="000000"/>
          <w:sz w:val="20"/>
        </w:rPr>
        <w:t xml:space="preserve">Приложение №15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2-е полугодие 2023 года для                                </w:t>
      </w:r>
      <w:r>
        <w:rPr>
          <w:rFonts w:ascii="Tahoma" w:hAnsi="Tahoma" w:cs="Tahoma"/>
          <w:b/>
          <w:color w:val="000000"/>
          <w:sz w:val="20"/>
        </w:rPr>
        <w:t>Ульяновского филиала</w:t>
      </w:r>
      <w:r>
        <w:rPr>
          <w:rFonts w:ascii="Tahoma" w:hAnsi="Tahoma" w:cs="Tahoma"/>
          <w:color w:val="000000"/>
          <w:sz w:val="20"/>
        </w:rPr>
        <w:t xml:space="preserve"> АО «ЭнергосбыТ Плюс»</w:t>
      </w:r>
    </w:p>
    <w:p w14:paraId="474045F7" w14:textId="02122F90" w:rsidR="000F4095" w:rsidRPr="00C07023" w:rsidRDefault="000F4095" w:rsidP="000F4095">
      <w:pPr>
        <w:tabs>
          <w:tab w:val="left" w:pos="426"/>
          <w:tab w:val="left" w:pos="720"/>
          <w:tab w:val="num" w:pos="1080"/>
        </w:tabs>
        <w:rPr>
          <w:rFonts w:ascii="Tahoma" w:eastAsia="MS Mincho" w:hAnsi="Tahoma" w:cs="Tahoma"/>
          <w:sz w:val="20"/>
        </w:rPr>
      </w:pPr>
      <w:r w:rsidRPr="00AF1868">
        <w:rPr>
          <w:rFonts w:ascii="Tahoma" w:hAnsi="Tahoma" w:cs="Tahoma"/>
          <w:sz w:val="20"/>
        </w:rPr>
        <w:t>Приложение №</w:t>
      </w:r>
      <w:r w:rsidR="00AC43AD">
        <w:rPr>
          <w:rFonts w:ascii="Tahoma" w:hAnsi="Tahoma" w:cs="Tahoma"/>
          <w:sz w:val="20"/>
        </w:rPr>
        <w:t>1</w:t>
      </w:r>
      <w:r w:rsidR="000A7DED">
        <w:rPr>
          <w:rFonts w:ascii="Tahoma" w:hAnsi="Tahoma" w:cs="Tahoma"/>
          <w:sz w:val="20"/>
        </w:rPr>
        <w:t>6</w:t>
      </w:r>
      <w:r w:rsidRPr="00AF1868">
        <w:rPr>
          <w:rFonts w:ascii="Tahoma" w:hAnsi="Tahoma" w:cs="Tahoma"/>
          <w:sz w:val="20"/>
        </w:rPr>
        <w:t xml:space="preserve"> – </w:t>
      </w:r>
      <w:r w:rsidRPr="00C07023">
        <w:rPr>
          <w:rFonts w:ascii="Tahoma" w:eastAsia="MS Mincho" w:hAnsi="Tahoma" w:cs="Tahoma"/>
          <w:sz w:val="20"/>
        </w:rPr>
        <w:t>Образец нанесения цветовых элементов на одну из двух сторон ПД формата А4</w:t>
      </w:r>
    </w:p>
    <w:p w14:paraId="07C900DB" w14:textId="52E8AB8F" w:rsidR="000F4095" w:rsidRDefault="000F4095" w:rsidP="005E2BBE">
      <w:pPr>
        <w:rPr>
          <w:rFonts w:ascii="Tahoma" w:hAnsi="Tahoma" w:cs="Tahoma"/>
          <w:color w:val="000000"/>
          <w:sz w:val="20"/>
        </w:rPr>
      </w:pPr>
      <w:r w:rsidRPr="00AF1868">
        <w:rPr>
          <w:rFonts w:ascii="Tahoma" w:eastAsia="Calibri" w:hAnsi="Tahoma" w:cs="Tahoma"/>
          <w:sz w:val="20"/>
          <w:lang w:eastAsia="en-US"/>
        </w:rPr>
        <w:t>Приложение №</w:t>
      </w:r>
      <w:r w:rsidR="000A7DED">
        <w:rPr>
          <w:rFonts w:ascii="Tahoma" w:eastAsia="Calibri" w:hAnsi="Tahoma" w:cs="Tahoma"/>
          <w:sz w:val="20"/>
          <w:lang w:eastAsia="en-US"/>
        </w:rPr>
        <w:t>17</w:t>
      </w:r>
      <w:r w:rsidRPr="00AF1868">
        <w:rPr>
          <w:rFonts w:ascii="Tahoma" w:eastAsia="Calibri" w:hAnsi="Tahoma" w:cs="Tahoma"/>
          <w:sz w:val="20"/>
          <w:lang w:eastAsia="en-US"/>
        </w:rPr>
        <w:t xml:space="preserve"> – </w:t>
      </w:r>
      <w:r w:rsidRPr="0044758C">
        <w:rPr>
          <w:rFonts w:ascii="Tahoma" w:hAnsi="Tahoma" w:cs="Tahoma"/>
          <w:color w:val="000000"/>
          <w:sz w:val="20"/>
        </w:rPr>
        <w:t xml:space="preserve">Структура файлов выгрузки </w:t>
      </w:r>
      <w:r w:rsidR="003D75C3">
        <w:rPr>
          <w:rFonts w:ascii="Tahoma" w:hAnsi="Tahoma" w:cs="Tahoma"/>
          <w:color w:val="000000"/>
          <w:sz w:val="20"/>
        </w:rPr>
        <w:t xml:space="preserve">квитанций </w:t>
      </w:r>
      <w:r w:rsidRPr="0044758C">
        <w:rPr>
          <w:rFonts w:ascii="Tahoma" w:hAnsi="Tahoma" w:cs="Tahoma"/>
          <w:color w:val="000000"/>
          <w:sz w:val="20"/>
        </w:rPr>
        <w:t xml:space="preserve">формата </w:t>
      </w:r>
      <w:r w:rsidRPr="0044758C">
        <w:rPr>
          <w:rFonts w:ascii="Tahoma" w:hAnsi="Tahoma" w:cs="Tahoma"/>
          <w:color w:val="000000"/>
          <w:sz w:val="20"/>
          <w:lang w:val="en-US"/>
        </w:rPr>
        <w:t>DBF</w:t>
      </w:r>
      <w:r w:rsidRPr="00B80BA9">
        <w:rPr>
          <w:rFonts w:ascii="Tahoma" w:hAnsi="Tahoma" w:cs="Tahoma"/>
          <w:color w:val="000000"/>
          <w:sz w:val="20"/>
        </w:rPr>
        <w:t xml:space="preserve"> </w:t>
      </w:r>
    </w:p>
    <w:p w14:paraId="45328928" w14:textId="51914B0D" w:rsidR="005E2BBE" w:rsidRDefault="000A7DED" w:rsidP="005E2BBE">
      <w:pPr>
        <w:spacing w:line="276" w:lineRule="auto"/>
        <w:rPr>
          <w:rFonts w:ascii="Tahoma" w:eastAsia="MS Mincho" w:hAnsi="Tahoma" w:cs="Tahoma"/>
          <w:sz w:val="20"/>
        </w:rPr>
      </w:pPr>
      <w:r>
        <w:rPr>
          <w:rFonts w:ascii="Tahoma" w:hAnsi="Tahoma" w:cs="Tahoma"/>
          <w:color w:val="000000"/>
          <w:sz w:val="20"/>
        </w:rPr>
        <w:t>Приложение №18</w:t>
      </w:r>
      <w:r w:rsidR="005E2BBE">
        <w:rPr>
          <w:rFonts w:ascii="Tahoma" w:hAnsi="Tahoma" w:cs="Tahoma"/>
          <w:color w:val="000000"/>
          <w:sz w:val="20"/>
        </w:rPr>
        <w:t xml:space="preserve"> </w:t>
      </w:r>
      <w:r w:rsidR="005E2BBE" w:rsidRPr="00AF1868">
        <w:rPr>
          <w:rFonts w:ascii="Tahoma" w:eastAsia="Calibri" w:hAnsi="Tahoma" w:cs="Tahoma"/>
          <w:sz w:val="20"/>
          <w:lang w:eastAsia="en-US"/>
        </w:rPr>
        <w:t>–</w:t>
      </w:r>
      <w:r w:rsidR="005E2BBE">
        <w:rPr>
          <w:rFonts w:ascii="Tahoma" w:hAnsi="Tahoma" w:cs="Tahoma"/>
          <w:color w:val="000000"/>
          <w:sz w:val="20"/>
        </w:rPr>
        <w:t xml:space="preserve"> </w:t>
      </w:r>
      <w:r w:rsidR="005E2BBE" w:rsidRPr="005E2BBE">
        <w:rPr>
          <w:rFonts w:ascii="Tahoma" w:eastAsia="MS Mincho" w:hAnsi="Tahoma" w:cs="Tahoma"/>
          <w:sz w:val="20"/>
        </w:rPr>
        <w:t>Структура и правила заполнения шаблона единой квитанции из файлов выгрузки</w:t>
      </w:r>
    </w:p>
    <w:p w14:paraId="3EC494D4" w14:textId="4E1DEDFF" w:rsidR="000F4095" w:rsidRDefault="000F4095" w:rsidP="005E2BBE">
      <w:pPr>
        <w:spacing w:line="276" w:lineRule="auto"/>
        <w:rPr>
          <w:rFonts w:ascii="Tahoma" w:hAnsi="Tahoma" w:cs="Tahoma"/>
          <w:color w:val="000000"/>
          <w:sz w:val="20"/>
        </w:rPr>
      </w:pPr>
      <w:r w:rsidRPr="00AF1868">
        <w:rPr>
          <w:rFonts w:ascii="Tahoma" w:hAnsi="Tahoma" w:cs="Tahoma"/>
          <w:sz w:val="20"/>
        </w:rPr>
        <w:t>Приложение №</w:t>
      </w:r>
      <w:r w:rsidR="00AC43AD">
        <w:rPr>
          <w:rFonts w:ascii="Tahoma" w:hAnsi="Tahoma" w:cs="Tahoma"/>
          <w:sz w:val="20"/>
        </w:rPr>
        <w:t>1</w:t>
      </w:r>
      <w:r w:rsidR="000A7DED">
        <w:rPr>
          <w:rFonts w:ascii="Tahoma" w:hAnsi="Tahoma" w:cs="Tahoma"/>
          <w:sz w:val="20"/>
        </w:rPr>
        <w:t>9</w:t>
      </w:r>
      <w:r w:rsidRPr="00AF1868">
        <w:rPr>
          <w:rFonts w:ascii="Tahoma" w:hAnsi="Tahoma" w:cs="Tahoma"/>
          <w:sz w:val="20"/>
        </w:rPr>
        <w:t xml:space="preserve"> – </w:t>
      </w:r>
      <w:r>
        <w:rPr>
          <w:rFonts w:ascii="Tahoma" w:hAnsi="Tahoma" w:cs="Tahoma"/>
          <w:sz w:val="20"/>
        </w:rPr>
        <w:t>Макеты информационных писем и структура</w:t>
      </w:r>
      <w:r w:rsidRPr="009F17E0">
        <w:rPr>
          <w:rFonts w:ascii="Tahoma" w:hAnsi="Tahoma" w:cs="Tahoma"/>
          <w:color w:val="000000"/>
          <w:sz w:val="20"/>
        </w:rPr>
        <w:t xml:space="preserve"> сопроводительного реестра к </w:t>
      </w:r>
      <w:r>
        <w:rPr>
          <w:rFonts w:ascii="Tahoma" w:hAnsi="Tahoma" w:cs="Tahoma"/>
          <w:color w:val="000000"/>
          <w:sz w:val="20"/>
        </w:rPr>
        <w:t>ним</w:t>
      </w:r>
    </w:p>
    <w:p w14:paraId="168E65EE" w14:textId="462221CA" w:rsidR="000F4095" w:rsidRPr="00AF1868" w:rsidRDefault="000F4095" w:rsidP="000F4095">
      <w:pPr>
        <w:pStyle w:val="aff2"/>
        <w:ind w:left="1212" w:hanging="1212"/>
        <w:jc w:val="both"/>
        <w:rPr>
          <w:rFonts w:ascii="Tahoma" w:hAnsi="Tahoma" w:cs="Tahoma"/>
          <w:sz w:val="20"/>
          <w:szCs w:val="20"/>
        </w:rPr>
      </w:pPr>
      <w:r w:rsidRPr="00AF1868">
        <w:rPr>
          <w:rFonts w:ascii="Tahoma" w:hAnsi="Tahoma" w:cs="Tahoma"/>
          <w:sz w:val="20"/>
          <w:szCs w:val="20"/>
        </w:rPr>
        <w:t>П</w:t>
      </w:r>
      <w:r w:rsidR="000A7DED">
        <w:rPr>
          <w:rFonts w:ascii="Tahoma" w:hAnsi="Tahoma" w:cs="Tahoma"/>
          <w:sz w:val="20"/>
          <w:szCs w:val="20"/>
        </w:rPr>
        <w:t>риложение №20</w:t>
      </w:r>
      <w:r>
        <w:rPr>
          <w:rFonts w:ascii="Tahoma" w:hAnsi="Tahoma" w:cs="Tahoma"/>
          <w:sz w:val="20"/>
          <w:szCs w:val="20"/>
        </w:rPr>
        <w:t xml:space="preserve"> </w:t>
      </w:r>
      <w:r w:rsidRPr="00AF1868">
        <w:rPr>
          <w:rFonts w:ascii="Tahoma" w:hAnsi="Tahoma" w:cs="Tahoma"/>
          <w:sz w:val="20"/>
          <w:szCs w:val="20"/>
        </w:rPr>
        <w:t>– Форма подомового реестра (</w:t>
      </w:r>
      <w:r>
        <w:rPr>
          <w:rFonts w:ascii="Tahoma" w:hAnsi="Tahoma" w:cs="Tahoma"/>
          <w:sz w:val="20"/>
          <w:szCs w:val="20"/>
        </w:rPr>
        <w:t>о</w:t>
      </w:r>
      <w:r w:rsidRPr="00AF1868">
        <w:rPr>
          <w:rFonts w:ascii="Tahoma" w:hAnsi="Tahoma" w:cs="Tahoma"/>
          <w:sz w:val="20"/>
          <w:szCs w:val="20"/>
        </w:rPr>
        <w:t>пис</w:t>
      </w:r>
      <w:r>
        <w:rPr>
          <w:rFonts w:ascii="Tahoma" w:hAnsi="Tahoma" w:cs="Tahoma"/>
          <w:sz w:val="20"/>
          <w:szCs w:val="20"/>
        </w:rPr>
        <w:t>и</w:t>
      </w:r>
      <w:r w:rsidRPr="00AF1868">
        <w:rPr>
          <w:rFonts w:ascii="Tahoma" w:hAnsi="Tahoma" w:cs="Tahoma"/>
          <w:sz w:val="20"/>
          <w:szCs w:val="20"/>
        </w:rPr>
        <w:t>)</w:t>
      </w:r>
    </w:p>
    <w:p w14:paraId="6FE917ED" w14:textId="28E1EA14" w:rsidR="000F4095" w:rsidRDefault="000F4095" w:rsidP="000F4095">
      <w:pPr>
        <w:rPr>
          <w:rFonts w:ascii="Tahoma" w:hAnsi="Tahoma" w:cs="Tahoma"/>
          <w:color w:val="000000"/>
          <w:sz w:val="20"/>
        </w:rPr>
      </w:pPr>
      <w:r w:rsidRPr="00AF1868">
        <w:rPr>
          <w:rFonts w:ascii="Tahoma" w:hAnsi="Tahoma" w:cs="Tahoma"/>
          <w:sz w:val="20"/>
        </w:rPr>
        <w:t>Приложение №</w:t>
      </w:r>
      <w:r w:rsidR="000A7DED">
        <w:rPr>
          <w:rFonts w:ascii="Tahoma" w:hAnsi="Tahoma" w:cs="Tahoma"/>
          <w:sz w:val="20"/>
        </w:rPr>
        <w:t>21</w:t>
      </w:r>
      <w:r>
        <w:rPr>
          <w:rFonts w:ascii="Tahoma" w:hAnsi="Tahoma" w:cs="Tahoma"/>
          <w:sz w:val="20"/>
        </w:rPr>
        <w:t xml:space="preserve"> </w:t>
      </w:r>
      <w:r w:rsidRPr="00AF1868">
        <w:rPr>
          <w:rFonts w:ascii="Tahoma" w:hAnsi="Tahoma" w:cs="Tahoma"/>
          <w:sz w:val="20"/>
        </w:rPr>
        <w:t xml:space="preserve">– </w:t>
      </w:r>
      <w:r w:rsidRPr="00046335">
        <w:rPr>
          <w:rFonts w:ascii="Tahoma" w:hAnsi="Tahoma" w:cs="Tahoma"/>
          <w:color w:val="000000"/>
          <w:sz w:val="20"/>
        </w:rPr>
        <w:t>Форма этикетки на коробку (пример)</w:t>
      </w:r>
    </w:p>
    <w:p w14:paraId="5C47CF57" w14:textId="50F6CC48" w:rsidR="000F4095" w:rsidRPr="00046335" w:rsidRDefault="000F4095" w:rsidP="000F4095">
      <w:pPr>
        <w:rPr>
          <w:rFonts w:ascii="Tahoma" w:hAnsi="Tahoma" w:cs="Tahoma"/>
          <w:color w:val="000000"/>
          <w:sz w:val="20"/>
        </w:rPr>
      </w:pPr>
      <w:r w:rsidRPr="00AF1868">
        <w:rPr>
          <w:rFonts w:ascii="Tahoma" w:hAnsi="Tahoma" w:cs="Tahoma"/>
          <w:sz w:val="20"/>
        </w:rPr>
        <w:t>Приложение №</w:t>
      </w:r>
      <w:r w:rsidR="000A7DED">
        <w:rPr>
          <w:rFonts w:ascii="Tahoma" w:hAnsi="Tahoma" w:cs="Tahoma"/>
          <w:sz w:val="20"/>
        </w:rPr>
        <w:t>22</w:t>
      </w:r>
      <w:r>
        <w:rPr>
          <w:rFonts w:ascii="Tahoma" w:hAnsi="Tahoma" w:cs="Tahoma"/>
          <w:sz w:val="20"/>
        </w:rPr>
        <w:t xml:space="preserve"> </w:t>
      </w:r>
      <w:r w:rsidRPr="00AF1868">
        <w:rPr>
          <w:rFonts w:ascii="Tahoma" w:hAnsi="Tahoma" w:cs="Tahoma"/>
          <w:sz w:val="20"/>
        </w:rPr>
        <w:t>–</w:t>
      </w:r>
      <w:r>
        <w:rPr>
          <w:rFonts w:ascii="Tahoma" w:hAnsi="Tahoma" w:cs="Tahoma"/>
          <w:sz w:val="20"/>
        </w:rPr>
        <w:t xml:space="preserve"> </w:t>
      </w:r>
      <w:r w:rsidRPr="00046335">
        <w:rPr>
          <w:rFonts w:ascii="Tahoma" w:hAnsi="Tahoma" w:cs="Tahoma"/>
          <w:color w:val="000000"/>
          <w:sz w:val="20"/>
        </w:rPr>
        <w:t xml:space="preserve">Форма </w:t>
      </w:r>
      <w:r>
        <w:rPr>
          <w:rFonts w:ascii="Tahoma" w:hAnsi="Tahoma" w:cs="Tahoma"/>
          <w:color w:val="000000"/>
          <w:sz w:val="20"/>
        </w:rPr>
        <w:t>(пример) с</w:t>
      </w:r>
      <w:r w:rsidRPr="00046335">
        <w:rPr>
          <w:rFonts w:ascii="Tahoma" w:hAnsi="Tahoma" w:cs="Tahoma"/>
          <w:color w:val="000000"/>
          <w:sz w:val="20"/>
        </w:rPr>
        <w:t>водного реестра</w:t>
      </w:r>
      <w:r>
        <w:rPr>
          <w:rFonts w:ascii="Tahoma" w:hAnsi="Tahoma" w:cs="Tahoma"/>
          <w:color w:val="000000"/>
          <w:sz w:val="20"/>
        </w:rPr>
        <w:t xml:space="preserve"> </w:t>
      </w:r>
      <w:r w:rsidRPr="00AF1868">
        <w:rPr>
          <w:rFonts w:ascii="Tahoma" w:hAnsi="Tahoma" w:cs="Tahoma"/>
          <w:sz w:val="20"/>
        </w:rPr>
        <w:t>(реестр</w:t>
      </w:r>
      <w:r>
        <w:rPr>
          <w:rFonts w:ascii="Tahoma" w:hAnsi="Tahoma" w:cs="Tahoma"/>
          <w:sz w:val="20"/>
        </w:rPr>
        <w:t>а приема-передачи документации)</w:t>
      </w:r>
    </w:p>
    <w:p w14:paraId="49EA1A57" w14:textId="20F23324" w:rsidR="000F4095" w:rsidRDefault="000F4095" w:rsidP="000F4095">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0A7DED">
        <w:rPr>
          <w:rFonts w:ascii="Tahoma" w:hAnsi="Tahoma" w:cs="Tahoma"/>
          <w:sz w:val="20"/>
          <w:szCs w:val="20"/>
        </w:rPr>
        <w:t>23</w:t>
      </w:r>
      <w:r>
        <w:rPr>
          <w:rFonts w:ascii="Tahoma" w:hAnsi="Tahoma" w:cs="Tahoma"/>
          <w:sz w:val="20"/>
          <w:szCs w:val="20"/>
        </w:rPr>
        <w:t xml:space="preserve"> </w:t>
      </w:r>
      <w:r w:rsidRPr="00AF1868">
        <w:rPr>
          <w:rFonts w:ascii="Tahoma" w:hAnsi="Tahoma" w:cs="Tahoma"/>
          <w:sz w:val="20"/>
          <w:szCs w:val="20"/>
        </w:rPr>
        <w:t>– Форма Ак</w:t>
      </w:r>
      <w:r>
        <w:rPr>
          <w:rFonts w:ascii="Tahoma" w:hAnsi="Tahoma" w:cs="Tahoma"/>
          <w:sz w:val="20"/>
          <w:szCs w:val="20"/>
        </w:rPr>
        <w:t>та приема-передачи документации</w:t>
      </w:r>
    </w:p>
    <w:p w14:paraId="35015E5D" w14:textId="2B33C091" w:rsidR="000F4095" w:rsidRPr="00AF1868" w:rsidRDefault="000F4095" w:rsidP="000F4095">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0A7DED">
        <w:rPr>
          <w:rFonts w:ascii="Tahoma" w:hAnsi="Tahoma" w:cs="Tahoma"/>
          <w:sz w:val="20"/>
          <w:szCs w:val="20"/>
        </w:rPr>
        <w:t>24</w:t>
      </w:r>
      <w:r>
        <w:rPr>
          <w:rFonts w:ascii="Tahoma" w:hAnsi="Tahoma" w:cs="Tahoma"/>
          <w:sz w:val="20"/>
          <w:szCs w:val="20"/>
        </w:rPr>
        <w:t xml:space="preserve"> </w:t>
      </w:r>
      <w:r w:rsidRPr="00AF1868">
        <w:rPr>
          <w:rFonts w:ascii="Tahoma" w:hAnsi="Tahoma" w:cs="Tahoma"/>
          <w:sz w:val="20"/>
          <w:szCs w:val="20"/>
        </w:rPr>
        <w:t>– Форма А</w:t>
      </w:r>
      <w:r>
        <w:rPr>
          <w:rFonts w:ascii="Tahoma" w:hAnsi="Tahoma" w:cs="Tahoma"/>
          <w:sz w:val="20"/>
          <w:szCs w:val="20"/>
        </w:rPr>
        <w:t>кта приема-передачи платежных документов в доставку (пример)</w:t>
      </w:r>
    </w:p>
    <w:p w14:paraId="108DD8B3" w14:textId="4D965B79" w:rsidR="000F4095" w:rsidRDefault="000F4095" w:rsidP="000F4095">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0A7DED">
        <w:rPr>
          <w:rFonts w:ascii="Tahoma" w:hAnsi="Tahoma" w:cs="Tahoma"/>
          <w:sz w:val="20"/>
          <w:szCs w:val="20"/>
        </w:rPr>
        <w:t>25</w:t>
      </w:r>
      <w:r>
        <w:rPr>
          <w:rFonts w:ascii="Tahoma" w:hAnsi="Tahoma" w:cs="Tahoma"/>
          <w:sz w:val="20"/>
          <w:szCs w:val="20"/>
        </w:rPr>
        <w:t xml:space="preserve"> </w:t>
      </w:r>
      <w:r w:rsidRPr="00AF1868">
        <w:rPr>
          <w:rFonts w:ascii="Tahoma" w:hAnsi="Tahoma" w:cs="Tahoma"/>
          <w:sz w:val="20"/>
          <w:szCs w:val="20"/>
        </w:rPr>
        <w:t xml:space="preserve">– </w:t>
      </w:r>
      <w:r w:rsidR="005A5C9D">
        <w:rPr>
          <w:rFonts w:ascii="Tahoma" w:hAnsi="Tahoma" w:cs="Tahoma"/>
          <w:color w:val="000000"/>
          <w:sz w:val="20"/>
          <w:szCs w:val="20"/>
        </w:rPr>
        <w:t>Структура</w:t>
      </w:r>
      <w:r w:rsidRPr="00046335">
        <w:rPr>
          <w:rFonts w:ascii="Tahoma" w:hAnsi="Tahoma" w:cs="Tahoma"/>
          <w:color w:val="000000"/>
          <w:sz w:val="20"/>
          <w:szCs w:val="20"/>
        </w:rPr>
        <w:t xml:space="preserve"> </w:t>
      </w:r>
      <w:r>
        <w:rPr>
          <w:rFonts w:ascii="Tahoma" w:hAnsi="Tahoma" w:cs="Tahoma"/>
          <w:color w:val="000000"/>
          <w:sz w:val="20"/>
          <w:szCs w:val="20"/>
        </w:rPr>
        <w:t xml:space="preserve">и пример </w:t>
      </w:r>
      <w:r w:rsidRPr="00046335">
        <w:rPr>
          <w:rFonts w:ascii="Tahoma" w:hAnsi="Tahoma" w:cs="Tahoma"/>
          <w:color w:val="000000"/>
          <w:sz w:val="20"/>
          <w:szCs w:val="20"/>
        </w:rPr>
        <w:t xml:space="preserve">сопровождающего реестра в формате </w:t>
      </w:r>
      <w:r w:rsidRPr="00046335">
        <w:rPr>
          <w:rFonts w:ascii="Tahoma" w:hAnsi="Tahoma" w:cs="Tahoma"/>
          <w:color w:val="000000"/>
          <w:sz w:val="20"/>
          <w:szCs w:val="20"/>
          <w:lang w:val="en-US"/>
        </w:rPr>
        <w:t>XML</w:t>
      </w:r>
      <w:r w:rsidRPr="00AF1868">
        <w:rPr>
          <w:rFonts w:ascii="Tahoma" w:hAnsi="Tahoma" w:cs="Tahoma"/>
          <w:sz w:val="20"/>
          <w:szCs w:val="20"/>
        </w:rPr>
        <w:t xml:space="preserve"> </w:t>
      </w:r>
    </w:p>
    <w:p w14:paraId="2CBF065F" w14:textId="487CF22C" w:rsidR="000F4095" w:rsidRDefault="000F4095" w:rsidP="000F4095">
      <w:pPr>
        <w:rPr>
          <w:rFonts w:ascii="Tahoma" w:eastAsia="MS Mincho" w:hAnsi="Tahoma" w:cs="Tahoma"/>
          <w:sz w:val="20"/>
        </w:rPr>
      </w:pPr>
      <w:r w:rsidRPr="00AF1868">
        <w:rPr>
          <w:rFonts w:ascii="Tahoma" w:hAnsi="Tahoma" w:cs="Tahoma"/>
          <w:sz w:val="20"/>
        </w:rPr>
        <w:t>Приложение №</w:t>
      </w:r>
      <w:r w:rsidR="000A7DED">
        <w:rPr>
          <w:rFonts w:ascii="Tahoma" w:hAnsi="Tahoma" w:cs="Tahoma"/>
          <w:sz w:val="20"/>
        </w:rPr>
        <w:t>26</w:t>
      </w:r>
      <w:r>
        <w:rPr>
          <w:rFonts w:ascii="Tahoma" w:hAnsi="Tahoma" w:cs="Tahoma"/>
          <w:sz w:val="20"/>
        </w:rPr>
        <w:t xml:space="preserve"> </w:t>
      </w:r>
      <w:r w:rsidRPr="00AF1868">
        <w:rPr>
          <w:rFonts w:ascii="Tahoma" w:hAnsi="Tahoma" w:cs="Tahoma"/>
          <w:sz w:val="20"/>
        </w:rPr>
        <w:t xml:space="preserve">– </w:t>
      </w:r>
      <w:r w:rsidRPr="00C7495D">
        <w:rPr>
          <w:rFonts w:ascii="Tahoma" w:eastAsia="MS Mincho" w:hAnsi="Tahoma" w:cs="Tahoma"/>
          <w:sz w:val="20"/>
        </w:rPr>
        <w:t xml:space="preserve">Структура отчетного </w:t>
      </w:r>
      <w:r w:rsidRPr="00C7495D">
        <w:rPr>
          <w:rFonts w:ascii="Tahoma" w:eastAsia="MS Mincho" w:hAnsi="Tahoma" w:cs="Tahoma"/>
          <w:sz w:val="20"/>
          <w:lang w:val="en-US"/>
        </w:rPr>
        <w:t>EXCEL</w:t>
      </w:r>
      <w:r w:rsidRPr="00C7495D">
        <w:rPr>
          <w:rFonts w:ascii="Tahoma" w:eastAsia="MS Mincho" w:hAnsi="Tahoma" w:cs="Tahoma"/>
          <w:sz w:val="20"/>
        </w:rPr>
        <w:t>-реестра по квитанциям</w:t>
      </w:r>
    </w:p>
    <w:p w14:paraId="37643EF5" w14:textId="77777777" w:rsidR="000F4095" w:rsidRDefault="000F4095" w:rsidP="000F4095">
      <w:pPr>
        <w:rPr>
          <w:rFonts w:ascii="Tahoma" w:hAnsi="Tahoma" w:cs="Tahoma"/>
          <w:sz w:val="20"/>
        </w:rPr>
      </w:pPr>
    </w:p>
    <w:p w14:paraId="1BD00BAE" w14:textId="77777777" w:rsidR="000F4095" w:rsidRDefault="000F4095" w:rsidP="000F4095">
      <w:pPr>
        <w:rPr>
          <w:rFonts w:ascii="Tahoma" w:hAnsi="Tahoma" w:cs="Tahoma"/>
          <w:sz w:val="20"/>
        </w:rPr>
      </w:pPr>
    </w:p>
    <w:p w14:paraId="175CE16A" w14:textId="77777777" w:rsidR="003D1217" w:rsidRDefault="003D1217" w:rsidP="000F4095">
      <w:pPr>
        <w:jc w:val="both"/>
        <w:rPr>
          <w:rFonts w:ascii="Tahoma" w:hAnsi="Tahoma" w:cs="Tahoma"/>
          <w:b/>
          <w:sz w:val="20"/>
          <w:szCs w:val="20"/>
        </w:rPr>
      </w:pPr>
    </w:p>
    <w:p w14:paraId="614052C2" w14:textId="77777777" w:rsidR="003D1217" w:rsidRDefault="003D1217" w:rsidP="000F4095">
      <w:pPr>
        <w:jc w:val="both"/>
        <w:rPr>
          <w:rFonts w:ascii="Tahoma" w:hAnsi="Tahoma" w:cs="Tahoma"/>
          <w:b/>
          <w:sz w:val="20"/>
          <w:szCs w:val="20"/>
        </w:rPr>
      </w:pPr>
    </w:p>
    <w:p w14:paraId="7BB3BF9A" w14:textId="77777777" w:rsidR="003D1217" w:rsidRDefault="003D1217" w:rsidP="000F4095">
      <w:pPr>
        <w:jc w:val="both"/>
        <w:rPr>
          <w:rFonts w:ascii="Tahoma" w:hAnsi="Tahoma" w:cs="Tahoma"/>
          <w:b/>
          <w:sz w:val="20"/>
          <w:szCs w:val="20"/>
        </w:rPr>
      </w:pPr>
    </w:p>
    <w:p w14:paraId="39CA8310" w14:textId="77777777" w:rsidR="003D1217" w:rsidRDefault="003D1217" w:rsidP="000F4095">
      <w:pPr>
        <w:jc w:val="both"/>
        <w:rPr>
          <w:rFonts w:ascii="Tahoma" w:hAnsi="Tahoma" w:cs="Tahoma"/>
          <w:b/>
          <w:sz w:val="20"/>
          <w:szCs w:val="20"/>
        </w:rPr>
      </w:pPr>
    </w:p>
    <w:p w14:paraId="2912CA11" w14:textId="77777777" w:rsidR="000F4095" w:rsidRPr="00B135AC" w:rsidRDefault="000F4095" w:rsidP="000F4095">
      <w:pPr>
        <w:jc w:val="both"/>
        <w:rPr>
          <w:rFonts w:ascii="Tahoma" w:hAnsi="Tahoma" w:cs="Tahoma"/>
          <w:b/>
          <w:sz w:val="20"/>
          <w:szCs w:val="20"/>
        </w:rPr>
      </w:pPr>
      <w:r w:rsidRPr="00B135AC">
        <w:rPr>
          <w:rFonts w:ascii="Tahoma" w:hAnsi="Tahoma" w:cs="Tahoma"/>
          <w:b/>
          <w:sz w:val="20"/>
          <w:szCs w:val="20"/>
        </w:rPr>
        <w:t>Заказчик                                                                      Исполнитель</w:t>
      </w:r>
    </w:p>
    <w:p w14:paraId="50DEAC11" w14:textId="77777777" w:rsidR="000F4095" w:rsidRDefault="000F4095" w:rsidP="000F4095">
      <w:pPr>
        <w:jc w:val="both"/>
        <w:rPr>
          <w:rFonts w:ascii="Tahoma" w:eastAsia="MS Mincho" w:hAnsi="Tahoma" w:cs="Tahoma"/>
          <w:sz w:val="20"/>
          <w:szCs w:val="20"/>
        </w:rPr>
      </w:pPr>
    </w:p>
    <w:p w14:paraId="097BE35E" w14:textId="77777777" w:rsidR="000F4095" w:rsidRPr="00B135AC" w:rsidRDefault="000F4095" w:rsidP="000F4095">
      <w:pPr>
        <w:jc w:val="both"/>
        <w:rPr>
          <w:rFonts w:ascii="Tahoma" w:eastAsia="MS Mincho" w:hAnsi="Tahoma" w:cs="Tahoma"/>
          <w:sz w:val="20"/>
          <w:szCs w:val="20"/>
        </w:rPr>
      </w:pPr>
    </w:p>
    <w:p w14:paraId="70CE42CB" w14:textId="77777777" w:rsidR="000F4095" w:rsidRDefault="000F4095" w:rsidP="000F4095">
      <w:pPr>
        <w:jc w:val="both"/>
        <w:rPr>
          <w:rFonts w:ascii="Tahoma" w:hAnsi="Tahoma" w:cs="Tahoma"/>
          <w:sz w:val="20"/>
        </w:rPr>
        <w:sectPr w:rsidR="000F4095" w:rsidSect="00FF520C">
          <w:pgSz w:w="11906" w:h="16838"/>
          <w:pgMar w:top="1134" w:right="567" w:bottom="1134" w:left="1418" w:header="709" w:footer="709" w:gutter="0"/>
          <w:cols w:space="708"/>
          <w:titlePg/>
          <w:docGrid w:linePitch="381"/>
        </w:sectPr>
      </w:pPr>
      <w:r w:rsidRPr="00B135AC">
        <w:rPr>
          <w:rFonts w:ascii="Tahoma" w:hAnsi="Tahoma" w:cs="Tahoma"/>
          <w:spacing w:val="3"/>
          <w:sz w:val="20"/>
          <w:szCs w:val="20"/>
        </w:rPr>
        <w:t xml:space="preserve">___________________ </w:t>
      </w:r>
      <w:r w:rsidR="00F25065">
        <w:rPr>
          <w:rFonts w:ascii="Tahoma" w:hAnsi="Tahoma" w:cs="Tahoma"/>
          <w:color w:val="000000"/>
          <w:sz w:val="20"/>
          <w:szCs w:val="20"/>
        </w:rPr>
        <w:t>/</w:t>
      </w:r>
      <w:r w:rsidR="00333926">
        <w:rPr>
          <w:rFonts w:ascii="Tahoma" w:hAnsi="Tahoma" w:cs="Tahoma"/>
          <w:color w:val="000000"/>
          <w:sz w:val="20"/>
          <w:szCs w:val="20"/>
        </w:rPr>
        <w:t xml:space="preserve">                     </w:t>
      </w:r>
      <w:r w:rsidR="00F25065">
        <w:rPr>
          <w:rFonts w:ascii="Tahoma" w:hAnsi="Tahoma" w:cs="Tahoma"/>
          <w:color w:val="000000"/>
          <w:sz w:val="20"/>
          <w:szCs w:val="20"/>
        </w:rPr>
        <w:t>/</w:t>
      </w:r>
      <w:r w:rsidRPr="00B135AC">
        <w:rPr>
          <w:rFonts w:ascii="Tahoma" w:hAnsi="Tahoma" w:cs="Tahoma"/>
          <w:spacing w:val="3"/>
          <w:sz w:val="20"/>
          <w:szCs w:val="20"/>
        </w:rPr>
        <w:t xml:space="preserve">              </w:t>
      </w:r>
      <w:r w:rsidR="003D1217">
        <w:rPr>
          <w:rFonts w:ascii="Tahoma" w:hAnsi="Tahoma" w:cs="Tahoma"/>
          <w:spacing w:val="3"/>
          <w:sz w:val="20"/>
          <w:szCs w:val="20"/>
        </w:rPr>
        <w:t xml:space="preserve">   </w:t>
      </w:r>
      <w:r w:rsidR="00333926">
        <w:rPr>
          <w:rFonts w:ascii="Tahoma" w:hAnsi="Tahoma" w:cs="Tahoma"/>
          <w:spacing w:val="3"/>
          <w:sz w:val="20"/>
          <w:szCs w:val="20"/>
        </w:rPr>
        <w:t xml:space="preserve">    </w:t>
      </w:r>
      <w:r w:rsidRPr="00B135AC">
        <w:rPr>
          <w:rFonts w:ascii="Tahoma" w:hAnsi="Tahoma" w:cs="Tahoma"/>
          <w:spacing w:val="3"/>
          <w:sz w:val="20"/>
          <w:szCs w:val="20"/>
        </w:rPr>
        <w:t xml:space="preserve">____________________ </w:t>
      </w:r>
      <w:r w:rsidR="00F25065">
        <w:rPr>
          <w:rFonts w:ascii="Tahoma" w:hAnsi="Tahoma" w:cs="Tahoma"/>
          <w:color w:val="000000"/>
          <w:sz w:val="20"/>
          <w:szCs w:val="20"/>
        </w:rPr>
        <w:t>/</w:t>
      </w:r>
      <w:r w:rsidR="00333926">
        <w:rPr>
          <w:rFonts w:ascii="Tahoma" w:hAnsi="Tahoma" w:cs="Tahoma"/>
          <w:color w:val="000000"/>
          <w:sz w:val="20"/>
          <w:szCs w:val="20"/>
        </w:rPr>
        <w:t xml:space="preserve">                      </w:t>
      </w:r>
      <w:r w:rsidR="00F25065">
        <w:rPr>
          <w:rFonts w:ascii="Tahoma" w:hAnsi="Tahoma" w:cs="Tahoma"/>
          <w:color w:val="000000"/>
          <w:sz w:val="20"/>
          <w:szCs w:val="20"/>
        </w:rPr>
        <w:t>/</w:t>
      </w:r>
    </w:p>
    <w:p w14:paraId="33E5680C" w14:textId="7E7AAE02" w:rsidR="000F4095" w:rsidRPr="00E6525D" w:rsidRDefault="000F4095" w:rsidP="000F4095">
      <w:pPr>
        <w:pageBreakBefore/>
        <w:jc w:val="right"/>
        <w:rPr>
          <w:rFonts w:ascii="Tahoma" w:eastAsia="MS Mincho" w:hAnsi="Tahoma" w:cs="Tahoma"/>
          <w:sz w:val="20"/>
        </w:rPr>
      </w:pPr>
      <w:r>
        <w:rPr>
          <w:rFonts w:ascii="Tahoma" w:eastAsia="Calibri" w:hAnsi="Tahoma" w:cs="Tahoma"/>
          <w:sz w:val="20"/>
          <w:lang w:eastAsia="en-US"/>
        </w:rPr>
        <w:lastRenderedPageBreak/>
        <w:t xml:space="preserve"> </w:t>
      </w:r>
      <w:r w:rsidRPr="00E6525D">
        <w:rPr>
          <w:rFonts w:ascii="Tahoma" w:eastAsia="MS Mincho" w:hAnsi="Tahoma" w:cs="Tahoma"/>
          <w:sz w:val="20"/>
        </w:rPr>
        <w:t>Приложение №</w:t>
      </w:r>
      <w:r w:rsidR="00D43A7F">
        <w:rPr>
          <w:rFonts w:ascii="Tahoma" w:eastAsia="MS Mincho" w:hAnsi="Tahoma" w:cs="Tahoma"/>
          <w:sz w:val="20"/>
        </w:rPr>
        <w:t xml:space="preserve"> </w:t>
      </w:r>
      <w:r w:rsidRPr="00E6525D">
        <w:rPr>
          <w:rFonts w:ascii="Tahoma" w:eastAsia="MS Mincho" w:hAnsi="Tahoma" w:cs="Tahoma"/>
          <w:sz w:val="20"/>
        </w:rPr>
        <w:t>1</w:t>
      </w:r>
    </w:p>
    <w:p w14:paraId="02D56968" w14:textId="77777777" w:rsidR="000F4095" w:rsidRPr="00B435D1" w:rsidRDefault="000F4095" w:rsidP="000F4095">
      <w:pPr>
        <w:jc w:val="right"/>
        <w:rPr>
          <w:rFonts w:ascii="Tahoma" w:eastAsia="MS Mincho" w:hAnsi="Tahoma" w:cs="Tahoma"/>
          <w:sz w:val="20"/>
        </w:rPr>
      </w:pPr>
      <w:r w:rsidRPr="00B435D1">
        <w:rPr>
          <w:rFonts w:ascii="Tahoma" w:eastAsia="MS Mincho" w:hAnsi="Tahoma" w:cs="Tahoma"/>
          <w:sz w:val="20"/>
        </w:rPr>
        <w:t xml:space="preserve">                  к Техническому заданию </w:t>
      </w:r>
    </w:p>
    <w:p w14:paraId="5039747A" w14:textId="77777777" w:rsidR="000F4095" w:rsidRPr="00B135AC" w:rsidRDefault="000F4095" w:rsidP="000F4095">
      <w:pPr>
        <w:jc w:val="right"/>
        <w:rPr>
          <w:rFonts w:ascii="Tahoma" w:eastAsia="MS Mincho" w:hAnsi="Tahoma" w:cs="Tahoma"/>
          <w:sz w:val="20"/>
          <w:szCs w:val="20"/>
        </w:rPr>
      </w:pPr>
      <w:r w:rsidRPr="00B435D1">
        <w:rPr>
          <w:rFonts w:ascii="Tahoma" w:eastAsia="MS Mincho" w:hAnsi="Tahoma" w:cs="Tahoma"/>
          <w:sz w:val="20"/>
        </w:rPr>
        <w:t xml:space="preserve">(Приложение №1 </w:t>
      </w:r>
      <w:r w:rsidRPr="00B435D1">
        <w:rPr>
          <w:rFonts w:ascii="Tahoma" w:eastAsia="MS Mincho" w:hAnsi="Tahoma" w:cs="Tahoma"/>
          <w:sz w:val="20"/>
          <w:szCs w:val="20"/>
        </w:rPr>
        <w:t xml:space="preserve">к </w:t>
      </w:r>
      <w:proofErr w:type="gramStart"/>
      <w:r w:rsidRPr="00B435D1">
        <w:rPr>
          <w:rFonts w:ascii="Tahoma" w:eastAsia="MS Mincho" w:hAnsi="Tahoma" w:cs="Tahoma"/>
          <w:sz w:val="20"/>
          <w:szCs w:val="20"/>
        </w:rPr>
        <w:t>Договору  №</w:t>
      </w:r>
      <w:proofErr w:type="gramEnd"/>
      <w:r w:rsidRPr="00B435D1">
        <w:rPr>
          <w:rFonts w:ascii="Tahoma" w:eastAsia="MS Mincho" w:hAnsi="Tahoma" w:cs="Tahoma"/>
          <w:sz w:val="20"/>
          <w:szCs w:val="20"/>
        </w:rPr>
        <w:t xml:space="preserve"> ________от ______________________)</w:t>
      </w:r>
    </w:p>
    <w:p w14:paraId="473640EB" w14:textId="77777777" w:rsidR="000F4095" w:rsidRPr="00E433A2" w:rsidRDefault="000F4095" w:rsidP="000F4095">
      <w:pPr>
        <w:jc w:val="right"/>
        <w:rPr>
          <w:rFonts w:ascii="Tahoma" w:hAnsi="Tahoma" w:cs="Tahoma"/>
          <w:sz w:val="20"/>
        </w:rPr>
      </w:pPr>
    </w:p>
    <w:p w14:paraId="21C3A3E9" w14:textId="77777777" w:rsidR="004108EF" w:rsidRPr="004108EF" w:rsidRDefault="004108EF" w:rsidP="004108EF">
      <w:pPr>
        <w:jc w:val="center"/>
        <w:rPr>
          <w:rFonts w:ascii="Tahoma" w:hAnsi="Tahoma" w:cs="Tahoma"/>
          <w:b/>
          <w:color w:val="000000"/>
          <w:sz w:val="20"/>
        </w:rPr>
      </w:pPr>
      <w:r w:rsidRPr="004108EF">
        <w:rPr>
          <w:rFonts w:ascii="Tahoma" w:hAnsi="Tahoma" w:cs="Tahoma"/>
          <w:b/>
          <w:color w:val="000000"/>
          <w:sz w:val="20"/>
        </w:rPr>
        <w:t>Ориентировочные объемы оказываемых услуг на 2-е полугодие 2023 года для АО «ЭнергосбыТ Плюс»</w:t>
      </w:r>
    </w:p>
    <w:p w14:paraId="2785D62C" w14:textId="5CCF6806" w:rsidR="009D3D41" w:rsidRPr="003E57C1" w:rsidRDefault="003E57C1" w:rsidP="003E57C1">
      <w:pPr>
        <w:jc w:val="right"/>
        <w:rPr>
          <w:rFonts w:ascii="Tahoma" w:hAnsi="Tahoma" w:cs="Tahoma"/>
          <w:color w:val="000000"/>
          <w:sz w:val="20"/>
        </w:rPr>
      </w:pPr>
      <w:r w:rsidRPr="003E57C1">
        <w:rPr>
          <w:rFonts w:ascii="Tahoma" w:hAnsi="Tahoma" w:cs="Tahoma"/>
          <w:color w:val="000000"/>
          <w:sz w:val="20"/>
        </w:rPr>
        <w:t>Таблица 1.1</w:t>
      </w:r>
    </w:p>
    <w:tbl>
      <w:tblPr>
        <w:tblW w:w="14879" w:type="dxa"/>
        <w:jc w:val="center"/>
        <w:tblLook w:val="04A0" w:firstRow="1" w:lastRow="0" w:firstColumn="1" w:lastColumn="0" w:noHBand="0" w:noVBand="1"/>
      </w:tblPr>
      <w:tblGrid>
        <w:gridCol w:w="459"/>
        <w:gridCol w:w="5779"/>
        <w:gridCol w:w="1559"/>
        <w:gridCol w:w="992"/>
        <w:gridCol w:w="993"/>
        <w:gridCol w:w="992"/>
        <w:gridCol w:w="992"/>
        <w:gridCol w:w="992"/>
        <w:gridCol w:w="987"/>
        <w:gridCol w:w="1134"/>
      </w:tblGrid>
      <w:tr w:rsidR="009D3D41" w:rsidRPr="000F297C" w14:paraId="7E926E8E" w14:textId="77777777" w:rsidTr="00D80039">
        <w:trPr>
          <w:trHeight w:val="537"/>
          <w:jc w:val="center"/>
        </w:trPr>
        <w:tc>
          <w:tcPr>
            <w:tcW w:w="45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800D01B" w14:textId="77777777" w:rsidR="009D3D41" w:rsidRPr="002326DA" w:rsidRDefault="009D3D41" w:rsidP="00E57881">
            <w:pPr>
              <w:rPr>
                <w:rFonts w:ascii="Calibri" w:hAnsi="Calibri"/>
                <w:color w:val="000000"/>
                <w:sz w:val="17"/>
                <w:szCs w:val="17"/>
              </w:rPr>
            </w:pPr>
            <w:r w:rsidRPr="002326DA">
              <w:rPr>
                <w:rFonts w:ascii="Calibri" w:hAnsi="Calibri"/>
                <w:color w:val="000000"/>
                <w:sz w:val="17"/>
                <w:szCs w:val="17"/>
              </w:rPr>
              <w:t>№ п\п</w:t>
            </w:r>
          </w:p>
        </w:tc>
        <w:tc>
          <w:tcPr>
            <w:tcW w:w="5779" w:type="dxa"/>
            <w:tcBorders>
              <w:top w:val="single" w:sz="4" w:space="0" w:color="auto"/>
              <w:left w:val="nil"/>
              <w:bottom w:val="nil"/>
              <w:right w:val="single" w:sz="4" w:space="0" w:color="auto"/>
            </w:tcBorders>
            <w:shd w:val="clear" w:color="auto" w:fill="auto"/>
            <w:vAlign w:val="center"/>
            <w:hideMark/>
          </w:tcPr>
          <w:p w14:paraId="323C6EC1" w14:textId="77777777" w:rsidR="009D3D41" w:rsidRPr="002326DA" w:rsidRDefault="009D3D41" w:rsidP="00E57881">
            <w:pPr>
              <w:jc w:val="center"/>
              <w:rPr>
                <w:rFonts w:ascii="Calibri" w:hAnsi="Calibri"/>
                <w:color w:val="000000"/>
                <w:sz w:val="17"/>
                <w:szCs w:val="17"/>
              </w:rPr>
            </w:pPr>
            <w:r w:rsidRPr="002326DA">
              <w:rPr>
                <w:rFonts w:ascii="Calibri" w:hAnsi="Calibri"/>
                <w:color w:val="000000"/>
                <w:sz w:val="17"/>
                <w:szCs w:val="17"/>
              </w:rPr>
              <w:t>Вид услуг</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5371BEE0" w14:textId="77777777" w:rsidR="009D3D41" w:rsidRPr="000F297C" w:rsidRDefault="009D3D41" w:rsidP="00E57881">
            <w:pPr>
              <w:rPr>
                <w:rFonts w:ascii="Calibri" w:hAnsi="Calibri"/>
                <w:sz w:val="16"/>
                <w:szCs w:val="16"/>
              </w:rPr>
            </w:pPr>
            <w:r w:rsidRPr="000F297C">
              <w:rPr>
                <w:rFonts w:ascii="Calibri" w:hAnsi="Calibri"/>
                <w:sz w:val="16"/>
                <w:szCs w:val="16"/>
              </w:rPr>
              <w:t>Диапазон объема на 1 вид макета оборотной стороны, в шт.</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DB46C45" w14:textId="57C855DD" w:rsidR="009D3D41" w:rsidRPr="002326DA" w:rsidRDefault="006C7B7D" w:rsidP="00E57881">
            <w:pPr>
              <w:jc w:val="center"/>
              <w:rPr>
                <w:rFonts w:ascii="Calibri" w:hAnsi="Calibri"/>
                <w:color w:val="000000"/>
                <w:sz w:val="17"/>
                <w:szCs w:val="17"/>
              </w:rPr>
            </w:pPr>
            <w:r>
              <w:rPr>
                <w:rFonts w:ascii="Calibri" w:hAnsi="Calibri"/>
                <w:color w:val="000000"/>
                <w:sz w:val="17"/>
                <w:szCs w:val="17"/>
              </w:rPr>
              <w:t>Июл</w:t>
            </w:r>
            <w:r w:rsidR="009D3D41" w:rsidRPr="002326DA">
              <w:rPr>
                <w:rFonts w:ascii="Calibri" w:hAnsi="Calibri"/>
                <w:color w:val="000000"/>
                <w:sz w:val="17"/>
                <w:szCs w:val="17"/>
              </w:rPr>
              <w:t>ь</w:t>
            </w:r>
          </w:p>
          <w:p w14:paraId="1DAA6531" w14:textId="77777777" w:rsidR="009D3D41" w:rsidRPr="002326DA" w:rsidRDefault="009D3D41" w:rsidP="00E57881">
            <w:pPr>
              <w:jc w:val="center"/>
              <w:rPr>
                <w:rFonts w:ascii="Calibri" w:hAnsi="Calibri"/>
                <w:color w:val="000000"/>
                <w:sz w:val="17"/>
                <w:szCs w:val="17"/>
              </w:rPr>
            </w:pPr>
            <w:r w:rsidRPr="002326DA">
              <w:rPr>
                <w:rFonts w:ascii="Calibri" w:hAnsi="Calibri"/>
                <w:color w:val="000000"/>
                <w:sz w:val="17"/>
                <w:szCs w:val="17"/>
              </w:rPr>
              <w:t>2023 г.</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2CF8BF46" w14:textId="339B334F" w:rsidR="009D3D41" w:rsidRPr="002326DA" w:rsidRDefault="006C7B7D" w:rsidP="00E57881">
            <w:pPr>
              <w:jc w:val="center"/>
              <w:rPr>
                <w:rFonts w:ascii="Calibri" w:hAnsi="Calibri"/>
                <w:color w:val="000000"/>
                <w:sz w:val="17"/>
                <w:szCs w:val="17"/>
              </w:rPr>
            </w:pPr>
            <w:r>
              <w:rPr>
                <w:rFonts w:ascii="Calibri" w:hAnsi="Calibri"/>
                <w:color w:val="000000"/>
                <w:sz w:val="17"/>
                <w:szCs w:val="17"/>
              </w:rPr>
              <w:t>Август</w:t>
            </w:r>
          </w:p>
          <w:p w14:paraId="5DCEBC4A" w14:textId="77777777" w:rsidR="009D3D41" w:rsidRPr="002326DA" w:rsidRDefault="009D3D41" w:rsidP="00E57881">
            <w:pPr>
              <w:jc w:val="center"/>
              <w:rPr>
                <w:rFonts w:ascii="Calibri" w:hAnsi="Calibri"/>
                <w:color w:val="000000"/>
                <w:sz w:val="17"/>
                <w:szCs w:val="17"/>
              </w:rPr>
            </w:pPr>
            <w:r w:rsidRPr="002326DA">
              <w:rPr>
                <w:rFonts w:ascii="Calibri" w:hAnsi="Calibri"/>
                <w:color w:val="000000"/>
                <w:sz w:val="17"/>
                <w:szCs w:val="17"/>
              </w:rPr>
              <w:t>2023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F1A573F" w14:textId="0AB9F5A0" w:rsidR="009D3D41" w:rsidRPr="002326DA" w:rsidRDefault="006C7B7D" w:rsidP="00E57881">
            <w:pPr>
              <w:jc w:val="center"/>
              <w:rPr>
                <w:rFonts w:ascii="Calibri" w:hAnsi="Calibri"/>
                <w:color w:val="000000"/>
                <w:sz w:val="17"/>
                <w:szCs w:val="17"/>
              </w:rPr>
            </w:pPr>
            <w:r>
              <w:rPr>
                <w:rFonts w:ascii="Calibri" w:hAnsi="Calibri"/>
                <w:color w:val="000000"/>
                <w:sz w:val="17"/>
                <w:szCs w:val="17"/>
              </w:rPr>
              <w:t>Сентябрь</w:t>
            </w:r>
          </w:p>
          <w:p w14:paraId="1091E91A" w14:textId="77777777" w:rsidR="009D3D41" w:rsidRPr="002326DA" w:rsidRDefault="009D3D41" w:rsidP="00E57881">
            <w:pPr>
              <w:jc w:val="center"/>
              <w:rPr>
                <w:rFonts w:ascii="Calibri" w:hAnsi="Calibri"/>
                <w:color w:val="000000"/>
                <w:sz w:val="17"/>
                <w:szCs w:val="17"/>
              </w:rPr>
            </w:pPr>
            <w:r w:rsidRPr="002326DA">
              <w:rPr>
                <w:rFonts w:ascii="Calibri" w:hAnsi="Calibri"/>
                <w:color w:val="000000"/>
                <w:sz w:val="17"/>
                <w:szCs w:val="17"/>
              </w:rPr>
              <w:t>2023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8A83C6C" w14:textId="0CB38358" w:rsidR="009D3D41" w:rsidRPr="002326DA" w:rsidRDefault="006C7B7D" w:rsidP="00E57881">
            <w:pPr>
              <w:jc w:val="center"/>
              <w:rPr>
                <w:rFonts w:ascii="Calibri" w:hAnsi="Calibri"/>
                <w:color w:val="000000"/>
                <w:sz w:val="17"/>
                <w:szCs w:val="17"/>
              </w:rPr>
            </w:pPr>
            <w:r>
              <w:rPr>
                <w:rFonts w:ascii="Calibri" w:hAnsi="Calibri"/>
                <w:color w:val="000000"/>
                <w:sz w:val="17"/>
                <w:szCs w:val="17"/>
              </w:rPr>
              <w:t>Октябр</w:t>
            </w:r>
            <w:r w:rsidR="009D3D41" w:rsidRPr="002326DA">
              <w:rPr>
                <w:rFonts w:ascii="Calibri" w:hAnsi="Calibri"/>
                <w:color w:val="000000"/>
                <w:sz w:val="17"/>
                <w:szCs w:val="17"/>
              </w:rPr>
              <w:t>ь</w:t>
            </w:r>
          </w:p>
          <w:p w14:paraId="7922DAFD" w14:textId="77777777" w:rsidR="009D3D41" w:rsidRPr="002326DA" w:rsidRDefault="009D3D41" w:rsidP="00E57881">
            <w:pPr>
              <w:jc w:val="center"/>
              <w:rPr>
                <w:rFonts w:ascii="Calibri" w:hAnsi="Calibri"/>
                <w:color w:val="000000"/>
                <w:sz w:val="17"/>
                <w:szCs w:val="17"/>
              </w:rPr>
            </w:pPr>
            <w:r w:rsidRPr="002326DA">
              <w:rPr>
                <w:rFonts w:ascii="Calibri" w:hAnsi="Calibri"/>
                <w:color w:val="000000"/>
                <w:sz w:val="17"/>
                <w:szCs w:val="17"/>
              </w:rPr>
              <w:t>2023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938215B" w14:textId="606E84A9" w:rsidR="009D3D41" w:rsidRPr="002326DA" w:rsidRDefault="006C7B7D" w:rsidP="00E57881">
            <w:pPr>
              <w:jc w:val="center"/>
              <w:rPr>
                <w:rFonts w:ascii="Calibri" w:hAnsi="Calibri"/>
                <w:color w:val="000000"/>
                <w:sz w:val="17"/>
                <w:szCs w:val="17"/>
              </w:rPr>
            </w:pPr>
            <w:r>
              <w:rPr>
                <w:rFonts w:ascii="Calibri" w:hAnsi="Calibri"/>
                <w:color w:val="000000"/>
                <w:sz w:val="17"/>
                <w:szCs w:val="17"/>
              </w:rPr>
              <w:t>Ноябрь</w:t>
            </w:r>
          </w:p>
          <w:p w14:paraId="09648D3C" w14:textId="77777777" w:rsidR="009D3D41" w:rsidRPr="002326DA" w:rsidRDefault="009D3D41" w:rsidP="00E57881">
            <w:pPr>
              <w:jc w:val="center"/>
              <w:rPr>
                <w:rFonts w:ascii="Calibri" w:hAnsi="Calibri"/>
                <w:color w:val="000000"/>
                <w:sz w:val="17"/>
                <w:szCs w:val="17"/>
              </w:rPr>
            </w:pPr>
            <w:r w:rsidRPr="002326DA">
              <w:rPr>
                <w:rFonts w:ascii="Calibri" w:hAnsi="Calibri"/>
                <w:color w:val="000000"/>
                <w:sz w:val="17"/>
                <w:szCs w:val="17"/>
              </w:rPr>
              <w:t>2023 г.</w:t>
            </w:r>
          </w:p>
        </w:tc>
        <w:tc>
          <w:tcPr>
            <w:tcW w:w="987" w:type="dxa"/>
            <w:tcBorders>
              <w:top w:val="single" w:sz="4" w:space="0" w:color="auto"/>
              <w:left w:val="nil"/>
              <w:bottom w:val="single" w:sz="4" w:space="0" w:color="auto"/>
              <w:right w:val="single" w:sz="4" w:space="0" w:color="auto"/>
            </w:tcBorders>
            <w:shd w:val="clear" w:color="auto" w:fill="auto"/>
            <w:vAlign w:val="center"/>
            <w:hideMark/>
          </w:tcPr>
          <w:p w14:paraId="718ADCDC" w14:textId="12911076" w:rsidR="009D3D41" w:rsidRPr="002326DA" w:rsidRDefault="006C7B7D" w:rsidP="00E57881">
            <w:pPr>
              <w:jc w:val="center"/>
              <w:rPr>
                <w:rFonts w:ascii="Calibri" w:hAnsi="Calibri"/>
                <w:color w:val="000000"/>
                <w:sz w:val="17"/>
                <w:szCs w:val="17"/>
              </w:rPr>
            </w:pPr>
            <w:r>
              <w:rPr>
                <w:rFonts w:ascii="Calibri" w:hAnsi="Calibri"/>
                <w:color w:val="000000"/>
                <w:sz w:val="17"/>
                <w:szCs w:val="17"/>
              </w:rPr>
              <w:t>Декабр</w:t>
            </w:r>
            <w:r w:rsidR="009D3D41" w:rsidRPr="002326DA">
              <w:rPr>
                <w:rFonts w:ascii="Calibri" w:hAnsi="Calibri"/>
                <w:color w:val="000000"/>
                <w:sz w:val="17"/>
                <w:szCs w:val="17"/>
              </w:rPr>
              <w:t>ь</w:t>
            </w:r>
          </w:p>
          <w:p w14:paraId="7747C83F" w14:textId="77777777" w:rsidR="009D3D41" w:rsidRPr="002326DA" w:rsidRDefault="009D3D41" w:rsidP="00E57881">
            <w:pPr>
              <w:jc w:val="center"/>
              <w:rPr>
                <w:rFonts w:ascii="Calibri" w:hAnsi="Calibri"/>
                <w:color w:val="000000"/>
                <w:sz w:val="17"/>
                <w:szCs w:val="17"/>
              </w:rPr>
            </w:pPr>
            <w:r w:rsidRPr="002326DA">
              <w:rPr>
                <w:rFonts w:ascii="Calibri" w:hAnsi="Calibri"/>
                <w:color w:val="000000"/>
                <w:sz w:val="17"/>
                <w:szCs w:val="17"/>
              </w:rPr>
              <w:t>2023 г.</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7DA217C" w14:textId="77777777" w:rsidR="009D3D41" w:rsidRDefault="009D3D41" w:rsidP="00E57881">
            <w:pPr>
              <w:jc w:val="center"/>
              <w:rPr>
                <w:rFonts w:ascii="Calibri" w:hAnsi="Calibri"/>
                <w:color w:val="000000"/>
                <w:sz w:val="17"/>
                <w:szCs w:val="17"/>
              </w:rPr>
            </w:pPr>
            <w:r w:rsidRPr="002326DA">
              <w:rPr>
                <w:rFonts w:ascii="Calibri" w:hAnsi="Calibri"/>
                <w:color w:val="000000"/>
                <w:sz w:val="17"/>
                <w:szCs w:val="17"/>
              </w:rPr>
              <w:t xml:space="preserve">ИТОГО за </w:t>
            </w:r>
          </w:p>
          <w:p w14:paraId="26434A9F" w14:textId="78947707" w:rsidR="009D3D41" w:rsidRPr="002326DA" w:rsidRDefault="006C7B7D" w:rsidP="00E57881">
            <w:pPr>
              <w:jc w:val="center"/>
              <w:rPr>
                <w:rFonts w:ascii="Calibri" w:hAnsi="Calibri"/>
                <w:color w:val="000000"/>
                <w:sz w:val="17"/>
                <w:szCs w:val="17"/>
              </w:rPr>
            </w:pPr>
            <w:r>
              <w:rPr>
                <w:rFonts w:ascii="Calibri" w:hAnsi="Calibri"/>
                <w:color w:val="000000"/>
                <w:sz w:val="17"/>
                <w:szCs w:val="17"/>
              </w:rPr>
              <w:t>2</w:t>
            </w:r>
            <w:r w:rsidR="009D3D41" w:rsidRPr="002326DA">
              <w:rPr>
                <w:rFonts w:ascii="Calibri" w:hAnsi="Calibri"/>
                <w:color w:val="000000"/>
                <w:sz w:val="17"/>
                <w:szCs w:val="17"/>
              </w:rPr>
              <w:t xml:space="preserve"> полугодие 2023 г., шт.</w:t>
            </w:r>
          </w:p>
        </w:tc>
      </w:tr>
      <w:tr w:rsidR="009D3D41" w:rsidRPr="000F297C" w14:paraId="6198DA2B" w14:textId="77777777" w:rsidTr="00D80039">
        <w:trPr>
          <w:trHeight w:val="213"/>
          <w:jc w:val="center"/>
        </w:trPr>
        <w:tc>
          <w:tcPr>
            <w:tcW w:w="459"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2A831A6" w14:textId="77777777" w:rsidR="009D3D41" w:rsidRPr="000F297C" w:rsidRDefault="009D3D41" w:rsidP="00E57881">
            <w:pPr>
              <w:jc w:val="center"/>
              <w:rPr>
                <w:rFonts w:ascii="Calibri" w:hAnsi="Calibri"/>
                <w:color w:val="000000"/>
                <w:sz w:val="16"/>
                <w:szCs w:val="16"/>
              </w:rPr>
            </w:pPr>
            <w:r w:rsidRPr="000F297C">
              <w:rPr>
                <w:rFonts w:ascii="Calibri" w:hAnsi="Calibri"/>
                <w:color w:val="000000"/>
                <w:sz w:val="16"/>
                <w:szCs w:val="16"/>
              </w:rPr>
              <w:t>1</w:t>
            </w:r>
          </w:p>
        </w:tc>
        <w:tc>
          <w:tcPr>
            <w:tcW w:w="577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9859515" w14:textId="77777777" w:rsidR="009D3D41" w:rsidRPr="000E3F1E" w:rsidRDefault="009D3D41" w:rsidP="00E57881">
            <w:pPr>
              <w:rPr>
                <w:rFonts w:ascii="Calibri" w:hAnsi="Calibri"/>
                <w:sz w:val="18"/>
                <w:szCs w:val="18"/>
              </w:rPr>
            </w:pPr>
            <w:r w:rsidRPr="000E3F1E">
              <w:rPr>
                <w:rFonts w:ascii="Calibri" w:hAnsi="Calibri"/>
                <w:sz w:val="18"/>
                <w:szCs w:val="18"/>
              </w:rPr>
              <w:t xml:space="preserve">Печать ПД формат А4 двусторонняя: ч/б персонификация с лицевой стороны,  цифровая ч/б печать оборотной стороны </w:t>
            </w:r>
          </w:p>
        </w:tc>
        <w:tc>
          <w:tcPr>
            <w:tcW w:w="1559" w:type="dxa"/>
            <w:tcBorders>
              <w:top w:val="nil"/>
              <w:left w:val="nil"/>
              <w:bottom w:val="single" w:sz="4" w:space="0" w:color="auto"/>
              <w:right w:val="single" w:sz="4" w:space="0" w:color="auto"/>
            </w:tcBorders>
            <w:shd w:val="clear" w:color="auto" w:fill="auto"/>
            <w:vAlign w:val="center"/>
            <w:hideMark/>
          </w:tcPr>
          <w:p w14:paraId="34B5100F" w14:textId="77777777" w:rsidR="009D3D41" w:rsidRPr="002326DA" w:rsidRDefault="009D3D41" w:rsidP="00E57881">
            <w:pPr>
              <w:rPr>
                <w:rFonts w:ascii="Calibri" w:hAnsi="Calibri"/>
                <w:sz w:val="16"/>
                <w:szCs w:val="16"/>
              </w:rPr>
            </w:pPr>
            <w:r w:rsidRPr="002326DA">
              <w:rPr>
                <w:rFonts w:ascii="Calibri" w:hAnsi="Calibri"/>
                <w:sz w:val="16"/>
                <w:szCs w:val="16"/>
              </w:rPr>
              <w:t>10 000 и менее</w:t>
            </w:r>
          </w:p>
        </w:tc>
        <w:tc>
          <w:tcPr>
            <w:tcW w:w="992" w:type="dxa"/>
            <w:tcBorders>
              <w:top w:val="nil"/>
              <w:left w:val="nil"/>
              <w:bottom w:val="single" w:sz="4" w:space="0" w:color="auto"/>
              <w:right w:val="single" w:sz="4" w:space="0" w:color="auto"/>
            </w:tcBorders>
            <w:shd w:val="clear" w:color="auto" w:fill="auto"/>
            <w:noWrap/>
            <w:vAlign w:val="center"/>
            <w:hideMark/>
          </w:tcPr>
          <w:p w14:paraId="2135E997" w14:textId="17802DF2" w:rsidR="009D3D41" w:rsidRPr="000F297C" w:rsidRDefault="00800CFE" w:rsidP="00E57881">
            <w:pPr>
              <w:jc w:val="right"/>
              <w:rPr>
                <w:rFonts w:ascii="Calibri" w:hAnsi="Calibri"/>
                <w:color w:val="000000"/>
                <w:sz w:val="19"/>
                <w:szCs w:val="19"/>
              </w:rPr>
            </w:pPr>
            <w:r>
              <w:rPr>
                <w:rFonts w:ascii="Calibri" w:hAnsi="Calibri"/>
                <w:color w:val="000000"/>
                <w:sz w:val="19"/>
                <w:szCs w:val="19"/>
              </w:rPr>
              <w:t>34 080</w:t>
            </w:r>
          </w:p>
        </w:tc>
        <w:tc>
          <w:tcPr>
            <w:tcW w:w="993" w:type="dxa"/>
            <w:tcBorders>
              <w:top w:val="nil"/>
              <w:left w:val="nil"/>
              <w:bottom w:val="single" w:sz="4" w:space="0" w:color="auto"/>
              <w:right w:val="single" w:sz="4" w:space="0" w:color="auto"/>
            </w:tcBorders>
            <w:shd w:val="clear" w:color="auto" w:fill="auto"/>
            <w:noWrap/>
            <w:vAlign w:val="center"/>
            <w:hideMark/>
          </w:tcPr>
          <w:p w14:paraId="2C4F0D0A" w14:textId="678F1B6A" w:rsidR="009D3D41" w:rsidRPr="000F297C" w:rsidRDefault="00800CFE" w:rsidP="00E57881">
            <w:pPr>
              <w:jc w:val="right"/>
              <w:rPr>
                <w:rFonts w:ascii="Calibri" w:hAnsi="Calibri"/>
                <w:color w:val="000000"/>
                <w:sz w:val="19"/>
                <w:szCs w:val="19"/>
              </w:rPr>
            </w:pPr>
            <w:r>
              <w:rPr>
                <w:rFonts w:ascii="Calibri" w:hAnsi="Calibri"/>
                <w:color w:val="000000"/>
                <w:sz w:val="19"/>
                <w:szCs w:val="19"/>
              </w:rPr>
              <w:t>27 080</w:t>
            </w:r>
          </w:p>
        </w:tc>
        <w:tc>
          <w:tcPr>
            <w:tcW w:w="992" w:type="dxa"/>
            <w:tcBorders>
              <w:top w:val="nil"/>
              <w:left w:val="nil"/>
              <w:bottom w:val="single" w:sz="4" w:space="0" w:color="auto"/>
              <w:right w:val="single" w:sz="4" w:space="0" w:color="auto"/>
            </w:tcBorders>
            <w:shd w:val="clear" w:color="auto" w:fill="auto"/>
            <w:noWrap/>
            <w:vAlign w:val="center"/>
            <w:hideMark/>
          </w:tcPr>
          <w:p w14:paraId="6FB40189" w14:textId="37FDAB3C" w:rsidR="009D3D41" w:rsidRPr="000F297C" w:rsidRDefault="00800CFE" w:rsidP="00E57881">
            <w:pPr>
              <w:jc w:val="right"/>
              <w:rPr>
                <w:rFonts w:ascii="Calibri" w:hAnsi="Calibri"/>
                <w:color w:val="000000"/>
                <w:sz w:val="19"/>
                <w:szCs w:val="19"/>
              </w:rPr>
            </w:pPr>
            <w:r>
              <w:rPr>
                <w:rFonts w:ascii="Calibri" w:hAnsi="Calibri"/>
                <w:color w:val="000000"/>
                <w:sz w:val="19"/>
                <w:szCs w:val="19"/>
              </w:rPr>
              <w:t>20 480</w:t>
            </w:r>
          </w:p>
        </w:tc>
        <w:tc>
          <w:tcPr>
            <w:tcW w:w="992" w:type="dxa"/>
            <w:tcBorders>
              <w:top w:val="nil"/>
              <w:left w:val="nil"/>
              <w:bottom w:val="single" w:sz="4" w:space="0" w:color="auto"/>
              <w:right w:val="single" w:sz="4" w:space="0" w:color="auto"/>
            </w:tcBorders>
            <w:shd w:val="clear" w:color="auto" w:fill="auto"/>
            <w:noWrap/>
            <w:vAlign w:val="center"/>
            <w:hideMark/>
          </w:tcPr>
          <w:p w14:paraId="67ABDADB" w14:textId="558F69EA" w:rsidR="009D3D41" w:rsidRPr="000F297C" w:rsidRDefault="00800CFE" w:rsidP="00E57881">
            <w:pPr>
              <w:jc w:val="right"/>
              <w:rPr>
                <w:rFonts w:ascii="Calibri" w:hAnsi="Calibri"/>
                <w:color w:val="000000"/>
                <w:sz w:val="19"/>
                <w:szCs w:val="19"/>
              </w:rPr>
            </w:pPr>
            <w:r>
              <w:rPr>
                <w:rFonts w:ascii="Calibri" w:hAnsi="Calibri"/>
                <w:color w:val="000000"/>
                <w:sz w:val="19"/>
                <w:szCs w:val="19"/>
              </w:rPr>
              <w:t>34 080</w:t>
            </w:r>
          </w:p>
        </w:tc>
        <w:tc>
          <w:tcPr>
            <w:tcW w:w="992" w:type="dxa"/>
            <w:tcBorders>
              <w:top w:val="nil"/>
              <w:left w:val="nil"/>
              <w:bottom w:val="single" w:sz="4" w:space="0" w:color="auto"/>
              <w:right w:val="single" w:sz="4" w:space="0" w:color="auto"/>
            </w:tcBorders>
            <w:shd w:val="clear" w:color="auto" w:fill="auto"/>
            <w:noWrap/>
            <w:vAlign w:val="center"/>
            <w:hideMark/>
          </w:tcPr>
          <w:p w14:paraId="46F7E796" w14:textId="226A1039" w:rsidR="009D3D41" w:rsidRPr="000F297C" w:rsidRDefault="009D3D41" w:rsidP="00800CFE">
            <w:pPr>
              <w:jc w:val="right"/>
              <w:rPr>
                <w:rFonts w:ascii="Calibri" w:hAnsi="Calibri"/>
                <w:color w:val="000000"/>
                <w:sz w:val="19"/>
                <w:szCs w:val="19"/>
              </w:rPr>
            </w:pPr>
            <w:r w:rsidRPr="000F297C">
              <w:rPr>
                <w:rFonts w:ascii="Calibri" w:hAnsi="Calibri"/>
                <w:color w:val="000000"/>
                <w:sz w:val="19"/>
                <w:szCs w:val="19"/>
              </w:rPr>
              <w:t xml:space="preserve">25 </w:t>
            </w:r>
            <w:r w:rsidR="00800CFE">
              <w:rPr>
                <w:rFonts w:ascii="Calibri" w:hAnsi="Calibri"/>
                <w:color w:val="000000"/>
                <w:sz w:val="19"/>
                <w:szCs w:val="19"/>
              </w:rPr>
              <w:t>080</w:t>
            </w:r>
          </w:p>
        </w:tc>
        <w:tc>
          <w:tcPr>
            <w:tcW w:w="987" w:type="dxa"/>
            <w:tcBorders>
              <w:top w:val="nil"/>
              <w:left w:val="nil"/>
              <w:bottom w:val="single" w:sz="4" w:space="0" w:color="auto"/>
              <w:right w:val="single" w:sz="4" w:space="0" w:color="auto"/>
            </w:tcBorders>
            <w:shd w:val="clear" w:color="auto" w:fill="auto"/>
            <w:noWrap/>
            <w:vAlign w:val="center"/>
            <w:hideMark/>
          </w:tcPr>
          <w:p w14:paraId="2F7C5224" w14:textId="6A1E1B02" w:rsidR="009D3D41" w:rsidRPr="000F297C" w:rsidRDefault="00800CFE" w:rsidP="00E57881">
            <w:pPr>
              <w:jc w:val="right"/>
              <w:rPr>
                <w:rFonts w:ascii="Calibri" w:hAnsi="Calibri"/>
                <w:color w:val="000000"/>
                <w:sz w:val="19"/>
                <w:szCs w:val="19"/>
              </w:rPr>
            </w:pPr>
            <w:r>
              <w:rPr>
                <w:rFonts w:ascii="Calibri" w:hAnsi="Calibri"/>
                <w:color w:val="000000"/>
                <w:sz w:val="19"/>
                <w:szCs w:val="19"/>
              </w:rPr>
              <w:t>28 979</w:t>
            </w:r>
          </w:p>
        </w:tc>
        <w:tc>
          <w:tcPr>
            <w:tcW w:w="1134" w:type="dxa"/>
            <w:tcBorders>
              <w:top w:val="nil"/>
              <w:left w:val="nil"/>
              <w:bottom w:val="single" w:sz="4" w:space="0" w:color="auto"/>
              <w:right w:val="single" w:sz="4" w:space="0" w:color="auto"/>
            </w:tcBorders>
            <w:shd w:val="clear" w:color="auto" w:fill="auto"/>
            <w:noWrap/>
            <w:vAlign w:val="center"/>
            <w:hideMark/>
          </w:tcPr>
          <w:p w14:paraId="4F67F117" w14:textId="30E3F514" w:rsidR="009D3D41" w:rsidRPr="000F297C" w:rsidRDefault="00800CFE" w:rsidP="00E57881">
            <w:pPr>
              <w:jc w:val="right"/>
              <w:rPr>
                <w:rFonts w:ascii="Calibri" w:hAnsi="Calibri"/>
                <w:color w:val="000000"/>
                <w:sz w:val="19"/>
                <w:szCs w:val="19"/>
              </w:rPr>
            </w:pPr>
            <w:r>
              <w:rPr>
                <w:rFonts w:ascii="Calibri" w:hAnsi="Calibri"/>
                <w:color w:val="000000"/>
                <w:sz w:val="19"/>
                <w:szCs w:val="19"/>
              </w:rPr>
              <w:t>169 779</w:t>
            </w:r>
          </w:p>
        </w:tc>
      </w:tr>
      <w:tr w:rsidR="009679DE" w:rsidRPr="000F297C" w14:paraId="3B5F86ED" w14:textId="77777777" w:rsidTr="00D80039">
        <w:trPr>
          <w:trHeight w:val="124"/>
          <w:jc w:val="center"/>
        </w:trPr>
        <w:tc>
          <w:tcPr>
            <w:tcW w:w="459" w:type="dxa"/>
            <w:vMerge/>
            <w:tcBorders>
              <w:top w:val="nil"/>
              <w:left w:val="single" w:sz="4" w:space="0" w:color="auto"/>
              <w:bottom w:val="single" w:sz="4" w:space="0" w:color="auto"/>
              <w:right w:val="single" w:sz="4" w:space="0" w:color="auto"/>
            </w:tcBorders>
            <w:vAlign w:val="center"/>
            <w:hideMark/>
          </w:tcPr>
          <w:p w14:paraId="3FF68328" w14:textId="77777777" w:rsidR="009679DE" w:rsidRPr="000F297C" w:rsidRDefault="009679DE" w:rsidP="009679DE">
            <w:pPr>
              <w:rPr>
                <w:rFonts w:ascii="Calibri" w:hAnsi="Calibri"/>
                <w:color w:val="000000"/>
                <w:sz w:val="16"/>
                <w:szCs w:val="16"/>
              </w:rPr>
            </w:pPr>
          </w:p>
        </w:tc>
        <w:tc>
          <w:tcPr>
            <w:tcW w:w="5779" w:type="dxa"/>
            <w:vMerge/>
            <w:tcBorders>
              <w:top w:val="single" w:sz="4" w:space="0" w:color="auto"/>
              <w:left w:val="single" w:sz="4" w:space="0" w:color="auto"/>
              <w:bottom w:val="single" w:sz="4" w:space="0" w:color="auto"/>
              <w:right w:val="single" w:sz="4" w:space="0" w:color="auto"/>
            </w:tcBorders>
            <w:vAlign w:val="center"/>
            <w:hideMark/>
          </w:tcPr>
          <w:p w14:paraId="6F125FB5" w14:textId="77777777" w:rsidR="009679DE" w:rsidRPr="000E3F1E" w:rsidRDefault="009679DE" w:rsidP="009679DE">
            <w:pPr>
              <w:rPr>
                <w:rFonts w:ascii="Calibri" w:hAnsi="Calibri"/>
                <w:sz w:val="18"/>
                <w:szCs w:val="18"/>
              </w:rPr>
            </w:pPr>
          </w:p>
        </w:tc>
        <w:tc>
          <w:tcPr>
            <w:tcW w:w="1559" w:type="dxa"/>
            <w:tcBorders>
              <w:top w:val="nil"/>
              <w:left w:val="nil"/>
              <w:bottom w:val="single" w:sz="4" w:space="0" w:color="auto"/>
              <w:right w:val="single" w:sz="4" w:space="0" w:color="auto"/>
            </w:tcBorders>
            <w:shd w:val="clear" w:color="auto" w:fill="auto"/>
            <w:vAlign w:val="center"/>
            <w:hideMark/>
          </w:tcPr>
          <w:p w14:paraId="2EEE9C37" w14:textId="77777777" w:rsidR="009679DE" w:rsidRPr="002326DA" w:rsidRDefault="009679DE" w:rsidP="009679DE">
            <w:pPr>
              <w:rPr>
                <w:rFonts w:ascii="Calibri" w:hAnsi="Calibri"/>
                <w:sz w:val="16"/>
                <w:szCs w:val="16"/>
              </w:rPr>
            </w:pPr>
            <w:r w:rsidRPr="002326DA">
              <w:rPr>
                <w:rFonts w:ascii="Calibri" w:hAnsi="Calibri"/>
                <w:sz w:val="16"/>
                <w:szCs w:val="16"/>
              </w:rPr>
              <w:t>от 10 001 до 20 000</w:t>
            </w:r>
          </w:p>
        </w:tc>
        <w:tc>
          <w:tcPr>
            <w:tcW w:w="992" w:type="dxa"/>
            <w:tcBorders>
              <w:top w:val="nil"/>
              <w:left w:val="nil"/>
              <w:bottom w:val="single" w:sz="4" w:space="0" w:color="auto"/>
              <w:right w:val="single" w:sz="4" w:space="0" w:color="auto"/>
            </w:tcBorders>
            <w:shd w:val="clear" w:color="auto" w:fill="auto"/>
            <w:noWrap/>
            <w:vAlign w:val="center"/>
          </w:tcPr>
          <w:p w14:paraId="12EBAE65" w14:textId="6906D70A" w:rsidR="009679DE" w:rsidRPr="000F297C" w:rsidRDefault="009679DE" w:rsidP="009679DE">
            <w:pPr>
              <w:jc w:val="right"/>
              <w:rPr>
                <w:rFonts w:ascii="Calibri" w:hAnsi="Calibri"/>
                <w:color w:val="000000"/>
                <w:sz w:val="19"/>
                <w:szCs w:val="19"/>
              </w:rPr>
            </w:pPr>
            <w:r>
              <w:rPr>
                <w:rFonts w:ascii="Calibri" w:hAnsi="Calibri"/>
                <w:color w:val="000000"/>
                <w:sz w:val="19"/>
                <w:szCs w:val="19"/>
              </w:rPr>
              <w:t>64 711</w:t>
            </w:r>
          </w:p>
        </w:tc>
        <w:tc>
          <w:tcPr>
            <w:tcW w:w="993" w:type="dxa"/>
            <w:tcBorders>
              <w:top w:val="nil"/>
              <w:left w:val="nil"/>
              <w:bottom w:val="single" w:sz="4" w:space="0" w:color="auto"/>
              <w:right w:val="single" w:sz="4" w:space="0" w:color="auto"/>
            </w:tcBorders>
            <w:shd w:val="clear" w:color="auto" w:fill="auto"/>
            <w:noWrap/>
            <w:vAlign w:val="center"/>
          </w:tcPr>
          <w:p w14:paraId="768E05F2" w14:textId="22166587" w:rsidR="009679DE" w:rsidRPr="000F297C" w:rsidRDefault="009679DE" w:rsidP="009679DE">
            <w:pPr>
              <w:jc w:val="right"/>
              <w:rPr>
                <w:rFonts w:ascii="Calibri" w:hAnsi="Calibri"/>
                <w:color w:val="000000"/>
                <w:sz w:val="19"/>
                <w:szCs w:val="19"/>
              </w:rPr>
            </w:pPr>
            <w:r>
              <w:rPr>
                <w:rFonts w:ascii="Calibri" w:hAnsi="Calibri"/>
                <w:color w:val="000000"/>
                <w:sz w:val="19"/>
                <w:szCs w:val="19"/>
              </w:rPr>
              <w:t>64 711</w:t>
            </w:r>
          </w:p>
        </w:tc>
        <w:tc>
          <w:tcPr>
            <w:tcW w:w="992" w:type="dxa"/>
            <w:tcBorders>
              <w:top w:val="nil"/>
              <w:left w:val="nil"/>
              <w:bottom w:val="single" w:sz="4" w:space="0" w:color="auto"/>
              <w:right w:val="single" w:sz="4" w:space="0" w:color="auto"/>
            </w:tcBorders>
            <w:shd w:val="clear" w:color="auto" w:fill="auto"/>
            <w:noWrap/>
            <w:vAlign w:val="center"/>
          </w:tcPr>
          <w:p w14:paraId="41870A07" w14:textId="09FE5B41" w:rsidR="009679DE" w:rsidRPr="000F297C" w:rsidRDefault="009679DE" w:rsidP="009679DE">
            <w:pPr>
              <w:jc w:val="right"/>
              <w:rPr>
                <w:rFonts w:ascii="Calibri" w:hAnsi="Calibri"/>
                <w:color w:val="000000"/>
                <w:sz w:val="19"/>
                <w:szCs w:val="19"/>
              </w:rPr>
            </w:pPr>
            <w:r>
              <w:rPr>
                <w:rFonts w:ascii="Calibri" w:hAnsi="Calibri"/>
                <w:color w:val="000000"/>
                <w:sz w:val="19"/>
                <w:szCs w:val="19"/>
              </w:rPr>
              <w:t>90 711</w:t>
            </w:r>
          </w:p>
        </w:tc>
        <w:tc>
          <w:tcPr>
            <w:tcW w:w="992" w:type="dxa"/>
            <w:tcBorders>
              <w:top w:val="nil"/>
              <w:left w:val="nil"/>
              <w:bottom w:val="single" w:sz="4" w:space="0" w:color="auto"/>
              <w:right w:val="single" w:sz="4" w:space="0" w:color="auto"/>
            </w:tcBorders>
            <w:shd w:val="clear" w:color="auto" w:fill="auto"/>
            <w:noWrap/>
            <w:vAlign w:val="center"/>
          </w:tcPr>
          <w:p w14:paraId="749884C8" w14:textId="0C03C8DB" w:rsidR="009679DE" w:rsidRPr="000F297C" w:rsidRDefault="009679DE" w:rsidP="009679DE">
            <w:pPr>
              <w:jc w:val="right"/>
              <w:rPr>
                <w:rFonts w:ascii="Calibri" w:hAnsi="Calibri"/>
                <w:color w:val="000000"/>
                <w:sz w:val="19"/>
                <w:szCs w:val="19"/>
              </w:rPr>
            </w:pPr>
            <w:r>
              <w:rPr>
                <w:rFonts w:ascii="Calibri" w:hAnsi="Calibri"/>
                <w:color w:val="000000"/>
                <w:sz w:val="19"/>
                <w:szCs w:val="19"/>
              </w:rPr>
              <w:t>64 711</w:t>
            </w:r>
          </w:p>
        </w:tc>
        <w:tc>
          <w:tcPr>
            <w:tcW w:w="992" w:type="dxa"/>
            <w:tcBorders>
              <w:top w:val="nil"/>
              <w:left w:val="nil"/>
              <w:bottom w:val="single" w:sz="4" w:space="0" w:color="auto"/>
              <w:right w:val="single" w:sz="4" w:space="0" w:color="auto"/>
            </w:tcBorders>
            <w:shd w:val="clear" w:color="auto" w:fill="auto"/>
            <w:noWrap/>
            <w:vAlign w:val="center"/>
          </w:tcPr>
          <w:p w14:paraId="1A2AEF7C" w14:textId="083D3BB9" w:rsidR="009679DE" w:rsidRPr="000F297C" w:rsidRDefault="009679DE" w:rsidP="009679DE">
            <w:pPr>
              <w:jc w:val="right"/>
              <w:rPr>
                <w:rFonts w:ascii="Calibri" w:hAnsi="Calibri"/>
                <w:color w:val="000000"/>
                <w:sz w:val="19"/>
                <w:szCs w:val="19"/>
              </w:rPr>
            </w:pPr>
            <w:r>
              <w:rPr>
                <w:rFonts w:ascii="Calibri" w:hAnsi="Calibri"/>
                <w:color w:val="000000"/>
                <w:sz w:val="19"/>
                <w:szCs w:val="19"/>
              </w:rPr>
              <w:t>64 711</w:t>
            </w:r>
          </w:p>
        </w:tc>
        <w:tc>
          <w:tcPr>
            <w:tcW w:w="987" w:type="dxa"/>
            <w:tcBorders>
              <w:top w:val="nil"/>
              <w:left w:val="nil"/>
              <w:bottom w:val="single" w:sz="4" w:space="0" w:color="auto"/>
              <w:right w:val="single" w:sz="4" w:space="0" w:color="auto"/>
            </w:tcBorders>
            <w:shd w:val="clear" w:color="auto" w:fill="auto"/>
            <w:noWrap/>
            <w:vAlign w:val="center"/>
          </w:tcPr>
          <w:p w14:paraId="7C322137" w14:textId="7BF3DC65" w:rsidR="009679DE" w:rsidRPr="000F297C" w:rsidRDefault="009679DE" w:rsidP="009679DE">
            <w:pPr>
              <w:jc w:val="right"/>
              <w:rPr>
                <w:rFonts w:ascii="Calibri" w:hAnsi="Calibri"/>
                <w:color w:val="000000"/>
                <w:sz w:val="19"/>
                <w:szCs w:val="19"/>
              </w:rPr>
            </w:pPr>
            <w:r>
              <w:rPr>
                <w:rFonts w:ascii="Calibri" w:hAnsi="Calibri"/>
                <w:color w:val="000000"/>
                <w:sz w:val="19"/>
                <w:szCs w:val="19"/>
              </w:rPr>
              <w:t>59 711</w:t>
            </w:r>
          </w:p>
        </w:tc>
        <w:tc>
          <w:tcPr>
            <w:tcW w:w="1134" w:type="dxa"/>
            <w:tcBorders>
              <w:top w:val="nil"/>
              <w:left w:val="nil"/>
              <w:bottom w:val="single" w:sz="4" w:space="0" w:color="auto"/>
              <w:right w:val="single" w:sz="4" w:space="0" w:color="auto"/>
            </w:tcBorders>
            <w:shd w:val="clear" w:color="auto" w:fill="auto"/>
            <w:noWrap/>
            <w:vAlign w:val="center"/>
          </w:tcPr>
          <w:p w14:paraId="2A312B86" w14:textId="31A844BC" w:rsidR="009679DE" w:rsidRPr="000F297C" w:rsidRDefault="009679DE" w:rsidP="009679DE">
            <w:pPr>
              <w:jc w:val="right"/>
              <w:rPr>
                <w:rFonts w:ascii="Calibri" w:hAnsi="Calibri"/>
                <w:color w:val="000000"/>
                <w:sz w:val="19"/>
                <w:szCs w:val="19"/>
              </w:rPr>
            </w:pPr>
            <w:r>
              <w:rPr>
                <w:rFonts w:ascii="Calibri" w:hAnsi="Calibri"/>
                <w:color w:val="000000"/>
                <w:sz w:val="19"/>
                <w:szCs w:val="19"/>
              </w:rPr>
              <w:t>409 266</w:t>
            </w:r>
          </w:p>
        </w:tc>
      </w:tr>
      <w:tr w:rsidR="009D3D41" w:rsidRPr="000F297C" w14:paraId="19894C8C" w14:textId="77777777" w:rsidTr="00D80039">
        <w:trPr>
          <w:trHeight w:val="258"/>
          <w:jc w:val="center"/>
        </w:trPr>
        <w:tc>
          <w:tcPr>
            <w:tcW w:w="459" w:type="dxa"/>
            <w:vMerge/>
            <w:tcBorders>
              <w:top w:val="nil"/>
              <w:left w:val="single" w:sz="4" w:space="0" w:color="auto"/>
              <w:bottom w:val="single" w:sz="4" w:space="0" w:color="auto"/>
              <w:right w:val="single" w:sz="4" w:space="0" w:color="auto"/>
            </w:tcBorders>
            <w:vAlign w:val="center"/>
            <w:hideMark/>
          </w:tcPr>
          <w:p w14:paraId="5AC8045E" w14:textId="77777777" w:rsidR="009D3D41" w:rsidRPr="000F297C" w:rsidRDefault="009D3D41" w:rsidP="00E57881">
            <w:pPr>
              <w:rPr>
                <w:rFonts w:ascii="Calibri" w:hAnsi="Calibri"/>
                <w:color w:val="000000"/>
                <w:sz w:val="16"/>
                <w:szCs w:val="16"/>
              </w:rPr>
            </w:pPr>
          </w:p>
        </w:tc>
        <w:tc>
          <w:tcPr>
            <w:tcW w:w="5779" w:type="dxa"/>
            <w:vMerge/>
            <w:tcBorders>
              <w:top w:val="single" w:sz="4" w:space="0" w:color="auto"/>
              <w:left w:val="single" w:sz="4" w:space="0" w:color="auto"/>
              <w:bottom w:val="single" w:sz="4" w:space="0" w:color="auto"/>
              <w:right w:val="single" w:sz="4" w:space="0" w:color="auto"/>
            </w:tcBorders>
            <w:vAlign w:val="center"/>
            <w:hideMark/>
          </w:tcPr>
          <w:p w14:paraId="465C74EC" w14:textId="77777777" w:rsidR="009D3D41" w:rsidRPr="000E3F1E" w:rsidRDefault="009D3D41" w:rsidP="00E57881">
            <w:pPr>
              <w:rPr>
                <w:rFonts w:ascii="Calibri" w:hAnsi="Calibri"/>
                <w:sz w:val="18"/>
                <w:szCs w:val="18"/>
              </w:rPr>
            </w:pPr>
          </w:p>
        </w:tc>
        <w:tc>
          <w:tcPr>
            <w:tcW w:w="1559" w:type="dxa"/>
            <w:tcBorders>
              <w:top w:val="nil"/>
              <w:left w:val="nil"/>
              <w:bottom w:val="single" w:sz="4" w:space="0" w:color="auto"/>
              <w:right w:val="single" w:sz="4" w:space="0" w:color="auto"/>
            </w:tcBorders>
            <w:shd w:val="clear" w:color="auto" w:fill="auto"/>
            <w:vAlign w:val="center"/>
            <w:hideMark/>
          </w:tcPr>
          <w:p w14:paraId="63FE555A" w14:textId="77777777" w:rsidR="009D3D41" w:rsidRPr="002326DA" w:rsidRDefault="009D3D41" w:rsidP="00E57881">
            <w:pPr>
              <w:rPr>
                <w:rFonts w:ascii="Calibri" w:hAnsi="Calibri"/>
                <w:sz w:val="16"/>
                <w:szCs w:val="16"/>
              </w:rPr>
            </w:pPr>
            <w:r w:rsidRPr="002326DA">
              <w:rPr>
                <w:rFonts w:ascii="Calibri" w:hAnsi="Calibri"/>
                <w:sz w:val="16"/>
                <w:szCs w:val="16"/>
              </w:rPr>
              <w:t>от 20 001 до 30 000</w:t>
            </w:r>
          </w:p>
        </w:tc>
        <w:tc>
          <w:tcPr>
            <w:tcW w:w="992" w:type="dxa"/>
            <w:tcBorders>
              <w:top w:val="nil"/>
              <w:left w:val="nil"/>
              <w:bottom w:val="single" w:sz="4" w:space="0" w:color="auto"/>
              <w:right w:val="single" w:sz="4" w:space="0" w:color="auto"/>
            </w:tcBorders>
            <w:shd w:val="clear" w:color="auto" w:fill="auto"/>
            <w:noWrap/>
            <w:vAlign w:val="center"/>
          </w:tcPr>
          <w:p w14:paraId="2F1D52CF" w14:textId="3E2539BD" w:rsidR="009D3D41" w:rsidRPr="000F297C" w:rsidRDefault="003909DC" w:rsidP="00E57881">
            <w:pPr>
              <w:jc w:val="right"/>
              <w:rPr>
                <w:rFonts w:ascii="Calibri" w:hAnsi="Calibri"/>
                <w:color w:val="000000"/>
                <w:sz w:val="19"/>
                <w:szCs w:val="19"/>
              </w:rPr>
            </w:pPr>
            <w:r>
              <w:rPr>
                <w:rFonts w:ascii="Calibri" w:hAnsi="Calibri"/>
                <w:color w:val="000000"/>
                <w:sz w:val="19"/>
                <w:szCs w:val="19"/>
              </w:rPr>
              <w:t>117 060</w:t>
            </w:r>
          </w:p>
        </w:tc>
        <w:tc>
          <w:tcPr>
            <w:tcW w:w="993" w:type="dxa"/>
            <w:tcBorders>
              <w:top w:val="nil"/>
              <w:left w:val="nil"/>
              <w:bottom w:val="single" w:sz="4" w:space="0" w:color="auto"/>
              <w:right w:val="single" w:sz="4" w:space="0" w:color="auto"/>
            </w:tcBorders>
            <w:shd w:val="clear" w:color="auto" w:fill="auto"/>
            <w:noWrap/>
            <w:vAlign w:val="center"/>
          </w:tcPr>
          <w:p w14:paraId="12FEA55F" w14:textId="5D2258A6" w:rsidR="009D3D41" w:rsidRPr="000F297C" w:rsidRDefault="003909DC" w:rsidP="00E57881">
            <w:pPr>
              <w:jc w:val="right"/>
              <w:rPr>
                <w:rFonts w:ascii="Calibri" w:hAnsi="Calibri"/>
                <w:color w:val="000000"/>
                <w:sz w:val="19"/>
                <w:szCs w:val="19"/>
              </w:rPr>
            </w:pPr>
            <w:r>
              <w:rPr>
                <w:rFonts w:ascii="Calibri" w:hAnsi="Calibri"/>
                <w:color w:val="000000"/>
                <w:sz w:val="19"/>
                <w:szCs w:val="19"/>
              </w:rPr>
              <w:t>94 925</w:t>
            </w:r>
          </w:p>
        </w:tc>
        <w:tc>
          <w:tcPr>
            <w:tcW w:w="992" w:type="dxa"/>
            <w:tcBorders>
              <w:top w:val="nil"/>
              <w:left w:val="nil"/>
              <w:bottom w:val="single" w:sz="4" w:space="0" w:color="auto"/>
              <w:right w:val="single" w:sz="4" w:space="0" w:color="auto"/>
            </w:tcBorders>
            <w:shd w:val="clear" w:color="auto" w:fill="auto"/>
            <w:noWrap/>
            <w:vAlign w:val="center"/>
          </w:tcPr>
          <w:p w14:paraId="4E1ADCA4" w14:textId="73D9B266" w:rsidR="009D3D41" w:rsidRPr="000F297C" w:rsidRDefault="003909DC" w:rsidP="00E57881">
            <w:pPr>
              <w:jc w:val="right"/>
              <w:rPr>
                <w:rFonts w:ascii="Calibri" w:hAnsi="Calibri"/>
                <w:color w:val="000000"/>
                <w:sz w:val="19"/>
                <w:szCs w:val="19"/>
              </w:rPr>
            </w:pPr>
            <w:r>
              <w:rPr>
                <w:rFonts w:ascii="Calibri" w:hAnsi="Calibri"/>
                <w:color w:val="000000"/>
                <w:sz w:val="19"/>
                <w:szCs w:val="19"/>
              </w:rPr>
              <w:t>94 790</w:t>
            </w:r>
          </w:p>
        </w:tc>
        <w:tc>
          <w:tcPr>
            <w:tcW w:w="992" w:type="dxa"/>
            <w:tcBorders>
              <w:top w:val="nil"/>
              <w:left w:val="nil"/>
              <w:bottom w:val="single" w:sz="4" w:space="0" w:color="auto"/>
              <w:right w:val="single" w:sz="4" w:space="0" w:color="auto"/>
            </w:tcBorders>
            <w:shd w:val="clear" w:color="auto" w:fill="auto"/>
            <w:noWrap/>
            <w:vAlign w:val="center"/>
          </w:tcPr>
          <w:p w14:paraId="778F6314" w14:textId="1AB5A2A4" w:rsidR="009D3D41" w:rsidRPr="000F297C" w:rsidRDefault="003909DC" w:rsidP="00E57881">
            <w:pPr>
              <w:jc w:val="right"/>
              <w:rPr>
                <w:rFonts w:ascii="Calibri" w:hAnsi="Calibri"/>
                <w:color w:val="000000"/>
                <w:sz w:val="19"/>
                <w:szCs w:val="19"/>
              </w:rPr>
            </w:pPr>
            <w:r>
              <w:rPr>
                <w:rFonts w:ascii="Calibri" w:hAnsi="Calibri"/>
                <w:color w:val="000000"/>
                <w:sz w:val="19"/>
                <w:szCs w:val="19"/>
              </w:rPr>
              <w:t>119 655</w:t>
            </w:r>
          </w:p>
        </w:tc>
        <w:tc>
          <w:tcPr>
            <w:tcW w:w="992" w:type="dxa"/>
            <w:tcBorders>
              <w:top w:val="nil"/>
              <w:left w:val="nil"/>
              <w:bottom w:val="single" w:sz="4" w:space="0" w:color="auto"/>
              <w:right w:val="single" w:sz="4" w:space="0" w:color="auto"/>
            </w:tcBorders>
            <w:shd w:val="clear" w:color="auto" w:fill="auto"/>
            <w:noWrap/>
            <w:vAlign w:val="center"/>
          </w:tcPr>
          <w:p w14:paraId="52D8FEDC" w14:textId="08103489" w:rsidR="009D3D41" w:rsidRPr="000F297C" w:rsidRDefault="003909DC" w:rsidP="00E57881">
            <w:pPr>
              <w:jc w:val="right"/>
              <w:rPr>
                <w:rFonts w:ascii="Calibri" w:hAnsi="Calibri"/>
                <w:color w:val="000000"/>
                <w:sz w:val="19"/>
                <w:szCs w:val="19"/>
              </w:rPr>
            </w:pPr>
            <w:r>
              <w:rPr>
                <w:rFonts w:ascii="Calibri" w:hAnsi="Calibri"/>
                <w:color w:val="000000"/>
                <w:sz w:val="19"/>
                <w:szCs w:val="19"/>
              </w:rPr>
              <w:t>69 520</w:t>
            </w:r>
          </w:p>
        </w:tc>
        <w:tc>
          <w:tcPr>
            <w:tcW w:w="987" w:type="dxa"/>
            <w:tcBorders>
              <w:top w:val="nil"/>
              <w:left w:val="nil"/>
              <w:bottom w:val="single" w:sz="4" w:space="0" w:color="auto"/>
              <w:right w:val="single" w:sz="4" w:space="0" w:color="auto"/>
            </w:tcBorders>
            <w:shd w:val="clear" w:color="auto" w:fill="auto"/>
            <w:noWrap/>
            <w:vAlign w:val="center"/>
          </w:tcPr>
          <w:p w14:paraId="69B61CDB" w14:textId="1B59FB6F" w:rsidR="009D3D41" w:rsidRPr="000F297C" w:rsidRDefault="003909DC" w:rsidP="00E57881">
            <w:pPr>
              <w:jc w:val="right"/>
              <w:rPr>
                <w:rFonts w:ascii="Calibri" w:hAnsi="Calibri"/>
                <w:color w:val="000000"/>
                <w:sz w:val="19"/>
                <w:szCs w:val="19"/>
              </w:rPr>
            </w:pPr>
            <w:r>
              <w:rPr>
                <w:rFonts w:ascii="Calibri" w:hAnsi="Calibri"/>
                <w:color w:val="000000"/>
                <w:sz w:val="19"/>
                <w:szCs w:val="19"/>
              </w:rPr>
              <w:t>119 385</w:t>
            </w:r>
          </w:p>
        </w:tc>
        <w:tc>
          <w:tcPr>
            <w:tcW w:w="1134" w:type="dxa"/>
            <w:tcBorders>
              <w:top w:val="nil"/>
              <w:left w:val="nil"/>
              <w:bottom w:val="single" w:sz="4" w:space="0" w:color="auto"/>
              <w:right w:val="single" w:sz="4" w:space="0" w:color="auto"/>
            </w:tcBorders>
            <w:shd w:val="clear" w:color="auto" w:fill="auto"/>
            <w:noWrap/>
            <w:vAlign w:val="center"/>
          </w:tcPr>
          <w:p w14:paraId="0A7DDCB9" w14:textId="50613B33" w:rsidR="009D3D41" w:rsidRPr="000F297C" w:rsidRDefault="003909DC" w:rsidP="00E57881">
            <w:pPr>
              <w:jc w:val="right"/>
              <w:rPr>
                <w:rFonts w:ascii="Calibri" w:hAnsi="Calibri"/>
                <w:color w:val="000000"/>
                <w:sz w:val="19"/>
                <w:szCs w:val="19"/>
              </w:rPr>
            </w:pPr>
            <w:r>
              <w:rPr>
                <w:rFonts w:ascii="Calibri" w:hAnsi="Calibri"/>
                <w:color w:val="000000"/>
                <w:sz w:val="19"/>
                <w:szCs w:val="19"/>
              </w:rPr>
              <w:t>615 335</w:t>
            </w:r>
          </w:p>
        </w:tc>
      </w:tr>
      <w:tr w:rsidR="009D3D41" w:rsidRPr="000F297C" w14:paraId="6BD6BC3E" w14:textId="77777777" w:rsidTr="00D80039">
        <w:trPr>
          <w:trHeight w:val="213"/>
          <w:jc w:val="center"/>
        </w:trPr>
        <w:tc>
          <w:tcPr>
            <w:tcW w:w="459" w:type="dxa"/>
            <w:vMerge/>
            <w:tcBorders>
              <w:top w:val="nil"/>
              <w:left w:val="single" w:sz="4" w:space="0" w:color="auto"/>
              <w:bottom w:val="single" w:sz="4" w:space="0" w:color="auto"/>
              <w:right w:val="single" w:sz="4" w:space="0" w:color="auto"/>
            </w:tcBorders>
            <w:vAlign w:val="center"/>
            <w:hideMark/>
          </w:tcPr>
          <w:p w14:paraId="434A5832" w14:textId="77777777" w:rsidR="009D3D41" w:rsidRPr="000F297C" w:rsidRDefault="009D3D41" w:rsidP="00E57881">
            <w:pPr>
              <w:rPr>
                <w:rFonts w:ascii="Calibri" w:hAnsi="Calibri"/>
                <w:color w:val="000000"/>
                <w:sz w:val="16"/>
                <w:szCs w:val="16"/>
              </w:rPr>
            </w:pPr>
          </w:p>
        </w:tc>
        <w:tc>
          <w:tcPr>
            <w:tcW w:w="5779" w:type="dxa"/>
            <w:vMerge/>
            <w:tcBorders>
              <w:top w:val="single" w:sz="4" w:space="0" w:color="auto"/>
              <w:left w:val="single" w:sz="4" w:space="0" w:color="auto"/>
              <w:bottom w:val="single" w:sz="4" w:space="0" w:color="auto"/>
              <w:right w:val="single" w:sz="4" w:space="0" w:color="auto"/>
            </w:tcBorders>
            <w:vAlign w:val="center"/>
            <w:hideMark/>
          </w:tcPr>
          <w:p w14:paraId="16265EFE" w14:textId="77777777" w:rsidR="009D3D41" w:rsidRPr="000E3F1E" w:rsidRDefault="009D3D41" w:rsidP="00E57881">
            <w:pPr>
              <w:rPr>
                <w:rFonts w:ascii="Calibri" w:hAnsi="Calibri"/>
                <w:sz w:val="18"/>
                <w:szCs w:val="18"/>
              </w:rPr>
            </w:pPr>
          </w:p>
        </w:tc>
        <w:tc>
          <w:tcPr>
            <w:tcW w:w="1559" w:type="dxa"/>
            <w:tcBorders>
              <w:top w:val="nil"/>
              <w:left w:val="nil"/>
              <w:bottom w:val="single" w:sz="4" w:space="0" w:color="auto"/>
              <w:right w:val="single" w:sz="4" w:space="0" w:color="auto"/>
            </w:tcBorders>
            <w:shd w:val="clear" w:color="auto" w:fill="auto"/>
            <w:vAlign w:val="center"/>
            <w:hideMark/>
          </w:tcPr>
          <w:p w14:paraId="5916EE2B" w14:textId="77777777" w:rsidR="009D3D41" w:rsidRPr="002326DA" w:rsidRDefault="009D3D41" w:rsidP="00E57881">
            <w:pPr>
              <w:rPr>
                <w:rFonts w:ascii="Calibri" w:hAnsi="Calibri"/>
                <w:sz w:val="16"/>
                <w:szCs w:val="16"/>
              </w:rPr>
            </w:pPr>
            <w:r w:rsidRPr="002326DA">
              <w:rPr>
                <w:rFonts w:ascii="Calibri" w:hAnsi="Calibri"/>
                <w:sz w:val="16"/>
                <w:szCs w:val="16"/>
              </w:rPr>
              <w:t>от 30 001 до 40 000</w:t>
            </w:r>
          </w:p>
        </w:tc>
        <w:tc>
          <w:tcPr>
            <w:tcW w:w="992" w:type="dxa"/>
            <w:tcBorders>
              <w:top w:val="nil"/>
              <w:left w:val="nil"/>
              <w:bottom w:val="single" w:sz="4" w:space="0" w:color="auto"/>
              <w:right w:val="single" w:sz="4" w:space="0" w:color="auto"/>
            </w:tcBorders>
            <w:shd w:val="clear" w:color="auto" w:fill="auto"/>
            <w:noWrap/>
            <w:vAlign w:val="center"/>
          </w:tcPr>
          <w:p w14:paraId="5FBBD4CA" w14:textId="33F0853C" w:rsidR="009D3D41" w:rsidRPr="000F297C" w:rsidRDefault="00044DCF" w:rsidP="00E57881">
            <w:pPr>
              <w:jc w:val="right"/>
              <w:rPr>
                <w:rFonts w:ascii="Calibri" w:hAnsi="Calibri"/>
                <w:color w:val="000000"/>
                <w:sz w:val="19"/>
                <w:szCs w:val="19"/>
              </w:rPr>
            </w:pPr>
            <w:r>
              <w:rPr>
                <w:rFonts w:ascii="Calibri" w:hAnsi="Calibri"/>
                <w:color w:val="000000"/>
                <w:sz w:val="19"/>
                <w:szCs w:val="19"/>
              </w:rPr>
              <w:t>0</w:t>
            </w:r>
          </w:p>
        </w:tc>
        <w:tc>
          <w:tcPr>
            <w:tcW w:w="993" w:type="dxa"/>
            <w:tcBorders>
              <w:top w:val="nil"/>
              <w:left w:val="nil"/>
              <w:bottom w:val="single" w:sz="4" w:space="0" w:color="auto"/>
              <w:right w:val="single" w:sz="4" w:space="0" w:color="auto"/>
            </w:tcBorders>
            <w:shd w:val="clear" w:color="auto" w:fill="auto"/>
            <w:noWrap/>
            <w:vAlign w:val="center"/>
          </w:tcPr>
          <w:p w14:paraId="43DF3C2C" w14:textId="2D3416F4" w:rsidR="009D3D41" w:rsidRPr="000F297C" w:rsidRDefault="00044DCF" w:rsidP="00E57881">
            <w:pPr>
              <w:jc w:val="right"/>
              <w:rPr>
                <w:rFonts w:ascii="Calibri" w:hAnsi="Calibri"/>
                <w:color w:val="000000"/>
                <w:sz w:val="19"/>
                <w:szCs w:val="19"/>
              </w:rPr>
            </w:pPr>
            <w:r>
              <w:rPr>
                <w:rFonts w:ascii="Calibri" w:hAnsi="Calibri"/>
                <w:color w:val="000000"/>
                <w:sz w:val="19"/>
                <w:szCs w:val="19"/>
              </w:rPr>
              <w:t>0</w:t>
            </w:r>
          </w:p>
        </w:tc>
        <w:tc>
          <w:tcPr>
            <w:tcW w:w="992" w:type="dxa"/>
            <w:tcBorders>
              <w:top w:val="nil"/>
              <w:left w:val="nil"/>
              <w:bottom w:val="single" w:sz="4" w:space="0" w:color="auto"/>
              <w:right w:val="single" w:sz="4" w:space="0" w:color="auto"/>
            </w:tcBorders>
            <w:shd w:val="clear" w:color="auto" w:fill="auto"/>
            <w:noWrap/>
            <w:vAlign w:val="center"/>
          </w:tcPr>
          <w:p w14:paraId="66144850" w14:textId="007D4BB7" w:rsidR="009D3D41" w:rsidRPr="000F297C" w:rsidRDefault="00044DCF" w:rsidP="00E57881">
            <w:pPr>
              <w:jc w:val="right"/>
              <w:rPr>
                <w:rFonts w:ascii="Calibri" w:hAnsi="Calibri"/>
                <w:color w:val="000000"/>
                <w:sz w:val="19"/>
                <w:szCs w:val="19"/>
              </w:rPr>
            </w:pPr>
            <w:r>
              <w:rPr>
                <w:rFonts w:ascii="Calibri" w:hAnsi="Calibri"/>
                <w:color w:val="000000"/>
                <w:sz w:val="19"/>
                <w:szCs w:val="19"/>
              </w:rPr>
              <w:t>40 000</w:t>
            </w:r>
          </w:p>
        </w:tc>
        <w:tc>
          <w:tcPr>
            <w:tcW w:w="992" w:type="dxa"/>
            <w:tcBorders>
              <w:top w:val="nil"/>
              <w:left w:val="nil"/>
              <w:bottom w:val="single" w:sz="4" w:space="0" w:color="auto"/>
              <w:right w:val="single" w:sz="4" w:space="0" w:color="auto"/>
            </w:tcBorders>
            <w:shd w:val="clear" w:color="auto" w:fill="auto"/>
            <w:noWrap/>
            <w:vAlign w:val="center"/>
          </w:tcPr>
          <w:p w14:paraId="33270738" w14:textId="61CE65EC" w:rsidR="009D3D41" w:rsidRPr="000F297C" w:rsidRDefault="00044DCF" w:rsidP="00E57881">
            <w:pPr>
              <w:jc w:val="right"/>
              <w:rPr>
                <w:rFonts w:ascii="Calibri" w:hAnsi="Calibri"/>
                <w:color w:val="000000"/>
                <w:sz w:val="19"/>
                <w:szCs w:val="19"/>
              </w:rPr>
            </w:pPr>
            <w:r>
              <w:rPr>
                <w:rFonts w:ascii="Calibri" w:hAnsi="Calibri"/>
                <w:color w:val="000000"/>
                <w:sz w:val="19"/>
                <w:szCs w:val="19"/>
              </w:rPr>
              <w:t>0</w:t>
            </w:r>
          </w:p>
        </w:tc>
        <w:tc>
          <w:tcPr>
            <w:tcW w:w="992" w:type="dxa"/>
            <w:tcBorders>
              <w:top w:val="nil"/>
              <w:left w:val="nil"/>
              <w:bottom w:val="single" w:sz="4" w:space="0" w:color="auto"/>
              <w:right w:val="single" w:sz="4" w:space="0" w:color="auto"/>
            </w:tcBorders>
            <w:shd w:val="clear" w:color="auto" w:fill="auto"/>
            <w:noWrap/>
            <w:vAlign w:val="center"/>
          </w:tcPr>
          <w:p w14:paraId="7B4CC73B" w14:textId="2417C3DD" w:rsidR="009D3D41" w:rsidRPr="000F297C" w:rsidRDefault="00044DCF" w:rsidP="00E57881">
            <w:pPr>
              <w:jc w:val="right"/>
              <w:rPr>
                <w:rFonts w:ascii="Calibri" w:hAnsi="Calibri"/>
                <w:color w:val="000000"/>
                <w:sz w:val="19"/>
                <w:szCs w:val="19"/>
              </w:rPr>
            </w:pPr>
            <w:r>
              <w:rPr>
                <w:rFonts w:ascii="Calibri" w:hAnsi="Calibri"/>
                <w:color w:val="000000"/>
                <w:sz w:val="19"/>
                <w:szCs w:val="19"/>
              </w:rPr>
              <w:t>80 000</w:t>
            </w:r>
          </w:p>
        </w:tc>
        <w:tc>
          <w:tcPr>
            <w:tcW w:w="987" w:type="dxa"/>
            <w:tcBorders>
              <w:top w:val="nil"/>
              <w:left w:val="nil"/>
              <w:bottom w:val="single" w:sz="4" w:space="0" w:color="auto"/>
              <w:right w:val="single" w:sz="4" w:space="0" w:color="auto"/>
            </w:tcBorders>
            <w:shd w:val="clear" w:color="auto" w:fill="auto"/>
            <w:noWrap/>
            <w:vAlign w:val="center"/>
          </w:tcPr>
          <w:p w14:paraId="4B84251C" w14:textId="5C4592F1" w:rsidR="009D3D41" w:rsidRPr="000F297C" w:rsidRDefault="00044DCF" w:rsidP="00E57881">
            <w:pPr>
              <w:jc w:val="right"/>
              <w:rPr>
                <w:rFonts w:ascii="Calibri" w:hAnsi="Calibri"/>
                <w:color w:val="000000"/>
                <w:sz w:val="19"/>
                <w:szCs w:val="19"/>
              </w:rPr>
            </w:pPr>
            <w:r>
              <w:rPr>
                <w:rFonts w:ascii="Calibri" w:hAnsi="Calibri"/>
                <w:color w:val="000000"/>
                <w:sz w:val="19"/>
                <w:szCs w:val="19"/>
              </w:rPr>
              <w:t>32 000</w:t>
            </w:r>
          </w:p>
        </w:tc>
        <w:tc>
          <w:tcPr>
            <w:tcW w:w="1134" w:type="dxa"/>
            <w:tcBorders>
              <w:top w:val="nil"/>
              <w:left w:val="nil"/>
              <w:bottom w:val="single" w:sz="4" w:space="0" w:color="auto"/>
              <w:right w:val="single" w:sz="4" w:space="0" w:color="auto"/>
            </w:tcBorders>
            <w:shd w:val="clear" w:color="auto" w:fill="auto"/>
            <w:noWrap/>
            <w:vAlign w:val="center"/>
          </w:tcPr>
          <w:p w14:paraId="2790749F" w14:textId="0581474E" w:rsidR="009D3D41" w:rsidRPr="000F297C" w:rsidRDefault="00044DCF" w:rsidP="00E57881">
            <w:pPr>
              <w:jc w:val="right"/>
              <w:rPr>
                <w:rFonts w:ascii="Calibri" w:hAnsi="Calibri"/>
                <w:color w:val="000000"/>
                <w:sz w:val="19"/>
                <w:szCs w:val="19"/>
              </w:rPr>
            </w:pPr>
            <w:r>
              <w:rPr>
                <w:rFonts w:ascii="Calibri" w:hAnsi="Calibri"/>
                <w:color w:val="000000"/>
                <w:sz w:val="19"/>
                <w:szCs w:val="19"/>
              </w:rPr>
              <w:t>152 000</w:t>
            </w:r>
          </w:p>
        </w:tc>
      </w:tr>
      <w:tr w:rsidR="00DC69B8" w:rsidRPr="000F297C" w14:paraId="7AE1C907" w14:textId="77777777" w:rsidTr="00D80039">
        <w:trPr>
          <w:trHeight w:val="77"/>
          <w:jc w:val="center"/>
        </w:trPr>
        <w:tc>
          <w:tcPr>
            <w:tcW w:w="459" w:type="dxa"/>
            <w:vMerge/>
            <w:tcBorders>
              <w:top w:val="nil"/>
              <w:left w:val="single" w:sz="4" w:space="0" w:color="auto"/>
              <w:bottom w:val="single" w:sz="4" w:space="0" w:color="auto"/>
              <w:right w:val="single" w:sz="4" w:space="0" w:color="auto"/>
            </w:tcBorders>
            <w:vAlign w:val="center"/>
            <w:hideMark/>
          </w:tcPr>
          <w:p w14:paraId="2800977A" w14:textId="77777777" w:rsidR="00DC69B8" w:rsidRPr="000F297C" w:rsidRDefault="00DC69B8" w:rsidP="00DC69B8">
            <w:pPr>
              <w:rPr>
                <w:rFonts w:ascii="Calibri" w:hAnsi="Calibri"/>
                <w:color w:val="000000"/>
                <w:sz w:val="16"/>
                <w:szCs w:val="16"/>
              </w:rPr>
            </w:pPr>
          </w:p>
        </w:tc>
        <w:tc>
          <w:tcPr>
            <w:tcW w:w="5779" w:type="dxa"/>
            <w:vMerge/>
            <w:tcBorders>
              <w:top w:val="single" w:sz="4" w:space="0" w:color="auto"/>
              <w:left w:val="single" w:sz="4" w:space="0" w:color="auto"/>
              <w:bottom w:val="single" w:sz="4" w:space="0" w:color="auto"/>
              <w:right w:val="single" w:sz="4" w:space="0" w:color="auto"/>
            </w:tcBorders>
            <w:vAlign w:val="center"/>
            <w:hideMark/>
          </w:tcPr>
          <w:p w14:paraId="39BFEE06" w14:textId="77777777" w:rsidR="00DC69B8" w:rsidRPr="000E3F1E" w:rsidRDefault="00DC69B8" w:rsidP="00DC69B8">
            <w:pPr>
              <w:rPr>
                <w:rFonts w:ascii="Calibri" w:hAnsi="Calibri"/>
                <w:sz w:val="18"/>
                <w:szCs w:val="18"/>
              </w:rPr>
            </w:pPr>
          </w:p>
        </w:tc>
        <w:tc>
          <w:tcPr>
            <w:tcW w:w="1559" w:type="dxa"/>
            <w:tcBorders>
              <w:top w:val="nil"/>
              <w:left w:val="nil"/>
              <w:bottom w:val="single" w:sz="4" w:space="0" w:color="auto"/>
              <w:right w:val="single" w:sz="4" w:space="0" w:color="auto"/>
            </w:tcBorders>
            <w:shd w:val="clear" w:color="auto" w:fill="auto"/>
            <w:vAlign w:val="center"/>
            <w:hideMark/>
          </w:tcPr>
          <w:p w14:paraId="131B39B1" w14:textId="77777777" w:rsidR="00DC69B8" w:rsidRPr="002326DA" w:rsidRDefault="00DC69B8" w:rsidP="00DC69B8">
            <w:pPr>
              <w:rPr>
                <w:rFonts w:ascii="Calibri" w:hAnsi="Calibri"/>
                <w:sz w:val="16"/>
                <w:szCs w:val="16"/>
              </w:rPr>
            </w:pPr>
            <w:r w:rsidRPr="002326DA">
              <w:rPr>
                <w:rFonts w:ascii="Calibri" w:hAnsi="Calibri"/>
                <w:sz w:val="16"/>
                <w:szCs w:val="16"/>
              </w:rPr>
              <w:t>от 40 001 до 50 000</w:t>
            </w:r>
          </w:p>
        </w:tc>
        <w:tc>
          <w:tcPr>
            <w:tcW w:w="992" w:type="dxa"/>
            <w:tcBorders>
              <w:top w:val="nil"/>
              <w:left w:val="nil"/>
              <w:bottom w:val="single" w:sz="4" w:space="0" w:color="auto"/>
              <w:right w:val="single" w:sz="4" w:space="0" w:color="auto"/>
            </w:tcBorders>
            <w:shd w:val="clear" w:color="auto" w:fill="auto"/>
            <w:noWrap/>
            <w:vAlign w:val="center"/>
          </w:tcPr>
          <w:p w14:paraId="16810927" w14:textId="1F53C27C" w:rsidR="00DC69B8" w:rsidRPr="000F297C" w:rsidRDefault="00DC69B8" w:rsidP="00DC69B8">
            <w:pPr>
              <w:jc w:val="right"/>
              <w:rPr>
                <w:rFonts w:ascii="Calibri" w:hAnsi="Calibri"/>
                <w:color w:val="000000"/>
                <w:sz w:val="19"/>
                <w:szCs w:val="19"/>
              </w:rPr>
            </w:pPr>
            <w:r>
              <w:rPr>
                <w:rFonts w:ascii="Calibri" w:hAnsi="Calibri"/>
                <w:color w:val="000000"/>
                <w:sz w:val="19"/>
                <w:szCs w:val="19"/>
              </w:rPr>
              <w:t>45 000</w:t>
            </w:r>
          </w:p>
        </w:tc>
        <w:tc>
          <w:tcPr>
            <w:tcW w:w="993" w:type="dxa"/>
            <w:tcBorders>
              <w:top w:val="nil"/>
              <w:left w:val="nil"/>
              <w:bottom w:val="single" w:sz="4" w:space="0" w:color="auto"/>
              <w:right w:val="single" w:sz="4" w:space="0" w:color="auto"/>
            </w:tcBorders>
            <w:shd w:val="clear" w:color="auto" w:fill="auto"/>
            <w:noWrap/>
          </w:tcPr>
          <w:p w14:paraId="6F48EC71" w14:textId="3A8B7681" w:rsidR="00DC69B8" w:rsidRPr="000F297C" w:rsidRDefault="00DC69B8" w:rsidP="00DC69B8">
            <w:pPr>
              <w:jc w:val="right"/>
              <w:rPr>
                <w:rFonts w:ascii="Calibri" w:hAnsi="Calibri"/>
                <w:color w:val="000000"/>
                <w:sz w:val="19"/>
                <w:szCs w:val="19"/>
              </w:rPr>
            </w:pPr>
            <w:r w:rsidRPr="001F0AF1">
              <w:rPr>
                <w:rFonts w:ascii="Calibri" w:hAnsi="Calibri"/>
                <w:color w:val="000000"/>
                <w:sz w:val="19"/>
                <w:szCs w:val="19"/>
              </w:rPr>
              <w:t>45 000</w:t>
            </w:r>
          </w:p>
        </w:tc>
        <w:tc>
          <w:tcPr>
            <w:tcW w:w="992" w:type="dxa"/>
            <w:tcBorders>
              <w:top w:val="nil"/>
              <w:left w:val="nil"/>
              <w:bottom w:val="single" w:sz="4" w:space="0" w:color="auto"/>
              <w:right w:val="single" w:sz="4" w:space="0" w:color="auto"/>
            </w:tcBorders>
            <w:shd w:val="clear" w:color="auto" w:fill="auto"/>
            <w:noWrap/>
          </w:tcPr>
          <w:p w14:paraId="5BA38BA2" w14:textId="134DFC5F" w:rsidR="00DC69B8" w:rsidRPr="000F297C" w:rsidRDefault="00DC69B8" w:rsidP="00DC69B8">
            <w:pPr>
              <w:jc w:val="right"/>
              <w:rPr>
                <w:rFonts w:ascii="Calibri" w:hAnsi="Calibri"/>
                <w:color w:val="000000"/>
                <w:sz w:val="19"/>
                <w:szCs w:val="19"/>
              </w:rPr>
            </w:pPr>
            <w:r w:rsidRPr="001F0AF1">
              <w:rPr>
                <w:rFonts w:ascii="Calibri" w:hAnsi="Calibri"/>
                <w:color w:val="000000"/>
                <w:sz w:val="19"/>
                <w:szCs w:val="19"/>
              </w:rPr>
              <w:t>45 000</w:t>
            </w:r>
          </w:p>
        </w:tc>
        <w:tc>
          <w:tcPr>
            <w:tcW w:w="992" w:type="dxa"/>
            <w:tcBorders>
              <w:top w:val="nil"/>
              <w:left w:val="nil"/>
              <w:bottom w:val="single" w:sz="4" w:space="0" w:color="auto"/>
              <w:right w:val="single" w:sz="4" w:space="0" w:color="auto"/>
            </w:tcBorders>
            <w:shd w:val="clear" w:color="auto" w:fill="auto"/>
            <w:noWrap/>
          </w:tcPr>
          <w:p w14:paraId="2C30A4F0" w14:textId="31D78342" w:rsidR="00DC69B8" w:rsidRPr="000F297C" w:rsidRDefault="00DC69B8" w:rsidP="00DC69B8">
            <w:pPr>
              <w:jc w:val="right"/>
              <w:rPr>
                <w:rFonts w:ascii="Calibri" w:hAnsi="Calibri"/>
                <w:color w:val="000000"/>
                <w:sz w:val="19"/>
                <w:szCs w:val="19"/>
              </w:rPr>
            </w:pPr>
            <w:r w:rsidRPr="001F0AF1">
              <w:rPr>
                <w:rFonts w:ascii="Calibri" w:hAnsi="Calibri"/>
                <w:color w:val="000000"/>
                <w:sz w:val="19"/>
                <w:szCs w:val="19"/>
              </w:rPr>
              <w:t>45 000</w:t>
            </w:r>
          </w:p>
        </w:tc>
        <w:tc>
          <w:tcPr>
            <w:tcW w:w="992" w:type="dxa"/>
            <w:tcBorders>
              <w:top w:val="nil"/>
              <w:left w:val="nil"/>
              <w:bottom w:val="single" w:sz="4" w:space="0" w:color="auto"/>
              <w:right w:val="single" w:sz="4" w:space="0" w:color="auto"/>
            </w:tcBorders>
            <w:shd w:val="clear" w:color="auto" w:fill="auto"/>
            <w:noWrap/>
          </w:tcPr>
          <w:p w14:paraId="613451EB" w14:textId="33D33E0A" w:rsidR="00DC69B8" w:rsidRPr="000F297C" w:rsidRDefault="00DC69B8" w:rsidP="00DC69B8">
            <w:pPr>
              <w:jc w:val="right"/>
              <w:rPr>
                <w:rFonts w:ascii="Calibri" w:hAnsi="Calibri"/>
                <w:color w:val="000000"/>
                <w:sz w:val="19"/>
                <w:szCs w:val="19"/>
              </w:rPr>
            </w:pPr>
            <w:r w:rsidRPr="001F0AF1">
              <w:rPr>
                <w:rFonts w:ascii="Calibri" w:hAnsi="Calibri"/>
                <w:color w:val="000000"/>
                <w:sz w:val="19"/>
                <w:szCs w:val="19"/>
              </w:rPr>
              <w:t>45 000</w:t>
            </w:r>
          </w:p>
        </w:tc>
        <w:tc>
          <w:tcPr>
            <w:tcW w:w="987" w:type="dxa"/>
            <w:tcBorders>
              <w:top w:val="nil"/>
              <w:left w:val="nil"/>
              <w:bottom w:val="single" w:sz="4" w:space="0" w:color="auto"/>
              <w:right w:val="single" w:sz="4" w:space="0" w:color="auto"/>
            </w:tcBorders>
            <w:shd w:val="clear" w:color="auto" w:fill="auto"/>
            <w:noWrap/>
          </w:tcPr>
          <w:p w14:paraId="2F379032" w14:textId="49FFCEEA" w:rsidR="00DC69B8" w:rsidRPr="000F297C" w:rsidRDefault="00DC69B8" w:rsidP="00DC69B8">
            <w:pPr>
              <w:jc w:val="right"/>
              <w:rPr>
                <w:rFonts w:ascii="Calibri" w:hAnsi="Calibri"/>
                <w:color w:val="000000"/>
                <w:sz w:val="19"/>
                <w:szCs w:val="19"/>
              </w:rPr>
            </w:pPr>
            <w:r w:rsidRPr="001F0AF1">
              <w:rPr>
                <w:rFonts w:ascii="Calibri" w:hAnsi="Calibri"/>
                <w:color w:val="000000"/>
                <w:sz w:val="19"/>
                <w:szCs w:val="19"/>
              </w:rPr>
              <w:t>45 000</w:t>
            </w:r>
          </w:p>
        </w:tc>
        <w:tc>
          <w:tcPr>
            <w:tcW w:w="1134" w:type="dxa"/>
            <w:tcBorders>
              <w:top w:val="nil"/>
              <w:left w:val="nil"/>
              <w:bottom w:val="single" w:sz="4" w:space="0" w:color="auto"/>
              <w:right w:val="single" w:sz="4" w:space="0" w:color="auto"/>
            </w:tcBorders>
            <w:shd w:val="clear" w:color="auto" w:fill="auto"/>
            <w:noWrap/>
            <w:vAlign w:val="center"/>
          </w:tcPr>
          <w:p w14:paraId="01A39041" w14:textId="32DB9154" w:rsidR="00DC69B8" w:rsidRPr="000F297C" w:rsidRDefault="00DC69B8" w:rsidP="00DC69B8">
            <w:pPr>
              <w:jc w:val="right"/>
              <w:rPr>
                <w:rFonts w:ascii="Calibri" w:hAnsi="Calibri"/>
                <w:color w:val="000000"/>
                <w:sz w:val="19"/>
                <w:szCs w:val="19"/>
              </w:rPr>
            </w:pPr>
            <w:r>
              <w:rPr>
                <w:rFonts w:ascii="Calibri" w:hAnsi="Calibri"/>
                <w:color w:val="000000"/>
                <w:sz w:val="19"/>
                <w:szCs w:val="19"/>
              </w:rPr>
              <w:t>270 000</w:t>
            </w:r>
          </w:p>
        </w:tc>
      </w:tr>
      <w:tr w:rsidR="009D3D41" w:rsidRPr="000F297C" w14:paraId="5FF504E3" w14:textId="77777777" w:rsidTr="00D80039">
        <w:trPr>
          <w:trHeight w:val="453"/>
          <w:jc w:val="center"/>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14:paraId="42EA1352" w14:textId="77777777" w:rsidR="009D3D41" w:rsidRPr="000F297C" w:rsidRDefault="009D3D41" w:rsidP="00E57881">
            <w:pPr>
              <w:jc w:val="center"/>
              <w:rPr>
                <w:rFonts w:ascii="Calibri" w:hAnsi="Calibri"/>
                <w:color w:val="000000"/>
                <w:sz w:val="16"/>
                <w:szCs w:val="16"/>
              </w:rPr>
            </w:pPr>
            <w:r w:rsidRPr="000F297C">
              <w:rPr>
                <w:rFonts w:ascii="Calibri" w:hAnsi="Calibri"/>
                <w:color w:val="000000"/>
                <w:sz w:val="16"/>
                <w:szCs w:val="16"/>
              </w:rPr>
              <w:t>2</w:t>
            </w:r>
          </w:p>
        </w:tc>
        <w:tc>
          <w:tcPr>
            <w:tcW w:w="5779" w:type="dxa"/>
            <w:tcBorders>
              <w:top w:val="nil"/>
              <w:left w:val="nil"/>
              <w:bottom w:val="single" w:sz="4" w:space="0" w:color="auto"/>
              <w:right w:val="single" w:sz="4" w:space="0" w:color="auto"/>
            </w:tcBorders>
            <w:shd w:val="clear" w:color="auto" w:fill="auto"/>
            <w:vAlign w:val="center"/>
            <w:hideMark/>
          </w:tcPr>
          <w:p w14:paraId="28F406E2" w14:textId="77777777" w:rsidR="009D3D41" w:rsidRPr="000E3F1E" w:rsidRDefault="009D3D41" w:rsidP="00E57881">
            <w:pPr>
              <w:rPr>
                <w:rFonts w:ascii="Calibri" w:hAnsi="Calibri"/>
                <w:sz w:val="18"/>
                <w:szCs w:val="18"/>
              </w:rPr>
            </w:pPr>
            <w:r w:rsidRPr="000E3F1E">
              <w:rPr>
                <w:rFonts w:ascii="Calibri" w:hAnsi="Calibri"/>
                <w:sz w:val="18"/>
                <w:szCs w:val="18"/>
              </w:rPr>
              <w:t>Печать ПД формат А4 двусторонняя: ч/б персонификация с лицевой стороны; офсетная одноцветная (ч/б) с оборотной стороны</w:t>
            </w:r>
          </w:p>
        </w:tc>
        <w:tc>
          <w:tcPr>
            <w:tcW w:w="1559" w:type="dxa"/>
            <w:tcBorders>
              <w:top w:val="nil"/>
              <w:left w:val="nil"/>
              <w:bottom w:val="single" w:sz="4" w:space="0" w:color="auto"/>
              <w:right w:val="single" w:sz="4" w:space="0" w:color="auto"/>
            </w:tcBorders>
            <w:shd w:val="clear" w:color="auto" w:fill="auto"/>
            <w:vAlign w:val="center"/>
            <w:hideMark/>
          </w:tcPr>
          <w:p w14:paraId="34B8DAA1" w14:textId="77777777" w:rsidR="009D3D41" w:rsidRPr="002326DA" w:rsidRDefault="009D3D41" w:rsidP="00E57881">
            <w:pPr>
              <w:rPr>
                <w:rFonts w:ascii="Calibri" w:hAnsi="Calibri"/>
                <w:sz w:val="16"/>
                <w:szCs w:val="16"/>
              </w:rPr>
            </w:pPr>
            <w:r w:rsidRPr="002326DA">
              <w:rPr>
                <w:rFonts w:ascii="Calibri" w:hAnsi="Calibri"/>
                <w:sz w:val="16"/>
                <w:szCs w:val="16"/>
              </w:rPr>
              <w:t>от 50 000 и более</w:t>
            </w:r>
          </w:p>
        </w:tc>
        <w:tc>
          <w:tcPr>
            <w:tcW w:w="992" w:type="dxa"/>
            <w:tcBorders>
              <w:top w:val="nil"/>
              <w:left w:val="nil"/>
              <w:bottom w:val="single" w:sz="4" w:space="0" w:color="auto"/>
              <w:right w:val="single" w:sz="4" w:space="0" w:color="auto"/>
            </w:tcBorders>
            <w:shd w:val="clear" w:color="auto" w:fill="auto"/>
            <w:noWrap/>
            <w:vAlign w:val="center"/>
          </w:tcPr>
          <w:p w14:paraId="32A813C1" w14:textId="0D78FB6F" w:rsidR="009D3D41" w:rsidRPr="000F297C" w:rsidRDefault="00DD3A4B" w:rsidP="00E57881">
            <w:pPr>
              <w:jc w:val="right"/>
              <w:rPr>
                <w:rFonts w:ascii="Calibri" w:hAnsi="Calibri"/>
                <w:sz w:val="19"/>
                <w:szCs w:val="19"/>
              </w:rPr>
            </w:pPr>
            <w:r>
              <w:rPr>
                <w:rFonts w:ascii="Calibri" w:hAnsi="Calibri"/>
                <w:sz w:val="19"/>
                <w:szCs w:val="19"/>
              </w:rPr>
              <w:t>3 001 369</w:t>
            </w:r>
          </w:p>
        </w:tc>
        <w:tc>
          <w:tcPr>
            <w:tcW w:w="993" w:type="dxa"/>
            <w:tcBorders>
              <w:top w:val="nil"/>
              <w:left w:val="nil"/>
              <w:bottom w:val="single" w:sz="4" w:space="0" w:color="auto"/>
              <w:right w:val="single" w:sz="4" w:space="0" w:color="auto"/>
            </w:tcBorders>
            <w:shd w:val="clear" w:color="auto" w:fill="auto"/>
            <w:noWrap/>
            <w:vAlign w:val="center"/>
          </w:tcPr>
          <w:p w14:paraId="750A8E9A" w14:textId="0A5E7371" w:rsidR="009D3D41" w:rsidRPr="000F297C" w:rsidRDefault="00DD3A4B" w:rsidP="00E57881">
            <w:pPr>
              <w:jc w:val="right"/>
              <w:rPr>
                <w:rFonts w:ascii="Calibri" w:hAnsi="Calibri"/>
                <w:sz w:val="19"/>
                <w:szCs w:val="19"/>
              </w:rPr>
            </w:pPr>
            <w:r>
              <w:rPr>
                <w:rFonts w:ascii="Calibri" w:hAnsi="Calibri"/>
                <w:sz w:val="19"/>
                <w:szCs w:val="19"/>
              </w:rPr>
              <w:t>3 271 632</w:t>
            </w:r>
          </w:p>
        </w:tc>
        <w:tc>
          <w:tcPr>
            <w:tcW w:w="992" w:type="dxa"/>
            <w:tcBorders>
              <w:top w:val="nil"/>
              <w:left w:val="nil"/>
              <w:bottom w:val="single" w:sz="4" w:space="0" w:color="auto"/>
              <w:right w:val="single" w:sz="4" w:space="0" w:color="auto"/>
            </w:tcBorders>
            <w:shd w:val="clear" w:color="auto" w:fill="auto"/>
            <w:noWrap/>
            <w:vAlign w:val="center"/>
          </w:tcPr>
          <w:p w14:paraId="310DB2B1" w14:textId="4DC5CFD1" w:rsidR="009D3D41" w:rsidRPr="000F297C" w:rsidRDefault="00DD3A4B" w:rsidP="00E57881">
            <w:pPr>
              <w:jc w:val="right"/>
              <w:rPr>
                <w:rFonts w:ascii="Calibri" w:hAnsi="Calibri"/>
                <w:sz w:val="19"/>
                <w:szCs w:val="19"/>
              </w:rPr>
            </w:pPr>
            <w:r>
              <w:rPr>
                <w:rFonts w:ascii="Calibri" w:hAnsi="Calibri"/>
                <w:sz w:val="19"/>
                <w:szCs w:val="19"/>
              </w:rPr>
              <w:t>3 791 883</w:t>
            </w:r>
          </w:p>
        </w:tc>
        <w:tc>
          <w:tcPr>
            <w:tcW w:w="992" w:type="dxa"/>
            <w:tcBorders>
              <w:top w:val="nil"/>
              <w:left w:val="nil"/>
              <w:bottom w:val="single" w:sz="4" w:space="0" w:color="auto"/>
              <w:right w:val="single" w:sz="4" w:space="0" w:color="auto"/>
            </w:tcBorders>
            <w:shd w:val="clear" w:color="auto" w:fill="auto"/>
            <w:noWrap/>
            <w:vAlign w:val="center"/>
          </w:tcPr>
          <w:p w14:paraId="758CF6CE" w14:textId="18B138ED" w:rsidR="009D3D41" w:rsidRPr="000F297C" w:rsidRDefault="00DD3A4B" w:rsidP="00E57881">
            <w:pPr>
              <w:jc w:val="right"/>
              <w:rPr>
                <w:rFonts w:ascii="Calibri" w:hAnsi="Calibri"/>
                <w:sz w:val="19"/>
                <w:szCs w:val="19"/>
              </w:rPr>
            </w:pPr>
            <w:r>
              <w:rPr>
                <w:rFonts w:ascii="Calibri" w:hAnsi="Calibri"/>
                <w:sz w:val="19"/>
                <w:szCs w:val="19"/>
              </w:rPr>
              <w:t>2 908 092</w:t>
            </w:r>
          </w:p>
        </w:tc>
        <w:tc>
          <w:tcPr>
            <w:tcW w:w="992" w:type="dxa"/>
            <w:tcBorders>
              <w:top w:val="nil"/>
              <w:left w:val="nil"/>
              <w:bottom w:val="single" w:sz="4" w:space="0" w:color="auto"/>
              <w:right w:val="single" w:sz="4" w:space="0" w:color="auto"/>
            </w:tcBorders>
            <w:shd w:val="clear" w:color="auto" w:fill="auto"/>
            <w:noWrap/>
            <w:vAlign w:val="center"/>
          </w:tcPr>
          <w:p w14:paraId="3BE53A1E" w14:textId="72F8563E" w:rsidR="009D3D41" w:rsidRPr="000F297C" w:rsidRDefault="00DD3A4B" w:rsidP="00E57881">
            <w:pPr>
              <w:jc w:val="right"/>
              <w:rPr>
                <w:rFonts w:ascii="Calibri" w:hAnsi="Calibri"/>
                <w:sz w:val="19"/>
                <w:szCs w:val="19"/>
              </w:rPr>
            </w:pPr>
            <w:r>
              <w:rPr>
                <w:rFonts w:ascii="Calibri" w:hAnsi="Calibri"/>
                <w:sz w:val="19"/>
                <w:szCs w:val="19"/>
              </w:rPr>
              <w:t>4 188 066</w:t>
            </w:r>
          </w:p>
        </w:tc>
        <w:tc>
          <w:tcPr>
            <w:tcW w:w="987" w:type="dxa"/>
            <w:tcBorders>
              <w:top w:val="nil"/>
              <w:left w:val="nil"/>
              <w:bottom w:val="single" w:sz="4" w:space="0" w:color="auto"/>
              <w:right w:val="single" w:sz="4" w:space="0" w:color="auto"/>
            </w:tcBorders>
            <w:shd w:val="clear" w:color="auto" w:fill="auto"/>
            <w:noWrap/>
            <w:vAlign w:val="center"/>
          </w:tcPr>
          <w:p w14:paraId="63F35F59" w14:textId="3CDBE2BD" w:rsidR="009D3D41" w:rsidRPr="000F297C" w:rsidRDefault="00DD3A4B" w:rsidP="00E57881">
            <w:pPr>
              <w:jc w:val="right"/>
              <w:rPr>
                <w:rFonts w:ascii="Calibri" w:hAnsi="Calibri"/>
                <w:sz w:val="19"/>
                <w:szCs w:val="19"/>
              </w:rPr>
            </w:pPr>
            <w:r>
              <w:rPr>
                <w:rFonts w:ascii="Calibri" w:hAnsi="Calibri"/>
                <w:sz w:val="19"/>
                <w:szCs w:val="19"/>
              </w:rPr>
              <w:t>3 624 463</w:t>
            </w:r>
          </w:p>
        </w:tc>
        <w:tc>
          <w:tcPr>
            <w:tcW w:w="1134" w:type="dxa"/>
            <w:tcBorders>
              <w:top w:val="nil"/>
              <w:left w:val="nil"/>
              <w:bottom w:val="single" w:sz="4" w:space="0" w:color="auto"/>
              <w:right w:val="single" w:sz="4" w:space="0" w:color="auto"/>
            </w:tcBorders>
            <w:shd w:val="clear" w:color="auto" w:fill="auto"/>
            <w:noWrap/>
            <w:vAlign w:val="center"/>
          </w:tcPr>
          <w:p w14:paraId="0A9DB9FE" w14:textId="480F845C" w:rsidR="009D3D41" w:rsidRPr="000F297C" w:rsidRDefault="00DD3A4B" w:rsidP="00E57881">
            <w:pPr>
              <w:jc w:val="right"/>
              <w:rPr>
                <w:rFonts w:ascii="Calibri" w:hAnsi="Calibri"/>
                <w:color w:val="000000"/>
                <w:sz w:val="19"/>
                <w:szCs w:val="19"/>
              </w:rPr>
            </w:pPr>
            <w:r>
              <w:rPr>
                <w:rFonts w:ascii="Calibri" w:hAnsi="Calibri"/>
                <w:color w:val="000000"/>
                <w:sz w:val="19"/>
                <w:szCs w:val="19"/>
              </w:rPr>
              <w:t>20 785 505</w:t>
            </w:r>
          </w:p>
        </w:tc>
      </w:tr>
      <w:tr w:rsidR="00924A9E" w:rsidRPr="000F297C" w14:paraId="64C96663" w14:textId="77777777" w:rsidTr="00D80039">
        <w:trPr>
          <w:trHeight w:val="359"/>
          <w:jc w:val="center"/>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14:paraId="55C95A78" w14:textId="77777777" w:rsidR="00924A9E" w:rsidRPr="000F297C" w:rsidRDefault="00924A9E" w:rsidP="00924A9E">
            <w:pPr>
              <w:jc w:val="center"/>
              <w:rPr>
                <w:rFonts w:ascii="Calibri" w:hAnsi="Calibri"/>
                <w:color w:val="000000"/>
                <w:sz w:val="16"/>
                <w:szCs w:val="16"/>
              </w:rPr>
            </w:pPr>
            <w:r w:rsidRPr="000F297C">
              <w:rPr>
                <w:rFonts w:ascii="Calibri" w:hAnsi="Calibri"/>
                <w:color w:val="000000"/>
                <w:sz w:val="16"/>
                <w:szCs w:val="16"/>
              </w:rPr>
              <w:t>3</w:t>
            </w:r>
          </w:p>
        </w:tc>
        <w:tc>
          <w:tcPr>
            <w:tcW w:w="5779" w:type="dxa"/>
            <w:tcBorders>
              <w:top w:val="nil"/>
              <w:left w:val="nil"/>
              <w:bottom w:val="single" w:sz="4" w:space="0" w:color="auto"/>
              <w:right w:val="single" w:sz="4" w:space="0" w:color="auto"/>
            </w:tcBorders>
            <w:shd w:val="clear" w:color="auto" w:fill="auto"/>
            <w:vAlign w:val="center"/>
            <w:hideMark/>
          </w:tcPr>
          <w:p w14:paraId="28A09DEA" w14:textId="77777777" w:rsidR="00924A9E" w:rsidRPr="000E3F1E" w:rsidRDefault="00924A9E" w:rsidP="00924A9E">
            <w:pPr>
              <w:rPr>
                <w:rFonts w:ascii="Calibri" w:hAnsi="Calibri"/>
                <w:sz w:val="18"/>
                <w:szCs w:val="18"/>
              </w:rPr>
            </w:pPr>
            <w:r w:rsidRPr="000E3F1E">
              <w:rPr>
                <w:rFonts w:ascii="Calibri" w:hAnsi="Calibri"/>
                <w:sz w:val="18"/>
                <w:szCs w:val="18"/>
              </w:rPr>
              <w:t>Печать ПД формат А4 двусторонняя: ч/б персонификация с лицевой стороны; офсетная цветностью 4+0 с оборотной стороны</w:t>
            </w:r>
          </w:p>
        </w:tc>
        <w:tc>
          <w:tcPr>
            <w:tcW w:w="1559" w:type="dxa"/>
            <w:tcBorders>
              <w:top w:val="nil"/>
              <w:left w:val="nil"/>
              <w:bottom w:val="single" w:sz="4" w:space="0" w:color="auto"/>
              <w:right w:val="single" w:sz="4" w:space="0" w:color="auto"/>
            </w:tcBorders>
            <w:shd w:val="clear" w:color="auto" w:fill="auto"/>
            <w:vAlign w:val="center"/>
            <w:hideMark/>
          </w:tcPr>
          <w:p w14:paraId="34D6D833" w14:textId="77777777" w:rsidR="00924A9E" w:rsidRPr="002326DA" w:rsidRDefault="00924A9E" w:rsidP="00924A9E">
            <w:pPr>
              <w:rPr>
                <w:rFonts w:ascii="Calibri" w:hAnsi="Calibri"/>
                <w:sz w:val="16"/>
                <w:szCs w:val="16"/>
              </w:rPr>
            </w:pPr>
            <w:r w:rsidRPr="002326DA">
              <w:rPr>
                <w:rFonts w:ascii="Calibri" w:hAnsi="Calibri"/>
                <w:sz w:val="16"/>
                <w:szCs w:val="16"/>
              </w:rPr>
              <w:t>от 50 000 и более</w:t>
            </w:r>
          </w:p>
        </w:tc>
        <w:tc>
          <w:tcPr>
            <w:tcW w:w="992" w:type="dxa"/>
            <w:tcBorders>
              <w:top w:val="nil"/>
              <w:left w:val="nil"/>
              <w:bottom w:val="single" w:sz="4" w:space="0" w:color="auto"/>
              <w:right w:val="single" w:sz="4" w:space="0" w:color="auto"/>
            </w:tcBorders>
            <w:shd w:val="clear" w:color="auto" w:fill="auto"/>
            <w:noWrap/>
            <w:vAlign w:val="center"/>
          </w:tcPr>
          <w:p w14:paraId="3130ED3A" w14:textId="56C1CC6E" w:rsidR="00924A9E" w:rsidRPr="000F297C" w:rsidRDefault="00924A9E" w:rsidP="00924A9E">
            <w:pPr>
              <w:jc w:val="right"/>
              <w:rPr>
                <w:rFonts w:ascii="Calibri" w:hAnsi="Calibri"/>
                <w:sz w:val="19"/>
                <w:szCs w:val="19"/>
              </w:rPr>
            </w:pPr>
            <w:r w:rsidRPr="00924A9E">
              <w:rPr>
                <w:rFonts w:ascii="Calibri" w:hAnsi="Calibri"/>
                <w:sz w:val="19"/>
                <w:szCs w:val="19"/>
              </w:rPr>
              <w:t>0</w:t>
            </w:r>
          </w:p>
        </w:tc>
        <w:tc>
          <w:tcPr>
            <w:tcW w:w="993" w:type="dxa"/>
            <w:tcBorders>
              <w:top w:val="nil"/>
              <w:left w:val="nil"/>
              <w:bottom w:val="single" w:sz="4" w:space="0" w:color="auto"/>
              <w:right w:val="single" w:sz="4" w:space="0" w:color="auto"/>
            </w:tcBorders>
            <w:shd w:val="clear" w:color="auto" w:fill="auto"/>
            <w:noWrap/>
            <w:vAlign w:val="center"/>
          </w:tcPr>
          <w:p w14:paraId="3D099599" w14:textId="63CC84AE" w:rsidR="00924A9E" w:rsidRPr="000F297C" w:rsidRDefault="00924A9E" w:rsidP="00924A9E">
            <w:pPr>
              <w:jc w:val="right"/>
              <w:rPr>
                <w:rFonts w:ascii="Calibri" w:hAnsi="Calibri"/>
                <w:sz w:val="19"/>
                <w:szCs w:val="19"/>
              </w:rPr>
            </w:pPr>
            <w:r w:rsidRPr="00924A9E">
              <w:rPr>
                <w:rFonts w:ascii="Calibri" w:hAnsi="Calibri"/>
                <w:sz w:val="19"/>
                <w:szCs w:val="19"/>
              </w:rPr>
              <w:t>0</w:t>
            </w:r>
          </w:p>
        </w:tc>
        <w:tc>
          <w:tcPr>
            <w:tcW w:w="992" w:type="dxa"/>
            <w:tcBorders>
              <w:top w:val="nil"/>
              <w:left w:val="nil"/>
              <w:bottom w:val="single" w:sz="4" w:space="0" w:color="auto"/>
              <w:right w:val="single" w:sz="4" w:space="0" w:color="auto"/>
            </w:tcBorders>
            <w:shd w:val="clear" w:color="auto" w:fill="auto"/>
            <w:noWrap/>
            <w:vAlign w:val="center"/>
          </w:tcPr>
          <w:p w14:paraId="33BCEC05" w14:textId="380AF68E" w:rsidR="00924A9E" w:rsidRPr="000F297C" w:rsidRDefault="00924A9E" w:rsidP="00924A9E">
            <w:pPr>
              <w:jc w:val="right"/>
              <w:rPr>
                <w:rFonts w:ascii="Calibri" w:hAnsi="Calibri"/>
                <w:sz w:val="19"/>
                <w:szCs w:val="19"/>
              </w:rPr>
            </w:pPr>
            <w:r w:rsidRPr="00924A9E">
              <w:rPr>
                <w:rFonts w:ascii="Calibri" w:hAnsi="Calibri"/>
                <w:sz w:val="19"/>
                <w:szCs w:val="19"/>
              </w:rPr>
              <w:t>0</w:t>
            </w:r>
          </w:p>
        </w:tc>
        <w:tc>
          <w:tcPr>
            <w:tcW w:w="992" w:type="dxa"/>
            <w:tcBorders>
              <w:top w:val="nil"/>
              <w:left w:val="nil"/>
              <w:bottom w:val="single" w:sz="4" w:space="0" w:color="auto"/>
              <w:right w:val="single" w:sz="4" w:space="0" w:color="auto"/>
            </w:tcBorders>
            <w:shd w:val="clear" w:color="auto" w:fill="auto"/>
            <w:noWrap/>
            <w:vAlign w:val="center"/>
          </w:tcPr>
          <w:p w14:paraId="71B742B2" w14:textId="17A17C48" w:rsidR="00924A9E" w:rsidRPr="000F297C" w:rsidRDefault="00924A9E" w:rsidP="00924A9E">
            <w:pPr>
              <w:jc w:val="right"/>
              <w:rPr>
                <w:rFonts w:ascii="Calibri" w:hAnsi="Calibri"/>
                <w:sz w:val="19"/>
                <w:szCs w:val="19"/>
              </w:rPr>
            </w:pPr>
            <w:r w:rsidRPr="00924A9E">
              <w:rPr>
                <w:rFonts w:ascii="Calibri" w:hAnsi="Calibri"/>
                <w:sz w:val="19"/>
                <w:szCs w:val="19"/>
              </w:rPr>
              <w:t>0</w:t>
            </w:r>
          </w:p>
        </w:tc>
        <w:tc>
          <w:tcPr>
            <w:tcW w:w="992" w:type="dxa"/>
            <w:tcBorders>
              <w:top w:val="nil"/>
              <w:left w:val="nil"/>
              <w:bottom w:val="single" w:sz="4" w:space="0" w:color="auto"/>
              <w:right w:val="single" w:sz="4" w:space="0" w:color="auto"/>
            </w:tcBorders>
            <w:shd w:val="clear" w:color="auto" w:fill="auto"/>
            <w:noWrap/>
            <w:vAlign w:val="center"/>
          </w:tcPr>
          <w:p w14:paraId="1E86A06D" w14:textId="0343E191" w:rsidR="00924A9E" w:rsidRPr="000F297C" w:rsidRDefault="00924A9E" w:rsidP="00924A9E">
            <w:pPr>
              <w:jc w:val="right"/>
              <w:rPr>
                <w:rFonts w:ascii="Calibri" w:hAnsi="Calibri"/>
                <w:sz w:val="19"/>
                <w:szCs w:val="19"/>
              </w:rPr>
            </w:pPr>
            <w:r>
              <w:rPr>
                <w:rFonts w:ascii="Calibri" w:hAnsi="Calibri"/>
                <w:sz w:val="19"/>
                <w:szCs w:val="19"/>
              </w:rPr>
              <w:t>938 179</w:t>
            </w:r>
          </w:p>
        </w:tc>
        <w:tc>
          <w:tcPr>
            <w:tcW w:w="987" w:type="dxa"/>
            <w:tcBorders>
              <w:top w:val="nil"/>
              <w:left w:val="nil"/>
              <w:bottom w:val="single" w:sz="4" w:space="0" w:color="auto"/>
              <w:right w:val="single" w:sz="4" w:space="0" w:color="auto"/>
            </w:tcBorders>
            <w:shd w:val="clear" w:color="auto" w:fill="auto"/>
            <w:noWrap/>
            <w:vAlign w:val="center"/>
          </w:tcPr>
          <w:p w14:paraId="2DC52F85" w14:textId="29298FB4" w:rsidR="00924A9E" w:rsidRPr="000F297C" w:rsidRDefault="00924A9E" w:rsidP="00924A9E">
            <w:pPr>
              <w:jc w:val="right"/>
              <w:rPr>
                <w:rFonts w:ascii="Calibri" w:hAnsi="Calibri"/>
                <w:color w:val="000000"/>
                <w:sz w:val="19"/>
                <w:szCs w:val="19"/>
              </w:rPr>
            </w:pPr>
            <w:r>
              <w:rPr>
                <w:rFonts w:ascii="Calibri" w:hAnsi="Calibri"/>
                <w:color w:val="000000"/>
                <w:sz w:val="19"/>
                <w:szCs w:val="19"/>
              </w:rPr>
              <w:t>0</w:t>
            </w:r>
          </w:p>
        </w:tc>
        <w:tc>
          <w:tcPr>
            <w:tcW w:w="1134" w:type="dxa"/>
            <w:tcBorders>
              <w:top w:val="nil"/>
              <w:left w:val="nil"/>
              <w:bottom w:val="single" w:sz="4" w:space="0" w:color="auto"/>
              <w:right w:val="single" w:sz="4" w:space="0" w:color="auto"/>
            </w:tcBorders>
            <w:shd w:val="clear" w:color="auto" w:fill="auto"/>
            <w:noWrap/>
            <w:vAlign w:val="center"/>
          </w:tcPr>
          <w:p w14:paraId="00BCC475" w14:textId="7F234B27" w:rsidR="00924A9E" w:rsidRPr="000F297C" w:rsidRDefault="005A7B6E" w:rsidP="00924A9E">
            <w:pPr>
              <w:jc w:val="right"/>
              <w:rPr>
                <w:rFonts w:ascii="Calibri" w:hAnsi="Calibri"/>
                <w:color w:val="000000"/>
                <w:sz w:val="19"/>
                <w:szCs w:val="19"/>
              </w:rPr>
            </w:pPr>
            <w:r>
              <w:rPr>
                <w:rFonts w:ascii="Calibri" w:hAnsi="Calibri"/>
                <w:sz w:val="19"/>
                <w:szCs w:val="19"/>
              </w:rPr>
              <w:t>938 179</w:t>
            </w:r>
          </w:p>
        </w:tc>
      </w:tr>
      <w:tr w:rsidR="00A33B57" w:rsidRPr="000F297C" w14:paraId="161243AF" w14:textId="77777777" w:rsidTr="00D80039">
        <w:trPr>
          <w:trHeight w:val="262"/>
          <w:jc w:val="center"/>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14:paraId="1D69D26A" w14:textId="77777777" w:rsidR="00A33B57" w:rsidRPr="000F297C" w:rsidRDefault="00A33B57" w:rsidP="00A33B57">
            <w:pPr>
              <w:jc w:val="center"/>
              <w:rPr>
                <w:rFonts w:ascii="Calibri" w:hAnsi="Calibri"/>
                <w:color w:val="000000"/>
                <w:sz w:val="16"/>
                <w:szCs w:val="16"/>
              </w:rPr>
            </w:pPr>
            <w:r w:rsidRPr="000F297C">
              <w:rPr>
                <w:rFonts w:ascii="Calibri" w:hAnsi="Calibri"/>
                <w:color w:val="000000"/>
                <w:sz w:val="16"/>
                <w:szCs w:val="16"/>
              </w:rPr>
              <w:t>4</w:t>
            </w:r>
          </w:p>
        </w:tc>
        <w:tc>
          <w:tcPr>
            <w:tcW w:w="5779" w:type="dxa"/>
            <w:tcBorders>
              <w:top w:val="nil"/>
              <w:left w:val="nil"/>
              <w:bottom w:val="single" w:sz="4" w:space="0" w:color="auto"/>
              <w:right w:val="single" w:sz="4" w:space="0" w:color="auto"/>
            </w:tcBorders>
            <w:shd w:val="clear" w:color="auto" w:fill="auto"/>
            <w:vAlign w:val="center"/>
            <w:hideMark/>
          </w:tcPr>
          <w:p w14:paraId="7FB9E167" w14:textId="77777777" w:rsidR="00A33B57" w:rsidRPr="000E3F1E" w:rsidRDefault="00A33B57" w:rsidP="00A33B57">
            <w:pPr>
              <w:rPr>
                <w:rFonts w:ascii="Calibri" w:hAnsi="Calibri"/>
                <w:sz w:val="18"/>
                <w:szCs w:val="18"/>
              </w:rPr>
            </w:pPr>
            <w:r w:rsidRPr="000E3F1E">
              <w:rPr>
                <w:rFonts w:ascii="Calibri" w:hAnsi="Calibri"/>
                <w:sz w:val="18"/>
                <w:szCs w:val="18"/>
              </w:rPr>
              <w:t xml:space="preserve">Нанесение цветной полосы на одну сторону ПД формата А4 </w:t>
            </w:r>
          </w:p>
        </w:tc>
        <w:tc>
          <w:tcPr>
            <w:tcW w:w="1559" w:type="dxa"/>
            <w:tcBorders>
              <w:top w:val="nil"/>
              <w:left w:val="nil"/>
              <w:bottom w:val="single" w:sz="4" w:space="0" w:color="auto"/>
              <w:right w:val="single" w:sz="4" w:space="0" w:color="auto"/>
            </w:tcBorders>
            <w:shd w:val="clear" w:color="auto" w:fill="auto"/>
            <w:hideMark/>
          </w:tcPr>
          <w:p w14:paraId="190935C4" w14:textId="77777777" w:rsidR="00A33B57" w:rsidRPr="002326DA" w:rsidRDefault="00A33B57" w:rsidP="00A33B57">
            <w:pPr>
              <w:rPr>
                <w:rFonts w:ascii="Calibri" w:hAnsi="Calibri"/>
                <w:sz w:val="16"/>
                <w:szCs w:val="16"/>
              </w:rPr>
            </w:pPr>
            <w:r w:rsidRPr="002326DA">
              <w:rPr>
                <w:rFonts w:ascii="Calibri" w:hAnsi="Calibri"/>
                <w:sz w:val="16"/>
                <w:szCs w:val="16"/>
              </w:rPr>
              <w:t>от 30 000 и более</w:t>
            </w:r>
          </w:p>
        </w:tc>
        <w:tc>
          <w:tcPr>
            <w:tcW w:w="992" w:type="dxa"/>
            <w:tcBorders>
              <w:top w:val="nil"/>
              <w:left w:val="nil"/>
              <w:bottom w:val="single" w:sz="4" w:space="0" w:color="auto"/>
              <w:right w:val="single" w:sz="4" w:space="0" w:color="auto"/>
            </w:tcBorders>
            <w:shd w:val="clear" w:color="auto" w:fill="auto"/>
            <w:noWrap/>
            <w:vAlign w:val="center"/>
          </w:tcPr>
          <w:p w14:paraId="116051BC" w14:textId="0DEDFC52" w:rsidR="00A33B57" w:rsidRPr="000F297C" w:rsidRDefault="00A33B57" w:rsidP="0043203B">
            <w:pPr>
              <w:jc w:val="right"/>
              <w:rPr>
                <w:rFonts w:ascii="Calibri" w:hAnsi="Calibri"/>
                <w:color w:val="000000"/>
                <w:sz w:val="19"/>
                <w:szCs w:val="19"/>
              </w:rPr>
            </w:pPr>
            <w:r>
              <w:rPr>
                <w:rFonts w:ascii="Calibri" w:hAnsi="Calibri"/>
                <w:color w:val="000000"/>
                <w:sz w:val="19"/>
                <w:szCs w:val="19"/>
              </w:rPr>
              <w:t>1</w:t>
            </w:r>
            <w:r w:rsidR="0043203B">
              <w:rPr>
                <w:rFonts w:ascii="Calibri" w:hAnsi="Calibri"/>
                <w:color w:val="000000"/>
                <w:sz w:val="19"/>
                <w:szCs w:val="19"/>
              </w:rPr>
              <w:t>2</w:t>
            </w:r>
            <w:r>
              <w:rPr>
                <w:rFonts w:ascii="Calibri" w:hAnsi="Calibri"/>
                <w:color w:val="000000"/>
                <w:sz w:val="19"/>
                <w:szCs w:val="19"/>
              </w:rPr>
              <w:t>7 000</w:t>
            </w:r>
          </w:p>
        </w:tc>
        <w:tc>
          <w:tcPr>
            <w:tcW w:w="993" w:type="dxa"/>
            <w:tcBorders>
              <w:top w:val="nil"/>
              <w:left w:val="nil"/>
              <w:bottom w:val="single" w:sz="4" w:space="0" w:color="auto"/>
              <w:right w:val="single" w:sz="4" w:space="0" w:color="auto"/>
            </w:tcBorders>
            <w:shd w:val="clear" w:color="auto" w:fill="auto"/>
            <w:noWrap/>
            <w:vAlign w:val="center"/>
          </w:tcPr>
          <w:p w14:paraId="372C4F3F" w14:textId="48C415CE" w:rsidR="00A33B57" w:rsidRPr="000F297C" w:rsidRDefault="00A33B57" w:rsidP="00A33B57">
            <w:pPr>
              <w:jc w:val="right"/>
              <w:rPr>
                <w:rFonts w:ascii="Calibri" w:hAnsi="Calibri"/>
                <w:color w:val="000000"/>
                <w:sz w:val="19"/>
                <w:szCs w:val="19"/>
              </w:rPr>
            </w:pPr>
            <w:r>
              <w:rPr>
                <w:rFonts w:ascii="Calibri" w:hAnsi="Calibri"/>
                <w:color w:val="000000"/>
                <w:sz w:val="19"/>
                <w:szCs w:val="19"/>
              </w:rPr>
              <w:t>95 000</w:t>
            </w:r>
          </w:p>
        </w:tc>
        <w:tc>
          <w:tcPr>
            <w:tcW w:w="992" w:type="dxa"/>
            <w:tcBorders>
              <w:top w:val="nil"/>
              <w:left w:val="nil"/>
              <w:bottom w:val="single" w:sz="4" w:space="0" w:color="auto"/>
              <w:right w:val="single" w:sz="4" w:space="0" w:color="auto"/>
            </w:tcBorders>
            <w:shd w:val="clear" w:color="auto" w:fill="auto"/>
            <w:noWrap/>
            <w:vAlign w:val="center"/>
          </w:tcPr>
          <w:p w14:paraId="39E8F556" w14:textId="05F0E8FE" w:rsidR="00A33B57" w:rsidRPr="000F297C" w:rsidRDefault="00A33B57" w:rsidP="00A33B57">
            <w:pPr>
              <w:jc w:val="right"/>
              <w:rPr>
                <w:rFonts w:ascii="Calibri" w:hAnsi="Calibri"/>
                <w:color w:val="000000"/>
                <w:sz w:val="19"/>
                <w:szCs w:val="19"/>
              </w:rPr>
            </w:pPr>
            <w:r>
              <w:rPr>
                <w:rFonts w:ascii="Calibri" w:hAnsi="Calibri"/>
                <w:color w:val="000000"/>
                <w:sz w:val="19"/>
                <w:szCs w:val="19"/>
              </w:rPr>
              <w:t>175 000</w:t>
            </w:r>
          </w:p>
        </w:tc>
        <w:tc>
          <w:tcPr>
            <w:tcW w:w="992" w:type="dxa"/>
            <w:tcBorders>
              <w:top w:val="nil"/>
              <w:left w:val="nil"/>
              <w:bottom w:val="single" w:sz="4" w:space="0" w:color="auto"/>
              <w:right w:val="single" w:sz="4" w:space="0" w:color="auto"/>
            </w:tcBorders>
            <w:shd w:val="clear" w:color="auto" w:fill="auto"/>
            <w:noWrap/>
            <w:vAlign w:val="center"/>
          </w:tcPr>
          <w:p w14:paraId="3918A8BA" w14:textId="062704DC" w:rsidR="00A33B57" w:rsidRPr="000F297C" w:rsidRDefault="00A33B57" w:rsidP="00A33B57">
            <w:pPr>
              <w:jc w:val="right"/>
              <w:rPr>
                <w:rFonts w:ascii="Calibri" w:hAnsi="Calibri"/>
                <w:color w:val="000000"/>
                <w:sz w:val="19"/>
                <w:szCs w:val="19"/>
              </w:rPr>
            </w:pPr>
            <w:r>
              <w:rPr>
                <w:rFonts w:ascii="Calibri" w:hAnsi="Calibri"/>
                <w:color w:val="000000"/>
                <w:sz w:val="19"/>
                <w:szCs w:val="19"/>
              </w:rPr>
              <w:t>95 000</w:t>
            </w:r>
          </w:p>
        </w:tc>
        <w:tc>
          <w:tcPr>
            <w:tcW w:w="992" w:type="dxa"/>
            <w:tcBorders>
              <w:top w:val="nil"/>
              <w:left w:val="nil"/>
              <w:bottom w:val="single" w:sz="4" w:space="0" w:color="auto"/>
              <w:right w:val="single" w:sz="4" w:space="0" w:color="auto"/>
            </w:tcBorders>
            <w:shd w:val="clear" w:color="auto" w:fill="auto"/>
            <w:noWrap/>
            <w:vAlign w:val="center"/>
          </w:tcPr>
          <w:p w14:paraId="020DC22A" w14:textId="129FD3EC" w:rsidR="00A33B57" w:rsidRPr="000F297C" w:rsidRDefault="0043203B" w:rsidP="00A33B57">
            <w:pPr>
              <w:jc w:val="right"/>
              <w:rPr>
                <w:rFonts w:ascii="Calibri" w:hAnsi="Calibri"/>
                <w:color w:val="000000"/>
                <w:sz w:val="19"/>
                <w:szCs w:val="19"/>
              </w:rPr>
            </w:pPr>
            <w:r>
              <w:rPr>
                <w:rFonts w:ascii="Calibri" w:hAnsi="Calibri"/>
                <w:color w:val="000000"/>
                <w:sz w:val="19"/>
                <w:szCs w:val="19"/>
              </w:rPr>
              <w:t>89</w:t>
            </w:r>
            <w:r w:rsidR="00A33B57">
              <w:rPr>
                <w:rFonts w:ascii="Calibri" w:hAnsi="Calibri"/>
                <w:color w:val="000000"/>
                <w:sz w:val="19"/>
                <w:szCs w:val="19"/>
              </w:rPr>
              <w:t>7 999</w:t>
            </w:r>
          </w:p>
        </w:tc>
        <w:tc>
          <w:tcPr>
            <w:tcW w:w="987" w:type="dxa"/>
            <w:tcBorders>
              <w:top w:val="nil"/>
              <w:left w:val="nil"/>
              <w:bottom w:val="single" w:sz="4" w:space="0" w:color="auto"/>
              <w:right w:val="single" w:sz="4" w:space="0" w:color="auto"/>
            </w:tcBorders>
            <w:shd w:val="clear" w:color="auto" w:fill="auto"/>
            <w:noWrap/>
            <w:vAlign w:val="center"/>
          </w:tcPr>
          <w:p w14:paraId="64DE6985" w14:textId="229165EB" w:rsidR="00A33B57" w:rsidRPr="000F297C" w:rsidRDefault="00A33B57" w:rsidP="00A33B57">
            <w:pPr>
              <w:jc w:val="right"/>
              <w:rPr>
                <w:rFonts w:ascii="Calibri" w:hAnsi="Calibri"/>
                <w:color w:val="000000"/>
                <w:sz w:val="19"/>
                <w:szCs w:val="19"/>
              </w:rPr>
            </w:pPr>
            <w:r>
              <w:rPr>
                <w:rFonts w:ascii="Calibri" w:hAnsi="Calibri"/>
                <w:color w:val="000000"/>
                <w:sz w:val="19"/>
                <w:szCs w:val="19"/>
              </w:rPr>
              <w:t>95 000</w:t>
            </w:r>
          </w:p>
        </w:tc>
        <w:tc>
          <w:tcPr>
            <w:tcW w:w="1134" w:type="dxa"/>
            <w:tcBorders>
              <w:top w:val="nil"/>
              <w:left w:val="nil"/>
              <w:bottom w:val="single" w:sz="4" w:space="0" w:color="auto"/>
              <w:right w:val="single" w:sz="4" w:space="0" w:color="auto"/>
            </w:tcBorders>
            <w:shd w:val="clear" w:color="auto" w:fill="auto"/>
            <w:noWrap/>
            <w:vAlign w:val="center"/>
          </w:tcPr>
          <w:p w14:paraId="43831039" w14:textId="58FBE57D" w:rsidR="00A33B57" w:rsidRPr="000F297C" w:rsidRDefault="00A33B57" w:rsidP="00A33B57">
            <w:pPr>
              <w:jc w:val="right"/>
              <w:rPr>
                <w:rFonts w:ascii="Calibri" w:hAnsi="Calibri"/>
                <w:color w:val="000000"/>
                <w:sz w:val="19"/>
                <w:szCs w:val="19"/>
              </w:rPr>
            </w:pPr>
            <w:r>
              <w:rPr>
                <w:rFonts w:ascii="Calibri" w:hAnsi="Calibri"/>
                <w:color w:val="000000"/>
                <w:sz w:val="19"/>
                <w:szCs w:val="19"/>
              </w:rPr>
              <w:t>1 484 999</w:t>
            </w:r>
          </w:p>
        </w:tc>
      </w:tr>
      <w:tr w:rsidR="004A1FBC" w:rsidRPr="000F297C" w14:paraId="79FB79D3" w14:textId="77777777" w:rsidTr="00D80039">
        <w:trPr>
          <w:trHeight w:val="429"/>
          <w:jc w:val="center"/>
        </w:trPr>
        <w:tc>
          <w:tcPr>
            <w:tcW w:w="459" w:type="dxa"/>
            <w:tcBorders>
              <w:top w:val="nil"/>
              <w:left w:val="single" w:sz="4" w:space="0" w:color="auto"/>
              <w:bottom w:val="nil"/>
              <w:right w:val="single" w:sz="4" w:space="0" w:color="auto"/>
            </w:tcBorders>
            <w:shd w:val="clear" w:color="auto" w:fill="auto"/>
            <w:noWrap/>
            <w:vAlign w:val="center"/>
            <w:hideMark/>
          </w:tcPr>
          <w:p w14:paraId="55BB5668" w14:textId="77777777" w:rsidR="004A1FBC" w:rsidRPr="000F297C" w:rsidRDefault="004A1FBC" w:rsidP="004A1FBC">
            <w:pPr>
              <w:jc w:val="center"/>
              <w:rPr>
                <w:rFonts w:ascii="Calibri" w:hAnsi="Calibri"/>
                <w:color w:val="000000"/>
                <w:sz w:val="16"/>
                <w:szCs w:val="16"/>
              </w:rPr>
            </w:pPr>
            <w:r w:rsidRPr="000F297C">
              <w:rPr>
                <w:rFonts w:ascii="Calibri" w:hAnsi="Calibri"/>
                <w:color w:val="000000"/>
                <w:sz w:val="16"/>
                <w:szCs w:val="16"/>
              </w:rPr>
              <w:t>5</w:t>
            </w:r>
          </w:p>
        </w:tc>
        <w:tc>
          <w:tcPr>
            <w:tcW w:w="5779" w:type="dxa"/>
            <w:tcBorders>
              <w:top w:val="nil"/>
              <w:left w:val="nil"/>
              <w:bottom w:val="single" w:sz="4" w:space="0" w:color="auto"/>
              <w:right w:val="single" w:sz="4" w:space="0" w:color="auto"/>
            </w:tcBorders>
            <w:shd w:val="clear" w:color="auto" w:fill="auto"/>
            <w:vAlign w:val="center"/>
            <w:hideMark/>
          </w:tcPr>
          <w:p w14:paraId="0EEEB8B7" w14:textId="77777777" w:rsidR="004A1FBC" w:rsidRPr="000E3F1E" w:rsidRDefault="004A1FBC" w:rsidP="004A1FBC">
            <w:pPr>
              <w:rPr>
                <w:rFonts w:ascii="Calibri" w:hAnsi="Calibri"/>
                <w:sz w:val="18"/>
                <w:szCs w:val="18"/>
              </w:rPr>
            </w:pPr>
            <w:r w:rsidRPr="000E3F1E">
              <w:rPr>
                <w:rFonts w:ascii="Calibri" w:hAnsi="Calibri"/>
                <w:sz w:val="18"/>
                <w:szCs w:val="18"/>
              </w:rPr>
              <w:t>Изготовление печатного бланка формата А4: односторонняя печать полиграфии или информационного сообщения</w:t>
            </w:r>
          </w:p>
        </w:tc>
        <w:tc>
          <w:tcPr>
            <w:tcW w:w="1559" w:type="dxa"/>
            <w:tcBorders>
              <w:top w:val="nil"/>
              <w:left w:val="nil"/>
              <w:bottom w:val="nil"/>
              <w:right w:val="single" w:sz="4" w:space="0" w:color="auto"/>
            </w:tcBorders>
            <w:shd w:val="clear" w:color="auto" w:fill="auto"/>
            <w:hideMark/>
          </w:tcPr>
          <w:p w14:paraId="7730EB4A" w14:textId="77777777" w:rsidR="004A1FBC" w:rsidRPr="000F297C" w:rsidRDefault="004A1FBC" w:rsidP="004A1FBC">
            <w:pPr>
              <w:rPr>
                <w:rFonts w:ascii="Calibri" w:hAnsi="Calibri"/>
                <w:sz w:val="14"/>
                <w:szCs w:val="14"/>
              </w:rPr>
            </w:pPr>
            <w:r w:rsidRPr="000F297C">
              <w:rPr>
                <w:rFonts w:ascii="Calibri" w:hAnsi="Calibri"/>
                <w:sz w:val="14"/>
                <w:szCs w:val="14"/>
              </w:rPr>
              <w:t> </w:t>
            </w:r>
          </w:p>
        </w:tc>
        <w:tc>
          <w:tcPr>
            <w:tcW w:w="992" w:type="dxa"/>
            <w:tcBorders>
              <w:top w:val="nil"/>
              <w:left w:val="nil"/>
              <w:bottom w:val="single" w:sz="4" w:space="0" w:color="auto"/>
              <w:right w:val="single" w:sz="4" w:space="0" w:color="auto"/>
            </w:tcBorders>
            <w:shd w:val="clear" w:color="auto" w:fill="auto"/>
            <w:noWrap/>
            <w:vAlign w:val="center"/>
          </w:tcPr>
          <w:p w14:paraId="2ABF7989" w14:textId="7E98DB7B" w:rsidR="004A1FBC" w:rsidRPr="000F297C" w:rsidRDefault="004A1FBC" w:rsidP="004A1FBC">
            <w:pPr>
              <w:jc w:val="right"/>
              <w:rPr>
                <w:rFonts w:ascii="Calibri" w:hAnsi="Calibri"/>
                <w:color w:val="000000"/>
                <w:sz w:val="19"/>
                <w:szCs w:val="19"/>
              </w:rPr>
            </w:pPr>
            <w:r>
              <w:rPr>
                <w:rFonts w:ascii="Calibri" w:hAnsi="Calibri"/>
                <w:color w:val="000000"/>
                <w:sz w:val="19"/>
                <w:szCs w:val="19"/>
              </w:rPr>
              <w:t>4 000</w:t>
            </w:r>
          </w:p>
        </w:tc>
        <w:tc>
          <w:tcPr>
            <w:tcW w:w="993" w:type="dxa"/>
            <w:tcBorders>
              <w:top w:val="nil"/>
              <w:left w:val="nil"/>
              <w:bottom w:val="single" w:sz="4" w:space="0" w:color="auto"/>
              <w:right w:val="single" w:sz="4" w:space="0" w:color="auto"/>
            </w:tcBorders>
            <w:shd w:val="clear" w:color="auto" w:fill="auto"/>
            <w:noWrap/>
            <w:vAlign w:val="center"/>
          </w:tcPr>
          <w:p w14:paraId="0EA635CB" w14:textId="2B9C72CD" w:rsidR="004A1FBC" w:rsidRPr="000F297C" w:rsidRDefault="004A1FBC" w:rsidP="004A1FBC">
            <w:pPr>
              <w:jc w:val="right"/>
              <w:rPr>
                <w:rFonts w:ascii="Calibri" w:hAnsi="Calibri"/>
                <w:color w:val="000000"/>
                <w:sz w:val="19"/>
                <w:szCs w:val="19"/>
              </w:rPr>
            </w:pPr>
            <w:r w:rsidRPr="00D30B2E">
              <w:rPr>
                <w:rFonts w:ascii="Calibri" w:hAnsi="Calibri"/>
                <w:color w:val="000000"/>
                <w:sz w:val="19"/>
                <w:szCs w:val="19"/>
              </w:rPr>
              <w:t>4 000</w:t>
            </w:r>
          </w:p>
        </w:tc>
        <w:tc>
          <w:tcPr>
            <w:tcW w:w="992" w:type="dxa"/>
            <w:tcBorders>
              <w:top w:val="nil"/>
              <w:left w:val="nil"/>
              <w:bottom w:val="single" w:sz="4" w:space="0" w:color="auto"/>
              <w:right w:val="single" w:sz="4" w:space="0" w:color="auto"/>
            </w:tcBorders>
            <w:shd w:val="clear" w:color="auto" w:fill="auto"/>
            <w:noWrap/>
            <w:vAlign w:val="center"/>
          </w:tcPr>
          <w:p w14:paraId="196A68FE" w14:textId="2BECF891" w:rsidR="004A1FBC" w:rsidRPr="000F297C" w:rsidRDefault="004A1FBC" w:rsidP="004A1FBC">
            <w:pPr>
              <w:jc w:val="right"/>
              <w:rPr>
                <w:rFonts w:ascii="Calibri" w:hAnsi="Calibri"/>
                <w:color w:val="000000"/>
                <w:sz w:val="19"/>
                <w:szCs w:val="19"/>
              </w:rPr>
            </w:pPr>
            <w:r w:rsidRPr="00D30B2E">
              <w:rPr>
                <w:rFonts w:ascii="Calibri" w:hAnsi="Calibri"/>
                <w:color w:val="000000"/>
                <w:sz w:val="19"/>
                <w:szCs w:val="19"/>
              </w:rPr>
              <w:t>4 000</w:t>
            </w:r>
          </w:p>
        </w:tc>
        <w:tc>
          <w:tcPr>
            <w:tcW w:w="992" w:type="dxa"/>
            <w:tcBorders>
              <w:top w:val="nil"/>
              <w:left w:val="nil"/>
              <w:bottom w:val="single" w:sz="4" w:space="0" w:color="auto"/>
              <w:right w:val="single" w:sz="4" w:space="0" w:color="auto"/>
            </w:tcBorders>
            <w:shd w:val="clear" w:color="auto" w:fill="auto"/>
            <w:noWrap/>
            <w:vAlign w:val="center"/>
          </w:tcPr>
          <w:p w14:paraId="224A8D40" w14:textId="3D08A133" w:rsidR="004A1FBC" w:rsidRPr="000F297C" w:rsidRDefault="004A1FBC" w:rsidP="004A1FBC">
            <w:pPr>
              <w:jc w:val="right"/>
              <w:rPr>
                <w:rFonts w:ascii="Calibri" w:hAnsi="Calibri"/>
                <w:color w:val="000000"/>
                <w:sz w:val="19"/>
                <w:szCs w:val="19"/>
              </w:rPr>
            </w:pPr>
            <w:r w:rsidRPr="00D30B2E">
              <w:rPr>
                <w:rFonts w:ascii="Calibri" w:hAnsi="Calibri"/>
                <w:color w:val="000000"/>
                <w:sz w:val="19"/>
                <w:szCs w:val="19"/>
              </w:rPr>
              <w:t>4 000</w:t>
            </w:r>
          </w:p>
        </w:tc>
        <w:tc>
          <w:tcPr>
            <w:tcW w:w="992" w:type="dxa"/>
            <w:tcBorders>
              <w:top w:val="nil"/>
              <w:left w:val="nil"/>
              <w:bottom w:val="single" w:sz="4" w:space="0" w:color="auto"/>
              <w:right w:val="single" w:sz="4" w:space="0" w:color="auto"/>
            </w:tcBorders>
            <w:shd w:val="clear" w:color="auto" w:fill="auto"/>
            <w:noWrap/>
            <w:vAlign w:val="center"/>
          </w:tcPr>
          <w:p w14:paraId="211993D6" w14:textId="0F1D0928" w:rsidR="004A1FBC" w:rsidRPr="000F297C" w:rsidRDefault="004A1FBC" w:rsidP="004A1FBC">
            <w:pPr>
              <w:jc w:val="right"/>
              <w:rPr>
                <w:rFonts w:ascii="Calibri" w:hAnsi="Calibri"/>
                <w:color w:val="000000"/>
                <w:sz w:val="19"/>
                <w:szCs w:val="19"/>
              </w:rPr>
            </w:pPr>
            <w:r w:rsidRPr="00D30B2E">
              <w:rPr>
                <w:rFonts w:ascii="Calibri" w:hAnsi="Calibri"/>
                <w:color w:val="000000"/>
                <w:sz w:val="19"/>
                <w:szCs w:val="19"/>
              </w:rPr>
              <w:t>4 000</w:t>
            </w:r>
          </w:p>
        </w:tc>
        <w:tc>
          <w:tcPr>
            <w:tcW w:w="987" w:type="dxa"/>
            <w:tcBorders>
              <w:top w:val="nil"/>
              <w:left w:val="nil"/>
              <w:bottom w:val="single" w:sz="4" w:space="0" w:color="auto"/>
              <w:right w:val="single" w:sz="4" w:space="0" w:color="auto"/>
            </w:tcBorders>
            <w:shd w:val="clear" w:color="auto" w:fill="auto"/>
            <w:noWrap/>
            <w:vAlign w:val="center"/>
          </w:tcPr>
          <w:p w14:paraId="6D494C6F" w14:textId="67F4FF06" w:rsidR="004A1FBC" w:rsidRPr="000F297C" w:rsidRDefault="004A1FBC" w:rsidP="004A1FBC">
            <w:pPr>
              <w:jc w:val="right"/>
              <w:rPr>
                <w:rFonts w:ascii="Calibri" w:hAnsi="Calibri"/>
                <w:color w:val="000000"/>
                <w:sz w:val="19"/>
                <w:szCs w:val="19"/>
              </w:rPr>
            </w:pPr>
            <w:r w:rsidRPr="00D30B2E">
              <w:rPr>
                <w:rFonts w:ascii="Calibri" w:hAnsi="Calibri"/>
                <w:color w:val="000000"/>
                <w:sz w:val="19"/>
                <w:szCs w:val="19"/>
              </w:rPr>
              <w:t>4 000</w:t>
            </w:r>
          </w:p>
        </w:tc>
        <w:tc>
          <w:tcPr>
            <w:tcW w:w="1134" w:type="dxa"/>
            <w:tcBorders>
              <w:top w:val="nil"/>
              <w:left w:val="nil"/>
              <w:bottom w:val="single" w:sz="4" w:space="0" w:color="auto"/>
              <w:right w:val="single" w:sz="4" w:space="0" w:color="auto"/>
            </w:tcBorders>
            <w:shd w:val="clear" w:color="auto" w:fill="auto"/>
            <w:noWrap/>
            <w:vAlign w:val="center"/>
          </w:tcPr>
          <w:p w14:paraId="30063A68" w14:textId="392717F8" w:rsidR="004A1FBC" w:rsidRPr="000F297C" w:rsidRDefault="004A1FBC" w:rsidP="004A1FBC">
            <w:pPr>
              <w:jc w:val="right"/>
              <w:rPr>
                <w:rFonts w:ascii="Calibri" w:hAnsi="Calibri"/>
                <w:color w:val="000000"/>
                <w:sz w:val="19"/>
                <w:szCs w:val="19"/>
              </w:rPr>
            </w:pPr>
            <w:r>
              <w:rPr>
                <w:rFonts w:ascii="Calibri" w:hAnsi="Calibri"/>
                <w:color w:val="000000"/>
                <w:sz w:val="19"/>
                <w:szCs w:val="19"/>
              </w:rPr>
              <w:t>24 000</w:t>
            </w:r>
          </w:p>
        </w:tc>
      </w:tr>
      <w:tr w:rsidR="009D3D41" w:rsidRPr="000F297C" w14:paraId="1B9BFC4A" w14:textId="77777777" w:rsidTr="00D80039">
        <w:trPr>
          <w:trHeight w:val="248"/>
          <w:jc w:val="center"/>
        </w:trPr>
        <w:tc>
          <w:tcPr>
            <w:tcW w:w="4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7D8FE2" w14:textId="77777777" w:rsidR="009D3D41" w:rsidRPr="000F297C" w:rsidRDefault="009D3D41" w:rsidP="00E57881">
            <w:pPr>
              <w:jc w:val="center"/>
              <w:rPr>
                <w:rFonts w:ascii="Calibri" w:hAnsi="Calibri"/>
                <w:color w:val="000000"/>
                <w:sz w:val="16"/>
                <w:szCs w:val="16"/>
              </w:rPr>
            </w:pPr>
            <w:r w:rsidRPr="000F297C">
              <w:rPr>
                <w:rFonts w:ascii="Calibri" w:hAnsi="Calibri"/>
                <w:color w:val="000000"/>
                <w:sz w:val="16"/>
                <w:szCs w:val="16"/>
              </w:rPr>
              <w:t>6</w:t>
            </w:r>
          </w:p>
        </w:tc>
        <w:tc>
          <w:tcPr>
            <w:tcW w:w="5779" w:type="dxa"/>
            <w:tcBorders>
              <w:top w:val="nil"/>
              <w:left w:val="nil"/>
              <w:bottom w:val="single" w:sz="4" w:space="0" w:color="auto"/>
              <w:right w:val="single" w:sz="4" w:space="0" w:color="auto"/>
            </w:tcBorders>
            <w:shd w:val="clear" w:color="auto" w:fill="auto"/>
            <w:vAlign w:val="center"/>
            <w:hideMark/>
          </w:tcPr>
          <w:p w14:paraId="4F05B13C" w14:textId="77777777" w:rsidR="009D3D41" w:rsidRPr="000E3F1E" w:rsidRDefault="009D3D41" w:rsidP="00E57881">
            <w:pPr>
              <w:rPr>
                <w:rFonts w:ascii="Calibri" w:hAnsi="Calibri"/>
                <w:sz w:val="18"/>
                <w:szCs w:val="18"/>
              </w:rPr>
            </w:pPr>
            <w:r w:rsidRPr="000E3F1E">
              <w:rPr>
                <w:rFonts w:ascii="Calibri" w:hAnsi="Calibri"/>
                <w:sz w:val="18"/>
                <w:szCs w:val="18"/>
              </w:rPr>
              <w:t>Изготовление БПО размера 210*117 мм</w:t>
            </w:r>
          </w:p>
        </w:tc>
        <w:tc>
          <w:tcPr>
            <w:tcW w:w="1559" w:type="dxa"/>
            <w:tcBorders>
              <w:top w:val="single" w:sz="4" w:space="0" w:color="auto"/>
              <w:left w:val="nil"/>
              <w:bottom w:val="nil"/>
              <w:right w:val="single" w:sz="4" w:space="0" w:color="auto"/>
            </w:tcBorders>
            <w:shd w:val="clear" w:color="auto" w:fill="auto"/>
            <w:noWrap/>
            <w:vAlign w:val="bottom"/>
            <w:hideMark/>
          </w:tcPr>
          <w:p w14:paraId="286D265C" w14:textId="77777777" w:rsidR="009D3D41" w:rsidRPr="000F297C" w:rsidRDefault="009D3D41" w:rsidP="00E57881">
            <w:pPr>
              <w:jc w:val="center"/>
              <w:rPr>
                <w:rFonts w:ascii="Calibri" w:hAnsi="Calibri"/>
                <w:color w:val="000000"/>
                <w:sz w:val="14"/>
                <w:szCs w:val="14"/>
              </w:rPr>
            </w:pPr>
            <w:r w:rsidRPr="000F297C">
              <w:rPr>
                <w:rFonts w:ascii="Calibri" w:hAnsi="Calibri"/>
                <w:color w:val="000000"/>
                <w:sz w:val="14"/>
                <w:szCs w:val="14"/>
              </w:rPr>
              <w:t> </w:t>
            </w:r>
          </w:p>
        </w:tc>
        <w:tc>
          <w:tcPr>
            <w:tcW w:w="992" w:type="dxa"/>
            <w:tcBorders>
              <w:top w:val="nil"/>
              <w:left w:val="nil"/>
              <w:bottom w:val="single" w:sz="4" w:space="0" w:color="auto"/>
              <w:right w:val="single" w:sz="4" w:space="0" w:color="auto"/>
            </w:tcBorders>
            <w:shd w:val="clear" w:color="auto" w:fill="auto"/>
            <w:noWrap/>
            <w:vAlign w:val="center"/>
          </w:tcPr>
          <w:p w14:paraId="7E656FE9" w14:textId="52EFA0A3" w:rsidR="009D3D41" w:rsidRPr="000F297C" w:rsidRDefault="00BD2A5E" w:rsidP="00E57881">
            <w:pPr>
              <w:jc w:val="right"/>
              <w:rPr>
                <w:rFonts w:ascii="Calibri" w:hAnsi="Calibri"/>
                <w:sz w:val="19"/>
                <w:szCs w:val="19"/>
              </w:rPr>
            </w:pPr>
            <w:r>
              <w:rPr>
                <w:rFonts w:ascii="Calibri" w:hAnsi="Calibri"/>
                <w:sz w:val="19"/>
                <w:szCs w:val="19"/>
              </w:rPr>
              <w:t>4 352 760</w:t>
            </w:r>
          </w:p>
        </w:tc>
        <w:tc>
          <w:tcPr>
            <w:tcW w:w="993" w:type="dxa"/>
            <w:tcBorders>
              <w:top w:val="nil"/>
              <w:left w:val="nil"/>
              <w:bottom w:val="single" w:sz="4" w:space="0" w:color="auto"/>
              <w:right w:val="single" w:sz="4" w:space="0" w:color="auto"/>
            </w:tcBorders>
            <w:shd w:val="clear" w:color="auto" w:fill="auto"/>
            <w:noWrap/>
            <w:vAlign w:val="center"/>
          </w:tcPr>
          <w:p w14:paraId="14832B58" w14:textId="6F8B0729" w:rsidR="009D3D41" w:rsidRPr="000F297C" w:rsidRDefault="00BD2A5E" w:rsidP="00E57881">
            <w:pPr>
              <w:jc w:val="right"/>
              <w:rPr>
                <w:rFonts w:ascii="Calibri" w:hAnsi="Calibri"/>
                <w:sz w:val="19"/>
                <w:szCs w:val="19"/>
              </w:rPr>
            </w:pPr>
            <w:r>
              <w:rPr>
                <w:rFonts w:ascii="Calibri" w:hAnsi="Calibri"/>
                <w:sz w:val="19"/>
                <w:szCs w:val="19"/>
              </w:rPr>
              <w:t>4 482 310</w:t>
            </w:r>
          </w:p>
        </w:tc>
        <w:tc>
          <w:tcPr>
            <w:tcW w:w="992" w:type="dxa"/>
            <w:tcBorders>
              <w:top w:val="nil"/>
              <w:left w:val="nil"/>
              <w:bottom w:val="single" w:sz="4" w:space="0" w:color="auto"/>
              <w:right w:val="single" w:sz="4" w:space="0" w:color="auto"/>
            </w:tcBorders>
            <w:shd w:val="clear" w:color="auto" w:fill="auto"/>
            <w:noWrap/>
            <w:vAlign w:val="center"/>
          </w:tcPr>
          <w:p w14:paraId="07227F73" w14:textId="4D4AEAAC" w:rsidR="009D3D41" w:rsidRPr="000F297C" w:rsidRDefault="00BD2A5E" w:rsidP="00E57881">
            <w:pPr>
              <w:jc w:val="right"/>
              <w:rPr>
                <w:rFonts w:ascii="Calibri" w:hAnsi="Calibri"/>
                <w:sz w:val="19"/>
                <w:szCs w:val="19"/>
              </w:rPr>
            </w:pPr>
            <w:r>
              <w:rPr>
                <w:rFonts w:ascii="Calibri" w:hAnsi="Calibri"/>
                <w:sz w:val="19"/>
                <w:szCs w:val="19"/>
              </w:rPr>
              <w:t>4 426 546</w:t>
            </w:r>
          </w:p>
        </w:tc>
        <w:tc>
          <w:tcPr>
            <w:tcW w:w="992" w:type="dxa"/>
            <w:tcBorders>
              <w:top w:val="nil"/>
              <w:left w:val="nil"/>
              <w:bottom w:val="single" w:sz="4" w:space="0" w:color="auto"/>
              <w:right w:val="single" w:sz="4" w:space="0" w:color="auto"/>
            </w:tcBorders>
            <w:shd w:val="clear" w:color="auto" w:fill="auto"/>
            <w:noWrap/>
            <w:vAlign w:val="center"/>
          </w:tcPr>
          <w:p w14:paraId="51802642" w14:textId="611EC9D3" w:rsidR="009D3D41" w:rsidRPr="000F297C" w:rsidRDefault="00BD2A5E" w:rsidP="00BD2A5E">
            <w:pPr>
              <w:jc w:val="right"/>
              <w:rPr>
                <w:rFonts w:ascii="Calibri" w:hAnsi="Calibri"/>
                <w:sz w:val="19"/>
                <w:szCs w:val="19"/>
              </w:rPr>
            </w:pPr>
            <w:r>
              <w:rPr>
                <w:rFonts w:ascii="Calibri" w:hAnsi="Calibri"/>
                <w:sz w:val="19"/>
                <w:szCs w:val="19"/>
              </w:rPr>
              <w:t>4 267 596</w:t>
            </w:r>
          </w:p>
        </w:tc>
        <w:tc>
          <w:tcPr>
            <w:tcW w:w="992" w:type="dxa"/>
            <w:tcBorders>
              <w:top w:val="nil"/>
              <w:left w:val="nil"/>
              <w:bottom w:val="single" w:sz="4" w:space="0" w:color="auto"/>
              <w:right w:val="single" w:sz="4" w:space="0" w:color="auto"/>
            </w:tcBorders>
            <w:shd w:val="clear" w:color="auto" w:fill="auto"/>
            <w:noWrap/>
            <w:vAlign w:val="center"/>
          </w:tcPr>
          <w:p w14:paraId="3C4896C1" w14:textId="05CC0538" w:rsidR="009D3D41" w:rsidRPr="000F297C" w:rsidRDefault="005A3899" w:rsidP="00E57881">
            <w:pPr>
              <w:jc w:val="right"/>
              <w:rPr>
                <w:rFonts w:ascii="Calibri" w:hAnsi="Calibri"/>
                <w:sz w:val="19"/>
                <w:szCs w:val="19"/>
              </w:rPr>
            </w:pPr>
            <w:r>
              <w:rPr>
                <w:rFonts w:ascii="Calibri" w:hAnsi="Calibri"/>
                <w:sz w:val="19"/>
                <w:szCs w:val="19"/>
              </w:rPr>
              <w:t>5 636 232</w:t>
            </w:r>
          </w:p>
        </w:tc>
        <w:tc>
          <w:tcPr>
            <w:tcW w:w="987" w:type="dxa"/>
            <w:tcBorders>
              <w:top w:val="nil"/>
              <w:left w:val="nil"/>
              <w:bottom w:val="single" w:sz="4" w:space="0" w:color="auto"/>
              <w:right w:val="single" w:sz="4" w:space="0" w:color="auto"/>
            </w:tcBorders>
            <w:shd w:val="clear" w:color="auto" w:fill="auto"/>
            <w:noWrap/>
            <w:vAlign w:val="center"/>
          </w:tcPr>
          <w:p w14:paraId="47CC4FB7" w14:textId="5BC5CFE6" w:rsidR="009D3D41" w:rsidRPr="000F297C" w:rsidRDefault="005A3899" w:rsidP="00E57881">
            <w:pPr>
              <w:jc w:val="right"/>
              <w:rPr>
                <w:rFonts w:ascii="Calibri" w:hAnsi="Calibri"/>
                <w:sz w:val="19"/>
                <w:szCs w:val="19"/>
              </w:rPr>
            </w:pPr>
            <w:r>
              <w:rPr>
                <w:rFonts w:ascii="Calibri" w:hAnsi="Calibri"/>
                <w:sz w:val="19"/>
                <w:szCs w:val="19"/>
              </w:rPr>
              <w:t>4 936 505</w:t>
            </w:r>
          </w:p>
        </w:tc>
        <w:tc>
          <w:tcPr>
            <w:tcW w:w="1134" w:type="dxa"/>
            <w:tcBorders>
              <w:top w:val="nil"/>
              <w:left w:val="nil"/>
              <w:bottom w:val="single" w:sz="4" w:space="0" w:color="auto"/>
              <w:right w:val="single" w:sz="4" w:space="0" w:color="auto"/>
            </w:tcBorders>
            <w:shd w:val="clear" w:color="auto" w:fill="auto"/>
            <w:noWrap/>
            <w:vAlign w:val="center"/>
          </w:tcPr>
          <w:p w14:paraId="041B0503" w14:textId="421DF11D" w:rsidR="009D3D41" w:rsidRPr="000F297C" w:rsidRDefault="005A3899" w:rsidP="00E57881">
            <w:pPr>
              <w:jc w:val="right"/>
              <w:rPr>
                <w:rFonts w:ascii="Calibri" w:hAnsi="Calibri"/>
                <w:color w:val="000000"/>
                <w:sz w:val="19"/>
                <w:szCs w:val="19"/>
              </w:rPr>
            </w:pPr>
            <w:r>
              <w:rPr>
                <w:rFonts w:ascii="Calibri" w:hAnsi="Calibri"/>
                <w:color w:val="000000"/>
                <w:sz w:val="19"/>
                <w:szCs w:val="19"/>
              </w:rPr>
              <w:t>28 101 949</w:t>
            </w:r>
          </w:p>
        </w:tc>
      </w:tr>
      <w:tr w:rsidR="00B959A2" w:rsidRPr="000F297C" w14:paraId="1445284D" w14:textId="77777777" w:rsidTr="00D80039">
        <w:trPr>
          <w:trHeight w:val="385"/>
          <w:jc w:val="center"/>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14:paraId="4A2A5F33" w14:textId="77777777" w:rsidR="00B959A2" w:rsidRPr="000F297C" w:rsidRDefault="00B959A2" w:rsidP="00B959A2">
            <w:pPr>
              <w:jc w:val="center"/>
              <w:rPr>
                <w:rFonts w:ascii="Calibri" w:hAnsi="Calibri"/>
                <w:color w:val="000000"/>
                <w:sz w:val="16"/>
                <w:szCs w:val="16"/>
              </w:rPr>
            </w:pPr>
            <w:r w:rsidRPr="000F297C">
              <w:rPr>
                <w:rFonts w:ascii="Calibri" w:hAnsi="Calibri"/>
                <w:color w:val="000000"/>
                <w:sz w:val="16"/>
                <w:szCs w:val="16"/>
              </w:rPr>
              <w:t>7</w:t>
            </w:r>
          </w:p>
        </w:tc>
        <w:tc>
          <w:tcPr>
            <w:tcW w:w="5779" w:type="dxa"/>
            <w:tcBorders>
              <w:top w:val="nil"/>
              <w:left w:val="nil"/>
              <w:bottom w:val="single" w:sz="4" w:space="0" w:color="auto"/>
              <w:right w:val="single" w:sz="4" w:space="0" w:color="auto"/>
            </w:tcBorders>
            <w:shd w:val="clear" w:color="auto" w:fill="auto"/>
            <w:vAlign w:val="center"/>
            <w:hideMark/>
          </w:tcPr>
          <w:p w14:paraId="569309D5" w14:textId="77777777" w:rsidR="00B959A2" w:rsidRPr="000E3F1E" w:rsidRDefault="00B959A2" w:rsidP="00B959A2">
            <w:pPr>
              <w:rPr>
                <w:rFonts w:ascii="Calibri" w:hAnsi="Calibri"/>
                <w:sz w:val="18"/>
                <w:szCs w:val="18"/>
              </w:rPr>
            </w:pPr>
            <w:r w:rsidRPr="000E3F1E">
              <w:rPr>
                <w:rFonts w:ascii="Calibri" w:hAnsi="Calibri"/>
                <w:sz w:val="18"/>
                <w:szCs w:val="18"/>
              </w:rPr>
              <w:t xml:space="preserve">Автоматическая упаковка до 3-х листов формата А4 с использованием конверта С65 </w:t>
            </w:r>
          </w:p>
        </w:tc>
        <w:tc>
          <w:tcPr>
            <w:tcW w:w="1559" w:type="dxa"/>
            <w:tcBorders>
              <w:top w:val="single" w:sz="4" w:space="0" w:color="auto"/>
              <w:left w:val="nil"/>
              <w:bottom w:val="nil"/>
              <w:right w:val="single" w:sz="4" w:space="0" w:color="auto"/>
            </w:tcBorders>
            <w:shd w:val="clear" w:color="auto" w:fill="auto"/>
            <w:noWrap/>
            <w:vAlign w:val="bottom"/>
            <w:hideMark/>
          </w:tcPr>
          <w:p w14:paraId="61ED1634" w14:textId="77777777" w:rsidR="00B959A2" w:rsidRPr="000F297C" w:rsidRDefault="00B959A2" w:rsidP="00B959A2">
            <w:pPr>
              <w:jc w:val="center"/>
              <w:rPr>
                <w:rFonts w:ascii="Calibri" w:hAnsi="Calibri"/>
                <w:color w:val="000000"/>
                <w:sz w:val="14"/>
                <w:szCs w:val="14"/>
              </w:rPr>
            </w:pPr>
            <w:r w:rsidRPr="000F297C">
              <w:rPr>
                <w:rFonts w:ascii="Calibri" w:hAnsi="Calibri"/>
                <w:color w:val="000000"/>
                <w:sz w:val="14"/>
                <w:szCs w:val="14"/>
              </w:rPr>
              <w:t> </w:t>
            </w:r>
          </w:p>
        </w:tc>
        <w:tc>
          <w:tcPr>
            <w:tcW w:w="992" w:type="dxa"/>
            <w:tcBorders>
              <w:top w:val="nil"/>
              <w:left w:val="nil"/>
              <w:bottom w:val="single" w:sz="4" w:space="0" w:color="auto"/>
              <w:right w:val="single" w:sz="4" w:space="0" w:color="auto"/>
            </w:tcBorders>
            <w:shd w:val="clear" w:color="auto" w:fill="auto"/>
            <w:noWrap/>
            <w:vAlign w:val="center"/>
          </w:tcPr>
          <w:p w14:paraId="5F79C352" w14:textId="067AE29D" w:rsidR="00B959A2" w:rsidRPr="000F297C" w:rsidRDefault="00B959A2" w:rsidP="00B959A2">
            <w:pPr>
              <w:jc w:val="right"/>
              <w:rPr>
                <w:rFonts w:ascii="Calibri" w:hAnsi="Calibri"/>
                <w:color w:val="000000"/>
                <w:sz w:val="19"/>
                <w:szCs w:val="19"/>
              </w:rPr>
            </w:pPr>
            <w:r>
              <w:rPr>
                <w:rFonts w:ascii="Calibri" w:hAnsi="Calibri"/>
                <w:color w:val="000000"/>
                <w:sz w:val="19"/>
                <w:szCs w:val="19"/>
              </w:rPr>
              <w:t>6 000</w:t>
            </w:r>
          </w:p>
        </w:tc>
        <w:tc>
          <w:tcPr>
            <w:tcW w:w="993" w:type="dxa"/>
            <w:tcBorders>
              <w:top w:val="nil"/>
              <w:left w:val="nil"/>
              <w:bottom w:val="single" w:sz="4" w:space="0" w:color="auto"/>
              <w:right w:val="single" w:sz="4" w:space="0" w:color="auto"/>
            </w:tcBorders>
            <w:shd w:val="clear" w:color="auto" w:fill="auto"/>
            <w:noWrap/>
            <w:vAlign w:val="center"/>
          </w:tcPr>
          <w:p w14:paraId="5D471959" w14:textId="37D30EDD" w:rsidR="00B959A2" w:rsidRPr="000F297C" w:rsidRDefault="00B959A2" w:rsidP="00B959A2">
            <w:pPr>
              <w:jc w:val="right"/>
              <w:rPr>
                <w:rFonts w:ascii="Calibri" w:hAnsi="Calibri"/>
                <w:color w:val="000000"/>
                <w:sz w:val="19"/>
                <w:szCs w:val="19"/>
              </w:rPr>
            </w:pPr>
            <w:r>
              <w:rPr>
                <w:rFonts w:ascii="Calibri" w:hAnsi="Calibri"/>
                <w:color w:val="000000"/>
                <w:sz w:val="19"/>
                <w:szCs w:val="19"/>
              </w:rPr>
              <w:t>6 000</w:t>
            </w:r>
          </w:p>
        </w:tc>
        <w:tc>
          <w:tcPr>
            <w:tcW w:w="992" w:type="dxa"/>
            <w:tcBorders>
              <w:top w:val="nil"/>
              <w:left w:val="nil"/>
              <w:bottom w:val="single" w:sz="4" w:space="0" w:color="auto"/>
              <w:right w:val="single" w:sz="4" w:space="0" w:color="auto"/>
            </w:tcBorders>
            <w:shd w:val="clear" w:color="auto" w:fill="auto"/>
            <w:noWrap/>
            <w:vAlign w:val="center"/>
          </w:tcPr>
          <w:p w14:paraId="0BA44F24" w14:textId="346E639B" w:rsidR="00B959A2" w:rsidRPr="000F297C" w:rsidRDefault="00B959A2" w:rsidP="00B959A2">
            <w:pPr>
              <w:jc w:val="right"/>
              <w:rPr>
                <w:rFonts w:ascii="Calibri" w:hAnsi="Calibri"/>
                <w:color w:val="000000"/>
                <w:sz w:val="19"/>
                <w:szCs w:val="19"/>
              </w:rPr>
            </w:pPr>
            <w:r>
              <w:rPr>
                <w:rFonts w:ascii="Calibri" w:hAnsi="Calibri"/>
                <w:color w:val="000000"/>
                <w:sz w:val="19"/>
                <w:szCs w:val="19"/>
              </w:rPr>
              <w:t>11 000</w:t>
            </w:r>
          </w:p>
        </w:tc>
        <w:tc>
          <w:tcPr>
            <w:tcW w:w="992" w:type="dxa"/>
            <w:tcBorders>
              <w:top w:val="nil"/>
              <w:left w:val="nil"/>
              <w:bottom w:val="single" w:sz="4" w:space="0" w:color="auto"/>
              <w:right w:val="single" w:sz="4" w:space="0" w:color="auto"/>
            </w:tcBorders>
            <w:shd w:val="clear" w:color="auto" w:fill="auto"/>
            <w:noWrap/>
            <w:vAlign w:val="center"/>
          </w:tcPr>
          <w:p w14:paraId="397CC975" w14:textId="7589A0ED" w:rsidR="00B959A2" w:rsidRPr="000F297C" w:rsidRDefault="00B959A2" w:rsidP="00B959A2">
            <w:pPr>
              <w:jc w:val="right"/>
              <w:rPr>
                <w:rFonts w:ascii="Calibri" w:hAnsi="Calibri"/>
                <w:color w:val="000000"/>
                <w:sz w:val="19"/>
                <w:szCs w:val="19"/>
              </w:rPr>
            </w:pPr>
            <w:r>
              <w:rPr>
                <w:rFonts w:ascii="Calibri" w:hAnsi="Calibri"/>
                <w:color w:val="000000"/>
                <w:sz w:val="19"/>
                <w:szCs w:val="19"/>
              </w:rPr>
              <w:t>6 000</w:t>
            </w:r>
          </w:p>
        </w:tc>
        <w:tc>
          <w:tcPr>
            <w:tcW w:w="992" w:type="dxa"/>
            <w:tcBorders>
              <w:top w:val="nil"/>
              <w:left w:val="nil"/>
              <w:bottom w:val="single" w:sz="4" w:space="0" w:color="auto"/>
              <w:right w:val="single" w:sz="4" w:space="0" w:color="auto"/>
            </w:tcBorders>
            <w:shd w:val="clear" w:color="auto" w:fill="auto"/>
            <w:noWrap/>
            <w:vAlign w:val="center"/>
          </w:tcPr>
          <w:p w14:paraId="03495BE2" w14:textId="3BEFACEB" w:rsidR="00B959A2" w:rsidRPr="000F297C" w:rsidRDefault="00B959A2" w:rsidP="00B959A2">
            <w:pPr>
              <w:jc w:val="right"/>
              <w:rPr>
                <w:rFonts w:ascii="Calibri" w:hAnsi="Calibri"/>
                <w:color w:val="000000"/>
                <w:sz w:val="19"/>
                <w:szCs w:val="19"/>
              </w:rPr>
            </w:pPr>
            <w:r>
              <w:rPr>
                <w:rFonts w:ascii="Calibri" w:hAnsi="Calibri"/>
                <w:color w:val="000000"/>
                <w:sz w:val="19"/>
                <w:szCs w:val="19"/>
              </w:rPr>
              <w:t>6 000</w:t>
            </w:r>
          </w:p>
        </w:tc>
        <w:tc>
          <w:tcPr>
            <w:tcW w:w="987" w:type="dxa"/>
            <w:tcBorders>
              <w:top w:val="nil"/>
              <w:left w:val="nil"/>
              <w:bottom w:val="single" w:sz="4" w:space="0" w:color="auto"/>
              <w:right w:val="single" w:sz="4" w:space="0" w:color="auto"/>
            </w:tcBorders>
            <w:shd w:val="clear" w:color="auto" w:fill="auto"/>
            <w:noWrap/>
            <w:vAlign w:val="center"/>
          </w:tcPr>
          <w:p w14:paraId="3056A06E" w14:textId="74C980EB" w:rsidR="00B959A2" w:rsidRPr="000F297C" w:rsidRDefault="00B959A2" w:rsidP="00B959A2">
            <w:pPr>
              <w:jc w:val="right"/>
              <w:rPr>
                <w:rFonts w:ascii="Calibri" w:hAnsi="Calibri"/>
                <w:color w:val="000000"/>
                <w:sz w:val="19"/>
                <w:szCs w:val="19"/>
              </w:rPr>
            </w:pPr>
            <w:r>
              <w:rPr>
                <w:rFonts w:ascii="Calibri" w:hAnsi="Calibri"/>
                <w:color w:val="000000"/>
                <w:sz w:val="19"/>
                <w:szCs w:val="19"/>
              </w:rPr>
              <w:t>11 000</w:t>
            </w:r>
          </w:p>
        </w:tc>
        <w:tc>
          <w:tcPr>
            <w:tcW w:w="1134" w:type="dxa"/>
            <w:tcBorders>
              <w:top w:val="nil"/>
              <w:left w:val="nil"/>
              <w:bottom w:val="single" w:sz="4" w:space="0" w:color="auto"/>
              <w:right w:val="single" w:sz="4" w:space="0" w:color="auto"/>
            </w:tcBorders>
            <w:shd w:val="clear" w:color="auto" w:fill="auto"/>
            <w:noWrap/>
            <w:vAlign w:val="center"/>
          </w:tcPr>
          <w:p w14:paraId="06555FB4" w14:textId="728E9833" w:rsidR="00B959A2" w:rsidRPr="000F297C" w:rsidRDefault="00B959A2" w:rsidP="00B959A2">
            <w:pPr>
              <w:jc w:val="right"/>
              <w:rPr>
                <w:rFonts w:ascii="Calibri" w:hAnsi="Calibri"/>
                <w:color w:val="000000"/>
                <w:sz w:val="19"/>
                <w:szCs w:val="19"/>
              </w:rPr>
            </w:pPr>
            <w:r>
              <w:rPr>
                <w:rFonts w:ascii="Calibri" w:hAnsi="Calibri"/>
                <w:color w:val="000000"/>
                <w:sz w:val="19"/>
                <w:szCs w:val="19"/>
              </w:rPr>
              <w:t>46 000</w:t>
            </w:r>
          </w:p>
        </w:tc>
      </w:tr>
      <w:tr w:rsidR="00B959A2" w:rsidRPr="000F297C" w14:paraId="55FEE343" w14:textId="77777777" w:rsidTr="00D80039">
        <w:trPr>
          <w:trHeight w:val="358"/>
          <w:jc w:val="center"/>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14:paraId="3C27D662" w14:textId="77777777" w:rsidR="00B959A2" w:rsidRPr="000F297C" w:rsidRDefault="00B959A2" w:rsidP="00B959A2">
            <w:pPr>
              <w:jc w:val="center"/>
              <w:rPr>
                <w:rFonts w:ascii="Calibri" w:hAnsi="Calibri"/>
                <w:color w:val="000000"/>
                <w:sz w:val="16"/>
                <w:szCs w:val="16"/>
              </w:rPr>
            </w:pPr>
            <w:r w:rsidRPr="000F297C">
              <w:rPr>
                <w:rFonts w:ascii="Calibri" w:hAnsi="Calibri"/>
                <w:color w:val="000000"/>
                <w:sz w:val="16"/>
                <w:szCs w:val="16"/>
              </w:rPr>
              <w:t>8</w:t>
            </w:r>
          </w:p>
        </w:tc>
        <w:tc>
          <w:tcPr>
            <w:tcW w:w="5779" w:type="dxa"/>
            <w:tcBorders>
              <w:top w:val="nil"/>
              <w:left w:val="nil"/>
              <w:bottom w:val="single" w:sz="4" w:space="0" w:color="auto"/>
              <w:right w:val="single" w:sz="4" w:space="0" w:color="auto"/>
            </w:tcBorders>
            <w:shd w:val="clear" w:color="auto" w:fill="auto"/>
            <w:vAlign w:val="center"/>
            <w:hideMark/>
          </w:tcPr>
          <w:p w14:paraId="5F584138" w14:textId="77777777" w:rsidR="00B959A2" w:rsidRPr="000E3F1E" w:rsidRDefault="00B959A2" w:rsidP="00B959A2">
            <w:pPr>
              <w:rPr>
                <w:rFonts w:ascii="Calibri" w:hAnsi="Calibri"/>
                <w:sz w:val="18"/>
                <w:szCs w:val="18"/>
              </w:rPr>
            </w:pPr>
            <w:r w:rsidRPr="000E3F1E">
              <w:rPr>
                <w:rFonts w:ascii="Calibri" w:hAnsi="Calibri"/>
                <w:sz w:val="18"/>
                <w:szCs w:val="18"/>
              </w:rPr>
              <w:t>Печать документа формат А4 односторонняя цифровая (с персонификацией или без)</w:t>
            </w:r>
          </w:p>
        </w:tc>
        <w:tc>
          <w:tcPr>
            <w:tcW w:w="1559" w:type="dxa"/>
            <w:tcBorders>
              <w:top w:val="single" w:sz="4" w:space="0" w:color="auto"/>
              <w:left w:val="nil"/>
              <w:bottom w:val="nil"/>
              <w:right w:val="single" w:sz="4" w:space="0" w:color="auto"/>
            </w:tcBorders>
            <w:shd w:val="clear" w:color="auto" w:fill="auto"/>
            <w:noWrap/>
            <w:vAlign w:val="bottom"/>
            <w:hideMark/>
          </w:tcPr>
          <w:p w14:paraId="57CAF675" w14:textId="77777777" w:rsidR="00B959A2" w:rsidRPr="000F297C" w:rsidRDefault="00B959A2" w:rsidP="00B959A2">
            <w:pPr>
              <w:jc w:val="center"/>
              <w:rPr>
                <w:rFonts w:ascii="Calibri" w:hAnsi="Calibri"/>
                <w:color w:val="000000"/>
                <w:sz w:val="14"/>
                <w:szCs w:val="14"/>
              </w:rPr>
            </w:pPr>
            <w:r w:rsidRPr="000F297C">
              <w:rPr>
                <w:rFonts w:ascii="Calibri" w:hAnsi="Calibri"/>
                <w:color w:val="000000"/>
                <w:sz w:val="14"/>
                <w:szCs w:val="14"/>
              </w:rPr>
              <w:t> </w:t>
            </w:r>
          </w:p>
        </w:tc>
        <w:tc>
          <w:tcPr>
            <w:tcW w:w="992" w:type="dxa"/>
            <w:tcBorders>
              <w:top w:val="nil"/>
              <w:left w:val="nil"/>
              <w:bottom w:val="single" w:sz="4" w:space="0" w:color="auto"/>
              <w:right w:val="single" w:sz="4" w:space="0" w:color="auto"/>
            </w:tcBorders>
            <w:shd w:val="clear" w:color="auto" w:fill="auto"/>
            <w:noWrap/>
            <w:vAlign w:val="center"/>
          </w:tcPr>
          <w:p w14:paraId="205DBCAC" w14:textId="3B7AA008" w:rsidR="00B959A2" w:rsidRPr="000F297C" w:rsidRDefault="00E26BEC" w:rsidP="00B959A2">
            <w:pPr>
              <w:jc w:val="right"/>
              <w:rPr>
                <w:rFonts w:ascii="Calibri" w:hAnsi="Calibri"/>
                <w:color w:val="000000"/>
                <w:sz w:val="19"/>
                <w:szCs w:val="19"/>
              </w:rPr>
            </w:pPr>
            <w:r>
              <w:rPr>
                <w:rFonts w:ascii="Calibri" w:hAnsi="Calibri"/>
                <w:color w:val="000000"/>
                <w:sz w:val="19"/>
                <w:szCs w:val="19"/>
              </w:rPr>
              <w:t>1 087 997</w:t>
            </w:r>
          </w:p>
        </w:tc>
        <w:tc>
          <w:tcPr>
            <w:tcW w:w="993" w:type="dxa"/>
            <w:tcBorders>
              <w:top w:val="nil"/>
              <w:left w:val="nil"/>
              <w:bottom w:val="single" w:sz="4" w:space="0" w:color="auto"/>
              <w:right w:val="single" w:sz="4" w:space="0" w:color="auto"/>
            </w:tcBorders>
            <w:shd w:val="clear" w:color="auto" w:fill="auto"/>
            <w:noWrap/>
            <w:vAlign w:val="center"/>
          </w:tcPr>
          <w:p w14:paraId="471BE7FA" w14:textId="26934419" w:rsidR="00B959A2" w:rsidRPr="000F297C" w:rsidRDefault="00E26BEC" w:rsidP="00B959A2">
            <w:pPr>
              <w:jc w:val="right"/>
              <w:rPr>
                <w:rFonts w:ascii="Calibri" w:hAnsi="Calibri"/>
                <w:color w:val="000000"/>
                <w:sz w:val="19"/>
                <w:szCs w:val="19"/>
              </w:rPr>
            </w:pPr>
            <w:r>
              <w:rPr>
                <w:rFonts w:ascii="Calibri" w:hAnsi="Calibri"/>
                <w:color w:val="000000"/>
                <w:sz w:val="19"/>
                <w:szCs w:val="19"/>
              </w:rPr>
              <w:t>1 025 113</w:t>
            </w:r>
          </w:p>
        </w:tc>
        <w:tc>
          <w:tcPr>
            <w:tcW w:w="992" w:type="dxa"/>
            <w:tcBorders>
              <w:top w:val="nil"/>
              <w:left w:val="nil"/>
              <w:bottom w:val="single" w:sz="4" w:space="0" w:color="auto"/>
              <w:right w:val="single" w:sz="4" w:space="0" w:color="auto"/>
            </w:tcBorders>
            <w:shd w:val="clear" w:color="auto" w:fill="auto"/>
            <w:noWrap/>
            <w:vAlign w:val="center"/>
          </w:tcPr>
          <w:p w14:paraId="149F4554" w14:textId="159CC4E6" w:rsidR="00B959A2" w:rsidRPr="000F297C" w:rsidRDefault="00E26BEC" w:rsidP="00B959A2">
            <w:pPr>
              <w:jc w:val="right"/>
              <w:rPr>
                <w:rFonts w:ascii="Calibri" w:hAnsi="Calibri"/>
                <w:color w:val="000000"/>
                <w:sz w:val="19"/>
                <w:szCs w:val="19"/>
              </w:rPr>
            </w:pPr>
            <w:r>
              <w:rPr>
                <w:rFonts w:ascii="Calibri" w:hAnsi="Calibri"/>
                <w:color w:val="000000"/>
                <w:sz w:val="19"/>
                <w:szCs w:val="19"/>
              </w:rPr>
              <w:t>436 313</w:t>
            </w:r>
          </w:p>
        </w:tc>
        <w:tc>
          <w:tcPr>
            <w:tcW w:w="992" w:type="dxa"/>
            <w:tcBorders>
              <w:top w:val="nil"/>
              <w:left w:val="nil"/>
              <w:bottom w:val="single" w:sz="4" w:space="0" w:color="auto"/>
              <w:right w:val="single" w:sz="4" w:space="0" w:color="auto"/>
            </w:tcBorders>
            <w:shd w:val="clear" w:color="auto" w:fill="auto"/>
            <w:noWrap/>
            <w:vAlign w:val="center"/>
          </w:tcPr>
          <w:p w14:paraId="3D336362" w14:textId="0D069E5D" w:rsidR="00B959A2" w:rsidRPr="000F297C" w:rsidRDefault="00E26BEC" w:rsidP="00B959A2">
            <w:pPr>
              <w:jc w:val="right"/>
              <w:rPr>
                <w:rFonts w:ascii="Calibri" w:hAnsi="Calibri"/>
                <w:color w:val="000000"/>
                <w:sz w:val="19"/>
                <w:szCs w:val="19"/>
              </w:rPr>
            </w:pPr>
            <w:r>
              <w:rPr>
                <w:rFonts w:ascii="Calibri" w:hAnsi="Calibri"/>
                <w:color w:val="000000"/>
                <w:sz w:val="19"/>
                <w:szCs w:val="19"/>
              </w:rPr>
              <w:t>1 200 139</w:t>
            </w:r>
          </w:p>
        </w:tc>
        <w:tc>
          <w:tcPr>
            <w:tcW w:w="992" w:type="dxa"/>
            <w:tcBorders>
              <w:top w:val="nil"/>
              <w:left w:val="nil"/>
              <w:bottom w:val="single" w:sz="4" w:space="0" w:color="auto"/>
              <w:right w:val="single" w:sz="4" w:space="0" w:color="auto"/>
            </w:tcBorders>
            <w:shd w:val="clear" w:color="auto" w:fill="auto"/>
            <w:noWrap/>
            <w:vAlign w:val="center"/>
          </w:tcPr>
          <w:p w14:paraId="77788575" w14:textId="176CF166" w:rsidR="00B959A2" w:rsidRPr="000F297C" w:rsidRDefault="00E26BEC" w:rsidP="00B959A2">
            <w:pPr>
              <w:jc w:val="right"/>
              <w:rPr>
                <w:rFonts w:ascii="Calibri" w:hAnsi="Calibri"/>
                <w:color w:val="000000"/>
                <w:sz w:val="19"/>
                <w:szCs w:val="19"/>
              </w:rPr>
            </w:pPr>
            <w:r>
              <w:rPr>
                <w:rFonts w:ascii="Calibri" w:hAnsi="Calibri"/>
                <w:color w:val="000000"/>
                <w:sz w:val="19"/>
                <w:szCs w:val="19"/>
              </w:rPr>
              <w:t>271 357</w:t>
            </w:r>
          </w:p>
        </w:tc>
        <w:tc>
          <w:tcPr>
            <w:tcW w:w="987" w:type="dxa"/>
            <w:tcBorders>
              <w:top w:val="nil"/>
              <w:left w:val="nil"/>
              <w:bottom w:val="single" w:sz="4" w:space="0" w:color="auto"/>
              <w:right w:val="single" w:sz="4" w:space="0" w:color="auto"/>
            </w:tcBorders>
            <w:shd w:val="clear" w:color="auto" w:fill="auto"/>
            <w:noWrap/>
            <w:vAlign w:val="center"/>
          </w:tcPr>
          <w:p w14:paraId="65A4D80E" w14:textId="3380C150" w:rsidR="00B959A2" w:rsidRPr="000F297C" w:rsidRDefault="00E26BEC" w:rsidP="00B959A2">
            <w:pPr>
              <w:jc w:val="right"/>
              <w:rPr>
                <w:rFonts w:ascii="Calibri" w:hAnsi="Calibri"/>
                <w:color w:val="000000"/>
                <w:sz w:val="19"/>
                <w:szCs w:val="19"/>
              </w:rPr>
            </w:pPr>
            <w:r>
              <w:rPr>
                <w:rFonts w:ascii="Calibri" w:hAnsi="Calibri"/>
                <w:color w:val="000000"/>
                <w:sz w:val="19"/>
                <w:szCs w:val="19"/>
              </w:rPr>
              <w:t>1 121 098</w:t>
            </w:r>
          </w:p>
        </w:tc>
        <w:tc>
          <w:tcPr>
            <w:tcW w:w="1134" w:type="dxa"/>
            <w:tcBorders>
              <w:top w:val="nil"/>
              <w:left w:val="nil"/>
              <w:bottom w:val="single" w:sz="4" w:space="0" w:color="auto"/>
              <w:right w:val="single" w:sz="4" w:space="0" w:color="auto"/>
            </w:tcBorders>
            <w:shd w:val="clear" w:color="auto" w:fill="auto"/>
            <w:noWrap/>
            <w:vAlign w:val="center"/>
          </w:tcPr>
          <w:p w14:paraId="0001895A" w14:textId="070B688E" w:rsidR="00B959A2" w:rsidRPr="000F297C" w:rsidRDefault="00E26BEC" w:rsidP="00B959A2">
            <w:pPr>
              <w:jc w:val="right"/>
              <w:rPr>
                <w:rFonts w:ascii="Calibri" w:hAnsi="Calibri"/>
                <w:color w:val="000000"/>
                <w:sz w:val="19"/>
                <w:szCs w:val="19"/>
              </w:rPr>
            </w:pPr>
            <w:r>
              <w:rPr>
                <w:rFonts w:ascii="Calibri" w:hAnsi="Calibri"/>
                <w:color w:val="000000"/>
                <w:sz w:val="19"/>
                <w:szCs w:val="19"/>
              </w:rPr>
              <w:t>5 142 017</w:t>
            </w:r>
          </w:p>
        </w:tc>
      </w:tr>
      <w:tr w:rsidR="007B1967" w:rsidRPr="000F297C" w14:paraId="100E49BA" w14:textId="77777777" w:rsidTr="007B1967">
        <w:trPr>
          <w:trHeight w:val="426"/>
          <w:jc w:val="center"/>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14:paraId="2E616991" w14:textId="77777777" w:rsidR="007B1967" w:rsidRPr="000F297C" w:rsidRDefault="007B1967" w:rsidP="007B1967">
            <w:pPr>
              <w:jc w:val="center"/>
              <w:rPr>
                <w:rFonts w:ascii="Calibri" w:hAnsi="Calibri"/>
                <w:color w:val="000000"/>
                <w:sz w:val="16"/>
                <w:szCs w:val="16"/>
              </w:rPr>
            </w:pPr>
            <w:r w:rsidRPr="000F297C">
              <w:rPr>
                <w:rFonts w:ascii="Calibri" w:hAnsi="Calibri"/>
                <w:color w:val="000000"/>
                <w:sz w:val="16"/>
                <w:szCs w:val="16"/>
              </w:rPr>
              <w:t>9</w:t>
            </w:r>
          </w:p>
        </w:tc>
        <w:tc>
          <w:tcPr>
            <w:tcW w:w="5779" w:type="dxa"/>
            <w:tcBorders>
              <w:top w:val="nil"/>
              <w:left w:val="nil"/>
              <w:bottom w:val="single" w:sz="4" w:space="0" w:color="auto"/>
              <w:right w:val="single" w:sz="4" w:space="0" w:color="auto"/>
            </w:tcBorders>
            <w:shd w:val="clear" w:color="auto" w:fill="auto"/>
            <w:vAlign w:val="center"/>
            <w:hideMark/>
          </w:tcPr>
          <w:p w14:paraId="6A1BBA69" w14:textId="77777777" w:rsidR="007B1967" w:rsidRPr="000E3F1E" w:rsidRDefault="007B1967" w:rsidP="007B1967">
            <w:pPr>
              <w:rPr>
                <w:rFonts w:ascii="Calibri" w:hAnsi="Calibri"/>
                <w:sz w:val="18"/>
                <w:szCs w:val="18"/>
              </w:rPr>
            </w:pPr>
            <w:r w:rsidRPr="000E3F1E">
              <w:rPr>
                <w:rFonts w:ascii="Calibri" w:hAnsi="Calibri"/>
                <w:sz w:val="18"/>
                <w:szCs w:val="18"/>
              </w:rPr>
              <w:t>Печать документа формат А4 двусторонняя цифровая, без персонификации</w:t>
            </w:r>
          </w:p>
        </w:tc>
        <w:tc>
          <w:tcPr>
            <w:tcW w:w="1559" w:type="dxa"/>
            <w:tcBorders>
              <w:top w:val="single" w:sz="4" w:space="0" w:color="auto"/>
              <w:left w:val="nil"/>
              <w:bottom w:val="nil"/>
              <w:right w:val="single" w:sz="4" w:space="0" w:color="auto"/>
            </w:tcBorders>
            <w:shd w:val="clear" w:color="auto" w:fill="auto"/>
            <w:noWrap/>
            <w:vAlign w:val="bottom"/>
            <w:hideMark/>
          </w:tcPr>
          <w:p w14:paraId="44CB4D13" w14:textId="77777777" w:rsidR="007B1967" w:rsidRPr="000F297C" w:rsidRDefault="007B1967" w:rsidP="007B1967">
            <w:pPr>
              <w:jc w:val="center"/>
              <w:rPr>
                <w:rFonts w:ascii="Calibri" w:hAnsi="Calibri"/>
                <w:color w:val="000000"/>
                <w:sz w:val="14"/>
                <w:szCs w:val="14"/>
              </w:rPr>
            </w:pPr>
            <w:r w:rsidRPr="000F297C">
              <w:rPr>
                <w:rFonts w:ascii="Calibri" w:hAnsi="Calibri"/>
                <w:color w:val="000000"/>
                <w:sz w:val="14"/>
                <w:szCs w:val="14"/>
              </w:rPr>
              <w:t> </w:t>
            </w:r>
          </w:p>
        </w:tc>
        <w:tc>
          <w:tcPr>
            <w:tcW w:w="992" w:type="dxa"/>
            <w:tcBorders>
              <w:top w:val="nil"/>
              <w:left w:val="nil"/>
              <w:bottom w:val="single" w:sz="4" w:space="0" w:color="auto"/>
              <w:right w:val="single" w:sz="4" w:space="0" w:color="auto"/>
            </w:tcBorders>
            <w:shd w:val="clear" w:color="auto" w:fill="auto"/>
            <w:noWrap/>
            <w:vAlign w:val="center"/>
          </w:tcPr>
          <w:p w14:paraId="4658A034" w14:textId="57B591F7" w:rsidR="007B1967" w:rsidRPr="000F297C" w:rsidRDefault="007B1967" w:rsidP="007B1967">
            <w:pPr>
              <w:jc w:val="right"/>
              <w:rPr>
                <w:rFonts w:ascii="Calibri" w:hAnsi="Calibri"/>
                <w:color w:val="000000"/>
                <w:sz w:val="19"/>
                <w:szCs w:val="19"/>
              </w:rPr>
            </w:pPr>
            <w:r>
              <w:rPr>
                <w:rFonts w:ascii="Calibri" w:hAnsi="Calibri"/>
                <w:color w:val="000000"/>
                <w:sz w:val="19"/>
                <w:szCs w:val="19"/>
              </w:rPr>
              <w:t>71 932</w:t>
            </w:r>
          </w:p>
        </w:tc>
        <w:tc>
          <w:tcPr>
            <w:tcW w:w="993" w:type="dxa"/>
            <w:tcBorders>
              <w:top w:val="nil"/>
              <w:left w:val="nil"/>
              <w:bottom w:val="single" w:sz="4" w:space="0" w:color="auto"/>
              <w:right w:val="single" w:sz="4" w:space="0" w:color="auto"/>
            </w:tcBorders>
            <w:shd w:val="clear" w:color="auto" w:fill="auto"/>
            <w:noWrap/>
            <w:vAlign w:val="center"/>
          </w:tcPr>
          <w:p w14:paraId="5106BD9C" w14:textId="3141FEFF" w:rsidR="007B1967" w:rsidRPr="000F297C" w:rsidRDefault="007B1967" w:rsidP="007B1967">
            <w:pPr>
              <w:jc w:val="right"/>
              <w:rPr>
                <w:rFonts w:ascii="Calibri" w:hAnsi="Calibri"/>
                <w:color w:val="000000"/>
                <w:sz w:val="19"/>
                <w:szCs w:val="19"/>
              </w:rPr>
            </w:pPr>
            <w:r w:rsidRPr="00860BD2">
              <w:rPr>
                <w:rFonts w:ascii="Calibri" w:hAnsi="Calibri"/>
                <w:color w:val="000000"/>
                <w:sz w:val="19"/>
                <w:szCs w:val="19"/>
              </w:rPr>
              <w:t>71 932</w:t>
            </w:r>
          </w:p>
        </w:tc>
        <w:tc>
          <w:tcPr>
            <w:tcW w:w="992" w:type="dxa"/>
            <w:tcBorders>
              <w:top w:val="nil"/>
              <w:left w:val="nil"/>
              <w:bottom w:val="single" w:sz="4" w:space="0" w:color="auto"/>
              <w:right w:val="single" w:sz="4" w:space="0" w:color="auto"/>
            </w:tcBorders>
            <w:shd w:val="clear" w:color="auto" w:fill="auto"/>
            <w:noWrap/>
            <w:vAlign w:val="center"/>
          </w:tcPr>
          <w:p w14:paraId="0AA4F7E5" w14:textId="4BE04D42" w:rsidR="007B1967" w:rsidRPr="000F297C" w:rsidRDefault="007B1967" w:rsidP="007B1967">
            <w:pPr>
              <w:jc w:val="right"/>
              <w:rPr>
                <w:rFonts w:ascii="Calibri" w:hAnsi="Calibri"/>
                <w:color w:val="000000"/>
                <w:sz w:val="19"/>
                <w:szCs w:val="19"/>
              </w:rPr>
            </w:pPr>
            <w:r w:rsidRPr="00860BD2">
              <w:rPr>
                <w:rFonts w:ascii="Calibri" w:hAnsi="Calibri"/>
                <w:color w:val="000000"/>
                <w:sz w:val="19"/>
                <w:szCs w:val="19"/>
              </w:rPr>
              <w:t>71 932</w:t>
            </w:r>
          </w:p>
        </w:tc>
        <w:tc>
          <w:tcPr>
            <w:tcW w:w="992" w:type="dxa"/>
            <w:tcBorders>
              <w:top w:val="nil"/>
              <w:left w:val="nil"/>
              <w:bottom w:val="single" w:sz="4" w:space="0" w:color="auto"/>
              <w:right w:val="single" w:sz="4" w:space="0" w:color="auto"/>
            </w:tcBorders>
            <w:shd w:val="clear" w:color="auto" w:fill="auto"/>
            <w:noWrap/>
            <w:vAlign w:val="center"/>
          </w:tcPr>
          <w:p w14:paraId="75C6C715" w14:textId="7700C7E5" w:rsidR="007B1967" w:rsidRPr="000F297C" w:rsidRDefault="007B1967" w:rsidP="007B1967">
            <w:pPr>
              <w:jc w:val="right"/>
              <w:rPr>
                <w:rFonts w:ascii="Calibri" w:hAnsi="Calibri"/>
                <w:color w:val="000000"/>
                <w:sz w:val="19"/>
                <w:szCs w:val="19"/>
              </w:rPr>
            </w:pPr>
            <w:r w:rsidRPr="00860BD2">
              <w:rPr>
                <w:rFonts w:ascii="Calibri" w:hAnsi="Calibri"/>
                <w:color w:val="000000"/>
                <w:sz w:val="19"/>
                <w:szCs w:val="19"/>
              </w:rPr>
              <w:t>71 932</w:t>
            </w:r>
          </w:p>
        </w:tc>
        <w:tc>
          <w:tcPr>
            <w:tcW w:w="992" w:type="dxa"/>
            <w:tcBorders>
              <w:top w:val="nil"/>
              <w:left w:val="nil"/>
              <w:bottom w:val="single" w:sz="4" w:space="0" w:color="auto"/>
              <w:right w:val="single" w:sz="4" w:space="0" w:color="auto"/>
            </w:tcBorders>
            <w:shd w:val="clear" w:color="auto" w:fill="auto"/>
            <w:noWrap/>
            <w:vAlign w:val="center"/>
          </w:tcPr>
          <w:p w14:paraId="65D067FD" w14:textId="7401A41C" w:rsidR="007B1967" w:rsidRPr="000F297C" w:rsidRDefault="007B1967" w:rsidP="007B1967">
            <w:pPr>
              <w:jc w:val="right"/>
              <w:rPr>
                <w:rFonts w:ascii="Calibri" w:hAnsi="Calibri"/>
                <w:color w:val="000000"/>
                <w:sz w:val="19"/>
                <w:szCs w:val="19"/>
              </w:rPr>
            </w:pPr>
            <w:r w:rsidRPr="00860BD2">
              <w:rPr>
                <w:rFonts w:ascii="Calibri" w:hAnsi="Calibri"/>
                <w:color w:val="000000"/>
                <w:sz w:val="19"/>
                <w:szCs w:val="19"/>
              </w:rPr>
              <w:t>71 932</w:t>
            </w:r>
          </w:p>
        </w:tc>
        <w:tc>
          <w:tcPr>
            <w:tcW w:w="987" w:type="dxa"/>
            <w:tcBorders>
              <w:top w:val="nil"/>
              <w:left w:val="nil"/>
              <w:bottom w:val="single" w:sz="4" w:space="0" w:color="auto"/>
              <w:right w:val="single" w:sz="4" w:space="0" w:color="auto"/>
            </w:tcBorders>
            <w:shd w:val="clear" w:color="auto" w:fill="auto"/>
            <w:noWrap/>
            <w:vAlign w:val="center"/>
          </w:tcPr>
          <w:p w14:paraId="07323C64" w14:textId="7E01B330" w:rsidR="007B1967" w:rsidRPr="000F297C" w:rsidRDefault="007B1967" w:rsidP="007B1967">
            <w:pPr>
              <w:jc w:val="right"/>
              <w:rPr>
                <w:rFonts w:ascii="Calibri" w:hAnsi="Calibri"/>
                <w:color w:val="000000"/>
                <w:sz w:val="19"/>
                <w:szCs w:val="19"/>
              </w:rPr>
            </w:pPr>
            <w:r w:rsidRPr="00860BD2">
              <w:rPr>
                <w:rFonts w:ascii="Calibri" w:hAnsi="Calibri"/>
                <w:color w:val="000000"/>
                <w:sz w:val="19"/>
                <w:szCs w:val="19"/>
              </w:rPr>
              <w:t>71 932</w:t>
            </w:r>
          </w:p>
        </w:tc>
        <w:tc>
          <w:tcPr>
            <w:tcW w:w="1134" w:type="dxa"/>
            <w:tcBorders>
              <w:top w:val="nil"/>
              <w:left w:val="nil"/>
              <w:bottom w:val="single" w:sz="4" w:space="0" w:color="auto"/>
              <w:right w:val="single" w:sz="4" w:space="0" w:color="auto"/>
            </w:tcBorders>
            <w:shd w:val="clear" w:color="auto" w:fill="auto"/>
            <w:noWrap/>
            <w:vAlign w:val="center"/>
          </w:tcPr>
          <w:p w14:paraId="2D4375E3" w14:textId="001B4109" w:rsidR="007B1967" w:rsidRPr="000F297C" w:rsidRDefault="007B1967" w:rsidP="007B1967">
            <w:pPr>
              <w:jc w:val="right"/>
              <w:rPr>
                <w:rFonts w:ascii="Calibri" w:hAnsi="Calibri"/>
                <w:color w:val="000000"/>
                <w:sz w:val="19"/>
                <w:szCs w:val="19"/>
              </w:rPr>
            </w:pPr>
            <w:r>
              <w:rPr>
                <w:rFonts w:ascii="Calibri" w:hAnsi="Calibri"/>
                <w:color w:val="000000"/>
                <w:sz w:val="19"/>
                <w:szCs w:val="19"/>
              </w:rPr>
              <w:t>431 592</w:t>
            </w:r>
          </w:p>
        </w:tc>
      </w:tr>
      <w:tr w:rsidR="00B959A2" w:rsidRPr="000F297C" w14:paraId="6C718E10" w14:textId="77777777" w:rsidTr="00D80039">
        <w:trPr>
          <w:trHeight w:val="431"/>
          <w:jc w:val="center"/>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14:paraId="0F2F2A42" w14:textId="77777777" w:rsidR="00B959A2" w:rsidRPr="000F297C" w:rsidRDefault="00B959A2" w:rsidP="00B959A2">
            <w:pPr>
              <w:jc w:val="center"/>
              <w:rPr>
                <w:rFonts w:ascii="Calibri" w:hAnsi="Calibri"/>
                <w:color w:val="000000"/>
                <w:sz w:val="16"/>
                <w:szCs w:val="16"/>
              </w:rPr>
            </w:pPr>
            <w:r w:rsidRPr="000F297C">
              <w:rPr>
                <w:rFonts w:ascii="Calibri" w:hAnsi="Calibri"/>
                <w:color w:val="000000"/>
                <w:sz w:val="16"/>
                <w:szCs w:val="16"/>
              </w:rPr>
              <w:t>10</w:t>
            </w:r>
          </w:p>
        </w:tc>
        <w:tc>
          <w:tcPr>
            <w:tcW w:w="5779" w:type="dxa"/>
            <w:tcBorders>
              <w:top w:val="nil"/>
              <w:left w:val="nil"/>
              <w:bottom w:val="single" w:sz="4" w:space="0" w:color="auto"/>
              <w:right w:val="single" w:sz="4" w:space="0" w:color="auto"/>
            </w:tcBorders>
            <w:shd w:val="clear" w:color="auto" w:fill="auto"/>
            <w:vAlign w:val="center"/>
            <w:hideMark/>
          </w:tcPr>
          <w:p w14:paraId="1F74D69B" w14:textId="77777777" w:rsidR="00B959A2" w:rsidRPr="000E3F1E" w:rsidRDefault="00B959A2" w:rsidP="00B959A2">
            <w:pPr>
              <w:rPr>
                <w:rFonts w:ascii="Calibri" w:hAnsi="Calibri"/>
                <w:sz w:val="18"/>
                <w:szCs w:val="18"/>
              </w:rPr>
            </w:pPr>
            <w:r w:rsidRPr="000E3F1E">
              <w:rPr>
                <w:rFonts w:ascii="Calibri" w:hAnsi="Calibri"/>
                <w:sz w:val="18"/>
                <w:szCs w:val="18"/>
              </w:rPr>
              <w:t>Печать ПД двусторонняя (формат листа  350*203 мм), цветность 1+1. Изготовление БПО размером 203*134мм</w:t>
            </w:r>
          </w:p>
        </w:tc>
        <w:tc>
          <w:tcPr>
            <w:tcW w:w="1559" w:type="dxa"/>
            <w:tcBorders>
              <w:top w:val="single" w:sz="4" w:space="0" w:color="auto"/>
              <w:left w:val="nil"/>
              <w:bottom w:val="nil"/>
              <w:right w:val="single" w:sz="4" w:space="0" w:color="auto"/>
            </w:tcBorders>
            <w:shd w:val="clear" w:color="auto" w:fill="auto"/>
            <w:noWrap/>
            <w:vAlign w:val="bottom"/>
            <w:hideMark/>
          </w:tcPr>
          <w:p w14:paraId="6059CDBA" w14:textId="77777777" w:rsidR="00B959A2" w:rsidRPr="000F297C" w:rsidRDefault="00B959A2" w:rsidP="00B959A2">
            <w:pPr>
              <w:jc w:val="center"/>
              <w:rPr>
                <w:rFonts w:ascii="Calibri" w:hAnsi="Calibri"/>
                <w:color w:val="000000"/>
                <w:sz w:val="14"/>
                <w:szCs w:val="14"/>
              </w:rPr>
            </w:pPr>
            <w:r w:rsidRPr="000F297C">
              <w:rPr>
                <w:rFonts w:ascii="Calibri" w:hAnsi="Calibri"/>
                <w:color w:val="000000"/>
                <w:sz w:val="14"/>
                <w:szCs w:val="14"/>
              </w:rPr>
              <w:t> </w:t>
            </w:r>
          </w:p>
        </w:tc>
        <w:tc>
          <w:tcPr>
            <w:tcW w:w="992" w:type="dxa"/>
            <w:tcBorders>
              <w:top w:val="nil"/>
              <w:left w:val="nil"/>
              <w:bottom w:val="single" w:sz="4" w:space="0" w:color="auto"/>
              <w:right w:val="single" w:sz="4" w:space="0" w:color="auto"/>
            </w:tcBorders>
            <w:shd w:val="clear" w:color="auto" w:fill="auto"/>
            <w:noWrap/>
            <w:vAlign w:val="center"/>
          </w:tcPr>
          <w:p w14:paraId="7036351B" w14:textId="124A4E65" w:rsidR="00B959A2" w:rsidRPr="000F297C" w:rsidRDefault="000E4C57" w:rsidP="00B959A2">
            <w:pPr>
              <w:jc w:val="right"/>
              <w:rPr>
                <w:rFonts w:ascii="Calibri" w:hAnsi="Calibri"/>
                <w:color w:val="000000"/>
                <w:sz w:val="19"/>
                <w:szCs w:val="19"/>
              </w:rPr>
            </w:pPr>
            <w:r>
              <w:rPr>
                <w:rFonts w:ascii="Calibri" w:hAnsi="Calibri"/>
                <w:color w:val="000000"/>
                <w:sz w:val="19"/>
                <w:szCs w:val="19"/>
              </w:rPr>
              <w:t>152 947</w:t>
            </w:r>
          </w:p>
        </w:tc>
        <w:tc>
          <w:tcPr>
            <w:tcW w:w="993" w:type="dxa"/>
            <w:tcBorders>
              <w:top w:val="nil"/>
              <w:left w:val="nil"/>
              <w:bottom w:val="single" w:sz="4" w:space="0" w:color="auto"/>
              <w:right w:val="single" w:sz="4" w:space="0" w:color="auto"/>
            </w:tcBorders>
            <w:shd w:val="clear" w:color="auto" w:fill="auto"/>
            <w:noWrap/>
            <w:vAlign w:val="center"/>
          </w:tcPr>
          <w:p w14:paraId="6AA03329" w14:textId="439C30C6" w:rsidR="00B959A2" w:rsidRPr="000F297C" w:rsidRDefault="000E4C57" w:rsidP="00B959A2">
            <w:pPr>
              <w:jc w:val="right"/>
              <w:rPr>
                <w:rFonts w:ascii="Calibri" w:hAnsi="Calibri"/>
                <w:color w:val="000000"/>
                <w:sz w:val="19"/>
                <w:szCs w:val="19"/>
              </w:rPr>
            </w:pPr>
            <w:r>
              <w:rPr>
                <w:rFonts w:ascii="Calibri" w:hAnsi="Calibri"/>
                <w:color w:val="000000"/>
                <w:sz w:val="19"/>
                <w:szCs w:val="19"/>
              </w:rPr>
              <w:t>154 105</w:t>
            </w:r>
          </w:p>
        </w:tc>
        <w:tc>
          <w:tcPr>
            <w:tcW w:w="992" w:type="dxa"/>
            <w:tcBorders>
              <w:top w:val="nil"/>
              <w:left w:val="nil"/>
              <w:bottom w:val="single" w:sz="4" w:space="0" w:color="auto"/>
              <w:right w:val="single" w:sz="4" w:space="0" w:color="auto"/>
            </w:tcBorders>
            <w:shd w:val="clear" w:color="auto" w:fill="auto"/>
            <w:noWrap/>
            <w:vAlign w:val="center"/>
          </w:tcPr>
          <w:p w14:paraId="1ED78A88" w14:textId="69CD6E8A" w:rsidR="00B959A2" w:rsidRPr="000F297C" w:rsidRDefault="000E4C57" w:rsidP="00B959A2">
            <w:pPr>
              <w:jc w:val="right"/>
              <w:rPr>
                <w:rFonts w:ascii="Calibri" w:hAnsi="Calibri"/>
                <w:color w:val="000000"/>
                <w:sz w:val="19"/>
                <w:szCs w:val="19"/>
              </w:rPr>
            </w:pPr>
            <w:r>
              <w:rPr>
                <w:rFonts w:ascii="Calibri" w:hAnsi="Calibri"/>
                <w:color w:val="000000"/>
                <w:sz w:val="19"/>
                <w:szCs w:val="19"/>
              </w:rPr>
              <w:t>165 267</w:t>
            </w:r>
          </w:p>
        </w:tc>
        <w:tc>
          <w:tcPr>
            <w:tcW w:w="992" w:type="dxa"/>
            <w:tcBorders>
              <w:top w:val="nil"/>
              <w:left w:val="nil"/>
              <w:bottom w:val="single" w:sz="4" w:space="0" w:color="auto"/>
              <w:right w:val="single" w:sz="4" w:space="0" w:color="auto"/>
            </w:tcBorders>
            <w:shd w:val="clear" w:color="auto" w:fill="auto"/>
            <w:noWrap/>
            <w:vAlign w:val="center"/>
          </w:tcPr>
          <w:p w14:paraId="4DEA46B1" w14:textId="7994A769" w:rsidR="00B959A2" w:rsidRPr="000F297C" w:rsidRDefault="000E4C57" w:rsidP="00B959A2">
            <w:pPr>
              <w:jc w:val="right"/>
              <w:rPr>
                <w:rFonts w:ascii="Calibri" w:hAnsi="Calibri"/>
                <w:color w:val="000000"/>
                <w:sz w:val="19"/>
                <w:szCs w:val="19"/>
              </w:rPr>
            </w:pPr>
            <w:r>
              <w:rPr>
                <w:rFonts w:ascii="Calibri" w:hAnsi="Calibri"/>
                <w:color w:val="000000"/>
                <w:sz w:val="19"/>
                <w:szCs w:val="19"/>
              </w:rPr>
              <w:t>156 438</w:t>
            </w:r>
          </w:p>
        </w:tc>
        <w:tc>
          <w:tcPr>
            <w:tcW w:w="992" w:type="dxa"/>
            <w:tcBorders>
              <w:top w:val="nil"/>
              <w:left w:val="nil"/>
              <w:bottom w:val="single" w:sz="4" w:space="0" w:color="auto"/>
              <w:right w:val="single" w:sz="4" w:space="0" w:color="auto"/>
            </w:tcBorders>
            <w:shd w:val="clear" w:color="auto" w:fill="auto"/>
            <w:noWrap/>
            <w:vAlign w:val="center"/>
          </w:tcPr>
          <w:p w14:paraId="2FA6D27D" w14:textId="42CA213C" w:rsidR="00B959A2" w:rsidRPr="000F297C" w:rsidRDefault="000E4C57" w:rsidP="00B959A2">
            <w:pPr>
              <w:jc w:val="right"/>
              <w:rPr>
                <w:rFonts w:ascii="Calibri" w:hAnsi="Calibri"/>
                <w:color w:val="000000"/>
                <w:sz w:val="19"/>
                <w:szCs w:val="19"/>
              </w:rPr>
            </w:pPr>
            <w:r>
              <w:rPr>
                <w:rFonts w:ascii="Calibri" w:hAnsi="Calibri"/>
                <w:color w:val="000000"/>
                <w:sz w:val="19"/>
                <w:szCs w:val="19"/>
              </w:rPr>
              <w:t>167 613</w:t>
            </w:r>
          </w:p>
        </w:tc>
        <w:tc>
          <w:tcPr>
            <w:tcW w:w="987" w:type="dxa"/>
            <w:tcBorders>
              <w:top w:val="nil"/>
              <w:left w:val="nil"/>
              <w:bottom w:val="single" w:sz="4" w:space="0" w:color="auto"/>
              <w:right w:val="single" w:sz="4" w:space="0" w:color="auto"/>
            </w:tcBorders>
            <w:shd w:val="clear" w:color="auto" w:fill="auto"/>
            <w:noWrap/>
            <w:vAlign w:val="center"/>
          </w:tcPr>
          <w:p w14:paraId="2DE5C540" w14:textId="0BA29EE8" w:rsidR="00B959A2" w:rsidRPr="000F297C" w:rsidRDefault="000E4C57" w:rsidP="00B959A2">
            <w:pPr>
              <w:jc w:val="right"/>
              <w:rPr>
                <w:rFonts w:ascii="Calibri" w:hAnsi="Calibri"/>
                <w:color w:val="000000"/>
                <w:sz w:val="19"/>
                <w:szCs w:val="19"/>
              </w:rPr>
            </w:pPr>
            <w:r>
              <w:rPr>
                <w:rFonts w:ascii="Calibri" w:hAnsi="Calibri"/>
                <w:color w:val="000000"/>
                <w:sz w:val="19"/>
                <w:szCs w:val="19"/>
              </w:rPr>
              <w:t>298 903</w:t>
            </w:r>
          </w:p>
        </w:tc>
        <w:tc>
          <w:tcPr>
            <w:tcW w:w="1134" w:type="dxa"/>
            <w:tcBorders>
              <w:top w:val="nil"/>
              <w:left w:val="nil"/>
              <w:bottom w:val="single" w:sz="4" w:space="0" w:color="auto"/>
              <w:right w:val="single" w:sz="4" w:space="0" w:color="auto"/>
            </w:tcBorders>
            <w:shd w:val="clear" w:color="auto" w:fill="auto"/>
            <w:noWrap/>
            <w:vAlign w:val="center"/>
          </w:tcPr>
          <w:p w14:paraId="62CCF8CC" w14:textId="1BA27670" w:rsidR="00B959A2" w:rsidRPr="000F297C" w:rsidRDefault="000E4C57" w:rsidP="00B959A2">
            <w:pPr>
              <w:jc w:val="right"/>
              <w:rPr>
                <w:rFonts w:ascii="Calibri" w:hAnsi="Calibri"/>
                <w:color w:val="000000"/>
                <w:sz w:val="19"/>
                <w:szCs w:val="19"/>
              </w:rPr>
            </w:pPr>
            <w:r>
              <w:rPr>
                <w:rFonts w:ascii="Calibri" w:hAnsi="Calibri"/>
                <w:color w:val="000000"/>
                <w:sz w:val="19"/>
                <w:szCs w:val="19"/>
              </w:rPr>
              <w:t>1 095 273</w:t>
            </w:r>
          </w:p>
        </w:tc>
      </w:tr>
      <w:tr w:rsidR="00B959A2" w:rsidRPr="000F297C" w14:paraId="20FA7310" w14:textId="77777777" w:rsidTr="00D80039">
        <w:trPr>
          <w:trHeight w:val="450"/>
          <w:jc w:val="center"/>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14:paraId="5B63E17D" w14:textId="77777777" w:rsidR="00B959A2" w:rsidRPr="000F297C" w:rsidRDefault="00B959A2" w:rsidP="00B959A2">
            <w:pPr>
              <w:jc w:val="center"/>
              <w:rPr>
                <w:rFonts w:ascii="Calibri" w:hAnsi="Calibri"/>
                <w:color w:val="000000"/>
                <w:sz w:val="16"/>
                <w:szCs w:val="16"/>
              </w:rPr>
            </w:pPr>
            <w:r w:rsidRPr="000F297C">
              <w:rPr>
                <w:rFonts w:ascii="Calibri" w:hAnsi="Calibri"/>
                <w:color w:val="000000"/>
                <w:sz w:val="16"/>
                <w:szCs w:val="16"/>
              </w:rPr>
              <w:t>11</w:t>
            </w:r>
          </w:p>
        </w:tc>
        <w:tc>
          <w:tcPr>
            <w:tcW w:w="5779" w:type="dxa"/>
            <w:tcBorders>
              <w:top w:val="nil"/>
              <w:left w:val="nil"/>
              <w:bottom w:val="single" w:sz="4" w:space="0" w:color="auto"/>
              <w:right w:val="single" w:sz="4" w:space="0" w:color="auto"/>
            </w:tcBorders>
            <w:shd w:val="clear" w:color="auto" w:fill="auto"/>
            <w:vAlign w:val="center"/>
            <w:hideMark/>
          </w:tcPr>
          <w:p w14:paraId="21CE64FC" w14:textId="77777777" w:rsidR="00B959A2" w:rsidRPr="000E3F1E" w:rsidRDefault="00B959A2" w:rsidP="00B959A2">
            <w:pPr>
              <w:rPr>
                <w:rFonts w:ascii="Calibri" w:hAnsi="Calibri"/>
                <w:sz w:val="18"/>
                <w:szCs w:val="18"/>
              </w:rPr>
            </w:pPr>
            <w:r w:rsidRPr="000E3F1E">
              <w:rPr>
                <w:rFonts w:ascii="Calibri" w:hAnsi="Calibri"/>
                <w:sz w:val="18"/>
                <w:szCs w:val="18"/>
              </w:rPr>
              <w:t>Печать ПД формат А4 двусторонняя: ч/б персонификация с лицевой стороны; одноцветная (ч/б) с оборотной стороны на цветной бумаге</w:t>
            </w:r>
          </w:p>
        </w:tc>
        <w:tc>
          <w:tcPr>
            <w:tcW w:w="1559" w:type="dxa"/>
            <w:tcBorders>
              <w:top w:val="single" w:sz="4" w:space="0" w:color="auto"/>
              <w:left w:val="nil"/>
              <w:bottom w:val="nil"/>
              <w:right w:val="single" w:sz="4" w:space="0" w:color="auto"/>
            </w:tcBorders>
            <w:shd w:val="clear" w:color="auto" w:fill="auto"/>
            <w:noWrap/>
            <w:vAlign w:val="bottom"/>
            <w:hideMark/>
          </w:tcPr>
          <w:p w14:paraId="0604D298" w14:textId="77777777" w:rsidR="00B959A2" w:rsidRPr="000F297C" w:rsidRDefault="00B959A2" w:rsidP="00B959A2">
            <w:pPr>
              <w:jc w:val="center"/>
              <w:rPr>
                <w:rFonts w:ascii="Calibri" w:hAnsi="Calibri"/>
                <w:color w:val="000000"/>
                <w:sz w:val="14"/>
                <w:szCs w:val="14"/>
              </w:rPr>
            </w:pPr>
            <w:r w:rsidRPr="000F297C">
              <w:rPr>
                <w:rFonts w:ascii="Calibri" w:hAnsi="Calibri"/>
                <w:color w:val="000000"/>
                <w:sz w:val="14"/>
                <w:szCs w:val="14"/>
              </w:rPr>
              <w:t> </w:t>
            </w:r>
          </w:p>
        </w:tc>
        <w:tc>
          <w:tcPr>
            <w:tcW w:w="992" w:type="dxa"/>
            <w:tcBorders>
              <w:top w:val="nil"/>
              <w:left w:val="nil"/>
              <w:bottom w:val="single" w:sz="4" w:space="0" w:color="auto"/>
              <w:right w:val="single" w:sz="4" w:space="0" w:color="auto"/>
            </w:tcBorders>
            <w:shd w:val="clear" w:color="auto" w:fill="auto"/>
            <w:noWrap/>
            <w:vAlign w:val="center"/>
          </w:tcPr>
          <w:p w14:paraId="020FC9CB" w14:textId="1C3C5CBD" w:rsidR="00B959A2" w:rsidRPr="000F297C" w:rsidRDefault="007D3744" w:rsidP="00B959A2">
            <w:pPr>
              <w:jc w:val="right"/>
              <w:rPr>
                <w:rFonts w:ascii="Calibri" w:hAnsi="Calibri"/>
                <w:color w:val="000000"/>
                <w:sz w:val="19"/>
                <w:szCs w:val="19"/>
              </w:rPr>
            </w:pPr>
            <w:r>
              <w:rPr>
                <w:rFonts w:ascii="Calibri" w:hAnsi="Calibri"/>
                <w:color w:val="000000"/>
                <w:sz w:val="19"/>
                <w:szCs w:val="19"/>
              </w:rPr>
              <w:t>126 739</w:t>
            </w:r>
          </w:p>
        </w:tc>
        <w:tc>
          <w:tcPr>
            <w:tcW w:w="993" w:type="dxa"/>
            <w:tcBorders>
              <w:top w:val="nil"/>
              <w:left w:val="nil"/>
              <w:bottom w:val="single" w:sz="4" w:space="0" w:color="auto"/>
              <w:right w:val="single" w:sz="4" w:space="0" w:color="auto"/>
            </w:tcBorders>
            <w:shd w:val="clear" w:color="auto" w:fill="auto"/>
            <w:noWrap/>
            <w:vAlign w:val="center"/>
          </w:tcPr>
          <w:p w14:paraId="32BD298B" w14:textId="7D71EF82" w:rsidR="00B959A2" w:rsidRPr="000F297C" w:rsidRDefault="00BD5871" w:rsidP="00B959A2">
            <w:pPr>
              <w:jc w:val="right"/>
              <w:rPr>
                <w:rFonts w:ascii="Calibri" w:hAnsi="Calibri"/>
                <w:color w:val="000000"/>
                <w:sz w:val="19"/>
                <w:szCs w:val="19"/>
              </w:rPr>
            </w:pPr>
            <w:r>
              <w:rPr>
                <w:rFonts w:ascii="Calibri" w:hAnsi="Calibri"/>
                <w:color w:val="000000"/>
                <w:sz w:val="19"/>
                <w:szCs w:val="19"/>
              </w:rPr>
              <w:t>56 739</w:t>
            </w:r>
          </w:p>
        </w:tc>
        <w:tc>
          <w:tcPr>
            <w:tcW w:w="992" w:type="dxa"/>
            <w:tcBorders>
              <w:top w:val="nil"/>
              <w:left w:val="nil"/>
              <w:bottom w:val="single" w:sz="4" w:space="0" w:color="auto"/>
              <w:right w:val="single" w:sz="4" w:space="0" w:color="auto"/>
            </w:tcBorders>
            <w:shd w:val="clear" w:color="auto" w:fill="auto"/>
            <w:noWrap/>
            <w:vAlign w:val="center"/>
          </w:tcPr>
          <w:p w14:paraId="1DEF8734" w14:textId="4D98B33B" w:rsidR="00B959A2" w:rsidRPr="000F297C" w:rsidRDefault="00BD5871" w:rsidP="00B959A2">
            <w:pPr>
              <w:jc w:val="right"/>
              <w:rPr>
                <w:rFonts w:ascii="Calibri" w:hAnsi="Calibri"/>
                <w:color w:val="000000"/>
                <w:sz w:val="19"/>
                <w:szCs w:val="19"/>
              </w:rPr>
            </w:pPr>
            <w:r>
              <w:rPr>
                <w:rFonts w:ascii="Calibri" w:hAnsi="Calibri"/>
                <w:color w:val="000000"/>
                <w:sz w:val="19"/>
                <w:szCs w:val="19"/>
              </w:rPr>
              <w:t>20 739</w:t>
            </w:r>
          </w:p>
        </w:tc>
        <w:tc>
          <w:tcPr>
            <w:tcW w:w="992" w:type="dxa"/>
            <w:tcBorders>
              <w:top w:val="nil"/>
              <w:left w:val="nil"/>
              <w:bottom w:val="single" w:sz="4" w:space="0" w:color="auto"/>
              <w:right w:val="single" w:sz="4" w:space="0" w:color="auto"/>
            </w:tcBorders>
            <w:shd w:val="clear" w:color="auto" w:fill="auto"/>
            <w:noWrap/>
            <w:vAlign w:val="center"/>
          </w:tcPr>
          <w:p w14:paraId="092287DF" w14:textId="0971C9F1" w:rsidR="00B959A2" w:rsidRPr="000F297C" w:rsidRDefault="00BD5871" w:rsidP="00B959A2">
            <w:pPr>
              <w:jc w:val="right"/>
              <w:rPr>
                <w:rFonts w:ascii="Calibri" w:hAnsi="Calibri"/>
                <w:color w:val="000000"/>
                <w:sz w:val="19"/>
                <w:szCs w:val="19"/>
              </w:rPr>
            </w:pPr>
            <w:r>
              <w:rPr>
                <w:rFonts w:ascii="Calibri" w:hAnsi="Calibri"/>
                <w:color w:val="000000"/>
                <w:sz w:val="19"/>
                <w:szCs w:val="19"/>
              </w:rPr>
              <w:t>20 739</w:t>
            </w:r>
          </w:p>
        </w:tc>
        <w:tc>
          <w:tcPr>
            <w:tcW w:w="992" w:type="dxa"/>
            <w:tcBorders>
              <w:top w:val="nil"/>
              <w:left w:val="nil"/>
              <w:bottom w:val="single" w:sz="4" w:space="0" w:color="auto"/>
              <w:right w:val="single" w:sz="4" w:space="0" w:color="auto"/>
            </w:tcBorders>
            <w:shd w:val="clear" w:color="auto" w:fill="auto"/>
            <w:noWrap/>
            <w:vAlign w:val="center"/>
          </w:tcPr>
          <w:p w14:paraId="0CC32F69" w14:textId="18DDCA82" w:rsidR="00B959A2" w:rsidRPr="000F297C" w:rsidRDefault="00BD5871" w:rsidP="00B959A2">
            <w:pPr>
              <w:jc w:val="right"/>
              <w:rPr>
                <w:rFonts w:ascii="Calibri" w:hAnsi="Calibri"/>
                <w:color w:val="000000"/>
                <w:sz w:val="19"/>
                <w:szCs w:val="19"/>
              </w:rPr>
            </w:pPr>
            <w:r>
              <w:rPr>
                <w:rFonts w:ascii="Calibri" w:hAnsi="Calibri"/>
                <w:color w:val="000000"/>
                <w:sz w:val="19"/>
                <w:szCs w:val="19"/>
              </w:rPr>
              <w:t>56 739</w:t>
            </w:r>
          </w:p>
        </w:tc>
        <w:tc>
          <w:tcPr>
            <w:tcW w:w="987" w:type="dxa"/>
            <w:tcBorders>
              <w:top w:val="nil"/>
              <w:left w:val="nil"/>
              <w:bottom w:val="single" w:sz="4" w:space="0" w:color="auto"/>
              <w:right w:val="single" w:sz="4" w:space="0" w:color="auto"/>
            </w:tcBorders>
            <w:shd w:val="clear" w:color="auto" w:fill="auto"/>
            <w:noWrap/>
            <w:vAlign w:val="center"/>
          </w:tcPr>
          <w:p w14:paraId="36FE87DE" w14:textId="167A06D7" w:rsidR="00B959A2" w:rsidRPr="000F297C" w:rsidRDefault="00BD5871" w:rsidP="00B959A2">
            <w:pPr>
              <w:jc w:val="right"/>
              <w:rPr>
                <w:rFonts w:ascii="Calibri" w:hAnsi="Calibri"/>
                <w:color w:val="000000"/>
                <w:sz w:val="19"/>
                <w:szCs w:val="19"/>
              </w:rPr>
            </w:pPr>
            <w:r>
              <w:rPr>
                <w:rFonts w:ascii="Calibri" w:hAnsi="Calibri"/>
                <w:color w:val="000000"/>
                <w:sz w:val="19"/>
                <w:szCs w:val="19"/>
              </w:rPr>
              <w:t>35 739</w:t>
            </w:r>
          </w:p>
        </w:tc>
        <w:tc>
          <w:tcPr>
            <w:tcW w:w="1134" w:type="dxa"/>
            <w:tcBorders>
              <w:top w:val="nil"/>
              <w:left w:val="nil"/>
              <w:bottom w:val="single" w:sz="4" w:space="0" w:color="auto"/>
              <w:right w:val="single" w:sz="4" w:space="0" w:color="auto"/>
            </w:tcBorders>
            <w:shd w:val="clear" w:color="auto" w:fill="auto"/>
            <w:noWrap/>
            <w:vAlign w:val="center"/>
          </w:tcPr>
          <w:p w14:paraId="5DAF1661" w14:textId="10839AE4" w:rsidR="00B959A2" w:rsidRPr="000F297C" w:rsidRDefault="00BD5871" w:rsidP="00B959A2">
            <w:pPr>
              <w:jc w:val="right"/>
              <w:rPr>
                <w:rFonts w:ascii="Calibri" w:hAnsi="Calibri"/>
                <w:color w:val="000000"/>
                <w:sz w:val="19"/>
                <w:szCs w:val="19"/>
              </w:rPr>
            </w:pPr>
            <w:r>
              <w:rPr>
                <w:rFonts w:ascii="Calibri" w:hAnsi="Calibri"/>
                <w:color w:val="000000"/>
                <w:sz w:val="19"/>
                <w:szCs w:val="19"/>
              </w:rPr>
              <w:t>317 434</w:t>
            </w:r>
          </w:p>
        </w:tc>
      </w:tr>
      <w:tr w:rsidR="00FF72DD" w:rsidRPr="000F297C" w14:paraId="28B79D39" w14:textId="77777777" w:rsidTr="00FF72DD">
        <w:trPr>
          <w:trHeight w:val="403"/>
          <w:jc w:val="center"/>
        </w:trPr>
        <w:tc>
          <w:tcPr>
            <w:tcW w:w="459" w:type="dxa"/>
            <w:tcBorders>
              <w:top w:val="nil"/>
              <w:left w:val="single" w:sz="4" w:space="0" w:color="auto"/>
              <w:bottom w:val="single" w:sz="4" w:space="0" w:color="auto"/>
              <w:right w:val="single" w:sz="4" w:space="0" w:color="auto"/>
            </w:tcBorders>
            <w:shd w:val="clear" w:color="auto" w:fill="auto"/>
            <w:vAlign w:val="center"/>
            <w:hideMark/>
          </w:tcPr>
          <w:p w14:paraId="431CEEE6" w14:textId="77777777" w:rsidR="00FF72DD" w:rsidRPr="000F297C" w:rsidRDefault="00FF72DD" w:rsidP="00FF72DD">
            <w:pPr>
              <w:jc w:val="center"/>
              <w:rPr>
                <w:rFonts w:ascii="Calibri" w:hAnsi="Calibri"/>
                <w:color w:val="000000"/>
                <w:sz w:val="16"/>
                <w:szCs w:val="16"/>
              </w:rPr>
            </w:pPr>
            <w:r w:rsidRPr="000F297C">
              <w:rPr>
                <w:rFonts w:ascii="Calibri" w:hAnsi="Calibri"/>
                <w:color w:val="000000"/>
                <w:sz w:val="16"/>
                <w:szCs w:val="16"/>
              </w:rPr>
              <w:t>12</w:t>
            </w:r>
          </w:p>
        </w:tc>
        <w:tc>
          <w:tcPr>
            <w:tcW w:w="5779" w:type="dxa"/>
            <w:tcBorders>
              <w:top w:val="nil"/>
              <w:left w:val="nil"/>
              <w:bottom w:val="single" w:sz="4" w:space="0" w:color="auto"/>
              <w:right w:val="single" w:sz="4" w:space="0" w:color="auto"/>
            </w:tcBorders>
            <w:shd w:val="clear" w:color="auto" w:fill="auto"/>
            <w:vAlign w:val="center"/>
            <w:hideMark/>
          </w:tcPr>
          <w:p w14:paraId="4805CF56" w14:textId="77777777" w:rsidR="00FF72DD" w:rsidRPr="000E3F1E" w:rsidRDefault="00FF72DD" w:rsidP="00FF72DD">
            <w:pPr>
              <w:rPr>
                <w:rFonts w:ascii="Calibri" w:hAnsi="Calibri"/>
                <w:sz w:val="18"/>
                <w:szCs w:val="18"/>
              </w:rPr>
            </w:pPr>
            <w:r w:rsidRPr="000E3F1E">
              <w:rPr>
                <w:rFonts w:ascii="Calibri" w:hAnsi="Calibri"/>
                <w:sz w:val="18"/>
                <w:szCs w:val="18"/>
              </w:rPr>
              <w:t>Печать ПД двусторонняя (формат листа  2А4), цветность 1+1.</w:t>
            </w:r>
            <w:r w:rsidRPr="000E3F1E">
              <w:rPr>
                <w:rFonts w:ascii="Calibri" w:hAnsi="Calibri"/>
                <w:sz w:val="18"/>
                <w:szCs w:val="18"/>
              </w:rPr>
              <w:br/>
              <w:t>Изготовление БПО размером 210*148,5 мм</w:t>
            </w:r>
          </w:p>
        </w:tc>
        <w:tc>
          <w:tcPr>
            <w:tcW w:w="1559" w:type="dxa"/>
            <w:tcBorders>
              <w:top w:val="single" w:sz="4" w:space="0" w:color="auto"/>
              <w:left w:val="nil"/>
              <w:bottom w:val="nil"/>
              <w:right w:val="single" w:sz="4" w:space="0" w:color="auto"/>
            </w:tcBorders>
            <w:shd w:val="clear" w:color="auto" w:fill="auto"/>
            <w:noWrap/>
            <w:vAlign w:val="bottom"/>
            <w:hideMark/>
          </w:tcPr>
          <w:p w14:paraId="21EFF1A8" w14:textId="77777777" w:rsidR="00FF72DD" w:rsidRPr="000F297C" w:rsidRDefault="00FF72DD" w:rsidP="00FF72DD">
            <w:pPr>
              <w:jc w:val="center"/>
              <w:rPr>
                <w:rFonts w:ascii="Calibri" w:hAnsi="Calibri"/>
                <w:color w:val="000000"/>
                <w:sz w:val="14"/>
                <w:szCs w:val="14"/>
              </w:rPr>
            </w:pPr>
            <w:r w:rsidRPr="000F297C">
              <w:rPr>
                <w:rFonts w:ascii="Calibri" w:hAnsi="Calibri"/>
                <w:color w:val="000000"/>
                <w:sz w:val="14"/>
                <w:szCs w:val="14"/>
              </w:rPr>
              <w:t> </w:t>
            </w:r>
          </w:p>
        </w:tc>
        <w:tc>
          <w:tcPr>
            <w:tcW w:w="992" w:type="dxa"/>
            <w:tcBorders>
              <w:top w:val="nil"/>
              <w:left w:val="nil"/>
              <w:bottom w:val="single" w:sz="4" w:space="0" w:color="auto"/>
              <w:right w:val="single" w:sz="4" w:space="0" w:color="auto"/>
            </w:tcBorders>
            <w:shd w:val="clear" w:color="auto" w:fill="auto"/>
            <w:noWrap/>
            <w:vAlign w:val="center"/>
          </w:tcPr>
          <w:p w14:paraId="0D168497" w14:textId="3D795851" w:rsidR="00FF72DD" w:rsidRPr="000F297C" w:rsidRDefault="00FF72DD" w:rsidP="00FF72DD">
            <w:pPr>
              <w:jc w:val="right"/>
              <w:rPr>
                <w:rFonts w:ascii="Calibri" w:hAnsi="Calibri"/>
                <w:color w:val="000000"/>
                <w:sz w:val="19"/>
                <w:szCs w:val="19"/>
              </w:rPr>
            </w:pPr>
            <w:r>
              <w:rPr>
                <w:rFonts w:ascii="Calibri" w:hAnsi="Calibri"/>
                <w:color w:val="000000"/>
                <w:sz w:val="19"/>
                <w:szCs w:val="19"/>
              </w:rPr>
              <w:t>11 000</w:t>
            </w:r>
          </w:p>
        </w:tc>
        <w:tc>
          <w:tcPr>
            <w:tcW w:w="993" w:type="dxa"/>
            <w:tcBorders>
              <w:top w:val="nil"/>
              <w:left w:val="nil"/>
              <w:bottom w:val="single" w:sz="4" w:space="0" w:color="auto"/>
              <w:right w:val="single" w:sz="4" w:space="0" w:color="auto"/>
            </w:tcBorders>
            <w:shd w:val="clear" w:color="auto" w:fill="auto"/>
            <w:noWrap/>
            <w:vAlign w:val="center"/>
          </w:tcPr>
          <w:p w14:paraId="33E93E11" w14:textId="12BB7D7C" w:rsidR="00FF72DD" w:rsidRPr="000F297C" w:rsidRDefault="00FF72DD" w:rsidP="00FF72DD">
            <w:pPr>
              <w:jc w:val="right"/>
              <w:rPr>
                <w:rFonts w:ascii="Calibri" w:hAnsi="Calibri"/>
                <w:color w:val="000000"/>
                <w:sz w:val="19"/>
                <w:szCs w:val="19"/>
              </w:rPr>
            </w:pPr>
            <w:r w:rsidRPr="00613287">
              <w:rPr>
                <w:rFonts w:ascii="Calibri" w:hAnsi="Calibri"/>
                <w:color w:val="000000"/>
                <w:sz w:val="19"/>
                <w:szCs w:val="19"/>
              </w:rPr>
              <w:t>11 000</w:t>
            </w:r>
          </w:p>
        </w:tc>
        <w:tc>
          <w:tcPr>
            <w:tcW w:w="992" w:type="dxa"/>
            <w:tcBorders>
              <w:top w:val="nil"/>
              <w:left w:val="nil"/>
              <w:bottom w:val="single" w:sz="4" w:space="0" w:color="auto"/>
              <w:right w:val="single" w:sz="4" w:space="0" w:color="auto"/>
            </w:tcBorders>
            <w:shd w:val="clear" w:color="auto" w:fill="auto"/>
            <w:noWrap/>
            <w:vAlign w:val="center"/>
          </w:tcPr>
          <w:p w14:paraId="15FEE845" w14:textId="3DC9AF46" w:rsidR="00FF72DD" w:rsidRPr="000F297C" w:rsidRDefault="00FF72DD" w:rsidP="00FF72DD">
            <w:pPr>
              <w:jc w:val="right"/>
              <w:rPr>
                <w:rFonts w:ascii="Calibri" w:hAnsi="Calibri"/>
                <w:color w:val="000000"/>
                <w:sz w:val="19"/>
                <w:szCs w:val="19"/>
              </w:rPr>
            </w:pPr>
            <w:r w:rsidRPr="00613287">
              <w:rPr>
                <w:rFonts w:ascii="Calibri" w:hAnsi="Calibri"/>
                <w:color w:val="000000"/>
                <w:sz w:val="19"/>
                <w:szCs w:val="19"/>
              </w:rPr>
              <w:t>11 000</w:t>
            </w:r>
          </w:p>
        </w:tc>
        <w:tc>
          <w:tcPr>
            <w:tcW w:w="992" w:type="dxa"/>
            <w:tcBorders>
              <w:top w:val="nil"/>
              <w:left w:val="nil"/>
              <w:bottom w:val="single" w:sz="4" w:space="0" w:color="auto"/>
              <w:right w:val="single" w:sz="4" w:space="0" w:color="auto"/>
            </w:tcBorders>
            <w:shd w:val="clear" w:color="auto" w:fill="auto"/>
            <w:noWrap/>
            <w:vAlign w:val="center"/>
          </w:tcPr>
          <w:p w14:paraId="6F216D97" w14:textId="7D55F73A" w:rsidR="00FF72DD" w:rsidRPr="000F297C" w:rsidRDefault="00FF72DD" w:rsidP="00FF72DD">
            <w:pPr>
              <w:jc w:val="right"/>
              <w:rPr>
                <w:rFonts w:ascii="Calibri" w:hAnsi="Calibri"/>
                <w:color w:val="000000"/>
                <w:sz w:val="19"/>
                <w:szCs w:val="19"/>
              </w:rPr>
            </w:pPr>
            <w:r w:rsidRPr="00613287">
              <w:rPr>
                <w:rFonts w:ascii="Calibri" w:hAnsi="Calibri"/>
                <w:color w:val="000000"/>
                <w:sz w:val="19"/>
                <w:szCs w:val="19"/>
              </w:rPr>
              <w:t>11 000</w:t>
            </w:r>
          </w:p>
        </w:tc>
        <w:tc>
          <w:tcPr>
            <w:tcW w:w="992" w:type="dxa"/>
            <w:tcBorders>
              <w:top w:val="nil"/>
              <w:left w:val="nil"/>
              <w:bottom w:val="single" w:sz="4" w:space="0" w:color="auto"/>
              <w:right w:val="single" w:sz="4" w:space="0" w:color="auto"/>
            </w:tcBorders>
            <w:shd w:val="clear" w:color="auto" w:fill="auto"/>
            <w:noWrap/>
            <w:vAlign w:val="center"/>
          </w:tcPr>
          <w:p w14:paraId="7076217B" w14:textId="65FA745D" w:rsidR="00FF72DD" w:rsidRPr="000F297C" w:rsidRDefault="00FF72DD" w:rsidP="00FF72DD">
            <w:pPr>
              <w:jc w:val="right"/>
              <w:rPr>
                <w:rFonts w:ascii="Calibri" w:hAnsi="Calibri"/>
                <w:color w:val="000000"/>
                <w:sz w:val="19"/>
                <w:szCs w:val="19"/>
              </w:rPr>
            </w:pPr>
            <w:r w:rsidRPr="00613287">
              <w:rPr>
                <w:rFonts w:ascii="Calibri" w:hAnsi="Calibri"/>
                <w:color w:val="000000"/>
                <w:sz w:val="19"/>
                <w:szCs w:val="19"/>
              </w:rPr>
              <w:t>11 000</w:t>
            </w:r>
          </w:p>
        </w:tc>
        <w:tc>
          <w:tcPr>
            <w:tcW w:w="987" w:type="dxa"/>
            <w:tcBorders>
              <w:top w:val="nil"/>
              <w:left w:val="nil"/>
              <w:bottom w:val="single" w:sz="4" w:space="0" w:color="auto"/>
              <w:right w:val="single" w:sz="4" w:space="0" w:color="auto"/>
            </w:tcBorders>
            <w:shd w:val="clear" w:color="auto" w:fill="auto"/>
            <w:noWrap/>
            <w:vAlign w:val="center"/>
          </w:tcPr>
          <w:p w14:paraId="7EEF4D9D" w14:textId="544EFD35" w:rsidR="00FF72DD" w:rsidRPr="000F297C" w:rsidRDefault="00FF72DD" w:rsidP="00FF72DD">
            <w:pPr>
              <w:jc w:val="right"/>
              <w:rPr>
                <w:rFonts w:ascii="Calibri" w:hAnsi="Calibri"/>
                <w:color w:val="000000"/>
                <w:sz w:val="19"/>
                <w:szCs w:val="19"/>
              </w:rPr>
            </w:pPr>
            <w:r w:rsidRPr="00613287">
              <w:rPr>
                <w:rFonts w:ascii="Calibri" w:hAnsi="Calibri"/>
                <w:color w:val="000000"/>
                <w:sz w:val="19"/>
                <w:szCs w:val="19"/>
              </w:rPr>
              <w:t>11 000</w:t>
            </w:r>
          </w:p>
        </w:tc>
        <w:tc>
          <w:tcPr>
            <w:tcW w:w="1134" w:type="dxa"/>
            <w:tcBorders>
              <w:top w:val="nil"/>
              <w:left w:val="nil"/>
              <w:bottom w:val="single" w:sz="4" w:space="0" w:color="auto"/>
              <w:right w:val="single" w:sz="4" w:space="0" w:color="auto"/>
            </w:tcBorders>
            <w:shd w:val="clear" w:color="auto" w:fill="auto"/>
            <w:noWrap/>
            <w:vAlign w:val="center"/>
          </w:tcPr>
          <w:p w14:paraId="3D816976" w14:textId="00E2AD34" w:rsidR="00FF72DD" w:rsidRPr="000F297C" w:rsidRDefault="00FF72DD" w:rsidP="00FF72DD">
            <w:pPr>
              <w:jc w:val="right"/>
              <w:rPr>
                <w:rFonts w:ascii="Calibri" w:hAnsi="Calibri"/>
                <w:color w:val="000000"/>
                <w:sz w:val="19"/>
                <w:szCs w:val="19"/>
              </w:rPr>
            </w:pPr>
            <w:r>
              <w:rPr>
                <w:rFonts w:ascii="Calibri" w:hAnsi="Calibri"/>
                <w:color w:val="000000"/>
                <w:sz w:val="19"/>
                <w:szCs w:val="19"/>
              </w:rPr>
              <w:t>66 000</w:t>
            </w:r>
          </w:p>
        </w:tc>
      </w:tr>
      <w:tr w:rsidR="00B959A2" w:rsidRPr="000F297C" w14:paraId="1B95EBDE" w14:textId="77777777" w:rsidTr="00D80039">
        <w:trPr>
          <w:trHeight w:val="409"/>
          <w:jc w:val="center"/>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14:paraId="271766E1" w14:textId="77777777" w:rsidR="00B959A2" w:rsidRPr="000F297C" w:rsidRDefault="00B959A2" w:rsidP="00B959A2">
            <w:pPr>
              <w:jc w:val="center"/>
              <w:rPr>
                <w:rFonts w:ascii="Calibri" w:hAnsi="Calibri"/>
                <w:color w:val="000000"/>
                <w:sz w:val="16"/>
                <w:szCs w:val="16"/>
              </w:rPr>
            </w:pPr>
            <w:r w:rsidRPr="000F297C">
              <w:rPr>
                <w:rFonts w:ascii="Calibri" w:hAnsi="Calibri"/>
                <w:color w:val="000000"/>
                <w:sz w:val="16"/>
                <w:szCs w:val="16"/>
              </w:rPr>
              <w:t>13</w:t>
            </w:r>
          </w:p>
        </w:tc>
        <w:tc>
          <w:tcPr>
            <w:tcW w:w="5779" w:type="dxa"/>
            <w:tcBorders>
              <w:top w:val="nil"/>
              <w:left w:val="nil"/>
              <w:bottom w:val="single" w:sz="4" w:space="0" w:color="auto"/>
              <w:right w:val="single" w:sz="4" w:space="0" w:color="auto"/>
            </w:tcBorders>
            <w:shd w:val="clear" w:color="auto" w:fill="auto"/>
            <w:vAlign w:val="center"/>
            <w:hideMark/>
          </w:tcPr>
          <w:p w14:paraId="47D2910B" w14:textId="77777777" w:rsidR="00B959A2" w:rsidRPr="000E3F1E" w:rsidRDefault="00B959A2" w:rsidP="00B959A2">
            <w:pPr>
              <w:rPr>
                <w:rFonts w:ascii="Calibri" w:hAnsi="Calibri"/>
                <w:sz w:val="18"/>
                <w:szCs w:val="18"/>
              </w:rPr>
            </w:pPr>
            <w:r w:rsidRPr="000E3F1E">
              <w:rPr>
                <w:rFonts w:ascii="Calibri" w:hAnsi="Calibri"/>
                <w:sz w:val="18"/>
                <w:szCs w:val="18"/>
              </w:rPr>
              <w:t>Печать ПД односторонняя (формат листа 350*203 мм), одноцветная. Изготовление БПО размером 203*134мм</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74131B86" w14:textId="77777777" w:rsidR="00B959A2" w:rsidRPr="000F297C" w:rsidRDefault="00B959A2" w:rsidP="00B959A2">
            <w:pPr>
              <w:rPr>
                <w:rFonts w:ascii="Calibri" w:hAnsi="Calibri"/>
                <w:color w:val="000000"/>
                <w:sz w:val="14"/>
                <w:szCs w:val="14"/>
              </w:rPr>
            </w:pPr>
            <w:r w:rsidRPr="000F297C">
              <w:rPr>
                <w:rFonts w:ascii="Calibri" w:hAnsi="Calibri"/>
                <w:color w:val="000000"/>
                <w:sz w:val="14"/>
                <w:szCs w:val="14"/>
              </w:rPr>
              <w:t> </w:t>
            </w:r>
          </w:p>
        </w:tc>
        <w:tc>
          <w:tcPr>
            <w:tcW w:w="992" w:type="dxa"/>
            <w:tcBorders>
              <w:top w:val="nil"/>
              <w:left w:val="nil"/>
              <w:bottom w:val="single" w:sz="4" w:space="0" w:color="auto"/>
              <w:right w:val="single" w:sz="4" w:space="0" w:color="auto"/>
            </w:tcBorders>
            <w:shd w:val="clear" w:color="auto" w:fill="auto"/>
            <w:noWrap/>
            <w:vAlign w:val="center"/>
          </w:tcPr>
          <w:p w14:paraId="1C13DD4A" w14:textId="310F8BC5" w:rsidR="00B959A2" w:rsidRPr="000F297C" w:rsidRDefault="00497A11" w:rsidP="00B959A2">
            <w:pPr>
              <w:jc w:val="right"/>
              <w:rPr>
                <w:rFonts w:ascii="Calibri" w:hAnsi="Calibri"/>
                <w:color w:val="000000"/>
                <w:sz w:val="19"/>
                <w:szCs w:val="19"/>
              </w:rPr>
            </w:pPr>
            <w:r>
              <w:rPr>
                <w:rFonts w:ascii="Calibri" w:hAnsi="Calibri"/>
                <w:color w:val="000000"/>
                <w:sz w:val="19"/>
                <w:szCs w:val="19"/>
              </w:rPr>
              <w:t>10 000</w:t>
            </w:r>
          </w:p>
        </w:tc>
        <w:tc>
          <w:tcPr>
            <w:tcW w:w="993" w:type="dxa"/>
            <w:tcBorders>
              <w:top w:val="nil"/>
              <w:left w:val="nil"/>
              <w:bottom w:val="single" w:sz="4" w:space="0" w:color="auto"/>
              <w:right w:val="single" w:sz="4" w:space="0" w:color="auto"/>
            </w:tcBorders>
            <w:shd w:val="clear" w:color="auto" w:fill="auto"/>
            <w:noWrap/>
            <w:vAlign w:val="center"/>
          </w:tcPr>
          <w:p w14:paraId="411D323B" w14:textId="2ADF6FDA" w:rsidR="00B959A2" w:rsidRPr="000F297C" w:rsidRDefault="00497A11" w:rsidP="00B959A2">
            <w:pPr>
              <w:jc w:val="right"/>
              <w:rPr>
                <w:rFonts w:ascii="Calibri" w:hAnsi="Calibri"/>
                <w:color w:val="000000"/>
                <w:sz w:val="19"/>
                <w:szCs w:val="19"/>
              </w:rPr>
            </w:pPr>
            <w:r>
              <w:rPr>
                <w:rFonts w:ascii="Calibri" w:hAnsi="Calibri"/>
                <w:color w:val="000000"/>
                <w:sz w:val="19"/>
                <w:szCs w:val="19"/>
              </w:rPr>
              <w:t>10 000</w:t>
            </w:r>
          </w:p>
        </w:tc>
        <w:tc>
          <w:tcPr>
            <w:tcW w:w="992" w:type="dxa"/>
            <w:tcBorders>
              <w:top w:val="nil"/>
              <w:left w:val="nil"/>
              <w:bottom w:val="single" w:sz="4" w:space="0" w:color="auto"/>
              <w:right w:val="single" w:sz="4" w:space="0" w:color="auto"/>
            </w:tcBorders>
            <w:shd w:val="clear" w:color="auto" w:fill="auto"/>
            <w:noWrap/>
            <w:vAlign w:val="center"/>
          </w:tcPr>
          <w:p w14:paraId="181CCCD0" w14:textId="58D2D6FC" w:rsidR="00B959A2" w:rsidRPr="000F297C" w:rsidRDefault="00497A11" w:rsidP="00B959A2">
            <w:pPr>
              <w:jc w:val="right"/>
              <w:rPr>
                <w:rFonts w:ascii="Calibri" w:hAnsi="Calibri"/>
                <w:color w:val="000000"/>
                <w:sz w:val="19"/>
                <w:szCs w:val="19"/>
              </w:rPr>
            </w:pPr>
            <w:r>
              <w:rPr>
                <w:rFonts w:ascii="Calibri" w:hAnsi="Calibri"/>
                <w:color w:val="000000"/>
                <w:sz w:val="19"/>
                <w:szCs w:val="19"/>
              </w:rPr>
              <w:t>0</w:t>
            </w:r>
          </w:p>
        </w:tc>
        <w:tc>
          <w:tcPr>
            <w:tcW w:w="992" w:type="dxa"/>
            <w:tcBorders>
              <w:top w:val="nil"/>
              <w:left w:val="nil"/>
              <w:bottom w:val="single" w:sz="4" w:space="0" w:color="auto"/>
              <w:right w:val="single" w:sz="4" w:space="0" w:color="auto"/>
            </w:tcBorders>
            <w:shd w:val="clear" w:color="auto" w:fill="auto"/>
            <w:noWrap/>
            <w:vAlign w:val="center"/>
          </w:tcPr>
          <w:p w14:paraId="23EA1710" w14:textId="557BEEF6" w:rsidR="00B959A2" w:rsidRPr="000F297C" w:rsidRDefault="00497A11" w:rsidP="00B959A2">
            <w:pPr>
              <w:jc w:val="right"/>
              <w:rPr>
                <w:rFonts w:ascii="Calibri" w:hAnsi="Calibri"/>
                <w:color w:val="000000"/>
                <w:sz w:val="19"/>
                <w:szCs w:val="19"/>
              </w:rPr>
            </w:pPr>
            <w:r>
              <w:rPr>
                <w:rFonts w:ascii="Calibri" w:hAnsi="Calibri"/>
                <w:color w:val="000000"/>
                <w:sz w:val="19"/>
                <w:szCs w:val="19"/>
              </w:rPr>
              <w:t>10 000</w:t>
            </w:r>
          </w:p>
        </w:tc>
        <w:tc>
          <w:tcPr>
            <w:tcW w:w="992" w:type="dxa"/>
            <w:tcBorders>
              <w:top w:val="nil"/>
              <w:left w:val="nil"/>
              <w:bottom w:val="single" w:sz="4" w:space="0" w:color="auto"/>
              <w:right w:val="single" w:sz="4" w:space="0" w:color="auto"/>
            </w:tcBorders>
            <w:shd w:val="clear" w:color="auto" w:fill="auto"/>
            <w:noWrap/>
            <w:vAlign w:val="center"/>
          </w:tcPr>
          <w:p w14:paraId="66838FEF" w14:textId="0E8B3839" w:rsidR="00B959A2" w:rsidRPr="000F297C" w:rsidRDefault="00497A11" w:rsidP="00B959A2">
            <w:pPr>
              <w:jc w:val="right"/>
              <w:rPr>
                <w:rFonts w:ascii="Calibri" w:hAnsi="Calibri"/>
                <w:color w:val="000000"/>
                <w:sz w:val="19"/>
                <w:szCs w:val="19"/>
              </w:rPr>
            </w:pPr>
            <w:r>
              <w:rPr>
                <w:rFonts w:ascii="Calibri" w:hAnsi="Calibri"/>
                <w:color w:val="000000"/>
                <w:sz w:val="19"/>
                <w:szCs w:val="19"/>
              </w:rPr>
              <w:t>0</w:t>
            </w:r>
          </w:p>
        </w:tc>
        <w:tc>
          <w:tcPr>
            <w:tcW w:w="987" w:type="dxa"/>
            <w:tcBorders>
              <w:top w:val="nil"/>
              <w:left w:val="nil"/>
              <w:bottom w:val="single" w:sz="4" w:space="0" w:color="auto"/>
              <w:right w:val="single" w:sz="4" w:space="0" w:color="auto"/>
            </w:tcBorders>
            <w:shd w:val="clear" w:color="auto" w:fill="auto"/>
            <w:noWrap/>
            <w:vAlign w:val="center"/>
          </w:tcPr>
          <w:p w14:paraId="6035BCD5" w14:textId="119E98DF" w:rsidR="00B959A2" w:rsidRPr="000F297C" w:rsidRDefault="00497A11" w:rsidP="00B959A2">
            <w:pPr>
              <w:jc w:val="right"/>
              <w:rPr>
                <w:rFonts w:ascii="Calibri" w:hAnsi="Calibri"/>
                <w:color w:val="000000"/>
                <w:sz w:val="19"/>
                <w:szCs w:val="19"/>
              </w:rPr>
            </w:pPr>
            <w:r>
              <w:rPr>
                <w:rFonts w:ascii="Calibri" w:hAnsi="Calibri"/>
                <w:color w:val="000000"/>
                <w:sz w:val="19"/>
                <w:szCs w:val="19"/>
              </w:rPr>
              <w:t>10 000</w:t>
            </w:r>
          </w:p>
        </w:tc>
        <w:tc>
          <w:tcPr>
            <w:tcW w:w="1134" w:type="dxa"/>
            <w:tcBorders>
              <w:top w:val="nil"/>
              <w:left w:val="nil"/>
              <w:bottom w:val="single" w:sz="4" w:space="0" w:color="auto"/>
              <w:right w:val="single" w:sz="4" w:space="0" w:color="auto"/>
            </w:tcBorders>
            <w:shd w:val="clear" w:color="auto" w:fill="auto"/>
            <w:noWrap/>
            <w:vAlign w:val="center"/>
          </w:tcPr>
          <w:p w14:paraId="089A1EA2" w14:textId="5B58584E" w:rsidR="00B959A2" w:rsidRPr="000F297C" w:rsidRDefault="00497A11" w:rsidP="00B959A2">
            <w:pPr>
              <w:jc w:val="right"/>
              <w:rPr>
                <w:rFonts w:ascii="Calibri" w:hAnsi="Calibri"/>
                <w:color w:val="000000"/>
                <w:sz w:val="19"/>
                <w:szCs w:val="19"/>
              </w:rPr>
            </w:pPr>
            <w:r>
              <w:rPr>
                <w:rFonts w:ascii="Calibri" w:hAnsi="Calibri"/>
                <w:color w:val="000000"/>
                <w:sz w:val="19"/>
                <w:szCs w:val="19"/>
              </w:rPr>
              <w:t>40 000</w:t>
            </w:r>
          </w:p>
        </w:tc>
      </w:tr>
      <w:tr w:rsidR="00B959A2" w:rsidRPr="000F297C" w14:paraId="23960033" w14:textId="77777777" w:rsidTr="00D80039">
        <w:trPr>
          <w:trHeight w:val="287"/>
          <w:jc w:val="center"/>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14:paraId="61867445" w14:textId="77777777" w:rsidR="00B959A2" w:rsidRPr="000F297C" w:rsidRDefault="00B959A2" w:rsidP="00B959A2">
            <w:pPr>
              <w:jc w:val="center"/>
              <w:rPr>
                <w:rFonts w:ascii="Calibri" w:hAnsi="Calibri"/>
                <w:color w:val="000000"/>
                <w:sz w:val="16"/>
                <w:szCs w:val="16"/>
              </w:rPr>
            </w:pPr>
            <w:r w:rsidRPr="000F297C">
              <w:rPr>
                <w:rFonts w:ascii="Calibri" w:hAnsi="Calibri"/>
                <w:color w:val="000000"/>
                <w:sz w:val="16"/>
                <w:szCs w:val="16"/>
              </w:rPr>
              <w:t>14</w:t>
            </w:r>
          </w:p>
        </w:tc>
        <w:tc>
          <w:tcPr>
            <w:tcW w:w="5779" w:type="dxa"/>
            <w:tcBorders>
              <w:top w:val="nil"/>
              <w:left w:val="nil"/>
              <w:bottom w:val="single" w:sz="4" w:space="0" w:color="auto"/>
              <w:right w:val="single" w:sz="4" w:space="0" w:color="auto"/>
            </w:tcBorders>
            <w:shd w:val="clear" w:color="auto" w:fill="auto"/>
            <w:vAlign w:val="center"/>
            <w:hideMark/>
          </w:tcPr>
          <w:p w14:paraId="7E2765FC" w14:textId="77777777" w:rsidR="00B959A2" w:rsidRPr="000E3F1E" w:rsidRDefault="00B959A2" w:rsidP="00B959A2">
            <w:pPr>
              <w:rPr>
                <w:rFonts w:ascii="Calibri" w:hAnsi="Calibri"/>
                <w:sz w:val="18"/>
                <w:szCs w:val="18"/>
              </w:rPr>
            </w:pPr>
            <w:r w:rsidRPr="000E3F1E">
              <w:rPr>
                <w:rFonts w:ascii="Calibri" w:hAnsi="Calibri"/>
                <w:sz w:val="18"/>
                <w:szCs w:val="18"/>
              </w:rPr>
              <w:t>Печать ПД односторонняя (формат листа  350*203 мм), одноцветная.</w:t>
            </w:r>
          </w:p>
        </w:tc>
        <w:tc>
          <w:tcPr>
            <w:tcW w:w="1559" w:type="dxa"/>
            <w:tcBorders>
              <w:top w:val="nil"/>
              <w:left w:val="nil"/>
              <w:bottom w:val="single" w:sz="4" w:space="0" w:color="auto"/>
              <w:right w:val="single" w:sz="4" w:space="0" w:color="auto"/>
            </w:tcBorders>
            <w:shd w:val="clear" w:color="auto" w:fill="auto"/>
            <w:noWrap/>
            <w:vAlign w:val="bottom"/>
            <w:hideMark/>
          </w:tcPr>
          <w:p w14:paraId="48807C77" w14:textId="77777777" w:rsidR="00B959A2" w:rsidRPr="000F297C" w:rsidRDefault="00B959A2" w:rsidP="00B959A2">
            <w:pPr>
              <w:jc w:val="center"/>
              <w:rPr>
                <w:rFonts w:ascii="Calibri" w:hAnsi="Calibri"/>
                <w:color w:val="000000"/>
                <w:sz w:val="14"/>
                <w:szCs w:val="14"/>
              </w:rPr>
            </w:pPr>
            <w:r w:rsidRPr="000F297C">
              <w:rPr>
                <w:rFonts w:ascii="Calibri" w:hAnsi="Calibri"/>
                <w:color w:val="000000"/>
                <w:sz w:val="14"/>
                <w:szCs w:val="14"/>
              </w:rPr>
              <w:t> </w:t>
            </w:r>
          </w:p>
        </w:tc>
        <w:tc>
          <w:tcPr>
            <w:tcW w:w="992" w:type="dxa"/>
            <w:tcBorders>
              <w:top w:val="nil"/>
              <w:left w:val="nil"/>
              <w:bottom w:val="single" w:sz="4" w:space="0" w:color="auto"/>
              <w:right w:val="single" w:sz="4" w:space="0" w:color="auto"/>
            </w:tcBorders>
            <w:shd w:val="clear" w:color="auto" w:fill="auto"/>
            <w:noWrap/>
            <w:vAlign w:val="center"/>
          </w:tcPr>
          <w:p w14:paraId="0433CE41" w14:textId="2ED35EE7" w:rsidR="00B959A2" w:rsidRPr="000F297C" w:rsidRDefault="00937775" w:rsidP="00B959A2">
            <w:pPr>
              <w:jc w:val="right"/>
              <w:rPr>
                <w:rFonts w:ascii="Calibri" w:hAnsi="Calibri"/>
                <w:color w:val="000000"/>
                <w:sz w:val="19"/>
                <w:szCs w:val="19"/>
              </w:rPr>
            </w:pPr>
            <w:r>
              <w:rPr>
                <w:rFonts w:ascii="Calibri" w:hAnsi="Calibri"/>
                <w:color w:val="000000"/>
                <w:sz w:val="19"/>
                <w:szCs w:val="19"/>
              </w:rPr>
              <w:t>5 000</w:t>
            </w:r>
          </w:p>
        </w:tc>
        <w:tc>
          <w:tcPr>
            <w:tcW w:w="993" w:type="dxa"/>
            <w:tcBorders>
              <w:top w:val="nil"/>
              <w:left w:val="nil"/>
              <w:bottom w:val="single" w:sz="4" w:space="0" w:color="auto"/>
              <w:right w:val="single" w:sz="4" w:space="0" w:color="auto"/>
            </w:tcBorders>
            <w:shd w:val="clear" w:color="auto" w:fill="auto"/>
            <w:noWrap/>
            <w:vAlign w:val="center"/>
          </w:tcPr>
          <w:p w14:paraId="527C521A" w14:textId="0A70EFF1" w:rsidR="00B959A2" w:rsidRPr="000F297C" w:rsidRDefault="00937775" w:rsidP="00B959A2">
            <w:pPr>
              <w:jc w:val="right"/>
              <w:rPr>
                <w:rFonts w:ascii="Calibri" w:hAnsi="Calibri"/>
                <w:color w:val="000000"/>
                <w:sz w:val="19"/>
                <w:szCs w:val="19"/>
              </w:rPr>
            </w:pPr>
            <w:r>
              <w:rPr>
                <w:rFonts w:ascii="Calibri" w:hAnsi="Calibri"/>
                <w:color w:val="000000"/>
                <w:sz w:val="19"/>
                <w:szCs w:val="19"/>
              </w:rPr>
              <w:t>5 000</w:t>
            </w:r>
          </w:p>
        </w:tc>
        <w:tc>
          <w:tcPr>
            <w:tcW w:w="992" w:type="dxa"/>
            <w:tcBorders>
              <w:top w:val="nil"/>
              <w:left w:val="nil"/>
              <w:bottom w:val="single" w:sz="4" w:space="0" w:color="auto"/>
              <w:right w:val="single" w:sz="4" w:space="0" w:color="auto"/>
            </w:tcBorders>
            <w:shd w:val="clear" w:color="auto" w:fill="auto"/>
            <w:noWrap/>
            <w:vAlign w:val="center"/>
          </w:tcPr>
          <w:p w14:paraId="06669C05" w14:textId="29B196FE" w:rsidR="00B959A2" w:rsidRPr="000F297C" w:rsidRDefault="00937775" w:rsidP="00B959A2">
            <w:pPr>
              <w:jc w:val="right"/>
              <w:rPr>
                <w:rFonts w:ascii="Calibri" w:hAnsi="Calibri"/>
                <w:color w:val="000000"/>
                <w:sz w:val="19"/>
                <w:szCs w:val="19"/>
              </w:rPr>
            </w:pPr>
            <w:r>
              <w:rPr>
                <w:rFonts w:ascii="Calibri" w:hAnsi="Calibri"/>
                <w:color w:val="000000"/>
                <w:sz w:val="19"/>
                <w:szCs w:val="19"/>
              </w:rPr>
              <w:t>5 000</w:t>
            </w:r>
          </w:p>
        </w:tc>
        <w:tc>
          <w:tcPr>
            <w:tcW w:w="992" w:type="dxa"/>
            <w:tcBorders>
              <w:top w:val="nil"/>
              <w:left w:val="nil"/>
              <w:bottom w:val="single" w:sz="4" w:space="0" w:color="auto"/>
              <w:right w:val="single" w:sz="4" w:space="0" w:color="auto"/>
            </w:tcBorders>
            <w:shd w:val="clear" w:color="auto" w:fill="auto"/>
            <w:noWrap/>
            <w:vAlign w:val="center"/>
          </w:tcPr>
          <w:p w14:paraId="297C26DD" w14:textId="1CFA48B8" w:rsidR="00B959A2" w:rsidRPr="000F297C" w:rsidRDefault="00937775" w:rsidP="00B959A2">
            <w:pPr>
              <w:jc w:val="right"/>
              <w:rPr>
                <w:rFonts w:ascii="Calibri" w:hAnsi="Calibri"/>
                <w:color w:val="000000"/>
                <w:sz w:val="19"/>
                <w:szCs w:val="19"/>
              </w:rPr>
            </w:pPr>
            <w:r>
              <w:rPr>
                <w:rFonts w:ascii="Calibri" w:hAnsi="Calibri"/>
                <w:color w:val="000000"/>
                <w:sz w:val="19"/>
                <w:szCs w:val="19"/>
              </w:rPr>
              <w:t>5 000</w:t>
            </w:r>
          </w:p>
        </w:tc>
        <w:tc>
          <w:tcPr>
            <w:tcW w:w="992" w:type="dxa"/>
            <w:tcBorders>
              <w:top w:val="nil"/>
              <w:left w:val="nil"/>
              <w:bottom w:val="single" w:sz="4" w:space="0" w:color="auto"/>
              <w:right w:val="single" w:sz="4" w:space="0" w:color="auto"/>
            </w:tcBorders>
            <w:shd w:val="clear" w:color="auto" w:fill="auto"/>
            <w:noWrap/>
            <w:vAlign w:val="center"/>
          </w:tcPr>
          <w:p w14:paraId="1AEBA4DC" w14:textId="48C48865" w:rsidR="00B959A2" w:rsidRPr="000F297C" w:rsidRDefault="00937775" w:rsidP="00B959A2">
            <w:pPr>
              <w:jc w:val="right"/>
              <w:rPr>
                <w:rFonts w:ascii="Calibri" w:hAnsi="Calibri"/>
                <w:color w:val="000000"/>
                <w:sz w:val="19"/>
                <w:szCs w:val="19"/>
              </w:rPr>
            </w:pPr>
            <w:r>
              <w:rPr>
                <w:rFonts w:ascii="Calibri" w:hAnsi="Calibri"/>
                <w:color w:val="000000"/>
                <w:sz w:val="19"/>
                <w:szCs w:val="19"/>
              </w:rPr>
              <w:t>5 000</w:t>
            </w:r>
          </w:p>
        </w:tc>
        <w:tc>
          <w:tcPr>
            <w:tcW w:w="987" w:type="dxa"/>
            <w:tcBorders>
              <w:top w:val="nil"/>
              <w:left w:val="nil"/>
              <w:bottom w:val="single" w:sz="4" w:space="0" w:color="auto"/>
              <w:right w:val="single" w:sz="4" w:space="0" w:color="auto"/>
            </w:tcBorders>
            <w:shd w:val="clear" w:color="auto" w:fill="auto"/>
            <w:noWrap/>
            <w:vAlign w:val="center"/>
          </w:tcPr>
          <w:p w14:paraId="5D2044B7" w14:textId="36B16475" w:rsidR="00B959A2" w:rsidRPr="000F297C" w:rsidRDefault="00937775" w:rsidP="00B959A2">
            <w:pPr>
              <w:jc w:val="right"/>
              <w:rPr>
                <w:rFonts w:ascii="Calibri" w:hAnsi="Calibri"/>
                <w:color w:val="000000"/>
                <w:sz w:val="19"/>
                <w:szCs w:val="19"/>
              </w:rPr>
            </w:pPr>
            <w:r>
              <w:rPr>
                <w:rFonts w:ascii="Calibri" w:hAnsi="Calibri"/>
                <w:color w:val="000000"/>
                <w:sz w:val="19"/>
                <w:szCs w:val="19"/>
              </w:rPr>
              <w:t>5 000</w:t>
            </w:r>
          </w:p>
        </w:tc>
        <w:tc>
          <w:tcPr>
            <w:tcW w:w="1134" w:type="dxa"/>
            <w:tcBorders>
              <w:top w:val="nil"/>
              <w:left w:val="nil"/>
              <w:bottom w:val="single" w:sz="4" w:space="0" w:color="auto"/>
              <w:right w:val="single" w:sz="4" w:space="0" w:color="auto"/>
            </w:tcBorders>
            <w:shd w:val="clear" w:color="auto" w:fill="auto"/>
            <w:noWrap/>
            <w:vAlign w:val="center"/>
          </w:tcPr>
          <w:p w14:paraId="39F9148C" w14:textId="32AE0344" w:rsidR="00B959A2" w:rsidRPr="000F297C" w:rsidRDefault="00937775" w:rsidP="00B959A2">
            <w:pPr>
              <w:jc w:val="right"/>
              <w:rPr>
                <w:rFonts w:ascii="Calibri" w:hAnsi="Calibri"/>
                <w:color w:val="000000"/>
                <w:sz w:val="19"/>
                <w:szCs w:val="19"/>
              </w:rPr>
            </w:pPr>
            <w:r>
              <w:rPr>
                <w:rFonts w:ascii="Calibri" w:hAnsi="Calibri"/>
                <w:color w:val="000000"/>
                <w:sz w:val="19"/>
                <w:szCs w:val="19"/>
              </w:rPr>
              <w:t>30 000</w:t>
            </w:r>
          </w:p>
        </w:tc>
      </w:tr>
    </w:tbl>
    <w:p w14:paraId="75A24DC5" w14:textId="77777777" w:rsidR="00836698" w:rsidRDefault="00836698" w:rsidP="00D63C0B">
      <w:pPr>
        <w:jc w:val="both"/>
        <w:rPr>
          <w:rFonts w:ascii="Tahoma" w:hAnsi="Tahoma" w:cs="Tahoma"/>
          <w:sz w:val="20"/>
        </w:rPr>
      </w:pPr>
    </w:p>
    <w:p w14:paraId="233F75D1" w14:textId="5FDB2834" w:rsidR="008358AA" w:rsidRPr="000F297C" w:rsidRDefault="000F4095" w:rsidP="00D63C0B">
      <w:pPr>
        <w:jc w:val="both"/>
        <w:rPr>
          <w:rFonts w:ascii="Tahoma" w:hAnsi="Tahoma" w:cs="Tahoma"/>
          <w:b/>
          <w:sz w:val="20"/>
          <w:szCs w:val="20"/>
        </w:rPr>
      </w:pPr>
      <w:r w:rsidRPr="00B135AC">
        <w:rPr>
          <w:rFonts w:ascii="Tahoma" w:hAnsi="Tahoma" w:cs="Tahoma"/>
          <w:b/>
          <w:sz w:val="20"/>
          <w:szCs w:val="20"/>
        </w:rPr>
        <w:t xml:space="preserve">Заказчик                                                         </w:t>
      </w:r>
      <w:r w:rsidR="005F2607">
        <w:rPr>
          <w:rFonts w:ascii="Tahoma" w:hAnsi="Tahoma" w:cs="Tahoma"/>
          <w:b/>
          <w:sz w:val="20"/>
          <w:szCs w:val="20"/>
        </w:rPr>
        <w:t xml:space="preserve">    </w:t>
      </w:r>
      <w:r w:rsidRPr="00B135AC">
        <w:rPr>
          <w:rFonts w:ascii="Tahoma" w:hAnsi="Tahoma" w:cs="Tahoma"/>
          <w:b/>
          <w:sz w:val="20"/>
          <w:szCs w:val="20"/>
        </w:rPr>
        <w:t xml:space="preserve">          </w:t>
      </w:r>
      <w:r w:rsidR="00912B7D">
        <w:rPr>
          <w:rFonts w:ascii="Tahoma" w:hAnsi="Tahoma" w:cs="Tahoma"/>
          <w:b/>
          <w:sz w:val="20"/>
          <w:szCs w:val="20"/>
        </w:rPr>
        <w:t xml:space="preserve">                                                                      </w:t>
      </w:r>
      <w:r w:rsidR="000F297C">
        <w:rPr>
          <w:rFonts w:ascii="Tahoma" w:hAnsi="Tahoma" w:cs="Tahoma"/>
          <w:b/>
          <w:sz w:val="20"/>
          <w:szCs w:val="20"/>
        </w:rPr>
        <w:t xml:space="preserve"> Исполнитель</w:t>
      </w:r>
    </w:p>
    <w:p w14:paraId="54FA845B" w14:textId="523B642C" w:rsidR="000F4095" w:rsidRDefault="000F65B7" w:rsidP="000F4095">
      <w:pPr>
        <w:jc w:val="both"/>
        <w:rPr>
          <w:rFonts w:ascii="Tahoma" w:hAnsi="Tahoma" w:cs="Tahoma"/>
          <w:sz w:val="20"/>
        </w:rPr>
      </w:pPr>
      <w:r>
        <w:rPr>
          <w:rFonts w:ascii="Tahoma" w:hAnsi="Tahoma" w:cs="Tahoma"/>
          <w:sz w:val="20"/>
          <w:szCs w:val="20"/>
        </w:rPr>
        <w:t xml:space="preserve">   </w:t>
      </w:r>
    </w:p>
    <w:p w14:paraId="29B473AC" w14:textId="3FF65BEE" w:rsidR="00B435D1" w:rsidRDefault="000F4095" w:rsidP="00DC0FF8">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sidR="00D63C0B">
        <w:rPr>
          <w:rFonts w:ascii="Tahoma" w:hAnsi="Tahoma" w:cs="Tahoma"/>
          <w:color w:val="000000"/>
          <w:sz w:val="20"/>
          <w:szCs w:val="20"/>
        </w:rPr>
        <w:t>/</w:t>
      </w:r>
      <w:r w:rsidR="00211FF4">
        <w:rPr>
          <w:rFonts w:ascii="Tahoma" w:hAnsi="Tahoma" w:cs="Tahoma"/>
          <w:color w:val="000000"/>
          <w:sz w:val="20"/>
          <w:szCs w:val="20"/>
        </w:rPr>
        <w:t xml:space="preserve">                     </w:t>
      </w:r>
      <w:r w:rsidR="00D63C0B">
        <w:rPr>
          <w:rFonts w:ascii="Tahoma" w:hAnsi="Tahoma" w:cs="Tahoma"/>
          <w:color w:val="000000"/>
          <w:sz w:val="20"/>
          <w:szCs w:val="20"/>
        </w:rPr>
        <w:t xml:space="preserve">/                  </w:t>
      </w:r>
      <w:r w:rsidR="00F13BBB">
        <w:rPr>
          <w:rFonts w:ascii="Tahoma" w:hAnsi="Tahoma" w:cs="Tahoma"/>
          <w:color w:val="000000"/>
          <w:sz w:val="20"/>
          <w:szCs w:val="20"/>
        </w:rPr>
        <w:t xml:space="preserve"> </w:t>
      </w:r>
      <w:r w:rsidR="00912B7D">
        <w:rPr>
          <w:rFonts w:ascii="Tahoma" w:hAnsi="Tahoma" w:cs="Tahoma"/>
          <w:color w:val="000000"/>
          <w:sz w:val="20"/>
          <w:szCs w:val="20"/>
        </w:rPr>
        <w:t xml:space="preserve">                                                                    </w:t>
      </w:r>
      <w:r w:rsidR="00F13BBB">
        <w:rPr>
          <w:rFonts w:ascii="Tahoma" w:hAnsi="Tahoma" w:cs="Tahoma"/>
          <w:color w:val="000000"/>
          <w:sz w:val="20"/>
          <w:szCs w:val="20"/>
        </w:rPr>
        <w:t xml:space="preserve">  </w:t>
      </w:r>
      <w:r w:rsidR="00D63C0B">
        <w:rPr>
          <w:rFonts w:ascii="Tahoma" w:hAnsi="Tahoma" w:cs="Tahoma"/>
          <w:color w:val="000000"/>
          <w:sz w:val="20"/>
          <w:szCs w:val="20"/>
        </w:rPr>
        <w:t xml:space="preserve">  </w:t>
      </w:r>
      <w:r w:rsidRPr="00B135AC">
        <w:rPr>
          <w:rFonts w:ascii="Tahoma" w:hAnsi="Tahoma" w:cs="Tahoma"/>
          <w:spacing w:val="3"/>
          <w:sz w:val="20"/>
          <w:szCs w:val="20"/>
        </w:rPr>
        <w:t xml:space="preserve">____________________ </w:t>
      </w:r>
      <w:r w:rsidR="00D63C0B">
        <w:rPr>
          <w:rFonts w:ascii="Tahoma" w:hAnsi="Tahoma" w:cs="Tahoma"/>
          <w:color w:val="000000"/>
          <w:sz w:val="20"/>
          <w:szCs w:val="20"/>
        </w:rPr>
        <w:t>/</w:t>
      </w:r>
      <w:r w:rsidR="00211FF4">
        <w:rPr>
          <w:rFonts w:ascii="Tahoma" w:hAnsi="Tahoma" w:cs="Tahoma"/>
          <w:color w:val="000000"/>
          <w:sz w:val="20"/>
          <w:szCs w:val="20"/>
        </w:rPr>
        <w:t xml:space="preserve">                  /</w:t>
      </w:r>
    </w:p>
    <w:p w14:paraId="0AC65472" w14:textId="1BEA16D5" w:rsidR="004B6FFB" w:rsidRPr="00D03677" w:rsidRDefault="004B6FFB" w:rsidP="004B6FFB">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D43A7F">
        <w:rPr>
          <w:rFonts w:ascii="Tahoma" w:eastAsia="MS Mincho" w:hAnsi="Tahoma" w:cs="Tahoma"/>
          <w:sz w:val="20"/>
        </w:rPr>
        <w:t xml:space="preserve"> </w:t>
      </w:r>
      <w:r>
        <w:rPr>
          <w:rFonts w:ascii="Tahoma" w:eastAsia="MS Mincho" w:hAnsi="Tahoma" w:cs="Tahoma"/>
          <w:sz w:val="20"/>
        </w:rPr>
        <w:t>2</w:t>
      </w:r>
    </w:p>
    <w:p w14:paraId="75A24D69" w14:textId="77777777" w:rsidR="004B6FFB" w:rsidRDefault="004B6FFB" w:rsidP="004B6FFB">
      <w:pPr>
        <w:jc w:val="right"/>
        <w:rPr>
          <w:rFonts w:ascii="Tahoma" w:eastAsia="MS Mincho" w:hAnsi="Tahoma" w:cs="Tahoma"/>
          <w:sz w:val="20"/>
        </w:rPr>
      </w:pPr>
      <w:r>
        <w:rPr>
          <w:rFonts w:ascii="Tahoma" w:eastAsia="MS Mincho" w:hAnsi="Tahoma" w:cs="Tahoma"/>
          <w:sz w:val="20"/>
        </w:rPr>
        <w:t xml:space="preserve">к Техническому заданию </w:t>
      </w:r>
    </w:p>
    <w:p w14:paraId="6E80B798" w14:textId="77777777" w:rsidR="004B6FFB" w:rsidRDefault="004B6FFB" w:rsidP="004B6FFB">
      <w:pPr>
        <w:jc w:val="right"/>
        <w:rPr>
          <w:rFonts w:ascii="Tahoma" w:eastAsia="MS Mincho" w:hAnsi="Tahoma" w:cs="Tahoma"/>
          <w:sz w:val="20"/>
        </w:rPr>
      </w:pPr>
    </w:p>
    <w:p w14:paraId="5B102533" w14:textId="77777777" w:rsidR="004B6FFB" w:rsidRPr="00B135AC" w:rsidRDefault="004B6FFB" w:rsidP="004B6FFB">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156FED6C" w14:textId="77777777" w:rsidR="004B6FFB" w:rsidRDefault="004B6FFB" w:rsidP="004B6FFB">
      <w:pPr>
        <w:jc w:val="center"/>
        <w:rPr>
          <w:rFonts w:ascii="Tahoma" w:hAnsi="Tahoma" w:cs="Tahoma"/>
          <w:b/>
          <w:color w:val="000000"/>
          <w:sz w:val="20"/>
        </w:rPr>
      </w:pPr>
    </w:p>
    <w:p w14:paraId="01F3FE30" w14:textId="77777777" w:rsidR="004B6FFB" w:rsidRPr="00D03677" w:rsidRDefault="004B6FFB" w:rsidP="004B6FFB">
      <w:pPr>
        <w:jc w:val="center"/>
        <w:rPr>
          <w:rFonts w:ascii="Tahoma" w:hAnsi="Tahoma" w:cs="Tahoma"/>
          <w:b/>
          <w:color w:val="000000"/>
          <w:sz w:val="20"/>
        </w:rPr>
      </w:pPr>
    </w:p>
    <w:p w14:paraId="086B2286" w14:textId="77777777" w:rsidR="002B1B4E" w:rsidRPr="002B1B4E" w:rsidRDefault="002B1B4E" w:rsidP="002B1B4E">
      <w:pPr>
        <w:jc w:val="center"/>
        <w:rPr>
          <w:rFonts w:ascii="Tahoma" w:hAnsi="Tahoma" w:cs="Tahoma"/>
          <w:b/>
          <w:bCs/>
          <w:sz w:val="20"/>
          <w:szCs w:val="20"/>
        </w:rPr>
      </w:pPr>
      <w:r w:rsidRPr="002B1B4E">
        <w:rPr>
          <w:rFonts w:ascii="Tahoma" w:hAnsi="Tahoma" w:cs="Tahoma"/>
          <w:b/>
          <w:bCs/>
          <w:sz w:val="20"/>
          <w:szCs w:val="20"/>
        </w:rPr>
        <w:t>График выгрузки квитанций</w:t>
      </w:r>
      <w:r w:rsidR="00516B90">
        <w:rPr>
          <w:rFonts w:ascii="Tahoma" w:hAnsi="Tahoma" w:cs="Tahoma"/>
          <w:b/>
          <w:bCs/>
          <w:sz w:val="20"/>
          <w:szCs w:val="20"/>
        </w:rPr>
        <w:t xml:space="preserve"> </w:t>
      </w:r>
      <w:r w:rsidR="00AC43AD">
        <w:rPr>
          <w:rFonts w:ascii="Tahoma" w:hAnsi="Tahoma" w:cs="Tahoma"/>
          <w:b/>
          <w:bCs/>
          <w:sz w:val="20"/>
          <w:szCs w:val="20"/>
        </w:rPr>
        <w:t>в печать (пример)</w:t>
      </w:r>
    </w:p>
    <w:p w14:paraId="1118332B" w14:textId="77777777" w:rsidR="002B1B4E" w:rsidRPr="002B1B4E" w:rsidRDefault="002B1B4E" w:rsidP="002B1B4E">
      <w:pPr>
        <w:rPr>
          <w:rFonts w:ascii="Tahoma" w:hAnsi="Tahoma" w:cs="Tahoma"/>
          <w:b/>
          <w:bCs/>
          <w:sz w:val="20"/>
          <w:szCs w:val="20"/>
        </w:rPr>
      </w:pPr>
    </w:p>
    <w:tbl>
      <w:tblPr>
        <w:tblW w:w="14735" w:type="dxa"/>
        <w:tblInd w:w="-3" w:type="dxa"/>
        <w:tblLayout w:type="fixed"/>
        <w:tblCellMar>
          <w:left w:w="0" w:type="dxa"/>
          <w:right w:w="0" w:type="dxa"/>
        </w:tblCellMar>
        <w:tblLook w:val="04A0" w:firstRow="1" w:lastRow="0" w:firstColumn="1" w:lastColumn="0" w:noHBand="0" w:noVBand="1"/>
      </w:tblPr>
      <w:tblGrid>
        <w:gridCol w:w="1411"/>
        <w:gridCol w:w="1843"/>
        <w:gridCol w:w="1417"/>
        <w:gridCol w:w="2410"/>
        <w:gridCol w:w="1417"/>
        <w:gridCol w:w="2410"/>
        <w:gridCol w:w="3827"/>
      </w:tblGrid>
      <w:tr w:rsidR="002B1B4E" w:rsidRPr="002B1B4E" w14:paraId="26FAC83E" w14:textId="77777777" w:rsidTr="002B1B4E">
        <w:trPr>
          <w:trHeight w:val="510"/>
        </w:trPr>
        <w:tc>
          <w:tcPr>
            <w:tcW w:w="3254" w:type="dxa"/>
            <w:gridSpan w:val="2"/>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86FC3D6" w14:textId="77777777" w:rsidR="002B1B4E" w:rsidRPr="002B1B4E" w:rsidRDefault="002B1B4E">
            <w:pPr>
              <w:jc w:val="center"/>
              <w:rPr>
                <w:rFonts w:ascii="Tahoma" w:hAnsi="Tahoma" w:cs="Tahoma"/>
                <w:sz w:val="20"/>
                <w:szCs w:val="20"/>
              </w:rPr>
            </w:pPr>
            <w:r w:rsidRPr="002B1B4E">
              <w:rPr>
                <w:rFonts w:ascii="Tahoma" w:hAnsi="Tahoma" w:cs="Tahoma"/>
                <w:sz w:val="20"/>
                <w:szCs w:val="20"/>
              </w:rPr>
              <w:t>Ориентировочный</w:t>
            </w:r>
          </w:p>
          <w:p w14:paraId="22B8E7C9" w14:textId="77777777" w:rsidR="002B1B4E" w:rsidRPr="002B1B4E" w:rsidRDefault="002B1B4E">
            <w:pPr>
              <w:jc w:val="center"/>
              <w:rPr>
                <w:rFonts w:ascii="Tahoma" w:hAnsi="Tahoma" w:cs="Tahoma"/>
                <w:sz w:val="20"/>
                <w:szCs w:val="20"/>
              </w:rPr>
            </w:pPr>
            <w:r w:rsidRPr="002B1B4E">
              <w:rPr>
                <w:rFonts w:ascii="Tahoma" w:hAnsi="Tahoma" w:cs="Tahoma"/>
                <w:sz w:val="20"/>
                <w:szCs w:val="20"/>
              </w:rPr>
              <w:t>объем печати</w:t>
            </w:r>
          </w:p>
        </w:tc>
        <w:tc>
          <w:tcPr>
            <w:tcW w:w="3827"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2AA0CF8E" w14:textId="77777777" w:rsidR="002B1B4E" w:rsidRPr="002B1B4E" w:rsidRDefault="002B1B4E">
            <w:pPr>
              <w:jc w:val="center"/>
              <w:rPr>
                <w:rFonts w:ascii="Tahoma" w:hAnsi="Tahoma" w:cs="Tahoma"/>
                <w:sz w:val="20"/>
                <w:szCs w:val="20"/>
              </w:rPr>
            </w:pPr>
            <w:r w:rsidRPr="002B1B4E">
              <w:rPr>
                <w:rFonts w:ascii="Tahoma" w:hAnsi="Tahoma" w:cs="Tahoma"/>
                <w:sz w:val="20"/>
                <w:szCs w:val="20"/>
              </w:rPr>
              <w:t>Передача в производство*</w:t>
            </w:r>
          </w:p>
        </w:tc>
        <w:tc>
          <w:tcPr>
            <w:tcW w:w="7654" w:type="dxa"/>
            <w:gridSpan w:val="3"/>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764743A3"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Доставка в Филиал Заказчика </w:t>
            </w:r>
          </w:p>
        </w:tc>
      </w:tr>
      <w:tr w:rsidR="002B1B4E" w:rsidRPr="002B1B4E" w14:paraId="400C6930" w14:textId="77777777" w:rsidTr="002B1B4E">
        <w:trPr>
          <w:trHeight w:val="75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DE0A818" w14:textId="77777777" w:rsidR="002B1B4E" w:rsidRPr="002B1B4E" w:rsidRDefault="000435DC" w:rsidP="000435DC">
            <w:pPr>
              <w:jc w:val="center"/>
              <w:rPr>
                <w:rFonts w:ascii="Tahoma" w:hAnsi="Tahoma" w:cs="Tahoma"/>
                <w:sz w:val="20"/>
                <w:szCs w:val="20"/>
              </w:rPr>
            </w:pPr>
            <w:r>
              <w:rPr>
                <w:rFonts w:ascii="Tahoma" w:hAnsi="Tahoma" w:cs="Tahoma"/>
                <w:sz w:val="20"/>
                <w:szCs w:val="20"/>
              </w:rPr>
              <w:t>Количество</w:t>
            </w:r>
            <w:r w:rsidR="002B1B4E" w:rsidRPr="002B1B4E">
              <w:rPr>
                <w:rFonts w:ascii="Tahoma" w:hAnsi="Tahoma" w:cs="Tahoma"/>
                <w:sz w:val="20"/>
                <w:szCs w:val="20"/>
              </w:rPr>
              <w:t>, шт.</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E9D9C0D" w14:textId="77777777" w:rsidR="002B1B4E" w:rsidRPr="002B1B4E" w:rsidRDefault="002B1B4E">
            <w:pPr>
              <w:jc w:val="center"/>
              <w:rPr>
                <w:rFonts w:ascii="Tahoma" w:hAnsi="Tahoma" w:cs="Tahoma"/>
                <w:sz w:val="20"/>
                <w:szCs w:val="20"/>
              </w:rPr>
            </w:pPr>
            <w:r w:rsidRPr="002B1B4E">
              <w:rPr>
                <w:rFonts w:ascii="Tahoma" w:hAnsi="Tahoma" w:cs="Tahoma"/>
                <w:sz w:val="20"/>
                <w:szCs w:val="20"/>
              </w:rPr>
              <w:t>Комментарии</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F7877F6" w14:textId="77777777" w:rsidR="002B1B4E" w:rsidRPr="002B1B4E" w:rsidRDefault="002B1B4E">
            <w:pPr>
              <w:jc w:val="center"/>
              <w:rPr>
                <w:rFonts w:ascii="Tahoma" w:hAnsi="Tahoma" w:cs="Tahoma"/>
                <w:sz w:val="20"/>
                <w:szCs w:val="20"/>
              </w:rPr>
            </w:pPr>
            <w:r w:rsidRPr="002B1B4E">
              <w:rPr>
                <w:rFonts w:ascii="Tahoma" w:hAnsi="Tahoma" w:cs="Tahoma"/>
                <w:sz w:val="20"/>
                <w:szCs w:val="20"/>
              </w:rPr>
              <w:t>Дата</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B9EFF04"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Время, </w:t>
            </w:r>
            <w:r w:rsidR="00440AD1">
              <w:rPr>
                <w:rFonts w:ascii="Tahoma" w:hAnsi="Tahoma" w:cs="Tahoma"/>
                <w:sz w:val="20"/>
                <w:szCs w:val="20"/>
              </w:rPr>
              <w:t>МСК</w:t>
            </w:r>
            <w:r w:rsidRPr="002B1B4E">
              <w:rPr>
                <w:rFonts w:ascii="Tahoma" w:hAnsi="Tahoma" w:cs="Tahoma"/>
                <w:sz w:val="20"/>
                <w:szCs w:val="20"/>
              </w:rPr>
              <w:t xml:space="preserve">, </w:t>
            </w:r>
          </w:p>
          <w:p w14:paraId="1DAA36F7"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точное или интервал </w:t>
            </w:r>
          </w:p>
          <w:p w14:paraId="260B549C" w14:textId="77777777" w:rsidR="002B1B4E" w:rsidRPr="002B1B4E" w:rsidRDefault="002B1B4E">
            <w:pPr>
              <w:jc w:val="center"/>
              <w:rPr>
                <w:rFonts w:ascii="Tahoma" w:hAnsi="Tahoma" w:cs="Tahoma"/>
                <w:sz w:val="20"/>
                <w:szCs w:val="20"/>
              </w:rPr>
            </w:pPr>
            <w:r w:rsidRPr="002B1B4E">
              <w:rPr>
                <w:rFonts w:ascii="Tahoma" w:hAnsi="Tahoma" w:cs="Tahoma"/>
                <w:sz w:val="20"/>
                <w:szCs w:val="20"/>
              </w:rPr>
              <w:t>(не более 4-х часов)</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BB9A4F7" w14:textId="77777777" w:rsidR="002B1B4E" w:rsidRPr="002B1B4E" w:rsidRDefault="002B1B4E">
            <w:pPr>
              <w:jc w:val="center"/>
              <w:rPr>
                <w:rFonts w:ascii="Tahoma" w:hAnsi="Tahoma" w:cs="Tahoma"/>
                <w:sz w:val="20"/>
                <w:szCs w:val="20"/>
              </w:rPr>
            </w:pPr>
            <w:r w:rsidRPr="002B1B4E">
              <w:rPr>
                <w:rFonts w:ascii="Tahoma" w:hAnsi="Tahoma" w:cs="Tahoma"/>
                <w:sz w:val="20"/>
                <w:szCs w:val="20"/>
              </w:rPr>
              <w:t>Дата</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BFA455D"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Время, </w:t>
            </w:r>
            <w:r w:rsidR="00440AD1">
              <w:rPr>
                <w:rFonts w:ascii="Tahoma" w:hAnsi="Tahoma" w:cs="Tahoma"/>
                <w:sz w:val="20"/>
                <w:szCs w:val="20"/>
              </w:rPr>
              <w:t>МСК</w:t>
            </w:r>
            <w:r w:rsidRPr="002B1B4E">
              <w:rPr>
                <w:rFonts w:ascii="Tahoma" w:hAnsi="Tahoma" w:cs="Tahoma"/>
                <w:sz w:val="20"/>
                <w:szCs w:val="20"/>
              </w:rPr>
              <w:t xml:space="preserve">, </w:t>
            </w:r>
          </w:p>
          <w:p w14:paraId="0B43CC04" w14:textId="77777777" w:rsidR="002B1B4E" w:rsidRPr="002B1B4E" w:rsidRDefault="002B1B4E">
            <w:pPr>
              <w:jc w:val="center"/>
              <w:rPr>
                <w:rFonts w:ascii="Tahoma" w:hAnsi="Tahoma" w:cs="Tahoma"/>
                <w:sz w:val="20"/>
                <w:szCs w:val="20"/>
              </w:rPr>
            </w:pPr>
            <w:r w:rsidRPr="002B1B4E">
              <w:rPr>
                <w:rFonts w:ascii="Tahoma" w:hAnsi="Tahoma" w:cs="Tahoma"/>
                <w:sz w:val="20"/>
                <w:szCs w:val="20"/>
              </w:rPr>
              <w:t>(1-я точки разгрузки)</w:t>
            </w:r>
          </w:p>
        </w:tc>
        <w:tc>
          <w:tcPr>
            <w:tcW w:w="3827" w:type="dxa"/>
            <w:tcBorders>
              <w:top w:val="nil"/>
              <w:left w:val="nil"/>
              <w:bottom w:val="nil"/>
              <w:right w:val="single" w:sz="8" w:space="0" w:color="auto"/>
            </w:tcBorders>
            <w:tcMar>
              <w:top w:w="0" w:type="dxa"/>
              <w:left w:w="108" w:type="dxa"/>
              <w:bottom w:w="0" w:type="dxa"/>
              <w:right w:w="108" w:type="dxa"/>
            </w:tcMar>
            <w:vAlign w:val="center"/>
            <w:hideMark/>
          </w:tcPr>
          <w:p w14:paraId="42F67704"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Адреса пунктов приема </w:t>
            </w:r>
          </w:p>
          <w:p w14:paraId="0440ABD3" w14:textId="77777777" w:rsidR="002B1B4E" w:rsidRPr="002B1B4E" w:rsidRDefault="002B1B4E">
            <w:pPr>
              <w:jc w:val="center"/>
              <w:rPr>
                <w:rFonts w:ascii="Tahoma" w:hAnsi="Tahoma" w:cs="Tahoma"/>
                <w:sz w:val="20"/>
                <w:szCs w:val="20"/>
              </w:rPr>
            </w:pPr>
            <w:r w:rsidRPr="002B1B4E">
              <w:rPr>
                <w:rFonts w:ascii="Tahoma" w:hAnsi="Tahoma" w:cs="Tahoma"/>
                <w:sz w:val="20"/>
                <w:szCs w:val="20"/>
              </w:rPr>
              <w:t>(точек разгрузки)</w:t>
            </w:r>
          </w:p>
        </w:tc>
      </w:tr>
      <w:tr w:rsidR="002B1B4E" w:rsidRPr="002B1B4E" w14:paraId="72539B9B" w14:textId="77777777" w:rsidTr="002B1B4E">
        <w:trPr>
          <w:trHeight w:val="30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372C1E5F" w14:textId="77777777" w:rsidR="002B1B4E" w:rsidRPr="002B1B4E" w:rsidRDefault="002B1B4E">
            <w:pPr>
              <w:jc w:val="center"/>
              <w:rPr>
                <w:rFonts w:ascii="Tahoma" w:hAnsi="Tahoma" w:cs="Tahoma"/>
                <w:sz w:val="20"/>
                <w:szCs w:val="20"/>
              </w:rPr>
            </w:pPr>
            <w:r w:rsidRPr="002B1B4E">
              <w:rPr>
                <w:rFonts w:ascii="Tahoma" w:hAnsi="Tahoma" w:cs="Tahoma"/>
                <w:sz w:val="20"/>
                <w:szCs w:val="20"/>
              </w:rPr>
              <w:t>280 000</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295E460" w14:textId="77777777" w:rsidR="002B1B4E" w:rsidRPr="002B1B4E" w:rsidRDefault="002B1B4E">
            <w:pPr>
              <w:jc w:val="center"/>
              <w:rPr>
                <w:rFonts w:ascii="Tahoma" w:hAnsi="Tahoma" w:cs="Tahoma"/>
                <w:sz w:val="20"/>
                <w:szCs w:val="20"/>
              </w:rPr>
            </w:pPr>
            <w:r w:rsidRPr="002B1B4E">
              <w:rPr>
                <w:rFonts w:ascii="Tahoma" w:hAnsi="Tahoma" w:cs="Tahoma"/>
                <w:sz w:val="20"/>
                <w:szCs w:val="20"/>
              </w:rPr>
              <w:t>Районы</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B6703C1" w14:textId="365371C8" w:rsidR="002B1B4E" w:rsidRPr="002B1B4E" w:rsidRDefault="002B1B4E" w:rsidP="00CE6A73">
            <w:pPr>
              <w:jc w:val="center"/>
              <w:rPr>
                <w:rFonts w:ascii="Tahoma" w:hAnsi="Tahoma" w:cs="Tahoma"/>
                <w:sz w:val="20"/>
                <w:szCs w:val="20"/>
              </w:rPr>
            </w:pPr>
            <w:r w:rsidRPr="002B1B4E">
              <w:rPr>
                <w:rFonts w:ascii="Tahoma" w:hAnsi="Tahoma" w:cs="Tahoma"/>
                <w:sz w:val="20"/>
                <w:szCs w:val="20"/>
              </w:rPr>
              <w:t>03.10.202</w:t>
            </w:r>
            <w:r w:rsidR="00CE6A73">
              <w:rPr>
                <w:rFonts w:ascii="Tahoma" w:hAnsi="Tahoma" w:cs="Tahoma"/>
                <w:sz w:val="20"/>
                <w:szCs w:val="20"/>
              </w:rPr>
              <w:t>3</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7A07C486" w14:textId="77777777" w:rsidR="002B1B4E" w:rsidRPr="002B1B4E" w:rsidRDefault="002B1B4E">
            <w:pPr>
              <w:jc w:val="center"/>
              <w:rPr>
                <w:rFonts w:ascii="Tahoma" w:hAnsi="Tahoma" w:cs="Tahoma"/>
                <w:sz w:val="20"/>
                <w:szCs w:val="20"/>
              </w:rPr>
            </w:pPr>
            <w:r w:rsidRPr="002B1B4E">
              <w:rPr>
                <w:rFonts w:ascii="Tahoma" w:hAnsi="Tahoma" w:cs="Tahoma"/>
                <w:sz w:val="20"/>
                <w:szCs w:val="20"/>
              </w:rPr>
              <w:t>14:00 - 18:00</w:t>
            </w:r>
          </w:p>
        </w:tc>
        <w:tc>
          <w:tcPr>
            <w:tcW w:w="1417"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14:paraId="170B387A" w14:textId="7EA28E94" w:rsidR="002B1B4E" w:rsidRPr="002B1B4E" w:rsidRDefault="002B1B4E" w:rsidP="00CE6A73">
            <w:pPr>
              <w:jc w:val="center"/>
              <w:rPr>
                <w:rFonts w:ascii="Tahoma" w:hAnsi="Tahoma" w:cs="Tahoma"/>
                <w:sz w:val="20"/>
                <w:szCs w:val="20"/>
              </w:rPr>
            </w:pPr>
            <w:r w:rsidRPr="002B1B4E">
              <w:rPr>
                <w:rFonts w:ascii="Tahoma" w:hAnsi="Tahoma" w:cs="Tahoma"/>
                <w:sz w:val="20"/>
                <w:szCs w:val="20"/>
              </w:rPr>
              <w:t>06.10.202</w:t>
            </w:r>
            <w:r w:rsidR="00CE6A73">
              <w:rPr>
                <w:rFonts w:ascii="Tahoma" w:hAnsi="Tahoma" w:cs="Tahoma"/>
                <w:sz w:val="20"/>
                <w:szCs w:val="20"/>
              </w:rPr>
              <w:t>3</w:t>
            </w:r>
          </w:p>
        </w:tc>
        <w:tc>
          <w:tcPr>
            <w:tcW w:w="2410"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14:paraId="24825419" w14:textId="77777777" w:rsidR="002B1B4E" w:rsidRPr="002B1B4E" w:rsidRDefault="002B1B4E">
            <w:pPr>
              <w:jc w:val="center"/>
              <w:rPr>
                <w:rFonts w:ascii="Tahoma" w:hAnsi="Tahoma" w:cs="Tahoma"/>
                <w:sz w:val="20"/>
                <w:szCs w:val="20"/>
              </w:rPr>
            </w:pPr>
            <w:r w:rsidRPr="002B1B4E">
              <w:rPr>
                <w:rFonts w:ascii="Tahoma" w:hAnsi="Tahoma" w:cs="Tahoma"/>
                <w:sz w:val="20"/>
                <w:szCs w:val="20"/>
              </w:rPr>
              <w:t>8:00</w:t>
            </w:r>
          </w:p>
        </w:tc>
        <w:tc>
          <w:tcPr>
            <w:tcW w:w="3827"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vAlign w:val="bottom"/>
            <w:hideMark/>
          </w:tcPr>
          <w:p w14:paraId="36E10A44" w14:textId="77777777" w:rsidR="002B1B4E" w:rsidRPr="002B1B4E" w:rsidRDefault="002B1B4E">
            <w:pPr>
              <w:rPr>
                <w:rFonts w:ascii="Tahoma" w:hAnsi="Tahoma" w:cs="Tahoma"/>
                <w:sz w:val="20"/>
                <w:szCs w:val="20"/>
              </w:rPr>
            </w:pPr>
            <w:r w:rsidRPr="002B1B4E">
              <w:rPr>
                <w:rFonts w:ascii="Tahoma" w:hAnsi="Tahoma" w:cs="Tahoma"/>
                <w:sz w:val="20"/>
                <w:szCs w:val="20"/>
              </w:rPr>
              <w:t>1) г.Ижевск, ул.Орджоникидзе,52а</w:t>
            </w:r>
            <w:r w:rsidRPr="002B1B4E">
              <w:rPr>
                <w:rFonts w:ascii="Tahoma" w:hAnsi="Tahoma" w:cs="Tahoma"/>
                <w:sz w:val="20"/>
                <w:szCs w:val="20"/>
              </w:rPr>
              <w:br/>
              <w:t>2) г.Ижевск, ул.Дружбы,18</w:t>
            </w:r>
          </w:p>
        </w:tc>
      </w:tr>
      <w:tr w:rsidR="002B1B4E" w:rsidRPr="002B1B4E" w14:paraId="4AD16045" w14:textId="77777777" w:rsidTr="002B1B4E">
        <w:trPr>
          <w:trHeight w:val="30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0C857F66" w14:textId="77777777" w:rsidR="002B1B4E" w:rsidRPr="002B1B4E" w:rsidRDefault="002B1B4E">
            <w:pPr>
              <w:jc w:val="center"/>
              <w:rPr>
                <w:rFonts w:ascii="Tahoma" w:hAnsi="Tahoma" w:cs="Tahoma"/>
                <w:sz w:val="20"/>
                <w:szCs w:val="20"/>
              </w:rPr>
            </w:pPr>
            <w:r w:rsidRPr="002B1B4E">
              <w:rPr>
                <w:rFonts w:ascii="Tahoma" w:hAnsi="Tahoma" w:cs="Tahoma"/>
                <w:sz w:val="20"/>
                <w:szCs w:val="20"/>
              </w:rPr>
              <w:t>300 000</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787529B8" w14:textId="77777777" w:rsidR="002B1B4E" w:rsidRPr="002B1B4E" w:rsidRDefault="002B1B4E">
            <w:pPr>
              <w:jc w:val="center"/>
              <w:rPr>
                <w:rFonts w:ascii="Tahoma" w:hAnsi="Tahoma" w:cs="Tahoma"/>
                <w:sz w:val="20"/>
                <w:szCs w:val="20"/>
              </w:rPr>
            </w:pPr>
            <w:r w:rsidRPr="002B1B4E">
              <w:rPr>
                <w:rFonts w:ascii="Tahoma" w:hAnsi="Tahoma" w:cs="Tahoma"/>
                <w:sz w:val="20"/>
                <w:szCs w:val="20"/>
              </w:rPr>
              <w:t>Ижевск</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41CE647D" w14:textId="628C2FD2" w:rsidR="002B1B4E" w:rsidRPr="002B1B4E" w:rsidRDefault="002B1B4E" w:rsidP="00CE6A73">
            <w:pPr>
              <w:jc w:val="center"/>
              <w:rPr>
                <w:rFonts w:ascii="Tahoma" w:hAnsi="Tahoma" w:cs="Tahoma"/>
                <w:sz w:val="20"/>
                <w:szCs w:val="20"/>
              </w:rPr>
            </w:pPr>
            <w:r w:rsidRPr="002B1B4E">
              <w:rPr>
                <w:rFonts w:ascii="Tahoma" w:hAnsi="Tahoma" w:cs="Tahoma"/>
                <w:sz w:val="20"/>
                <w:szCs w:val="20"/>
              </w:rPr>
              <w:t>04.10.202</w:t>
            </w:r>
            <w:r w:rsidR="00CE6A73">
              <w:rPr>
                <w:rFonts w:ascii="Tahoma" w:hAnsi="Tahoma" w:cs="Tahoma"/>
                <w:sz w:val="20"/>
                <w:szCs w:val="20"/>
              </w:rPr>
              <w:t>3</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25F1F7F0" w14:textId="77777777" w:rsidR="002B1B4E" w:rsidRPr="002B1B4E" w:rsidRDefault="002B1B4E">
            <w:pPr>
              <w:jc w:val="center"/>
              <w:rPr>
                <w:rFonts w:ascii="Tahoma" w:hAnsi="Tahoma" w:cs="Tahoma"/>
                <w:sz w:val="20"/>
                <w:szCs w:val="20"/>
              </w:rPr>
            </w:pPr>
            <w:r w:rsidRPr="002B1B4E">
              <w:rPr>
                <w:rFonts w:ascii="Tahoma" w:hAnsi="Tahoma" w:cs="Tahoma"/>
                <w:sz w:val="20"/>
                <w:szCs w:val="20"/>
              </w:rPr>
              <w:t>14:00 - 18:00</w:t>
            </w:r>
          </w:p>
        </w:tc>
        <w:tc>
          <w:tcPr>
            <w:tcW w:w="1417" w:type="dxa"/>
            <w:vMerge/>
            <w:tcBorders>
              <w:top w:val="nil"/>
              <w:left w:val="nil"/>
              <w:bottom w:val="single" w:sz="8" w:space="0" w:color="auto"/>
              <w:right w:val="single" w:sz="8" w:space="0" w:color="auto"/>
            </w:tcBorders>
            <w:vAlign w:val="center"/>
            <w:hideMark/>
          </w:tcPr>
          <w:p w14:paraId="4EC17493" w14:textId="77777777" w:rsidR="002B1B4E" w:rsidRPr="002B1B4E" w:rsidRDefault="002B1B4E">
            <w:pPr>
              <w:rPr>
                <w:rFonts w:ascii="Tahoma" w:eastAsiaTheme="minorHAnsi" w:hAnsi="Tahoma" w:cs="Tahoma"/>
                <w:sz w:val="22"/>
                <w:szCs w:val="22"/>
              </w:rPr>
            </w:pPr>
          </w:p>
        </w:tc>
        <w:tc>
          <w:tcPr>
            <w:tcW w:w="2410" w:type="dxa"/>
            <w:vMerge/>
            <w:tcBorders>
              <w:top w:val="nil"/>
              <w:left w:val="nil"/>
              <w:bottom w:val="single" w:sz="8" w:space="0" w:color="auto"/>
              <w:right w:val="single" w:sz="8" w:space="0" w:color="auto"/>
            </w:tcBorders>
            <w:vAlign w:val="center"/>
            <w:hideMark/>
          </w:tcPr>
          <w:p w14:paraId="6EA202B1" w14:textId="77777777" w:rsidR="002B1B4E" w:rsidRPr="002B1B4E" w:rsidRDefault="002B1B4E">
            <w:pPr>
              <w:rPr>
                <w:rFonts w:ascii="Tahoma" w:eastAsiaTheme="minorHAnsi" w:hAnsi="Tahoma" w:cs="Tahoma"/>
                <w:sz w:val="22"/>
                <w:szCs w:val="22"/>
              </w:rPr>
            </w:pPr>
          </w:p>
        </w:tc>
        <w:tc>
          <w:tcPr>
            <w:tcW w:w="3827" w:type="dxa"/>
            <w:vMerge/>
            <w:tcBorders>
              <w:top w:val="single" w:sz="8" w:space="0" w:color="auto"/>
              <w:left w:val="nil"/>
              <w:bottom w:val="single" w:sz="8" w:space="0" w:color="auto"/>
              <w:right w:val="single" w:sz="8" w:space="0" w:color="auto"/>
            </w:tcBorders>
            <w:vAlign w:val="center"/>
            <w:hideMark/>
          </w:tcPr>
          <w:p w14:paraId="584E3197" w14:textId="77777777" w:rsidR="002B1B4E" w:rsidRPr="002B1B4E" w:rsidRDefault="002B1B4E">
            <w:pPr>
              <w:rPr>
                <w:rFonts w:ascii="Tahoma" w:eastAsiaTheme="minorHAnsi" w:hAnsi="Tahoma" w:cs="Tahoma"/>
                <w:sz w:val="22"/>
                <w:szCs w:val="22"/>
              </w:rPr>
            </w:pPr>
          </w:p>
        </w:tc>
      </w:tr>
    </w:tbl>
    <w:p w14:paraId="5D671EEA" w14:textId="77777777" w:rsidR="000435DC" w:rsidRDefault="000435DC" w:rsidP="002B1B4E">
      <w:pPr>
        <w:rPr>
          <w:rFonts w:ascii="Tahoma" w:hAnsi="Tahoma" w:cs="Tahoma"/>
          <w:sz w:val="18"/>
          <w:szCs w:val="18"/>
        </w:rPr>
      </w:pPr>
    </w:p>
    <w:p w14:paraId="5819EDC5" w14:textId="77777777" w:rsidR="002B1B4E" w:rsidRPr="002B1B4E" w:rsidRDefault="002B1B4E" w:rsidP="002B1B4E">
      <w:pPr>
        <w:rPr>
          <w:rFonts w:ascii="Calibri" w:eastAsiaTheme="minorHAnsi" w:hAnsi="Calibri" w:cs="Calibri"/>
          <w:sz w:val="18"/>
          <w:szCs w:val="18"/>
        </w:rPr>
      </w:pPr>
      <w:r w:rsidRPr="002B1B4E">
        <w:rPr>
          <w:rFonts w:ascii="Tahoma" w:hAnsi="Tahoma" w:cs="Tahoma"/>
          <w:sz w:val="18"/>
          <w:szCs w:val="18"/>
        </w:rPr>
        <w:t>* Если Заказчик формирует ПД в ПО Исполнителя, то это момент согласования Заказчиком в печать сформированных Исполнителем образов ПД.</w:t>
      </w:r>
      <w:r w:rsidRPr="002B1B4E">
        <w:rPr>
          <w:sz w:val="18"/>
          <w:szCs w:val="18"/>
        </w:rPr>
        <w:t xml:space="preserve"> </w:t>
      </w:r>
    </w:p>
    <w:p w14:paraId="75C37495" w14:textId="77777777" w:rsidR="004B6FFB" w:rsidRPr="002B1B4E" w:rsidRDefault="004B6FFB" w:rsidP="004B6FFB">
      <w:pPr>
        <w:rPr>
          <w:rFonts w:ascii="Tahoma" w:hAnsi="Tahoma" w:cs="Tahoma"/>
          <w:b/>
          <w:sz w:val="20"/>
          <w:u w:val="single"/>
        </w:rPr>
      </w:pPr>
    </w:p>
    <w:p w14:paraId="665C660C" w14:textId="77777777" w:rsidR="004B6FFB" w:rsidRDefault="004B6FFB" w:rsidP="00DC0FF8">
      <w:pPr>
        <w:autoSpaceDE w:val="0"/>
        <w:autoSpaceDN w:val="0"/>
        <w:rPr>
          <w:sz w:val="22"/>
          <w:szCs w:val="22"/>
        </w:rPr>
      </w:pPr>
    </w:p>
    <w:p w14:paraId="01C3C62F" w14:textId="77777777" w:rsidR="004B6FFB" w:rsidRDefault="004B6FFB" w:rsidP="00DC0FF8">
      <w:pPr>
        <w:autoSpaceDE w:val="0"/>
        <w:autoSpaceDN w:val="0"/>
        <w:rPr>
          <w:sz w:val="22"/>
          <w:szCs w:val="22"/>
        </w:rPr>
      </w:pPr>
    </w:p>
    <w:p w14:paraId="4E96BB29" w14:textId="77777777" w:rsidR="004B6FFB" w:rsidRDefault="004B6FFB" w:rsidP="00DC0FF8">
      <w:pPr>
        <w:autoSpaceDE w:val="0"/>
        <w:autoSpaceDN w:val="0"/>
        <w:rPr>
          <w:sz w:val="22"/>
          <w:szCs w:val="22"/>
        </w:rPr>
      </w:pPr>
    </w:p>
    <w:p w14:paraId="0796F5AF" w14:textId="77777777" w:rsidR="00A27719" w:rsidRPr="000F297C" w:rsidRDefault="00A27719" w:rsidP="00A27719">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455BE043" w14:textId="77777777" w:rsidR="00A27719" w:rsidRPr="00513CDC" w:rsidRDefault="00A27719" w:rsidP="00A27719">
      <w:pPr>
        <w:jc w:val="both"/>
        <w:rPr>
          <w:rFonts w:ascii="Tahoma" w:hAnsi="Tahoma" w:cs="Tahoma"/>
          <w:sz w:val="20"/>
          <w:szCs w:val="20"/>
        </w:rPr>
      </w:pPr>
      <w:r>
        <w:rPr>
          <w:rFonts w:ascii="Tahoma" w:hAnsi="Tahoma" w:cs="Tahoma"/>
          <w:sz w:val="20"/>
          <w:szCs w:val="20"/>
        </w:rPr>
        <w:t xml:space="preserve">    </w:t>
      </w:r>
    </w:p>
    <w:p w14:paraId="70B75230" w14:textId="77777777" w:rsidR="00A27719" w:rsidRDefault="00A27719" w:rsidP="00A27719">
      <w:pPr>
        <w:jc w:val="both"/>
        <w:rPr>
          <w:rFonts w:ascii="Tahoma" w:hAnsi="Tahoma" w:cs="Tahoma"/>
          <w:sz w:val="20"/>
        </w:rPr>
      </w:pPr>
    </w:p>
    <w:p w14:paraId="43D8F233" w14:textId="1E9FA714" w:rsidR="00A27719" w:rsidRDefault="00A27719" w:rsidP="00A27719">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74D0649E" w14:textId="77777777" w:rsidR="004B6FFB" w:rsidRPr="00DC0FF8" w:rsidRDefault="004B6FFB" w:rsidP="00DC0FF8">
      <w:pPr>
        <w:autoSpaceDE w:val="0"/>
        <w:autoSpaceDN w:val="0"/>
        <w:rPr>
          <w:sz w:val="22"/>
          <w:szCs w:val="22"/>
        </w:rPr>
        <w:sectPr w:rsidR="004B6FFB" w:rsidRPr="00DC0FF8" w:rsidSect="000435DC">
          <w:footerReference w:type="even" r:id="rId8"/>
          <w:footerReference w:type="default" r:id="rId9"/>
          <w:pgSz w:w="16838" w:h="11906" w:orient="landscape"/>
          <w:pgMar w:top="567" w:right="992" w:bottom="1418" w:left="1134" w:header="709" w:footer="709" w:gutter="0"/>
          <w:cols w:space="708"/>
          <w:titlePg/>
          <w:docGrid w:linePitch="381"/>
        </w:sectPr>
      </w:pPr>
    </w:p>
    <w:p w14:paraId="79B0F649" w14:textId="601EE2A7" w:rsidR="00350ED2" w:rsidRPr="00E6525D" w:rsidRDefault="00350ED2" w:rsidP="00350ED2">
      <w:pPr>
        <w:pageBreakBefore/>
        <w:ind w:left="12744"/>
        <w:rPr>
          <w:rFonts w:ascii="Tahoma" w:eastAsia="MS Mincho" w:hAnsi="Tahoma" w:cs="Tahoma"/>
          <w:sz w:val="20"/>
        </w:rPr>
      </w:pPr>
      <w:r w:rsidRPr="00E6525D">
        <w:rPr>
          <w:rFonts w:ascii="Tahoma" w:eastAsia="MS Mincho" w:hAnsi="Tahoma" w:cs="Tahoma"/>
          <w:sz w:val="20"/>
        </w:rPr>
        <w:lastRenderedPageBreak/>
        <w:t xml:space="preserve">     Приложение №</w:t>
      </w:r>
      <w:r w:rsidR="00D43A7F">
        <w:rPr>
          <w:rFonts w:ascii="Tahoma" w:eastAsia="MS Mincho" w:hAnsi="Tahoma" w:cs="Tahoma"/>
          <w:sz w:val="20"/>
        </w:rPr>
        <w:t xml:space="preserve"> </w:t>
      </w:r>
      <w:r w:rsidR="00AC43AD" w:rsidRPr="00E6525D">
        <w:rPr>
          <w:rFonts w:ascii="Tahoma" w:eastAsia="MS Mincho" w:hAnsi="Tahoma" w:cs="Tahoma"/>
          <w:sz w:val="20"/>
        </w:rPr>
        <w:t>3</w:t>
      </w:r>
    </w:p>
    <w:p w14:paraId="14E53626" w14:textId="77777777" w:rsidR="00350ED2" w:rsidRPr="00E6525D" w:rsidRDefault="00350ED2" w:rsidP="00350ED2">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385B0B60" w14:textId="77777777" w:rsidR="00350ED2" w:rsidRPr="00B135AC" w:rsidRDefault="00350ED2" w:rsidP="00350ED2">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06D66D81" w14:textId="77777777" w:rsidR="0084608A" w:rsidRDefault="0084608A" w:rsidP="00E57881">
      <w:pPr>
        <w:jc w:val="center"/>
        <w:rPr>
          <w:rFonts w:ascii="Tahoma" w:hAnsi="Tahoma" w:cs="Tahoma"/>
          <w:b/>
          <w:color w:val="000000"/>
          <w:sz w:val="20"/>
        </w:rPr>
      </w:pPr>
    </w:p>
    <w:p w14:paraId="113A080A" w14:textId="4C904ED5" w:rsidR="006C71FE" w:rsidRDefault="006C71FE" w:rsidP="006C71FE">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 на 2-е полугодие 2023 года для Владимирского филиала АО «ЭнергосбыТ Плюс»</w:t>
      </w:r>
    </w:p>
    <w:p w14:paraId="572D11B3" w14:textId="77777777" w:rsidR="00803AD7" w:rsidRPr="006C71FE" w:rsidRDefault="00803AD7" w:rsidP="006C71FE">
      <w:pPr>
        <w:jc w:val="center"/>
        <w:rPr>
          <w:rFonts w:ascii="Tahoma" w:hAnsi="Tahoma" w:cs="Tahoma"/>
          <w:b/>
          <w:color w:val="000000"/>
          <w:sz w:val="20"/>
        </w:rPr>
      </w:pPr>
    </w:p>
    <w:p w14:paraId="0F7E5167" w14:textId="649FB496" w:rsidR="000F4095" w:rsidRDefault="003E57C1" w:rsidP="003E57C1">
      <w:pPr>
        <w:jc w:val="right"/>
        <w:rPr>
          <w:rFonts w:ascii="Tahoma" w:hAnsi="Tahoma" w:cs="Tahoma"/>
          <w:sz w:val="20"/>
          <w:lang w:val="x-none"/>
        </w:rPr>
      </w:pPr>
      <w:r w:rsidRPr="003E57C1">
        <w:rPr>
          <w:rFonts w:ascii="Tahoma" w:hAnsi="Tahoma" w:cs="Tahoma"/>
          <w:color w:val="000000"/>
          <w:sz w:val="20"/>
        </w:rPr>
        <w:t xml:space="preserve">Таблица </w:t>
      </w:r>
      <w:r>
        <w:rPr>
          <w:rFonts w:ascii="Tahoma" w:hAnsi="Tahoma" w:cs="Tahoma"/>
          <w:color w:val="000000"/>
          <w:sz w:val="20"/>
        </w:rPr>
        <w:t>3</w:t>
      </w:r>
      <w:r w:rsidRPr="003E57C1">
        <w:rPr>
          <w:rFonts w:ascii="Tahoma" w:hAnsi="Tahoma" w:cs="Tahoma"/>
          <w:color w:val="000000"/>
          <w:sz w:val="20"/>
        </w:rPr>
        <w:t>.1</w:t>
      </w:r>
    </w:p>
    <w:tbl>
      <w:tblPr>
        <w:tblW w:w="14742" w:type="dxa"/>
        <w:tblInd w:w="-5" w:type="dxa"/>
        <w:tblLook w:val="04A0" w:firstRow="1" w:lastRow="0" w:firstColumn="1" w:lastColumn="0" w:noHBand="0" w:noVBand="1"/>
      </w:tblPr>
      <w:tblGrid>
        <w:gridCol w:w="1917"/>
        <w:gridCol w:w="1134"/>
        <w:gridCol w:w="1222"/>
        <w:gridCol w:w="819"/>
        <w:gridCol w:w="825"/>
        <w:gridCol w:w="952"/>
        <w:gridCol w:w="876"/>
        <w:gridCol w:w="925"/>
        <w:gridCol w:w="875"/>
        <w:gridCol w:w="928"/>
        <w:gridCol w:w="850"/>
        <w:gridCol w:w="993"/>
        <w:gridCol w:w="867"/>
        <w:gridCol w:w="1559"/>
      </w:tblGrid>
      <w:tr w:rsidR="00B319F9" w:rsidRPr="00373E51" w14:paraId="6543A6E1" w14:textId="77777777" w:rsidTr="00B319F9">
        <w:trPr>
          <w:trHeight w:val="699"/>
        </w:trPr>
        <w:tc>
          <w:tcPr>
            <w:tcW w:w="20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23EB54" w14:textId="77777777" w:rsidR="00B319F9" w:rsidRPr="001C7B4F" w:rsidRDefault="00B319F9" w:rsidP="00B319F9">
            <w:pPr>
              <w:jc w:val="center"/>
              <w:rPr>
                <w:rFonts w:asciiTheme="minorHAnsi" w:hAnsiTheme="minorHAnsi" w:cstheme="minorHAnsi"/>
                <w:color w:val="000000"/>
                <w:sz w:val="18"/>
                <w:szCs w:val="18"/>
              </w:rPr>
            </w:pPr>
            <w:r w:rsidRPr="001C7B4F">
              <w:rPr>
                <w:rFonts w:asciiTheme="minorHAnsi" w:hAnsiTheme="minorHAnsi" w:cstheme="minorHAnsi"/>
                <w:color w:val="000000"/>
                <w:sz w:val="18"/>
                <w:szCs w:val="18"/>
              </w:rPr>
              <w:t>Вид услуг</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407C6AA" w14:textId="77777777" w:rsidR="00B319F9" w:rsidRPr="001C7B4F" w:rsidRDefault="00B319F9" w:rsidP="00B319F9">
            <w:pPr>
              <w:rPr>
                <w:rFonts w:asciiTheme="minorHAnsi" w:hAnsiTheme="minorHAnsi" w:cstheme="minorHAnsi"/>
                <w:color w:val="000000"/>
                <w:sz w:val="16"/>
                <w:szCs w:val="16"/>
              </w:rPr>
            </w:pPr>
            <w:r w:rsidRPr="001C7B4F">
              <w:rPr>
                <w:rFonts w:asciiTheme="minorHAnsi" w:hAnsiTheme="minorHAnsi" w:cstheme="minorHAnsi"/>
                <w:color w:val="000000"/>
                <w:sz w:val="16"/>
                <w:szCs w:val="16"/>
              </w:rPr>
              <w:t>Диапазон объема на 1 вид макета оборотной стороны, шт.</w:t>
            </w:r>
          </w:p>
        </w:tc>
        <w:tc>
          <w:tcPr>
            <w:tcW w:w="1110" w:type="dxa"/>
            <w:tcBorders>
              <w:top w:val="single" w:sz="4" w:space="0" w:color="auto"/>
              <w:left w:val="nil"/>
              <w:bottom w:val="single" w:sz="4" w:space="0" w:color="auto"/>
              <w:right w:val="single" w:sz="4" w:space="0" w:color="auto"/>
            </w:tcBorders>
            <w:shd w:val="clear" w:color="auto" w:fill="auto"/>
            <w:vAlign w:val="center"/>
            <w:hideMark/>
          </w:tcPr>
          <w:p w14:paraId="295D36BC" w14:textId="77777777" w:rsidR="00B319F9" w:rsidRPr="001C7B4F" w:rsidRDefault="00B319F9" w:rsidP="00B319F9">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Наименов. печатной продукции</w:t>
            </w:r>
          </w:p>
        </w:tc>
        <w:tc>
          <w:tcPr>
            <w:tcW w:w="819" w:type="dxa"/>
            <w:tcBorders>
              <w:top w:val="single" w:sz="4" w:space="0" w:color="auto"/>
              <w:left w:val="nil"/>
              <w:bottom w:val="single" w:sz="4" w:space="0" w:color="auto"/>
              <w:right w:val="single" w:sz="4" w:space="0" w:color="auto"/>
            </w:tcBorders>
            <w:shd w:val="clear" w:color="auto" w:fill="auto"/>
            <w:vAlign w:val="center"/>
            <w:hideMark/>
          </w:tcPr>
          <w:p w14:paraId="78098F01" w14:textId="77777777" w:rsidR="00B319F9" w:rsidRPr="001C7B4F" w:rsidRDefault="00B319F9" w:rsidP="00B319F9">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Макеты</w:t>
            </w:r>
          </w:p>
        </w:tc>
        <w:tc>
          <w:tcPr>
            <w:tcW w:w="825" w:type="dxa"/>
            <w:tcBorders>
              <w:top w:val="single" w:sz="4" w:space="0" w:color="auto"/>
              <w:left w:val="nil"/>
              <w:bottom w:val="single" w:sz="4" w:space="0" w:color="auto"/>
              <w:right w:val="single" w:sz="4" w:space="0" w:color="auto"/>
            </w:tcBorders>
            <w:shd w:val="clear" w:color="auto" w:fill="auto"/>
            <w:vAlign w:val="center"/>
            <w:hideMark/>
          </w:tcPr>
          <w:p w14:paraId="21C008DC" w14:textId="77777777" w:rsidR="00B319F9" w:rsidRPr="001C7B4F" w:rsidRDefault="00B319F9" w:rsidP="00B319F9">
            <w:pPr>
              <w:rPr>
                <w:rFonts w:asciiTheme="minorHAnsi" w:hAnsiTheme="minorHAnsi" w:cstheme="minorHAnsi"/>
                <w:color w:val="000000"/>
                <w:sz w:val="18"/>
                <w:szCs w:val="18"/>
              </w:rPr>
            </w:pPr>
            <w:r w:rsidRPr="001C7B4F">
              <w:rPr>
                <w:rFonts w:asciiTheme="minorHAnsi" w:hAnsiTheme="minorHAnsi" w:cstheme="minorHAnsi"/>
                <w:color w:val="000000"/>
                <w:sz w:val="18"/>
                <w:szCs w:val="18"/>
              </w:rPr>
              <w:t>Формат исход. данных</w:t>
            </w:r>
          </w:p>
        </w:tc>
        <w:tc>
          <w:tcPr>
            <w:tcW w:w="952" w:type="dxa"/>
            <w:tcBorders>
              <w:top w:val="single" w:sz="4" w:space="0" w:color="auto"/>
              <w:left w:val="nil"/>
              <w:bottom w:val="single" w:sz="4" w:space="0" w:color="auto"/>
              <w:right w:val="single" w:sz="4" w:space="0" w:color="auto"/>
            </w:tcBorders>
            <w:shd w:val="clear" w:color="auto" w:fill="auto"/>
            <w:vAlign w:val="center"/>
            <w:hideMark/>
          </w:tcPr>
          <w:p w14:paraId="5F209E30" w14:textId="77777777" w:rsidR="00B319F9" w:rsidRPr="001C7B4F" w:rsidRDefault="00B319F9" w:rsidP="00B319F9">
            <w:pPr>
              <w:rPr>
                <w:rFonts w:asciiTheme="minorHAnsi" w:hAnsiTheme="minorHAnsi" w:cstheme="minorHAnsi"/>
                <w:color w:val="000000"/>
                <w:sz w:val="18"/>
                <w:szCs w:val="18"/>
              </w:rPr>
            </w:pPr>
            <w:r w:rsidRPr="001C7B4F">
              <w:rPr>
                <w:rFonts w:asciiTheme="minorHAnsi" w:hAnsiTheme="minorHAnsi" w:cstheme="minorHAnsi"/>
                <w:color w:val="000000"/>
                <w:sz w:val="18"/>
                <w:szCs w:val="18"/>
              </w:rPr>
              <w:t>Срок передачи в печать</w:t>
            </w:r>
          </w:p>
        </w:tc>
        <w:tc>
          <w:tcPr>
            <w:tcW w:w="876" w:type="dxa"/>
            <w:tcBorders>
              <w:top w:val="single" w:sz="4" w:space="0" w:color="auto"/>
              <w:left w:val="nil"/>
              <w:bottom w:val="single" w:sz="4" w:space="0" w:color="auto"/>
              <w:right w:val="single" w:sz="4" w:space="0" w:color="auto"/>
            </w:tcBorders>
            <w:shd w:val="clear" w:color="auto" w:fill="auto"/>
            <w:vAlign w:val="center"/>
            <w:hideMark/>
          </w:tcPr>
          <w:p w14:paraId="01616F1C" w14:textId="77777777" w:rsidR="00B319F9" w:rsidRPr="001C7B4F" w:rsidRDefault="00B319F9" w:rsidP="00B319F9">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Поряд</w:t>
            </w:r>
          </w:p>
          <w:p w14:paraId="11F02638" w14:textId="77777777" w:rsidR="00B319F9" w:rsidRPr="001C7B4F" w:rsidRDefault="00B319F9" w:rsidP="00B319F9">
            <w:pPr>
              <w:rPr>
                <w:rFonts w:asciiTheme="minorHAnsi" w:hAnsiTheme="minorHAnsi" w:cstheme="minorHAnsi"/>
                <w:color w:val="000000"/>
                <w:sz w:val="18"/>
                <w:szCs w:val="18"/>
              </w:rPr>
            </w:pPr>
            <w:r w:rsidRPr="001C7B4F">
              <w:rPr>
                <w:rFonts w:asciiTheme="minorHAnsi" w:hAnsiTheme="minorHAnsi" w:cstheme="minorHAnsi"/>
                <w:color w:val="000000"/>
                <w:sz w:val="18"/>
                <w:szCs w:val="18"/>
              </w:rPr>
              <w:t xml:space="preserve">ковый № отгрузки </w:t>
            </w:r>
          </w:p>
        </w:tc>
        <w:tc>
          <w:tcPr>
            <w:tcW w:w="925" w:type="dxa"/>
            <w:tcBorders>
              <w:top w:val="single" w:sz="4" w:space="0" w:color="auto"/>
              <w:left w:val="nil"/>
              <w:bottom w:val="single" w:sz="4" w:space="0" w:color="auto"/>
              <w:right w:val="single" w:sz="4" w:space="0" w:color="auto"/>
            </w:tcBorders>
            <w:shd w:val="clear" w:color="auto" w:fill="auto"/>
            <w:vAlign w:val="center"/>
            <w:hideMark/>
          </w:tcPr>
          <w:p w14:paraId="2FB1CCCB" w14:textId="77777777" w:rsidR="00B319F9" w:rsidRPr="00B319F9" w:rsidRDefault="00B319F9" w:rsidP="00B319F9">
            <w:pPr>
              <w:jc w:val="center"/>
              <w:rPr>
                <w:rFonts w:ascii="Calibri" w:hAnsi="Calibri"/>
                <w:color w:val="000000"/>
                <w:sz w:val="18"/>
                <w:szCs w:val="18"/>
              </w:rPr>
            </w:pPr>
            <w:r w:rsidRPr="00B319F9">
              <w:rPr>
                <w:rFonts w:ascii="Calibri" w:hAnsi="Calibri"/>
                <w:color w:val="000000"/>
                <w:sz w:val="18"/>
                <w:szCs w:val="18"/>
              </w:rPr>
              <w:t>Июль</w:t>
            </w:r>
          </w:p>
          <w:p w14:paraId="4F73DF9C" w14:textId="530A4D81" w:rsidR="00B319F9" w:rsidRPr="00B319F9" w:rsidRDefault="00B319F9" w:rsidP="00B319F9">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875" w:type="dxa"/>
            <w:tcBorders>
              <w:top w:val="single" w:sz="4" w:space="0" w:color="auto"/>
              <w:left w:val="nil"/>
              <w:bottom w:val="single" w:sz="4" w:space="0" w:color="auto"/>
              <w:right w:val="single" w:sz="4" w:space="0" w:color="auto"/>
            </w:tcBorders>
            <w:shd w:val="clear" w:color="auto" w:fill="auto"/>
            <w:vAlign w:val="center"/>
            <w:hideMark/>
          </w:tcPr>
          <w:p w14:paraId="7E3A0EF2" w14:textId="77777777" w:rsidR="00B319F9" w:rsidRPr="00B319F9" w:rsidRDefault="00B319F9" w:rsidP="00B319F9">
            <w:pPr>
              <w:jc w:val="center"/>
              <w:rPr>
                <w:rFonts w:ascii="Calibri" w:hAnsi="Calibri"/>
                <w:color w:val="000000"/>
                <w:sz w:val="18"/>
                <w:szCs w:val="18"/>
              </w:rPr>
            </w:pPr>
            <w:r w:rsidRPr="00B319F9">
              <w:rPr>
                <w:rFonts w:ascii="Calibri" w:hAnsi="Calibri"/>
                <w:color w:val="000000"/>
                <w:sz w:val="18"/>
                <w:szCs w:val="18"/>
              </w:rPr>
              <w:t>Август</w:t>
            </w:r>
          </w:p>
          <w:p w14:paraId="24A8519A" w14:textId="145C5D31" w:rsidR="00B319F9" w:rsidRPr="00B319F9" w:rsidRDefault="00B319F9" w:rsidP="00B319F9">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28" w:type="dxa"/>
            <w:tcBorders>
              <w:top w:val="single" w:sz="4" w:space="0" w:color="auto"/>
              <w:left w:val="nil"/>
              <w:bottom w:val="single" w:sz="4" w:space="0" w:color="auto"/>
              <w:right w:val="single" w:sz="4" w:space="0" w:color="auto"/>
            </w:tcBorders>
            <w:shd w:val="clear" w:color="auto" w:fill="auto"/>
            <w:vAlign w:val="center"/>
            <w:hideMark/>
          </w:tcPr>
          <w:p w14:paraId="7C8869F1" w14:textId="77777777" w:rsidR="00B319F9" w:rsidRPr="00B319F9" w:rsidRDefault="00B319F9" w:rsidP="00B319F9">
            <w:pPr>
              <w:jc w:val="center"/>
              <w:rPr>
                <w:rFonts w:ascii="Calibri" w:hAnsi="Calibri"/>
                <w:color w:val="000000"/>
                <w:sz w:val="18"/>
                <w:szCs w:val="18"/>
              </w:rPr>
            </w:pPr>
            <w:r w:rsidRPr="00B319F9">
              <w:rPr>
                <w:rFonts w:ascii="Calibri" w:hAnsi="Calibri"/>
                <w:color w:val="000000"/>
                <w:sz w:val="18"/>
                <w:szCs w:val="18"/>
              </w:rPr>
              <w:t>Сентябрь</w:t>
            </w:r>
          </w:p>
          <w:p w14:paraId="45B415B4" w14:textId="18554681" w:rsidR="00B319F9" w:rsidRPr="00B319F9" w:rsidRDefault="00B319F9" w:rsidP="00B319F9">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7FD101CF" w14:textId="77777777" w:rsidR="00B319F9" w:rsidRPr="00B319F9" w:rsidRDefault="00B319F9" w:rsidP="00B319F9">
            <w:pPr>
              <w:jc w:val="center"/>
              <w:rPr>
                <w:rFonts w:ascii="Calibri" w:hAnsi="Calibri"/>
                <w:color w:val="000000"/>
                <w:sz w:val="18"/>
                <w:szCs w:val="18"/>
              </w:rPr>
            </w:pPr>
            <w:r w:rsidRPr="00B319F9">
              <w:rPr>
                <w:rFonts w:ascii="Calibri" w:hAnsi="Calibri"/>
                <w:color w:val="000000"/>
                <w:sz w:val="18"/>
                <w:szCs w:val="18"/>
              </w:rPr>
              <w:t>Октябрь</w:t>
            </w:r>
          </w:p>
          <w:p w14:paraId="397FFBB8" w14:textId="103F6567" w:rsidR="00B319F9" w:rsidRPr="00B319F9" w:rsidRDefault="00B319F9" w:rsidP="00B319F9">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0C1B463F" w14:textId="77777777" w:rsidR="00B319F9" w:rsidRPr="00B319F9" w:rsidRDefault="00B319F9" w:rsidP="00B319F9">
            <w:pPr>
              <w:jc w:val="center"/>
              <w:rPr>
                <w:rFonts w:ascii="Calibri" w:hAnsi="Calibri"/>
                <w:color w:val="000000"/>
                <w:sz w:val="18"/>
                <w:szCs w:val="18"/>
              </w:rPr>
            </w:pPr>
            <w:r w:rsidRPr="00B319F9">
              <w:rPr>
                <w:rFonts w:ascii="Calibri" w:hAnsi="Calibri"/>
                <w:color w:val="000000"/>
                <w:sz w:val="18"/>
                <w:szCs w:val="18"/>
              </w:rPr>
              <w:t>Ноябрь</w:t>
            </w:r>
          </w:p>
          <w:p w14:paraId="606431D7" w14:textId="0D6291C4" w:rsidR="00B319F9" w:rsidRPr="00B319F9" w:rsidRDefault="00B319F9" w:rsidP="00B319F9">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867" w:type="dxa"/>
            <w:tcBorders>
              <w:top w:val="single" w:sz="4" w:space="0" w:color="auto"/>
              <w:left w:val="nil"/>
              <w:bottom w:val="single" w:sz="4" w:space="0" w:color="auto"/>
              <w:right w:val="single" w:sz="4" w:space="0" w:color="auto"/>
            </w:tcBorders>
            <w:shd w:val="clear" w:color="auto" w:fill="auto"/>
            <w:vAlign w:val="center"/>
            <w:hideMark/>
          </w:tcPr>
          <w:p w14:paraId="3077D1C5" w14:textId="77777777" w:rsidR="00B319F9" w:rsidRPr="00B319F9" w:rsidRDefault="00B319F9" w:rsidP="00B319F9">
            <w:pPr>
              <w:jc w:val="center"/>
              <w:rPr>
                <w:rFonts w:ascii="Calibri" w:hAnsi="Calibri"/>
                <w:color w:val="000000"/>
                <w:sz w:val="18"/>
                <w:szCs w:val="18"/>
              </w:rPr>
            </w:pPr>
            <w:r w:rsidRPr="00B319F9">
              <w:rPr>
                <w:rFonts w:ascii="Calibri" w:hAnsi="Calibri"/>
                <w:color w:val="000000"/>
                <w:sz w:val="18"/>
                <w:szCs w:val="18"/>
              </w:rPr>
              <w:t>Декабрь</w:t>
            </w:r>
          </w:p>
          <w:p w14:paraId="60F93B11" w14:textId="7FB73DCA" w:rsidR="00B319F9" w:rsidRPr="00B319F9" w:rsidRDefault="00B319F9" w:rsidP="00B319F9">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7A1DA9EC" w14:textId="77777777" w:rsidR="00B319F9" w:rsidRPr="00B319F9" w:rsidRDefault="00B319F9" w:rsidP="00B319F9">
            <w:pPr>
              <w:jc w:val="center"/>
              <w:rPr>
                <w:rFonts w:ascii="Calibri" w:hAnsi="Calibri"/>
                <w:color w:val="000000"/>
                <w:sz w:val="18"/>
                <w:szCs w:val="18"/>
              </w:rPr>
            </w:pPr>
            <w:r w:rsidRPr="00B319F9">
              <w:rPr>
                <w:rFonts w:ascii="Calibri" w:hAnsi="Calibri"/>
                <w:color w:val="000000"/>
                <w:sz w:val="18"/>
                <w:szCs w:val="18"/>
              </w:rPr>
              <w:t xml:space="preserve">ИТОГО за </w:t>
            </w:r>
          </w:p>
          <w:p w14:paraId="545BEA98" w14:textId="0A74ADB8" w:rsidR="00B319F9" w:rsidRPr="00B319F9" w:rsidRDefault="00B319F9" w:rsidP="00B319F9">
            <w:pPr>
              <w:jc w:val="center"/>
              <w:rPr>
                <w:rFonts w:asciiTheme="minorHAnsi" w:hAnsiTheme="minorHAnsi" w:cstheme="minorHAnsi"/>
                <w:color w:val="000000"/>
                <w:sz w:val="18"/>
                <w:szCs w:val="18"/>
              </w:rPr>
            </w:pPr>
            <w:r w:rsidRPr="00B319F9">
              <w:rPr>
                <w:rFonts w:ascii="Calibri" w:hAnsi="Calibri"/>
                <w:color w:val="000000"/>
                <w:sz w:val="18"/>
                <w:szCs w:val="18"/>
              </w:rPr>
              <w:t>2</w:t>
            </w:r>
            <w:r w:rsidR="00185F90">
              <w:rPr>
                <w:rFonts w:ascii="Calibri" w:hAnsi="Calibri"/>
                <w:color w:val="000000"/>
                <w:sz w:val="18"/>
                <w:szCs w:val="18"/>
              </w:rPr>
              <w:t>-е</w:t>
            </w:r>
            <w:r w:rsidRPr="00B319F9">
              <w:rPr>
                <w:rFonts w:ascii="Calibri" w:hAnsi="Calibri"/>
                <w:color w:val="000000"/>
                <w:sz w:val="18"/>
                <w:szCs w:val="18"/>
              </w:rPr>
              <w:t xml:space="preserve"> полугодие 2023 г., шт.</w:t>
            </w:r>
          </w:p>
        </w:tc>
      </w:tr>
      <w:tr w:rsidR="005918D8" w:rsidRPr="00373E51" w14:paraId="46E2AAA4" w14:textId="77777777" w:rsidTr="00B319F9">
        <w:trPr>
          <w:trHeight w:val="412"/>
        </w:trPr>
        <w:tc>
          <w:tcPr>
            <w:tcW w:w="2029" w:type="dxa"/>
            <w:tcBorders>
              <w:top w:val="nil"/>
              <w:left w:val="single" w:sz="4" w:space="0" w:color="auto"/>
              <w:bottom w:val="single" w:sz="4" w:space="0" w:color="auto"/>
              <w:right w:val="single" w:sz="4" w:space="0" w:color="auto"/>
            </w:tcBorders>
            <w:shd w:val="clear" w:color="auto" w:fill="auto"/>
            <w:vAlign w:val="center"/>
            <w:hideMark/>
          </w:tcPr>
          <w:p w14:paraId="35B61648" w14:textId="77777777" w:rsidR="005918D8" w:rsidRPr="00B319F9" w:rsidRDefault="005918D8" w:rsidP="00E57881">
            <w:pPr>
              <w:rPr>
                <w:rFonts w:asciiTheme="minorHAnsi" w:hAnsiTheme="minorHAnsi" w:cstheme="minorHAnsi"/>
                <w:color w:val="000000"/>
                <w:sz w:val="18"/>
                <w:szCs w:val="18"/>
              </w:rPr>
            </w:pPr>
            <w:r w:rsidRPr="00B319F9">
              <w:rPr>
                <w:rFonts w:asciiTheme="minorHAnsi" w:hAnsiTheme="minorHAnsi" w:cstheme="minorHAnsi"/>
                <w:color w:val="000000"/>
                <w:sz w:val="18"/>
                <w:szCs w:val="18"/>
              </w:rPr>
              <w:t>Изготовление БПО размера 210*117 мм</w:t>
            </w:r>
          </w:p>
        </w:tc>
        <w:tc>
          <w:tcPr>
            <w:tcW w:w="1134" w:type="dxa"/>
            <w:tcBorders>
              <w:top w:val="nil"/>
              <w:left w:val="nil"/>
              <w:bottom w:val="single" w:sz="4" w:space="0" w:color="auto"/>
              <w:right w:val="single" w:sz="4" w:space="0" w:color="auto"/>
            </w:tcBorders>
            <w:shd w:val="clear" w:color="auto" w:fill="auto"/>
            <w:noWrap/>
            <w:vAlign w:val="center"/>
            <w:hideMark/>
          </w:tcPr>
          <w:p w14:paraId="2581A6CB" w14:textId="77777777" w:rsidR="005918D8" w:rsidRPr="00B319F9" w:rsidRDefault="005918D8" w:rsidP="00E57881">
            <w:pPr>
              <w:rPr>
                <w:rFonts w:asciiTheme="minorHAnsi" w:hAnsiTheme="minorHAnsi" w:cstheme="minorHAnsi"/>
                <w:color w:val="000000"/>
                <w:sz w:val="18"/>
                <w:szCs w:val="18"/>
              </w:rPr>
            </w:pPr>
            <w:r w:rsidRPr="00B319F9">
              <w:rPr>
                <w:rFonts w:asciiTheme="minorHAnsi" w:hAnsiTheme="minorHAnsi" w:cstheme="minorHAnsi"/>
                <w:color w:val="000000"/>
                <w:sz w:val="18"/>
                <w:szCs w:val="18"/>
              </w:rPr>
              <w:t> </w:t>
            </w:r>
          </w:p>
        </w:tc>
        <w:tc>
          <w:tcPr>
            <w:tcW w:w="1110" w:type="dxa"/>
            <w:tcBorders>
              <w:top w:val="nil"/>
              <w:left w:val="nil"/>
              <w:bottom w:val="single" w:sz="4" w:space="0" w:color="auto"/>
              <w:right w:val="single" w:sz="4" w:space="0" w:color="auto"/>
            </w:tcBorders>
            <w:shd w:val="clear" w:color="auto" w:fill="auto"/>
            <w:vAlign w:val="center"/>
            <w:hideMark/>
          </w:tcPr>
          <w:p w14:paraId="79E87D07" w14:textId="009A18C9" w:rsidR="005918D8" w:rsidRPr="00B319F9" w:rsidRDefault="00B319F9" w:rsidP="00B319F9">
            <w:pPr>
              <w:rPr>
                <w:rFonts w:asciiTheme="minorHAnsi" w:hAnsiTheme="minorHAnsi" w:cstheme="minorHAnsi"/>
                <w:color w:val="000000"/>
                <w:sz w:val="18"/>
                <w:szCs w:val="18"/>
              </w:rPr>
            </w:pPr>
            <w:r w:rsidRPr="00B319F9">
              <w:rPr>
                <w:rFonts w:asciiTheme="minorHAnsi" w:hAnsiTheme="minorHAnsi" w:cstheme="minorHAnsi"/>
                <w:color w:val="000000"/>
                <w:sz w:val="18"/>
                <w:szCs w:val="18"/>
              </w:rPr>
              <w:t>инфописьма</w:t>
            </w:r>
            <w:r w:rsidR="005918D8" w:rsidRPr="00B319F9">
              <w:rPr>
                <w:rFonts w:asciiTheme="minorHAnsi" w:hAnsiTheme="minorHAnsi" w:cstheme="minorHAnsi"/>
                <w:color w:val="000000"/>
                <w:sz w:val="18"/>
                <w:szCs w:val="18"/>
              </w:rPr>
              <w:t>, претензии</w:t>
            </w:r>
          </w:p>
        </w:tc>
        <w:tc>
          <w:tcPr>
            <w:tcW w:w="819" w:type="dxa"/>
            <w:tcBorders>
              <w:top w:val="nil"/>
              <w:left w:val="nil"/>
              <w:bottom w:val="single" w:sz="4" w:space="0" w:color="auto"/>
              <w:right w:val="single" w:sz="4" w:space="0" w:color="auto"/>
            </w:tcBorders>
            <w:shd w:val="clear" w:color="auto" w:fill="auto"/>
            <w:vAlign w:val="center"/>
            <w:hideMark/>
          </w:tcPr>
          <w:p w14:paraId="67117A17" w14:textId="77777777" w:rsidR="005918D8" w:rsidRPr="00B319F9" w:rsidRDefault="005918D8" w:rsidP="00E57881">
            <w:pPr>
              <w:rPr>
                <w:rFonts w:asciiTheme="minorHAnsi" w:hAnsiTheme="minorHAnsi" w:cstheme="minorHAnsi"/>
                <w:color w:val="000000"/>
                <w:sz w:val="18"/>
                <w:szCs w:val="18"/>
              </w:rPr>
            </w:pPr>
            <w:r w:rsidRPr="00B319F9">
              <w:rPr>
                <w:rFonts w:asciiTheme="minorHAnsi" w:hAnsiTheme="minorHAnsi" w:cstheme="minorHAnsi"/>
                <w:color w:val="000000"/>
                <w:sz w:val="18"/>
                <w:szCs w:val="18"/>
              </w:rPr>
              <w:t> </w:t>
            </w:r>
          </w:p>
        </w:tc>
        <w:tc>
          <w:tcPr>
            <w:tcW w:w="825" w:type="dxa"/>
            <w:tcBorders>
              <w:top w:val="nil"/>
              <w:left w:val="nil"/>
              <w:bottom w:val="single" w:sz="4" w:space="0" w:color="auto"/>
              <w:right w:val="single" w:sz="4" w:space="0" w:color="auto"/>
            </w:tcBorders>
            <w:shd w:val="clear" w:color="auto" w:fill="auto"/>
            <w:noWrap/>
            <w:vAlign w:val="center"/>
            <w:hideMark/>
          </w:tcPr>
          <w:p w14:paraId="2485AAA2" w14:textId="77777777" w:rsidR="005918D8" w:rsidRPr="00B319F9" w:rsidRDefault="005918D8" w:rsidP="00E57881">
            <w:pPr>
              <w:rPr>
                <w:rFonts w:asciiTheme="minorHAnsi" w:hAnsiTheme="minorHAnsi" w:cstheme="minorHAnsi"/>
                <w:color w:val="000000"/>
                <w:sz w:val="18"/>
                <w:szCs w:val="18"/>
              </w:rPr>
            </w:pPr>
            <w:r w:rsidRPr="00B319F9">
              <w:rPr>
                <w:rFonts w:asciiTheme="minorHAnsi" w:hAnsiTheme="minorHAnsi" w:cstheme="minorHAnsi"/>
                <w:color w:val="000000"/>
                <w:sz w:val="18"/>
                <w:szCs w:val="18"/>
              </w:rPr>
              <w:t> </w:t>
            </w:r>
          </w:p>
        </w:tc>
        <w:tc>
          <w:tcPr>
            <w:tcW w:w="952" w:type="dxa"/>
            <w:tcBorders>
              <w:top w:val="nil"/>
              <w:left w:val="nil"/>
              <w:bottom w:val="single" w:sz="4" w:space="0" w:color="auto"/>
              <w:right w:val="single" w:sz="4" w:space="0" w:color="auto"/>
            </w:tcBorders>
            <w:shd w:val="clear" w:color="auto" w:fill="auto"/>
            <w:noWrap/>
            <w:vAlign w:val="center"/>
            <w:hideMark/>
          </w:tcPr>
          <w:p w14:paraId="36EFE05E" w14:textId="77777777" w:rsidR="005918D8" w:rsidRPr="00B319F9" w:rsidRDefault="005918D8" w:rsidP="00E57881">
            <w:pPr>
              <w:jc w:val="center"/>
              <w:rPr>
                <w:rFonts w:asciiTheme="minorHAnsi" w:hAnsiTheme="minorHAnsi" w:cstheme="minorHAnsi"/>
                <w:color w:val="000000"/>
                <w:sz w:val="18"/>
                <w:szCs w:val="18"/>
              </w:rPr>
            </w:pPr>
          </w:p>
        </w:tc>
        <w:tc>
          <w:tcPr>
            <w:tcW w:w="876" w:type="dxa"/>
            <w:tcBorders>
              <w:top w:val="nil"/>
              <w:left w:val="nil"/>
              <w:bottom w:val="single" w:sz="4" w:space="0" w:color="auto"/>
              <w:right w:val="single" w:sz="4" w:space="0" w:color="auto"/>
            </w:tcBorders>
            <w:shd w:val="clear" w:color="auto" w:fill="auto"/>
            <w:noWrap/>
            <w:vAlign w:val="center"/>
            <w:hideMark/>
          </w:tcPr>
          <w:p w14:paraId="2B7F55FC" w14:textId="77777777" w:rsidR="005918D8" w:rsidRPr="00B319F9" w:rsidRDefault="005918D8" w:rsidP="00E57881">
            <w:pPr>
              <w:jc w:val="center"/>
              <w:rPr>
                <w:rFonts w:asciiTheme="minorHAnsi" w:hAnsiTheme="minorHAnsi" w:cstheme="minorHAnsi"/>
                <w:color w:val="000000"/>
                <w:sz w:val="18"/>
                <w:szCs w:val="18"/>
              </w:rPr>
            </w:pPr>
          </w:p>
        </w:tc>
        <w:tc>
          <w:tcPr>
            <w:tcW w:w="925" w:type="dxa"/>
            <w:tcBorders>
              <w:top w:val="nil"/>
              <w:left w:val="nil"/>
              <w:bottom w:val="single" w:sz="4" w:space="0" w:color="auto"/>
              <w:right w:val="single" w:sz="4" w:space="0" w:color="auto"/>
            </w:tcBorders>
            <w:shd w:val="clear" w:color="auto" w:fill="auto"/>
            <w:noWrap/>
            <w:vAlign w:val="center"/>
            <w:hideMark/>
          </w:tcPr>
          <w:p w14:paraId="4F12643C" w14:textId="1DDF6F6C" w:rsidR="005918D8" w:rsidRPr="00B319F9" w:rsidRDefault="00B319F9" w:rsidP="00E57881">
            <w:pPr>
              <w:jc w:val="right"/>
              <w:rPr>
                <w:rFonts w:asciiTheme="minorHAnsi" w:hAnsiTheme="minorHAnsi" w:cstheme="minorHAnsi"/>
                <w:color w:val="000000"/>
                <w:sz w:val="18"/>
                <w:szCs w:val="18"/>
                <w:lang w:val="en-US"/>
              </w:rPr>
            </w:pPr>
            <w:r>
              <w:rPr>
                <w:rFonts w:asciiTheme="minorHAnsi" w:hAnsiTheme="minorHAnsi" w:cstheme="minorHAnsi"/>
                <w:color w:val="000000"/>
                <w:sz w:val="18"/>
                <w:szCs w:val="18"/>
                <w:lang w:val="en-US"/>
              </w:rPr>
              <w:t>12 000</w:t>
            </w:r>
          </w:p>
        </w:tc>
        <w:tc>
          <w:tcPr>
            <w:tcW w:w="875" w:type="dxa"/>
            <w:tcBorders>
              <w:top w:val="nil"/>
              <w:left w:val="nil"/>
              <w:bottom w:val="single" w:sz="4" w:space="0" w:color="auto"/>
              <w:right w:val="single" w:sz="4" w:space="0" w:color="auto"/>
            </w:tcBorders>
            <w:shd w:val="clear" w:color="auto" w:fill="auto"/>
            <w:noWrap/>
            <w:vAlign w:val="center"/>
            <w:hideMark/>
          </w:tcPr>
          <w:p w14:paraId="0F9C3AC6" w14:textId="796AEF16" w:rsidR="005918D8" w:rsidRPr="00B319F9" w:rsidRDefault="005918D8" w:rsidP="00E57881">
            <w:pPr>
              <w:jc w:val="right"/>
              <w:rPr>
                <w:rFonts w:asciiTheme="minorHAnsi" w:hAnsiTheme="minorHAnsi" w:cstheme="minorHAnsi"/>
                <w:color w:val="000000"/>
                <w:sz w:val="18"/>
                <w:szCs w:val="18"/>
              </w:rPr>
            </w:pPr>
          </w:p>
        </w:tc>
        <w:tc>
          <w:tcPr>
            <w:tcW w:w="928" w:type="dxa"/>
            <w:tcBorders>
              <w:top w:val="nil"/>
              <w:left w:val="nil"/>
              <w:bottom w:val="single" w:sz="4" w:space="0" w:color="auto"/>
              <w:right w:val="single" w:sz="4" w:space="0" w:color="auto"/>
            </w:tcBorders>
            <w:shd w:val="clear" w:color="auto" w:fill="auto"/>
            <w:noWrap/>
            <w:vAlign w:val="center"/>
            <w:hideMark/>
          </w:tcPr>
          <w:p w14:paraId="778783C3" w14:textId="24960F21" w:rsidR="005918D8" w:rsidRPr="00B319F9" w:rsidRDefault="00B319F9" w:rsidP="00E57881">
            <w:pPr>
              <w:jc w:val="right"/>
              <w:rPr>
                <w:rFonts w:asciiTheme="minorHAnsi" w:hAnsiTheme="minorHAnsi" w:cstheme="minorHAnsi"/>
                <w:color w:val="000000"/>
                <w:sz w:val="18"/>
                <w:szCs w:val="18"/>
                <w:lang w:val="en-US"/>
              </w:rPr>
            </w:pPr>
            <w:r>
              <w:rPr>
                <w:rFonts w:asciiTheme="minorHAnsi" w:hAnsiTheme="minorHAnsi" w:cstheme="minorHAnsi"/>
                <w:color w:val="000000"/>
                <w:sz w:val="18"/>
                <w:szCs w:val="18"/>
                <w:lang w:val="en-US"/>
              </w:rPr>
              <w:t>40 000</w:t>
            </w:r>
          </w:p>
        </w:tc>
        <w:tc>
          <w:tcPr>
            <w:tcW w:w="850" w:type="dxa"/>
            <w:tcBorders>
              <w:top w:val="nil"/>
              <w:left w:val="nil"/>
              <w:bottom w:val="single" w:sz="4" w:space="0" w:color="auto"/>
              <w:right w:val="single" w:sz="4" w:space="0" w:color="auto"/>
            </w:tcBorders>
            <w:shd w:val="clear" w:color="auto" w:fill="auto"/>
            <w:noWrap/>
            <w:vAlign w:val="center"/>
            <w:hideMark/>
          </w:tcPr>
          <w:p w14:paraId="24D6B4C5" w14:textId="490CEC66" w:rsidR="005918D8" w:rsidRPr="00B319F9" w:rsidRDefault="00B319F9" w:rsidP="00E57881">
            <w:pPr>
              <w:jc w:val="right"/>
              <w:rPr>
                <w:rFonts w:asciiTheme="minorHAnsi" w:hAnsiTheme="minorHAnsi" w:cstheme="minorHAnsi"/>
                <w:color w:val="000000"/>
                <w:sz w:val="18"/>
                <w:szCs w:val="18"/>
                <w:lang w:val="en-US"/>
              </w:rPr>
            </w:pPr>
            <w:r>
              <w:rPr>
                <w:rFonts w:asciiTheme="minorHAnsi" w:hAnsiTheme="minorHAnsi" w:cstheme="minorHAnsi"/>
                <w:color w:val="000000"/>
                <w:sz w:val="18"/>
                <w:szCs w:val="18"/>
                <w:lang w:val="en-US"/>
              </w:rPr>
              <w:t>12 000</w:t>
            </w:r>
          </w:p>
        </w:tc>
        <w:tc>
          <w:tcPr>
            <w:tcW w:w="993" w:type="dxa"/>
            <w:tcBorders>
              <w:top w:val="nil"/>
              <w:left w:val="nil"/>
              <w:bottom w:val="single" w:sz="4" w:space="0" w:color="auto"/>
              <w:right w:val="single" w:sz="4" w:space="0" w:color="auto"/>
            </w:tcBorders>
            <w:shd w:val="clear" w:color="auto" w:fill="auto"/>
            <w:noWrap/>
            <w:vAlign w:val="center"/>
            <w:hideMark/>
          </w:tcPr>
          <w:p w14:paraId="5BE1B6D1" w14:textId="23299645" w:rsidR="005918D8" w:rsidRPr="00B319F9" w:rsidRDefault="00B319F9" w:rsidP="00E57881">
            <w:pPr>
              <w:jc w:val="right"/>
              <w:rPr>
                <w:rFonts w:asciiTheme="minorHAnsi" w:hAnsiTheme="minorHAnsi" w:cstheme="minorHAnsi"/>
                <w:color w:val="000000"/>
                <w:sz w:val="18"/>
                <w:szCs w:val="18"/>
                <w:lang w:val="en-US"/>
              </w:rPr>
            </w:pPr>
            <w:r>
              <w:rPr>
                <w:rFonts w:asciiTheme="minorHAnsi" w:hAnsiTheme="minorHAnsi" w:cstheme="minorHAnsi"/>
                <w:color w:val="000000"/>
                <w:sz w:val="18"/>
                <w:szCs w:val="18"/>
                <w:lang w:val="en-US"/>
              </w:rPr>
              <w:t>30 000</w:t>
            </w:r>
          </w:p>
        </w:tc>
        <w:tc>
          <w:tcPr>
            <w:tcW w:w="867" w:type="dxa"/>
            <w:tcBorders>
              <w:top w:val="nil"/>
              <w:left w:val="nil"/>
              <w:bottom w:val="single" w:sz="4" w:space="0" w:color="auto"/>
              <w:right w:val="single" w:sz="4" w:space="0" w:color="auto"/>
            </w:tcBorders>
            <w:shd w:val="clear" w:color="auto" w:fill="auto"/>
            <w:noWrap/>
            <w:vAlign w:val="center"/>
            <w:hideMark/>
          </w:tcPr>
          <w:p w14:paraId="7D2F542D" w14:textId="14A10169" w:rsidR="005918D8" w:rsidRPr="00B319F9" w:rsidRDefault="00B319F9" w:rsidP="00E57881">
            <w:pPr>
              <w:jc w:val="right"/>
              <w:rPr>
                <w:rFonts w:asciiTheme="minorHAnsi" w:hAnsiTheme="minorHAnsi" w:cstheme="minorHAnsi"/>
                <w:color w:val="000000"/>
                <w:sz w:val="18"/>
                <w:szCs w:val="18"/>
                <w:lang w:val="en-US"/>
              </w:rPr>
            </w:pPr>
            <w:r>
              <w:rPr>
                <w:rFonts w:asciiTheme="minorHAnsi" w:hAnsiTheme="minorHAnsi" w:cstheme="minorHAnsi"/>
                <w:color w:val="000000"/>
                <w:sz w:val="18"/>
                <w:szCs w:val="18"/>
                <w:lang w:val="en-US"/>
              </w:rPr>
              <w:t>10 000</w:t>
            </w:r>
          </w:p>
        </w:tc>
        <w:tc>
          <w:tcPr>
            <w:tcW w:w="1559" w:type="dxa"/>
            <w:tcBorders>
              <w:top w:val="nil"/>
              <w:left w:val="nil"/>
              <w:bottom w:val="single" w:sz="4" w:space="0" w:color="auto"/>
              <w:right w:val="single" w:sz="4" w:space="0" w:color="auto"/>
            </w:tcBorders>
            <w:shd w:val="clear" w:color="auto" w:fill="auto"/>
            <w:noWrap/>
            <w:vAlign w:val="center"/>
            <w:hideMark/>
          </w:tcPr>
          <w:p w14:paraId="1BBD43E7" w14:textId="30EDC244" w:rsidR="005918D8" w:rsidRPr="00B319F9" w:rsidRDefault="00B319F9" w:rsidP="00E57881">
            <w:pPr>
              <w:jc w:val="right"/>
              <w:rPr>
                <w:rFonts w:asciiTheme="minorHAnsi" w:hAnsiTheme="minorHAnsi" w:cstheme="minorHAnsi"/>
                <w:color w:val="000000"/>
                <w:sz w:val="18"/>
                <w:szCs w:val="18"/>
                <w:lang w:val="en-US"/>
              </w:rPr>
            </w:pPr>
            <w:r>
              <w:rPr>
                <w:rFonts w:asciiTheme="minorHAnsi" w:hAnsiTheme="minorHAnsi" w:cstheme="minorHAnsi"/>
                <w:color w:val="000000"/>
                <w:sz w:val="18"/>
                <w:szCs w:val="18"/>
                <w:lang w:val="en-US"/>
              </w:rPr>
              <w:t>104 000</w:t>
            </w:r>
          </w:p>
        </w:tc>
      </w:tr>
      <w:tr w:rsidR="005918D8" w:rsidRPr="00373E51" w14:paraId="2A85DEDF" w14:textId="77777777" w:rsidTr="00B319F9">
        <w:trPr>
          <w:trHeight w:val="608"/>
        </w:trPr>
        <w:tc>
          <w:tcPr>
            <w:tcW w:w="2029" w:type="dxa"/>
            <w:vMerge w:val="restart"/>
            <w:tcBorders>
              <w:top w:val="nil"/>
              <w:left w:val="single" w:sz="4" w:space="0" w:color="auto"/>
              <w:bottom w:val="single" w:sz="4" w:space="0" w:color="auto"/>
              <w:right w:val="single" w:sz="4" w:space="0" w:color="auto"/>
            </w:tcBorders>
            <w:vAlign w:val="center"/>
            <w:hideMark/>
          </w:tcPr>
          <w:p w14:paraId="7AD59EF6" w14:textId="792D4034" w:rsidR="005918D8" w:rsidRPr="00B319F9" w:rsidRDefault="00B319F9" w:rsidP="00E57881">
            <w:pPr>
              <w:rPr>
                <w:rFonts w:asciiTheme="minorHAnsi" w:hAnsiTheme="minorHAnsi" w:cstheme="minorHAnsi"/>
                <w:color w:val="000000"/>
                <w:sz w:val="18"/>
                <w:szCs w:val="18"/>
              </w:rPr>
            </w:pPr>
            <w:r w:rsidRPr="00B319F9">
              <w:rPr>
                <w:rFonts w:ascii="Calibri" w:hAnsi="Calibri"/>
                <w:sz w:val="18"/>
                <w:szCs w:val="18"/>
              </w:rPr>
              <w:t>Печать документа формат А4 односторонняя цифровая (с персонификацией или без)</w:t>
            </w:r>
          </w:p>
        </w:tc>
        <w:tc>
          <w:tcPr>
            <w:tcW w:w="1134" w:type="dxa"/>
            <w:tcBorders>
              <w:top w:val="nil"/>
              <w:left w:val="nil"/>
              <w:bottom w:val="single" w:sz="4" w:space="0" w:color="auto"/>
              <w:right w:val="single" w:sz="4" w:space="0" w:color="auto"/>
            </w:tcBorders>
            <w:shd w:val="clear" w:color="auto" w:fill="auto"/>
            <w:noWrap/>
            <w:vAlign w:val="center"/>
            <w:hideMark/>
          </w:tcPr>
          <w:p w14:paraId="70404E35" w14:textId="77777777" w:rsidR="005918D8" w:rsidRPr="00B319F9" w:rsidRDefault="005918D8" w:rsidP="00E57881">
            <w:pPr>
              <w:rPr>
                <w:rFonts w:asciiTheme="minorHAnsi" w:hAnsiTheme="minorHAnsi" w:cstheme="minorHAnsi"/>
                <w:color w:val="000000"/>
                <w:sz w:val="18"/>
                <w:szCs w:val="18"/>
              </w:rPr>
            </w:pPr>
            <w:r w:rsidRPr="00B319F9">
              <w:rPr>
                <w:rFonts w:asciiTheme="minorHAnsi" w:hAnsiTheme="minorHAnsi" w:cstheme="minorHAnsi"/>
                <w:color w:val="000000"/>
                <w:sz w:val="18"/>
                <w:szCs w:val="18"/>
              </w:rPr>
              <w:t> </w:t>
            </w:r>
          </w:p>
        </w:tc>
        <w:tc>
          <w:tcPr>
            <w:tcW w:w="1110" w:type="dxa"/>
            <w:tcBorders>
              <w:top w:val="nil"/>
              <w:left w:val="nil"/>
              <w:bottom w:val="single" w:sz="4" w:space="0" w:color="auto"/>
              <w:right w:val="single" w:sz="4" w:space="0" w:color="auto"/>
            </w:tcBorders>
            <w:shd w:val="clear" w:color="auto" w:fill="auto"/>
            <w:vAlign w:val="center"/>
            <w:hideMark/>
          </w:tcPr>
          <w:p w14:paraId="6E05376B" w14:textId="77777777" w:rsidR="005918D8" w:rsidRPr="00B319F9" w:rsidRDefault="005918D8" w:rsidP="00E57881">
            <w:pPr>
              <w:rPr>
                <w:rFonts w:asciiTheme="minorHAnsi" w:hAnsiTheme="minorHAnsi" w:cstheme="minorHAnsi"/>
                <w:color w:val="000000"/>
                <w:sz w:val="18"/>
                <w:szCs w:val="18"/>
              </w:rPr>
            </w:pPr>
            <w:r w:rsidRPr="00B319F9">
              <w:rPr>
                <w:rFonts w:asciiTheme="minorHAnsi" w:hAnsiTheme="minorHAnsi" w:cstheme="minorHAnsi"/>
                <w:color w:val="000000"/>
                <w:sz w:val="18"/>
                <w:szCs w:val="18"/>
              </w:rPr>
              <w:t>инфописьма</w:t>
            </w:r>
          </w:p>
        </w:tc>
        <w:tc>
          <w:tcPr>
            <w:tcW w:w="819" w:type="dxa"/>
            <w:tcBorders>
              <w:top w:val="nil"/>
              <w:left w:val="nil"/>
              <w:bottom w:val="single" w:sz="4" w:space="0" w:color="auto"/>
              <w:right w:val="single" w:sz="4" w:space="0" w:color="auto"/>
            </w:tcBorders>
            <w:shd w:val="clear" w:color="auto" w:fill="auto"/>
            <w:vAlign w:val="center"/>
            <w:hideMark/>
          </w:tcPr>
          <w:p w14:paraId="592C00ED" w14:textId="77777777" w:rsidR="005918D8" w:rsidRPr="00B319F9" w:rsidRDefault="005918D8" w:rsidP="00E57881">
            <w:pPr>
              <w:rPr>
                <w:rFonts w:asciiTheme="minorHAnsi" w:hAnsiTheme="minorHAnsi" w:cstheme="minorHAnsi"/>
                <w:color w:val="000000"/>
                <w:sz w:val="18"/>
                <w:szCs w:val="18"/>
              </w:rPr>
            </w:pPr>
            <w:r w:rsidRPr="00B319F9">
              <w:rPr>
                <w:rFonts w:asciiTheme="minorHAnsi" w:hAnsiTheme="minorHAnsi" w:cstheme="minorHAnsi"/>
                <w:color w:val="000000"/>
                <w:sz w:val="18"/>
                <w:szCs w:val="18"/>
              </w:rPr>
              <w:t> </w:t>
            </w:r>
          </w:p>
        </w:tc>
        <w:tc>
          <w:tcPr>
            <w:tcW w:w="825" w:type="dxa"/>
            <w:tcBorders>
              <w:top w:val="nil"/>
              <w:left w:val="nil"/>
              <w:bottom w:val="single" w:sz="4" w:space="0" w:color="auto"/>
              <w:right w:val="single" w:sz="4" w:space="0" w:color="auto"/>
            </w:tcBorders>
            <w:shd w:val="clear" w:color="auto" w:fill="auto"/>
            <w:vAlign w:val="center"/>
            <w:hideMark/>
          </w:tcPr>
          <w:p w14:paraId="082C6416" w14:textId="786DEB26" w:rsidR="005918D8" w:rsidRPr="00B319F9" w:rsidRDefault="00B319F9" w:rsidP="00E57881">
            <w:pPr>
              <w:rPr>
                <w:rFonts w:asciiTheme="minorHAnsi" w:hAnsiTheme="minorHAnsi" w:cstheme="minorHAnsi"/>
                <w:color w:val="000000"/>
                <w:sz w:val="18"/>
                <w:szCs w:val="18"/>
                <w:lang w:val="en-US"/>
              </w:rPr>
            </w:pPr>
            <w:r>
              <w:rPr>
                <w:rFonts w:asciiTheme="minorHAnsi" w:hAnsiTheme="minorHAnsi" w:cstheme="minorHAnsi"/>
                <w:color w:val="000000"/>
                <w:sz w:val="18"/>
                <w:szCs w:val="18"/>
                <w:lang w:val="en-US"/>
              </w:rPr>
              <w:t>FP3</w:t>
            </w:r>
          </w:p>
        </w:tc>
        <w:tc>
          <w:tcPr>
            <w:tcW w:w="952" w:type="dxa"/>
            <w:tcBorders>
              <w:top w:val="nil"/>
              <w:left w:val="nil"/>
              <w:bottom w:val="single" w:sz="4" w:space="0" w:color="auto"/>
              <w:right w:val="single" w:sz="4" w:space="0" w:color="auto"/>
            </w:tcBorders>
            <w:shd w:val="clear" w:color="auto" w:fill="auto"/>
            <w:vAlign w:val="center"/>
            <w:hideMark/>
          </w:tcPr>
          <w:p w14:paraId="2A084742" w14:textId="77777777" w:rsidR="005918D8" w:rsidRPr="00B319F9" w:rsidRDefault="005918D8" w:rsidP="00E57881">
            <w:pPr>
              <w:jc w:val="center"/>
              <w:rPr>
                <w:rFonts w:asciiTheme="minorHAnsi" w:hAnsiTheme="minorHAnsi" w:cstheme="minorHAnsi"/>
                <w:color w:val="000000"/>
                <w:sz w:val="18"/>
                <w:szCs w:val="18"/>
              </w:rPr>
            </w:pPr>
            <w:r w:rsidRPr="00B319F9">
              <w:rPr>
                <w:rFonts w:asciiTheme="minorHAnsi" w:hAnsiTheme="minorHAnsi" w:cstheme="minorHAnsi"/>
                <w:color w:val="000000"/>
                <w:sz w:val="18"/>
                <w:szCs w:val="18"/>
              </w:rPr>
              <w:t>28-30</w:t>
            </w:r>
          </w:p>
        </w:tc>
        <w:tc>
          <w:tcPr>
            <w:tcW w:w="876" w:type="dxa"/>
            <w:tcBorders>
              <w:top w:val="nil"/>
              <w:left w:val="nil"/>
              <w:bottom w:val="single" w:sz="4" w:space="0" w:color="auto"/>
              <w:right w:val="single" w:sz="4" w:space="0" w:color="auto"/>
            </w:tcBorders>
            <w:shd w:val="clear" w:color="auto" w:fill="auto"/>
            <w:vAlign w:val="center"/>
            <w:hideMark/>
          </w:tcPr>
          <w:p w14:paraId="1AA26959" w14:textId="77777777" w:rsidR="005918D8" w:rsidRPr="00B319F9" w:rsidRDefault="005918D8" w:rsidP="00E57881">
            <w:pPr>
              <w:jc w:val="center"/>
              <w:rPr>
                <w:rFonts w:asciiTheme="minorHAnsi" w:hAnsiTheme="minorHAnsi" w:cstheme="minorHAnsi"/>
                <w:color w:val="000000"/>
                <w:sz w:val="18"/>
                <w:szCs w:val="18"/>
              </w:rPr>
            </w:pPr>
            <w:r w:rsidRPr="00B319F9">
              <w:rPr>
                <w:rFonts w:asciiTheme="minorHAnsi" w:hAnsiTheme="minorHAnsi" w:cstheme="minorHAnsi"/>
                <w:color w:val="000000"/>
                <w:sz w:val="18"/>
                <w:szCs w:val="18"/>
              </w:rPr>
              <w:t>№ 1</w:t>
            </w:r>
          </w:p>
        </w:tc>
        <w:tc>
          <w:tcPr>
            <w:tcW w:w="925" w:type="dxa"/>
            <w:tcBorders>
              <w:top w:val="nil"/>
              <w:left w:val="nil"/>
              <w:bottom w:val="single" w:sz="4" w:space="0" w:color="auto"/>
              <w:right w:val="single" w:sz="4" w:space="0" w:color="auto"/>
            </w:tcBorders>
            <w:shd w:val="clear" w:color="auto" w:fill="auto"/>
            <w:noWrap/>
            <w:vAlign w:val="center"/>
            <w:hideMark/>
          </w:tcPr>
          <w:p w14:paraId="63B041EA" w14:textId="77777777" w:rsidR="005918D8" w:rsidRPr="00B319F9" w:rsidRDefault="005918D8" w:rsidP="00E57881">
            <w:pPr>
              <w:jc w:val="right"/>
              <w:rPr>
                <w:rFonts w:asciiTheme="minorHAnsi" w:hAnsiTheme="minorHAnsi" w:cstheme="minorHAnsi"/>
                <w:color w:val="000000"/>
                <w:sz w:val="18"/>
                <w:szCs w:val="18"/>
              </w:rPr>
            </w:pPr>
            <w:r w:rsidRPr="00B319F9">
              <w:rPr>
                <w:rFonts w:asciiTheme="minorHAnsi" w:hAnsiTheme="minorHAnsi" w:cstheme="minorHAnsi"/>
                <w:color w:val="000000"/>
                <w:sz w:val="18"/>
                <w:szCs w:val="18"/>
              </w:rPr>
              <w:t>12 000</w:t>
            </w:r>
          </w:p>
        </w:tc>
        <w:tc>
          <w:tcPr>
            <w:tcW w:w="875" w:type="dxa"/>
            <w:tcBorders>
              <w:top w:val="nil"/>
              <w:left w:val="nil"/>
              <w:bottom w:val="single" w:sz="4" w:space="0" w:color="auto"/>
              <w:right w:val="single" w:sz="4" w:space="0" w:color="auto"/>
            </w:tcBorders>
            <w:shd w:val="clear" w:color="auto" w:fill="auto"/>
            <w:noWrap/>
            <w:vAlign w:val="center"/>
            <w:hideMark/>
          </w:tcPr>
          <w:p w14:paraId="7BDD8BE4" w14:textId="77777777" w:rsidR="005918D8" w:rsidRPr="00B319F9" w:rsidRDefault="005918D8" w:rsidP="00E57881">
            <w:pPr>
              <w:rPr>
                <w:rFonts w:asciiTheme="minorHAnsi" w:hAnsiTheme="minorHAnsi" w:cstheme="minorHAnsi"/>
                <w:color w:val="000000"/>
                <w:sz w:val="18"/>
                <w:szCs w:val="18"/>
              </w:rPr>
            </w:pPr>
            <w:r w:rsidRPr="00B319F9">
              <w:rPr>
                <w:rFonts w:asciiTheme="minorHAnsi" w:hAnsiTheme="minorHAnsi" w:cstheme="minorHAnsi"/>
                <w:color w:val="000000"/>
                <w:sz w:val="18"/>
                <w:szCs w:val="18"/>
              </w:rPr>
              <w:t> </w:t>
            </w:r>
          </w:p>
        </w:tc>
        <w:tc>
          <w:tcPr>
            <w:tcW w:w="928" w:type="dxa"/>
            <w:tcBorders>
              <w:top w:val="nil"/>
              <w:left w:val="nil"/>
              <w:bottom w:val="single" w:sz="4" w:space="0" w:color="auto"/>
              <w:right w:val="single" w:sz="4" w:space="0" w:color="auto"/>
            </w:tcBorders>
            <w:shd w:val="clear" w:color="auto" w:fill="auto"/>
            <w:noWrap/>
            <w:vAlign w:val="center"/>
            <w:hideMark/>
          </w:tcPr>
          <w:p w14:paraId="7D4C9A84" w14:textId="77777777" w:rsidR="005918D8" w:rsidRPr="00B319F9" w:rsidRDefault="005918D8" w:rsidP="00E57881">
            <w:pPr>
              <w:jc w:val="right"/>
              <w:rPr>
                <w:rFonts w:asciiTheme="minorHAnsi" w:hAnsiTheme="minorHAnsi" w:cstheme="minorHAnsi"/>
                <w:color w:val="000000"/>
                <w:sz w:val="18"/>
                <w:szCs w:val="18"/>
              </w:rPr>
            </w:pPr>
            <w:r w:rsidRPr="00B319F9">
              <w:rPr>
                <w:rFonts w:asciiTheme="minorHAnsi" w:hAnsiTheme="minorHAnsi" w:cstheme="minorHAnsi"/>
                <w:color w:val="000000"/>
                <w:sz w:val="18"/>
                <w:szCs w:val="18"/>
              </w:rPr>
              <w:t>10 000</w:t>
            </w:r>
          </w:p>
        </w:tc>
        <w:tc>
          <w:tcPr>
            <w:tcW w:w="850" w:type="dxa"/>
            <w:tcBorders>
              <w:top w:val="nil"/>
              <w:left w:val="nil"/>
              <w:bottom w:val="single" w:sz="4" w:space="0" w:color="auto"/>
              <w:right w:val="single" w:sz="4" w:space="0" w:color="auto"/>
            </w:tcBorders>
            <w:shd w:val="clear" w:color="auto" w:fill="auto"/>
            <w:noWrap/>
            <w:vAlign w:val="center"/>
            <w:hideMark/>
          </w:tcPr>
          <w:p w14:paraId="7ED0C158" w14:textId="77777777" w:rsidR="005918D8" w:rsidRPr="00B319F9" w:rsidRDefault="005918D8" w:rsidP="00E57881">
            <w:pPr>
              <w:jc w:val="right"/>
              <w:rPr>
                <w:rFonts w:asciiTheme="minorHAnsi" w:hAnsiTheme="minorHAnsi" w:cstheme="minorHAnsi"/>
                <w:color w:val="000000"/>
                <w:sz w:val="18"/>
                <w:szCs w:val="18"/>
              </w:rPr>
            </w:pPr>
            <w:r w:rsidRPr="00B319F9">
              <w:rPr>
                <w:rFonts w:asciiTheme="minorHAnsi" w:hAnsiTheme="minorHAnsi" w:cstheme="minorHAnsi"/>
                <w:color w:val="000000"/>
                <w:sz w:val="18"/>
                <w:szCs w:val="18"/>
              </w:rPr>
              <w:t>12 000</w:t>
            </w:r>
          </w:p>
        </w:tc>
        <w:tc>
          <w:tcPr>
            <w:tcW w:w="993" w:type="dxa"/>
            <w:tcBorders>
              <w:top w:val="nil"/>
              <w:left w:val="nil"/>
              <w:bottom w:val="single" w:sz="4" w:space="0" w:color="auto"/>
              <w:right w:val="single" w:sz="4" w:space="0" w:color="auto"/>
            </w:tcBorders>
            <w:shd w:val="clear" w:color="auto" w:fill="auto"/>
            <w:noWrap/>
            <w:vAlign w:val="center"/>
            <w:hideMark/>
          </w:tcPr>
          <w:p w14:paraId="299655DD" w14:textId="77777777" w:rsidR="005918D8" w:rsidRPr="00B319F9" w:rsidRDefault="005918D8" w:rsidP="00E57881">
            <w:pPr>
              <w:rPr>
                <w:rFonts w:asciiTheme="minorHAnsi" w:hAnsiTheme="minorHAnsi" w:cstheme="minorHAnsi"/>
                <w:color w:val="000000"/>
                <w:sz w:val="18"/>
                <w:szCs w:val="18"/>
              </w:rPr>
            </w:pPr>
            <w:r w:rsidRPr="00B319F9">
              <w:rPr>
                <w:rFonts w:asciiTheme="minorHAnsi" w:hAnsiTheme="minorHAnsi" w:cstheme="minorHAnsi"/>
                <w:color w:val="000000"/>
                <w:sz w:val="18"/>
                <w:szCs w:val="18"/>
              </w:rPr>
              <w:t> </w:t>
            </w:r>
          </w:p>
        </w:tc>
        <w:tc>
          <w:tcPr>
            <w:tcW w:w="867" w:type="dxa"/>
            <w:tcBorders>
              <w:top w:val="nil"/>
              <w:left w:val="nil"/>
              <w:bottom w:val="single" w:sz="4" w:space="0" w:color="auto"/>
              <w:right w:val="single" w:sz="4" w:space="0" w:color="auto"/>
            </w:tcBorders>
            <w:shd w:val="clear" w:color="auto" w:fill="auto"/>
            <w:noWrap/>
            <w:vAlign w:val="center"/>
            <w:hideMark/>
          </w:tcPr>
          <w:p w14:paraId="0768D3BC" w14:textId="77777777" w:rsidR="005918D8" w:rsidRPr="00B319F9" w:rsidRDefault="005918D8" w:rsidP="00E57881">
            <w:pPr>
              <w:jc w:val="right"/>
              <w:rPr>
                <w:rFonts w:asciiTheme="minorHAnsi" w:hAnsiTheme="minorHAnsi" w:cstheme="minorHAnsi"/>
                <w:color w:val="000000"/>
                <w:sz w:val="18"/>
                <w:szCs w:val="18"/>
              </w:rPr>
            </w:pPr>
            <w:r w:rsidRPr="00B319F9">
              <w:rPr>
                <w:rFonts w:asciiTheme="minorHAnsi" w:hAnsiTheme="minorHAnsi" w:cstheme="minorHAnsi"/>
                <w:color w:val="000000"/>
                <w:sz w:val="18"/>
                <w:szCs w:val="18"/>
              </w:rPr>
              <w:t>10 000</w:t>
            </w:r>
          </w:p>
        </w:tc>
        <w:tc>
          <w:tcPr>
            <w:tcW w:w="1559" w:type="dxa"/>
            <w:tcBorders>
              <w:top w:val="nil"/>
              <w:left w:val="nil"/>
              <w:bottom w:val="single" w:sz="4" w:space="0" w:color="auto"/>
              <w:right w:val="single" w:sz="4" w:space="0" w:color="auto"/>
            </w:tcBorders>
            <w:shd w:val="clear" w:color="auto" w:fill="auto"/>
            <w:noWrap/>
            <w:vAlign w:val="center"/>
            <w:hideMark/>
          </w:tcPr>
          <w:p w14:paraId="5B8F7B9B" w14:textId="77777777" w:rsidR="005918D8" w:rsidRPr="00B319F9" w:rsidRDefault="005918D8" w:rsidP="00E57881">
            <w:pPr>
              <w:jc w:val="right"/>
              <w:rPr>
                <w:rFonts w:asciiTheme="minorHAnsi" w:hAnsiTheme="minorHAnsi" w:cstheme="minorHAnsi"/>
                <w:color w:val="000000"/>
                <w:sz w:val="18"/>
                <w:szCs w:val="18"/>
              </w:rPr>
            </w:pPr>
            <w:r w:rsidRPr="00B319F9">
              <w:rPr>
                <w:rFonts w:asciiTheme="minorHAnsi" w:hAnsiTheme="minorHAnsi" w:cstheme="minorHAnsi"/>
                <w:color w:val="000000"/>
                <w:sz w:val="18"/>
                <w:szCs w:val="18"/>
              </w:rPr>
              <w:t>44 000</w:t>
            </w:r>
          </w:p>
        </w:tc>
      </w:tr>
      <w:tr w:rsidR="005918D8" w:rsidRPr="00373E51" w14:paraId="744F5BC7" w14:textId="77777777" w:rsidTr="00B319F9">
        <w:trPr>
          <w:trHeight w:val="303"/>
        </w:trPr>
        <w:tc>
          <w:tcPr>
            <w:tcW w:w="2029" w:type="dxa"/>
            <w:vMerge/>
            <w:tcBorders>
              <w:top w:val="nil"/>
              <w:left w:val="single" w:sz="4" w:space="0" w:color="auto"/>
              <w:bottom w:val="single" w:sz="4" w:space="0" w:color="auto"/>
              <w:right w:val="single" w:sz="4" w:space="0" w:color="auto"/>
            </w:tcBorders>
            <w:vAlign w:val="center"/>
            <w:hideMark/>
          </w:tcPr>
          <w:p w14:paraId="6CC3EAA0" w14:textId="77777777" w:rsidR="005918D8" w:rsidRPr="00B319F9" w:rsidRDefault="005918D8" w:rsidP="00E57881">
            <w:pPr>
              <w:rPr>
                <w:rFonts w:asciiTheme="minorHAnsi" w:hAnsiTheme="minorHAnsi" w:cstheme="minorHAnsi"/>
                <w:color w:val="000000"/>
                <w:sz w:val="18"/>
                <w:szCs w:val="18"/>
              </w:rPr>
            </w:pPr>
          </w:p>
        </w:tc>
        <w:tc>
          <w:tcPr>
            <w:tcW w:w="1134" w:type="dxa"/>
            <w:tcBorders>
              <w:top w:val="nil"/>
              <w:left w:val="nil"/>
              <w:bottom w:val="single" w:sz="4" w:space="0" w:color="auto"/>
              <w:right w:val="single" w:sz="4" w:space="0" w:color="auto"/>
            </w:tcBorders>
            <w:shd w:val="clear" w:color="auto" w:fill="auto"/>
            <w:noWrap/>
            <w:vAlign w:val="center"/>
            <w:hideMark/>
          </w:tcPr>
          <w:p w14:paraId="330CDF42" w14:textId="77777777" w:rsidR="005918D8" w:rsidRPr="00B319F9" w:rsidRDefault="005918D8" w:rsidP="00E57881">
            <w:pPr>
              <w:rPr>
                <w:rFonts w:asciiTheme="minorHAnsi" w:hAnsiTheme="minorHAnsi" w:cstheme="minorHAnsi"/>
                <w:color w:val="000000"/>
                <w:sz w:val="18"/>
                <w:szCs w:val="18"/>
              </w:rPr>
            </w:pPr>
            <w:r w:rsidRPr="00B319F9">
              <w:rPr>
                <w:rFonts w:asciiTheme="minorHAnsi" w:hAnsiTheme="minorHAnsi" w:cstheme="minorHAnsi"/>
                <w:color w:val="000000"/>
                <w:sz w:val="18"/>
                <w:szCs w:val="18"/>
              </w:rPr>
              <w:t> </w:t>
            </w:r>
          </w:p>
        </w:tc>
        <w:tc>
          <w:tcPr>
            <w:tcW w:w="1110" w:type="dxa"/>
            <w:tcBorders>
              <w:top w:val="nil"/>
              <w:left w:val="nil"/>
              <w:bottom w:val="single" w:sz="4" w:space="0" w:color="auto"/>
              <w:right w:val="single" w:sz="4" w:space="0" w:color="auto"/>
            </w:tcBorders>
            <w:shd w:val="clear" w:color="auto" w:fill="auto"/>
            <w:vAlign w:val="center"/>
            <w:hideMark/>
          </w:tcPr>
          <w:p w14:paraId="0FDDA672" w14:textId="77777777" w:rsidR="005918D8" w:rsidRPr="00B319F9" w:rsidRDefault="005918D8" w:rsidP="00E57881">
            <w:pPr>
              <w:rPr>
                <w:rFonts w:asciiTheme="minorHAnsi" w:hAnsiTheme="minorHAnsi" w:cstheme="minorHAnsi"/>
                <w:color w:val="000000"/>
                <w:sz w:val="18"/>
                <w:szCs w:val="18"/>
              </w:rPr>
            </w:pPr>
            <w:r w:rsidRPr="00B319F9">
              <w:rPr>
                <w:rFonts w:asciiTheme="minorHAnsi" w:hAnsiTheme="minorHAnsi" w:cstheme="minorHAnsi"/>
                <w:color w:val="000000"/>
                <w:sz w:val="18"/>
                <w:szCs w:val="18"/>
              </w:rPr>
              <w:t>претензии</w:t>
            </w:r>
          </w:p>
        </w:tc>
        <w:tc>
          <w:tcPr>
            <w:tcW w:w="819" w:type="dxa"/>
            <w:tcBorders>
              <w:top w:val="nil"/>
              <w:left w:val="nil"/>
              <w:bottom w:val="single" w:sz="4" w:space="0" w:color="auto"/>
              <w:right w:val="single" w:sz="4" w:space="0" w:color="auto"/>
            </w:tcBorders>
            <w:shd w:val="clear" w:color="auto" w:fill="auto"/>
            <w:vAlign w:val="center"/>
            <w:hideMark/>
          </w:tcPr>
          <w:p w14:paraId="4547111F" w14:textId="77777777" w:rsidR="005918D8" w:rsidRPr="00B319F9" w:rsidRDefault="005918D8" w:rsidP="00E57881">
            <w:pPr>
              <w:rPr>
                <w:rFonts w:asciiTheme="minorHAnsi" w:hAnsiTheme="minorHAnsi" w:cstheme="minorHAnsi"/>
                <w:color w:val="000000"/>
                <w:sz w:val="18"/>
                <w:szCs w:val="18"/>
              </w:rPr>
            </w:pPr>
            <w:r w:rsidRPr="00B319F9">
              <w:rPr>
                <w:rFonts w:asciiTheme="minorHAnsi" w:hAnsiTheme="minorHAnsi" w:cstheme="minorHAnsi"/>
                <w:color w:val="000000"/>
                <w:sz w:val="18"/>
                <w:szCs w:val="18"/>
              </w:rPr>
              <w:t> </w:t>
            </w:r>
          </w:p>
        </w:tc>
        <w:tc>
          <w:tcPr>
            <w:tcW w:w="825" w:type="dxa"/>
            <w:tcBorders>
              <w:top w:val="nil"/>
              <w:left w:val="nil"/>
              <w:bottom w:val="single" w:sz="4" w:space="0" w:color="auto"/>
              <w:right w:val="single" w:sz="4" w:space="0" w:color="auto"/>
            </w:tcBorders>
            <w:shd w:val="clear" w:color="auto" w:fill="auto"/>
            <w:noWrap/>
            <w:vAlign w:val="center"/>
            <w:hideMark/>
          </w:tcPr>
          <w:p w14:paraId="5268A475" w14:textId="0B58264D" w:rsidR="005918D8" w:rsidRPr="00B319F9" w:rsidRDefault="00B319F9" w:rsidP="00E57881">
            <w:pPr>
              <w:rPr>
                <w:rFonts w:asciiTheme="minorHAnsi" w:hAnsiTheme="minorHAnsi" w:cstheme="minorHAnsi"/>
                <w:color w:val="000000"/>
                <w:sz w:val="18"/>
                <w:szCs w:val="18"/>
                <w:lang w:val="en-US"/>
              </w:rPr>
            </w:pPr>
            <w:r>
              <w:rPr>
                <w:rFonts w:asciiTheme="minorHAnsi" w:hAnsiTheme="minorHAnsi" w:cstheme="minorHAnsi"/>
                <w:color w:val="000000"/>
                <w:sz w:val="18"/>
                <w:szCs w:val="18"/>
                <w:lang w:val="en-US"/>
              </w:rPr>
              <w:t>FP3</w:t>
            </w:r>
          </w:p>
        </w:tc>
        <w:tc>
          <w:tcPr>
            <w:tcW w:w="952" w:type="dxa"/>
            <w:tcBorders>
              <w:top w:val="nil"/>
              <w:left w:val="nil"/>
              <w:bottom w:val="single" w:sz="4" w:space="0" w:color="auto"/>
              <w:right w:val="single" w:sz="4" w:space="0" w:color="auto"/>
            </w:tcBorders>
            <w:shd w:val="clear" w:color="auto" w:fill="auto"/>
            <w:noWrap/>
            <w:vAlign w:val="center"/>
            <w:hideMark/>
          </w:tcPr>
          <w:p w14:paraId="137A0050" w14:textId="77777777" w:rsidR="005918D8" w:rsidRPr="00B319F9" w:rsidRDefault="005918D8" w:rsidP="00E57881">
            <w:pPr>
              <w:jc w:val="center"/>
              <w:rPr>
                <w:rFonts w:asciiTheme="minorHAnsi" w:hAnsiTheme="minorHAnsi" w:cstheme="minorHAnsi"/>
                <w:color w:val="000000"/>
                <w:sz w:val="18"/>
                <w:szCs w:val="18"/>
              </w:rPr>
            </w:pPr>
            <w:r w:rsidRPr="00B319F9">
              <w:rPr>
                <w:rFonts w:asciiTheme="minorHAnsi" w:hAnsiTheme="minorHAnsi" w:cstheme="minorHAnsi"/>
                <w:color w:val="000000"/>
                <w:sz w:val="18"/>
                <w:szCs w:val="18"/>
              </w:rPr>
              <w:t>28-30</w:t>
            </w:r>
          </w:p>
        </w:tc>
        <w:tc>
          <w:tcPr>
            <w:tcW w:w="876" w:type="dxa"/>
            <w:tcBorders>
              <w:top w:val="nil"/>
              <w:left w:val="nil"/>
              <w:bottom w:val="single" w:sz="4" w:space="0" w:color="auto"/>
              <w:right w:val="single" w:sz="4" w:space="0" w:color="auto"/>
            </w:tcBorders>
            <w:shd w:val="clear" w:color="auto" w:fill="auto"/>
            <w:vAlign w:val="center"/>
            <w:hideMark/>
          </w:tcPr>
          <w:p w14:paraId="4A6AAE71" w14:textId="77777777" w:rsidR="005918D8" w:rsidRPr="00B319F9" w:rsidRDefault="005918D8" w:rsidP="00E57881">
            <w:pPr>
              <w:jc w:val="center"/>
              <w:rPr>
                <w:rFonts w:asciiTheme="minorHAnsi" w:hAnsiTheme="minorHAnsi" w:cstheme="minorHAnsi"/>
                <w:color w:val="000000"/>
                <w:sz w:val="18"/>
                <w:szCs w:val="18"/>
              </w:rPr>
            </w:pPr>
            <w:r w:rsidRPr="00B319F9">
              <w:rPr>
                <w:rFonts w:asciiTheme="minorHAnsi" w:hAnsiTheme="minorHAnsi" w:cstheme="minorHAnsi"/>
                <w:color w:val="000000"/>
                <w:sz w:val="18"/>
                <w:szCs w:val="18"/>
              </w:rPr>
              <w:t>№ 1</w:t>
            </w:r>
          </w:p>
        </w:tc>
        <w:tc>
          <w:tcPr>
            <w:tcW w:w="925" w:type="dxa"/>
            <w:tcBorders>
              <w:top w:val="nil"/>
              <w:left w:val="nil"/>
              <w:bottom w:val="single" w:sz="4" w:space="0" w:color="auto"/>
              <w:right w:val="single" w:sz="4" w:space="0" w:color="auto"/>
            </w:tcBorders>
            <w:shd w:val="clear" w:color="auto" w:fill="auto"/>
            <w:noWrap/>
            <w:vAlign w:val="center"/>
            <w:hideMark/>
          </w:tcPr>
          <w:p w14:paraId="79B2F36C" w14:textId="77777777" w:rsidR="005918D8" w:rsidRPr="00B319F9" w:rsidRDefault="005918D8" w:rsidP="00E57881">
            <w:pPr>
              <w:rPr>
                <w:rFonts w:asciiTheme="minorHAnsi" w:hAnsiTheme="minorHAnsi" w:cstheme="minorHAnsi"/>
                <w:color w:val="000000"/>
                <w:sz w:val="18"/>
                <w:szCs w:val="18"/>
              </w:rPr>
            </w:pPr>
            <w:r w:rsidRPr="00B319F9">
              <w:rPr>
                <w:rFonts w:asciiTheme="minorHAnsi" w:hAnsiTheme="minorHAnsi" w:cstheme="minorHAnsi"/>
                <w:color w:val="000000"/>
                <w:sz w:val="18"/>
                <w:szCs w:val="18"/>
              </w:rPr>
              <w:t> </w:t>
            </w:r>
          </w:p>
        </w:tc>
        <w:tc>
          <w:tcPr>
            <w:tcW w:w="875" w:type="dxa"/>
            <w:tcBorders>
              <w:top w:val="nil"/>
              <w:left w:val="nil"/>
              <w:bottom w:val="single" w:sz="4" w:space="0" w:color="auto"/>
              <w:right w:val="single" w:sz="4" w:space="0" w:color="auto"/>
            </w:tcBorders>
            <w:shd w:val="clear" w:color="auto" w:fill="auto"/>
            <w:noWrap/>
            <w:vAlign w:val="center"/>
            <w:hideMark/>
          </w:tcPr>
          <w:p w14:paraId="61317649" w14:textId="1FC23B55" w:rsidR="005918D8" w:rsidRPr="00B319F9" w:rsidRDefault="005918D8" w:rsidP="00E57881">
            <w:pPr>
              <w:jc w:val="right"/>
              <w:rPr>
                <w:rFonts w:asciiTheme="minorHAnsi" w:hAnsiTheme="minorHAnsi" w:cstheme="minorHAnsi"/>
                <w:color w:val="000000"/>
                <w:sz w:val="18"/>
                <w:szCs w:val="18"/>
              </w:rPr>
            </w:pPr>
          </w:p>
        </w:tc>
        <w:tc>
          <w:tcPr>
            <w:tcW w:w="928" w:type="dxa"/>
            <w:tcBorders>
              <w:top w:val="nil"/>
              <w:left w:val="nil"/>
              <w:bottom w:val="single" w:sz="4" w:space="0" w:color="auto"/>
              <w:right w:val="single" w:sz="4" w:space="0" w:color="auto"/>
            </w:tcBorders>
            <w:shd w:val="clear" w:color="auto" w:fill="auto"/>
            <w:noWrap/>
            <w:vAlign w:val="center"/>
            <w:hideMark/>
          </w:tcPr>
          <w:p w14:paraId="4193B8B1" w14:textId="5D33DE71" w:rsidR="005918D8" w:rsidRPr="00B319F9" w:rsidRDefault="005918D8" w:rsidP="00E57881">
            <w:pPr>
              <w:rPr>
                <w:rFonts w:asciiTheme="minorHAnsi" w:hAnsiTheme="minorHAnsi" w:cstheme="minorHAnsi"/>
                <w:color w:val="000000"/>
                <w:sz w:val="18"/>
                <w:szCs w:val="18"/>
                <w:lang w:val="en-US"/>
              </w:rPr>
            </w:pPr>
            <w:r w:rsidRPr="00B319F9">
              <w:rPr>
                <w:rFonts w:asciiTheme="minorHAnsi" w:hAnsiTheme="minorHAnsi" w:cstheme="minorHAnsi"/>
                <w:color w:val="000000"/>
                <w:sz w:val="18"/>
                <w:szCs w:val="18"/>
              </w:rPr>
              <w:t> </w:t>
            </w:r>
            <w:r w:rsidR="00B319F9">
              <w:rPr>
                <w:rFonts w:asciiTheme="minorHAnsi" w:hAnsiTheme="minorHAnsi" w:cstheme="minorHAnsi"/>
                <w:color w:val="000000"/>
                <w:sz w:val="18"/>
                <w:szCs w:val="18"/>
                <w:lang w:val="en-US"/>
              </w:rPr>
              <w:t xml:space="preserve">    30 000</w:t>
            </w:r>
          </w:p>
        </w:tc>
        <w:tc>
          <w:tcPr>
            <w:tcW w:w="850" w:type="dxa"/>
            <w:tcBorders>
              <w:top w:val="nil"/>
              <w:left w:val="nil"/>
              <w:bottom w:val="single" w:sz="4" w:space="0" w:color="auto"/>
              <w:right w:val="single" w:sz="4" w:space="0" w:color="auto"/>
            </w:tcBorders>
            <w:shd w:val="clear" w:color="auto" w:fill="auto"/>
            <w:noWrap/>
            <w:vAlign w:val="center"/>
            <w:hideMark/>
          </w:tcPr>
          <w:p w14:paraId="5B2146E6" w14:textId="0FD5F36D" w:rsidR="005918D8" w:rsidRPr="00B319F9" w:rsidRDefault="005918D8" w:rsidP="00E57881">
            <w:pPr>
              <w:jc w:val="right"/>
              <w:rPr>
                <w:rFonts w:asciiTheme="minorHAnsi" w:hAnsiTheme="minorHAnsi" w:cstheme="minorHAnsi"/>
                <w:color w:val="000000"/>
                <w:sz w:val="18"/>
                <w:szCs w:val="18"/>
              </w:rPr>
            </w:pPr>
          </w:p>
        </w:tc>
        <w:tc>
          <w:tcPr>
            <w:tcW w:w="993" w:type="dxa"/>
            <w:tcBorders>
              <w:top w:val="nil"/>
              <w:left w:val="nil"/>
              <w:bottom w:val="single" w:sz="4" w:space="0" w:color="auto"/>
              <w:right w:val="single" w:sz="4" w:space="0" w:color="auto"/>
            </w:tcBorders>
            <w:shd w:val="clear" w:color="auto" w:fill="auto"/>
            <w:noWrap/>
            <w:vAlign w:val="center"/>
            <w:hideMark/>
          </w:tcPr>
          <w:p w14:paraId="26A9D546" w14:textId="77777777" w:rsidR="005918D8" w:rsidRPr="00B319F9" w:rsidRDefault="005918D8" w:rsidP="00E57881">
            <w:pPr>
              <w:jc w:val="right"/>
              <w:rPr>
                <w:rFonts w:asciiTheme="minorHAnsi" w:hAnsiTheme="minorHAnsi" w:cstheme="minorHAnsi"/>
                <w:color w:val="000000"/>
                <w:sz w:val="18"/>
                <w:szCs w:val="18"/>
              </w:rPr>
            </w:pPr>
            <w:r w:rsidRPr="00B319F9">
              <w:rPr>
                <w:rFonts w:asciiTheme="minorHAnsi" w:hAnsiTheme="minorHAnsi" w:cstheme="minorHAnsi"/>
                <w:color w:val="000000"/>
                <w:sz w:val="18"/>
                <w:szCs w:val="18"/>
              </w:rPr>
              <w:t>30 000</w:t>
            </w:r>
          </w:p>
        </w:tc>
        <w:tc>
          <w:tcPr>
            <w:tcW w:w="867" w:type="dxa"/>
            <w:tcBorders>
              <w:top w:val="nil"/>
              <w:left w:val="nil"/>
              <w:bottom w:val="single" w:sz="4" w:space="0" w:color="auto"/>
              <w:right w:val="single" w:sz="4" w:space="0" w:color="auto"/>
            </w:tcBorders>
            <w:shd w:val="clear" w:color="auto" w:fill="auto"/>
            <w:noWrap/>
            <w:vAlign w:val="center"/>
            <w:hideMark/>
          </w:tcPr>
          <w:p w14:paraId="5C67B199" w14:textId="77777777" w:rsidR="005918D8" w:rsidRPr="00B319F9" w:rsidRDefault="005918D8" w:rsidP="00E57881">
            <w:pPr>
              <w:rPr>
                <w:rFonts w:asciiTheme="minorHAnsi" w:hAnsiTheme="minorHAnsi" w:cstheme="minorHAnsi"/>
                <w:color w:val="000000"/>
                <w:sz w:val="18"/>
                <w:szCs w:val="18"/>
              </w:rPr>
            </w:pPr>
            <w:r w:rsidRPr="00B319F9">
              <w:rPr>
                <w:rFonts w:asciiTheme="minorHAnsi" w:hAnsiTheme="minorHAnsi" w:cstheme="minorHAnsi"/>
                <w:color w:val="000000"/>
                <w:sz w:val="18"/>
                <w:szCs w:val="18"/>
              </w:rPr>
              <w:t> </w:t>
            </w:r>
          </w:p>
        </w:tc>
        <w:tc>
          <w:tcPr>
            <w:tcW w:w="1559" w:type="dxa"/>
            <w:tcBorders>
              <w:top w:val="nil"/>
              <w:left w:val="nil"/>
              <w:bottom w:val="single" w:sz="4" w:space="0" w:color="auto"/>
              <w:right w:val="single" w:sz="4" w:space="0" w:color="auto"/>
            </w:tcBorders>
            <w:shd w:val="clear" w:color="auto" w:fill="auto"/>
            <w:noWrap/>
            <w:vAlign w:val="center"/>
            <w:hideMark/>
          </w:tcPr>
          <w:p w14:paraId="11152C40" w14:textId="0F1477F9" w:rsidR="005918D8" w:rsidRPr="00B319F9" w:rsidRDefault="00B319F9"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lang w:val="en-US"/>
              </w:rPr>
              <w:t>6</w:t>
            </w:r>
            <w:r w:rsidR="005918D8" w:rsidRPr="00B319F9">
              <w:rPr>
                <w:rFonts w:asciiTheme="minorHAnsi" w:hAnsiTheme="minorHAnsi" w:cstheme="minorHAnsi"/>
                <w:color w:val="000000"/>
                <w:sz w:val="18"/>
                <w:szCs w:val="18"/>
              </w:rPr>
              <w:t>0 000</w:t>
            </w:r>
          </w:p>
        </w:tc>
      </w:tr>
    </w:tbl>
    <w:p w14:paraId="74BA1E28" w14:textId="51AC8207" w:rsidR="005918D8" w:rsidRDefault="005918D8" w:rsidP="00470CFA">
      <w:pPr>
        <w:rPr>
          <w:rFonts w:ascii="Tahoma" w:hAnsi="Tahoma" w:cs="Tahoma"/>
          <w:sz w:val="20"/>
          <w:lang w:val="x-none"/>
        </w:rPr>
      </w:pPr>
    </w:p>
    <w:p w14:paraId="620522B4" w14:textId="0268266F" w:rsidR="0084608A" w:rsidRDefault="0084608A" w:rsidP="00470CFA">
      <w:pPr>
        <w:rPr>
          <w:rFonts w:ascii="Tahoma" w:hAnsi="Tahoma" w:cs="Tahoma"/>
          <w:sz w:val="20"/>
          <w:lang w:val="x-none"/>
        </w:rPr>
      </w:pPr>
    </w:p>
    <w:p w14:paraId="205BCC03" w14:textId="77861472" w:rsidR="0084608A" w:rsidRPr="006C71FE" w:rsidRDefault="005C6F0D" w:rsidP="006C71FE">
      <w:pPr>
        <w:spacing w:line="259" w:lineRule="auto"/>
        <w:jc w:val="both"/>
        <w:rPr>
          <w:rFonts w:ascii="Tahoma" w:hAnsi="Tahoma" w:cs="Tahoma"/>
          <w:sz w:val="20"/>
        </w:rPr>
      </w:pPr>
      <w:r>
        <w:rPr>
          <w:rFonts w:ascii="Tahoma" w:hAnsi="Tahoma" w:cs="Tahoma"/>
          <w:sz w:val="20"/>
        </w:rPr>
        <w:t>Ежемесячно в</w:t>
      </w:r>
      <w:r w:rsidR="0084608A" w:rsidRPr="006C71FE">
        <w:rPr>
          <w:rFonts w:ascii="Tahoma" w:hAnsi="Tahoma" w:cs="Tahoma"/>
          <w:sz w:val="20"/>
        </w:rPr>
        <w:t xml:space="preserve">ыполняется </w:t>
      </w:r>
      <w:r>
        <w:rPr>
          <w:rFonts w:ascii="Tahoma" w:hAnsi="Tahoma" w:cs="Tahoma"/>
          <w:sz w:val="20"/>
        </w:rPr>
        <w:t>одна</w:t>
      </w:r>
      <w:r w:rsidR="0084608A" w:rsidRPr="006C71FE">
        <w:rPr>
          <w:rFonts w:ascii="Tahoma" w:hAnsi="Tahoma" w:cs="Tahoma"/>
          <w:sz w:val="20"/>
        </w:rPr>
        <w:t xml:space="preserve"> доставка готовой продукции до Филиала</w:t>
      </w:r>
      <w:r>
        <w:rPr>
          <w:rFonts w:ascii="Tahoma" w:hAnsi="Tahoma" w:cs="Tahoma"/>
          <w:sz w:val="20"/>
        </w:rPr>
        <w:t xml:space="preserve"> по адресу</w:t>
      </w:r>
      <w:r w:rsidRPr="005C6F0D">
        <w:rPr>
          <w:rFonts w:ascii="Tahoma" w:hAnsi="Tahoma" w:cs="Tahoma"/>
          <w:sz w:val="20"/>
        </w:rPr>
        <w:t xml:space="preserve">: </w:t>
      </w:r>
      <w:r w:rsidR="0084608A" w:rsidRPr="006C71FE">
        <w:rPr>
          <w:rFonts w:ascii="Tahoma" w:hAnsi="Tahoma" w:cs="Tahoma"/>
          <w:sz w:val="20"/>
        </w:rPr>
        <w:t>г. Владимир, Мира 61а</w:t>
      </w:r>
      <w:r>
        <w:rPr>
          <w:rFonts w:ascii="Tahoma" w:hAnsi="Tahoma" w:cs="Tahoma"/>
          <w:sz w:val="20"/>
        </w:rPr>
        <w:t>.</w:t>
      </w:r>
    </w:p>
    <w:p w14:paraId="07B7BA1E" w14:textId="64F3D9F7" w:rsidR="0084608A" w:rsidRDefault="0084608A" w:rsidP="00470CFA">
      <w:pPr>
        <w:rPr>
          <w:rFonts w:ascii="Tahoma" w:hAnsi="Tahoma" w:cs="Tahoma"/>
          <w:b/>
          <w:sz w:val="20"/>
        </w:rPr>
      </w:pPr>
    </w:p>
    <w:p w14:paraId="79FDBAF5" w14:textId="63629EE7" w:rsidR="006E02E2" w:rsidRDefault="006E02E2" w:rsidP="00470CFA">
      <w:pPr>
        <w:rPr>
          <w:rFonts w:ascii="Tahoma" w:hAnsi="Tahoma" w:cs="Tahoma"/>
          <w:b/>
          <w:sz w:val="20"/>
        </w:rPr>
      </w:pPr>
    </w:p>
    <w:p w14:paraId="16D34BEA" w14:textId="586884F0" w:rsidR="006E02E2" w:rsidRDefault="006E02E2" w:rsidP="00470CFA">
      <w:pPr>
        <w:rPr>
          <w:rFonts w:ascii="Tahoma" w:hAnsi="Tahoma" w:cs="Tahoma"/>
          <w:b/>
          <w:sz w:val="20"/>
        </w:rPr>
      </w:pPr>
    </w:p>
    <w:p w14:paraId="4E0E4DB5" w14:textId="77777777" w:rsidR="00F07461" w:rsidRPr="000F297C" w:rsidRDefault="00836698" w:rsidP="00F07461">
      <w:pPr>
        <w:jc w:val="both"/>
        <w:rPr>
          <w:rFonts w:ascii="Tahoma" w:hAnsi="Tahoma" w:cs="Tahoma"/>
          <w:b/>
          <w:sz w:val="20"/>
          <w:szCs w:val="20"/>
        </w:rPr>
      </w:pPr>
      <w:r>
        <w:rPr>
          <w:rFonts w:ascii="Tahoma" w:hAnsi="Tahoma" w:cs="Tahoma"/>
          <w:b/>
          <w:sz w:val="20"/>
          <w:szCs w:val="20"/>
        </w:rPr>
        <w:t xml:space="preserve"> </w:t>
      </w:r>
      <w:r w:rsidR="00F07461" w:rsidRPr="00B135AC">
        <w:rPr>
          <w:rFonts w:ascii="Tahoma" w:hAnsi="Tahoma" w:cs="Tahoma"/>
          <w:b/>
          <w:sz w:val="20"/>
          <w:szCs w:val="20"/>
        </w:rPr>
        <w:t xml:space="preserve">Заказчик                                                         </w:t>
      </w:r>
      <w:r w:rsidR="00F07461">
        <w:rPr>
          <w:rFonts w:ascii="Tahoma" w:hAnsi="Tahoma" w:cs="Tahoma"/>
          <w:b/>
          <w:sz w:val="20"/>
          <w:szCs w:val="20"/>
        </w:rPr>
        <w:t xml:space="preserve">    </w:t>
      </w:r>
      <w:r w:rsidR="00F07461" w:rsidRPr="00B135AC">
        <w:rPr>
          <w:rFonts w:ascii="Tahoma" w:hAnsi="Tahoma" w:cs="Tahoma"/>
          <w:b/>
          <w:sz w:val="20"/>
          <w:szCs w:val="20"/>
        </w:rPr>
        <w:t xml:space="preserve">          </w:t>
      </w:r>
      <w:r w:rsidR="00F07461">
        <w:rPr>
          <w:rFonts w:ascii="Tahoma" w:hAnsi="Tahoma" w:cs="Tahoma"/>
          <w:b/>
          <w:sz w:val="20"/>
          <w:szCs w:val="20"/>
        </w:rPr>
        <w:t xml:space="preserve">                                                                       Исполнитель</w:t>
      </w:r>
    </w:p>
    <w:p w14:paraId="15C7EB67" w14:textId="77777777" w:rsidR="00F07461" w:rsidRPr="00513CDC" w:rsidRDefault="00F07461" w:rsidP="00F07461">
      <w:pPr>
        <w:jc w:val="both"/>
        <w:rPr>
          <w:rFonts w:ascii="Tahoma" w:hAnsi="Tahoma" w:cs="Tahoma"/>
          <w:sz w:val="20"/>
          <w:szCs w:val="20"/>
        </w:rPr>
      </w:pPr>
      <w:r>
        <w:rPr>
          <w:rFonts w:ascii="Tahoma" w:hAnsi="Tahoma" w:cs="Tahoma"/>
          <w:sz w:val="20"/>
          <w:szCs w:val="20"/>
        </w:rPr>
        <w:t xml:space="preserve">    </w:t>
      </w:r>
    </w:p>
    <w:p w14:paraId="319E8F4F" w14:textId="77777777" w:rsidR="00F07461" w:rsidRDefault="00F07461" w:rsidP="00F07461">
      <w:pPr>
        <w:jc w:val="both"/>
        <w:rPr>
          <w:rFonts w:ascii="Tahoma" w:hAnsi="Tahoma" w:cs="Tahoma"/>
          <w:sz w:val="20"/>
        </w:rPr>
      </w:pPr>
    </w:p>
    <w:p w14:paraId="2AEC88B7" w14:textId="77777777" w:rsidR="00F07461" w:rsidRDefault="00F07461" w:rsidP="00F07461">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3CC0C16E" w14:textId="58A41AEC" w:rsidR="006E02E2" w:rsidRPr="0084608A" w:rsidRDefault="006E02E2" w:rsidP="00F07461">
      <w:pPr>
        <w:jc w:val="both"/>
        <w:rPr>
          <w:rFonts w:ascii="Tahoma" w:hAnsi="Tahoma" w:cs="Tahoma"/>
          <w:b/>
          <w:sz w:val="20"/>
        </w:rPr>
        <w:sectPr w:rsidR="006E02E2" w:rsidRPr="0084608A" w:rsidSect="00350ED2">
          <w:footerReference w:type="default" r:id="rId10"/>
          <w:footerReference w:type="first" r:id="rId11"/>
          <w:pgSz w:w="16838" w:h="11906" w:orient="landscape"/>
          <w:pgMar w:top="1418" w:right="1134" w:bottom="567" w:left="993" w:header="709" w:footer="709" w:gutter="0"/>
          <w:cols w:space="708"/>
          <w:titlePg/>
          <w:docGrid w:linePitch="381"/>
        </w:sectPr>
      </w:pPr>
    </w:p>
    <w:p w14:paraId="44E19F54" w14:textId="74806E36" w:rsidR="000F4095" w:rsidRPr="00E6525D" w:rsidRDefault="000F4095" w:rsidP="000F4095">
      <w:pPr>
        <w:pageBreakBefore/>
        <w:jc w:val="right"/>
        <w:rPr>
          <w:rFonts w:ascii="Tahoma" w:eastAsia="MS Mincho" w:hAnsi="Tahoma" w:cs="Tahoma"/>
          <w:sz w:val="20"/>
        </w:rPr>
      </w:pPr>
      <w:r w:rsidRPr="00E6525D">
        <w:rPr>
          <w:rFonts w:ascii="Tahoma" w:eastAsia="MS Mincho" w:hAnsi="Tahoma" w:cs="Tahoma"/>
          <w:sz w:val="20"/>
        </w:rPr>
        <w:lastRenderedPageBreak/>
        <w:t>Приложение №</w:t>
      </w:r>
      <w:r w:rsidR="00D43A7F">
        <w:rPr>
          <w:rFonts w:ascii="Tahoma" w:eastAsia="MS Mincho" w:hAnsi="Tahoma" w:cs="Tahoma"/>
          <w:sz w:val="20"/>
        </w:rPr>
        <w:t xml:space="preserve"> </w:t>
      </w:r>
      <w:r w:rsidR="00AC43AD" w:rsidRPr="00E6525D">
        <w:rPr>
          <w:rFonts w:ascii="Tahoma" w:eastAsia="MS Mincho" w:hAnsi="Tahoma" w:cs="Tahoma"/>
          <w:sz w:val="20"/>
        </w:rPr>
        <w:t>4</w:t>
      </w:r>
    </w:p>
    <w:p w14:paraId="1EAA353B" w14:textId="77777777" w:rsidR="000F4095" w:rsidRPr="00E6525D" w:rsidRDefault="000F4095" w:rsidP="000F4095">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02C8D880" w14:textId="77777777" w:rsidR="000F4095" w:rsidRPr="00B135AC" w:rsidRDefault="000F4095" w:rsidP="000F4095">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6E266596" w14:textId="77777777" w:rsidR="000F4095" w:rsidRPr="00D03677" w:rsidRDefault="000F4095" w:rsidP="00DC0FF8">
      <w:pPr>
        <w:rPr>
          <w:rFonts w:ascii="Tahoma" w:hAnsi="Tahoma" w:cs="Tahoma"/>
          <w:b/>
          <w:color w:val="000000"/>
          <w:sz w:val="20"/>
        </w:rPr>
      </w:pPr>
    </w:p>
    <w:p w14:paraId="69D06853" w14:textId="065201BC" w:rsidR="001F5752" w:rsidRDefault="001F5752" w:rsidP="001F5752">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на 2-е полугодие 2023 года для </w:t>
      </w:r>
      <w:r>
        <w:rPr>
          <w:rFonts w:ascii="Tahoma" w:hAnsi="Tahoma" w:cs="Tahoma"/>
          <w:b/>
          <w:color w:val="000000"/>
          <w:sz w:val="20"/>
        </w:rPr>
        <w:t>Иванов</w:t>
      </w:r>
      <w:r w:rsidRPr="006C71FE">
        <w:rPr>
          <w:rFonts w:ascii="Tahoma" w:hAnsi="Tahoma" w:cs="Tahoma"/>
          <w:b/>
          <w:color w:val="000000"/>
          <w:sz w:val="20"/>
        </w:rPr>
        <w:t>ского филиала АО «ЭнергосбыТ Плюс»</w:t>
      </w:r>
    </w:p>
    <w:p w14:paraId="13194C49" w14:textId="77777777" w:rsidR="00803AD7" w:rsidRDefault="00803AD7" w:rsidP="001F5752">
      <w:pPr>
        <w:jc w:val="center"/>
        <w:rPr>
          <w:rFonts w:ascii="Tahoma" w:hAnsi="Tahoma" w:cs="Tahoma"/>
          <w:b/>
          <w:color w:val="000000"/>
          <w:sz w:val="20"/>
        </w:rPr>
      </w:pPr>
    </w:p>
    <w:p w14:paraId="4098ECCE" w14:textId="5AF1250A" w:rsidR="001F5752" w:rsidRPr="006C71FE" w:rsidRDefault="003E57C1" w:rsidP="003E57C1">
      <w:pPr>
        <w:jc w:val="right"/>
        <w:rPr>
          <w:rFonts w:ascii="Tahoma" w:hAnsi="Tahoma" w:cs="Tahoma"/>
          <w:b/>
          <w:color w:val="000000"/>
          <w:sz w:val="20"/>
        </w:rPr>
      </w:pPr>
      <w:r w:rsidRPr="003E57C1">
        <w:rPr>
          <w:rFonts w:ascii="Tahoma" w:hAnsi="Tahoma" w:cs="Tahoma"/>
          <w:color w:val="000000"/>
          <w:sz w:val="20"/>
        </w:rPr>
        <w:t xml:space="preserve">Таблица </w:t>
      </w:r>
      <w:r>
        <w:rPr>
          <w:rFonts w:ascii="Tahoma" w:hAnsi="Tahoma" w:cs="Tahoma"/>
          <w:color w:val="000000"/>
          <w:sz w:val="20"/>
        </w:rPr>
        <w:t>4</w:t>
      </w:r>
      <w:r w:rsidRPr="003E57C1">
        <w:rPr>
          <w:rFonts w:ascii="Tahoma" w:hAnsi="Tahoma" w:cs="Tahoma"/>
          <w:color w:val="000000"/>
          <w:sz w:val="20"/>
        </w:rPr>
        <w:t>.1</w:t>
      </w:r>
    </w:p>
    <w:tbl>
      <w:tblPr>
        <w:tblW w:w="14770" w:type="dxa"/>
        <w:tblInd w:w="-5" w:type="dxa"/>
        <w:tblLook w:val="04A0" w:firstRow="1" w:lastRow="0" w:firstColumn="1" w:lastColumn="0" w:noHBand="0" w:noVBand="1"/>
      </w:tblPr>
      <w:tblGrid>
        <w:gridCol w:w="2468"/>
        <w:gridCol w:w="1134"/>
        <w:gridCol w:w="1124"/>
        <w:gridCol w:w="869"/>
        <w:gridCol w:w="926"/>
        <w:gridCol w:w="952"/>
        <w:gridCol w:w="913"/>
        <w:gridCol w:w="851"/>
        <w:gridCol w:w="875"/>
        <w:gridCol w:w="928"/>
        <w:gridCol w:w="850"/>
        <w:gridCol w:w="851"/>
        <w:gridCol w:w="867"/>
        <w:gridCol w:w="1162"/>
      </w:tblGrid>
      <w:tr w:rsidR="00EA2BD6" w:rsidRPr="00925461" w14:paraId="575C8E71" w14:textId="77777777" w:rsidTr="00896162">
        <w:trPr>
          <w:trHeight w:val="675"/>
        </w:trPr>
        <w:tc>
          <w:tcPr>
            <w:tcW w:w="2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33EA6D" w14:textId="77777777" w:rsidR="00EA2BD6" w:rsidRPr="001C7B4F" w:rsidRDefault="00EA2BD6" w:rsidP="00EA2BD6">
            <w:pPr>
              <w:jc w:val="center"/>
              <w:rPr>
                <w:rFonts w:asciiTheme="minorHAnsi" w:hAnsiTheme="minorHAnsi" w:cstheme="minorHAnsi"/>
                <w:color w:val="000000"/>
                <w:sz w:val="18"/>
                <w:szCs w:val="18"/>
              </w:rPr>
            </w:pPr>
            <w:r w:rsidRPr="001C7B4F">
              <w:rPr>
                <w:rFonts w:asciiTheme="minorHAnsi" w:hAnsiTheme="minorHAnsi" w:cstheme="minorHAnsi"/>
                <w:color w:val="000000"/>
                <w:sz w:val="18"/>
                <w:szCs w:val="18"/>
              </w:rPr>
              <w:t>Вид услуг</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CB5419F" w14:textId="77777777" w:rsidR="00EA2BD6" w:rsidRPr="001C7B4F" w:rsidRDefault="00EA2BD6" w:rsidP="00EA2BD6">
            <w:pPr>
              <w:rPr>
                <w:rFonts w:asciiTheme="minorHAnsi" w:hAnsiTheme="minorHAnsi" w:cstheme="minorHAnsi"/>
                <w:color w:val="000000"/>
                <w:sz w:val="16"/>
                <w:szCs w:val="16"/>
              </w:rPr>
            </w:pPr>
            <w:r w:rsidRPr="001C7B4F">
              <w:rPr>
                <w:rFonts w:asciiTheme="minorHAnsi" w:hAnsiTheme="minorHAnsi" w:cstheme="minorHAnsi"/>
                <w:color w:val="000000"/>
                <w:sz w:val="16"/>
                <w:szCs w:val="16"/>
              </w:rPr>
              <w:t>Диапазон объема на 1 вид макета оборотной стороны, шт.</w:t>
            </w:r>
          </w:p>
        </w:tc>
        <w:tc>
          <w:tcPr>
            <w:tcW w:w="1124" w:type="dxa"/>
            <w:tcBorders>
              <w:top w:val="single" w:sz="4" w:space="0" w:color="auto"/>
              <w:left w:val="nil"/>
              <w:bottom w:val="single" w:sz="4" w:space="0" w:color="auto"/>
              <w:right w:val="single" w:sz="4" w:space="0" w:color="auto"/>
            </w:tcBorders>
            <w:shd w:val="clear" w:color="auto" w:fill="auto"/>
            <w:vAlign w:val="center"/>
            <w:hideMark/>
          </w:tcPr>
          <w:p w14:paraId="30A34B6D" w14:textId="77777777" w:rsidR="00EA2BD6" w:rsidRPr="001C7B4F" w:rsidRDefault="00EA2BD6" w:rsidP="00EA2BD6">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Наименов. печатной продукции</w:t>
            </w:r>
          </w:p>
        </w:tc>
        <w:tc>
          <w:tcPr>
            <w:tcW w:w="869" w:type="dxa"/>
            <w:tcBorders>
              <w:top w:val="single" w:sz="4" w:space="0" w:color="auto"/>
              <w:left w:val="nil"/>
              <w:bottom w:val="single" w:sz="4" w:space="0" w:color="auto"/>
              <w:right w:val="single" w:sz="4" w:space="0" w:color="auto"/>
            </w:tcBorders>
            <w:shd w:val="clear" w:color="auto" w:fill="auto"/>
            <w:vAlign w:val="center"/>
            <w:hideMark/>
          </w:tcPr>
          <w:p w14:paraId="03916633" w14:textId="77777777" w:rsidR="00EA2BD6" w:rsidRPr="001C7B4F" w:rsidRDefault="00EA2BD6" w:rsidP="00EA2BD6">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Макеты</w:t>
            </w:r>
          </w:p>
        </w:tc>
        <w:tc>
          <w:tcPr>
            <w:tcW w:w="926" w:type="dxa"/>
            <w:tcBorders>
              <w:top w:val="single" w:sz="4" w:space="0" w:color="auto"/>
              <w:left w:val="nil"/>
              <w:bottom w:val="single" w:sz="4" w:space="0" w:color="auto"/>
              <w:right w:val="single" w:sz="4" w:space="0" w:color="auto"/>
            </w:tcBorders>
            <w:shd w:val="clear" w:color="auto" w:fill="auto"/>
            <w:vAlign w:val="center"/>
            <w:hideMark/>
          </w:tcPr>
          <w:p w14:paraId="7C0A5E95" w14:textId="77777777" w:rsidR="00EA2BD6" w:rsidRPr="001C7B4F" w:rsidRDefault="00EA2BD6" w:rsidP="00EA2BD6">
            <w:pPr>
              <w:rPr>
                <w:rFonts w:asciiTheme="minorHAnsi" w:hAnsiTheme="minorHAnsi" w:cstheme="minorHAnsi"/>
                <w:color w:val="000000"/>
                <w:sz w:val="18"/>
                <w:szCs w:val="18"/>
              </w:rPr>
            </w:pPr>
            <w:r w:rsidRPr="001C7B4F">
              <w:rPr>
                <w:rFonts w:asciiTheme="minorHAnsi" w:hAnsiTheme="minorHAnsi" w:cstheme="minorHAnsi"/>
                <w:color w:val="000000"/>
                <w:sz w:val="18"/>
                <w:szCs w:val="18"/>
              </w:rPr>
              <w:t>Формат исход. данных</w:t>
            </w:r>
          </w:p>
        </w:tc>
        <w:tc>
          <w:tcPr>
            <w:tcW w:w="952" w:type="dxa"/>
            <w:tcBorders>
              <w:top w:val="single" w:sz="4" w:space="0" w:color="auto"/>
              <w:left w:val="nil"/>
              <w:bottom w:val="single" w:sz="4" w:space="0" w:color="auto"/>
              <w:right w:val="single" w:sz="4" w:space="0" w:color="auto"/>
            </w:tcBorders>
            <w:shd w:val="clear" w:color="auto" w:fill="auto"/>
            <w:vAlign w:val="center"/>
            <w:hideMark/>
          </w:tcPr>
          <w:p w14:paraId="34DB72D7" w14:textId="77777777" w:rsidR="00EA2BD6" w:rsidRPr="001C7B4F" w:rsidRDefault="00EA2BD6" w:rsidP="00EA2BD6">
            <w:pPr>
              <w:rPr>
                <w:rFonts w:asciiTheme="minorHAnsi" w:hAnsiTheme="minorHAnsi" w:cstheme="minorHAnsi"/>
                <w:color w:val="000000"/>
                <w:sz w:val="18"/>
                <w:szCs w:val="18"/>
              </w:rPr>
            </w:pPr>
            <w:r w:rsidRPr="001C7B4F">
              <w:rPr>
                <w:rFonts w:asciiTheme="minorHAnsi" w:hAnsiTheme="minorHAnsi" w:cstheme="minorHAnsi"/>
                <w:color w:val="000000"/>
                <w:sz w:val="18"/>
                <w:szCs w:val="18"/>
              </w:rPr>
              <w:t>Срок передачи в печать</w:t>
            </w:r>
          </w:p>
        </w:tc>
        <w:tc>
          <w:tcPr>
            <w:tcW w:w="913" w:type="dxa"/>
            <w:tcBorders>
              <w:top w:val="single" w:sz="4" w:space="0" w:color="auto"/>
              <w:left w:val="nil"/>
              <w:bottom w:val="single" w:sz="4" w:space="0" w:color="auto"/>
              <w:right w:val="single" w:sz="4" w:space="0" w:color="auto"/>
            </w:tcBorders>
            <w:shd w:val="clear" w:color="auto" w:fill="auto"/>
            <w:vAlign w:val="center"/>
            <w:hideMark/>
          </w:tcPr>
          <w:p w14:paraId="61D16D8E" w14:textId="77777777" w:rsidR="00EA2BD6" w:rsidRPr="001C7B4F" w:rsidRDefault="00EA2BD6" w:rsidP="00EA2BD6">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Поряд</w:t>
            </w:r>
          </w:p>
          <w:p w14:paraId="3A64DD6B" w14:textId="77777777" w:rsidR="00EA2BD6" w:rsidRPr="001C7B4F" w:rsidRDefault="00EA2BD6" w:rsidP="00EA2BD6">
            <w:pPr>
              <w:rPr>
                <w:rFonts w:asciiTheme="minorHAnsi" w:hAnsiTheme="minorHAnsi" w:cstheme="minorHAnsi"/>
                <w:color w:val="000000"/>
                <w:sz w:val="18"/>
                <w:szCs w:val="18"/>
              </w:rPr>
            </w:pPr>
            <w:r w:rsidRPr="001C7B4F">
              <w:rPr>
                <w:rFonts w:asciiTheme="minorHAnsi" w:hAnsiTheme="minorHAnsi" w:cstheme="minorHAnsi"/>
                <w:color w:val="000000"/>
                <w:sz w:val="18"/>
                <w:szCs w:val="18"/>
              </w:rPr>
              <w:t xml:space="preserve">ковый № отгрузки </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51382DE9" w14:textId="77777777" w:rsidR="00EA2BD6" w:rsidRPr="00B319F9" w:rsidRDefault="00EA2BD6" w:rsidP="00EA2BD6">
            <w:pPr>
              <w:jc w:val="center"/>
              <w:rPr>
                <w:rFonts w:ascii="Calibri" w:hAnsi="Calibri"/>
                <w:color w:val="000000"/>
                <w:sz w:val="18"/>
                <w:szCs w:val="18"/>
              </w:rPr>
            </w:pPr>
            <w:r w:rsidRPr="00B319F9">
              <w:rPr>
                <w:rFonts w:ascii="Calibri" w:hAnsi="Calibri"/>
                <w:color w:val="000000"/>
                <w:sz w:val="18"/>
                <w:szCs w:val="18"/>
              </w:rPr>
              <w:t>Июль</w:t>
            </w:r>
          </w:p>
          <w:p w14:paraId="6F539065" w14:textId="73462DAA" w:rsidR="00EA2BD6" w:rsidRPr="001C7B4F" w:rsidRDefault="00EA2BD6" w:rsidP="00EA2BD6">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875" w:type="dxa"/>
            <w:tcBorders>
              <w:top w:val="single" w:sz="4" w:space="0" w:color="auto"/>
              <w:left w:val="nil"/>
              <w:bottom w:val="single" w:sz="4" w:space="0" w:color="auto"/>
              <w:right w:val="single" w:sz="4" w:space="0" w:color="auto"/>
            </w:tcBorders>
            <w:shd w:val="clear" w:color="auto" w:fill="auto"/>
            <w:vAlign w:val="center"/>
            <w:hideMark/>
          </w:tcPr>
          <w:p w14:paraId="129397C5" w14:textId="77777777" w:rsidR="00EA2BD6" w:rsidRPr="00B319F9" w:rsidRDefault="00EA2BD6" w:rsidP="00EA2BD6">
            <w:pPr>
              <w:jc w:val="center"/>
              <w:rPr>
                <w:rFonts w:ascii="Calibri" w:hAnsi="Calibri"/>
                <w:color w:val="000000"/>
                <w:sz w:val="18"/>
                <w:szCs w:val="18"/>
              </w:rPr>
            </w:pPr>
            <w:r w:rsidRPr="00B319F9">
              <w:rPr>
                <w:rFonts w:ascii="Calibri" w:hAnsi="Calibri"/>
                <w:color w:val="000000"/>
                <w:sz w:val="18"/>
                <w:szCs w:val="18"/>
              </w:rPr>
              <w:t>Август</w:t>
            </w:r>
          </w:p>
          <w:p w14:paraId="271B3E15" w14:textId="43321A90" w:rsidR="00EA2BD6" w:rsidRPr="001C7B4F" w:rsidRDefault="00EA2BD6" w:rsidP="00EA2BD6">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28" w:type="dxa"/>
            <w:tcBorders>
              <w:top w:val="single" w:sz="4" w:space="0" w:color="auto"/>
              <w:left w:val="nil"/>
              <w:bottom w:val="single" w:sz="4" w:space="0" w:color="auto"/>
              <w:right w:val="single" w:sz="4" w:space="0" w:color="auto"/>
            </w:tcBorders>
            <w:shd w:val="clear" w:color="auto" w:fill="auto"/>
            <w:vAlign w:val="center"/>
            <w:hideMark/>
          </w:tcPr>
          <w:p w14:paraId="36156500" w14:textId="77777777" w:rsidR="00EA2BD6" w:rsidRPr="00B319F9" w:rsidRDefault="00EA2BD6" w:rsidP="00EA2BD6">
            <w:pPr>
              <w:jc w:val="center"/>
              <w:rPr>
                <w:rFonts w:ascii="Calibri" w:hAnsi="Calibri"/>
                <w:color w:val="000000"/>
                <w:sz w:val="18"/>
                <w:szCs w:val="18"/>
              </w:rPr>
            </w:pPr>
            <w:r w:rsidRPr="00B319F9">
              <w:rPr>
                <w:rFonts w:ascii="Calibri" w:hAnsi="Calibri"/>
                <w:color w:val="000000"/>
                <w:sz w:val="18"/>
                <w:szCs w:val="18"/>
              </w:rPr>
              <w:t>Сентябрь</w:t>
            </w:r>
          </w:p>
          <w:p w14:paraId="62E69EC8" w14:textId="6DD07974" w:rsidR="00EA2BD6" w:rsidRPr="001C7B4F" w:rsidRDefault="00EA2BD6" w:rsidP="00EA2BD6">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5EAB5432" w14:textId="77777777" w:rsidR="00EA2BD6" w:rsidRPr="00B319F9" w:rsidRDefault="00EA2BD6" w:rsidP="00EA2BD6">
            <w:pPr>
              <w:jc w:val="center"/>
              <w:rPr>
                <w:rFonts w:ascii="Calibri" w:hAnsi="Calibri"/>
                <w:color w:val="000000"/>
                <w:sz w:val="18"/>
                <w:szCs w:val="18"/>
              </w:rPr>
            </w:pPr>
            <w:r w:rsidRPr="00B319F9">
              <w:rPr>
                <w:rFonts w:ascii="Calibri" w:hAnsi="Calibri"/>
                <w:color w:val="000000"/>
                <w:sz w:val="18"/>
                <w:szCs w:val="18"/>
              </w:rPr>
              <w:t>Октябрь</w:t>
            </w:r>
          </w:p>
          <w:p w14:paraId="22F95623" w14:textId="6DC9FA92" w:rsidR="00EA2BD6" w:rsidRPr="001C7B4F" w:rsidRDefault="00EA2BD6" w:rsidP="00EA2BD6">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7AB6CA32" w14:textId="77777777" w:rsidR="00EA2BD6" w:rsidRPr="00B319F9" w:rsidRDefault="00EA2BD6" w:rsidP="00EA2BD6">
            <w:pPr>
              <w:jc w:val="center"/>
              <w:rPr>
                <w:rFonts w:ascii="Calibri" w:hAnsi="Calibri"/>
                <w:color w:val="000000"/>
                <w:sz w:val="18"/>
                <w:szCs w:val="18"/>
              </w:rPr>
            </w:pPr>
            <w:r w:rsidRPr="00B319F9">
              <w:rPr>
                <w:rFonts w:ascii="Calibri" w:hAnsi="Calibri"/>
                <w:color w:val="000000"/>
                <w:sz w:val="18"/>
                <w:szCs w:val="18"/>
              </w:rPr>
              <w:t>Ноябрь</w:t>
            </w:r>
          </w:p>
          <w:p w14:paraId="4EC79979" w14:textId="5177E22A" w:rsidR="00EA2BD6" w:rsidRPr="001C7B4F" w:rsidRDefault="00EA2BD6" w:rsidP="00EA2BD6">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867" w:type="dxa"/>
            <w:tcBorders>
              <w:top w:val="single" w:sz="4" w:space="0" w:color="auto"/>
              <w:left w:val="nil"/>
              <w:bottom w:val="single" w:sz="4" w:space="0" w:color="auto"/>
              <w:right w:val="single" w:sz="4" w:space="0" w:color="auto"/>
            </w:tcBorders>
            <w:shd w:val="clear" w:color="auto" w:fill="auto"/>
            <w:vAlign w:val="center"/>
            <w:hideMark/>
          </w:tcPr>
          <w:p w14:paraId="6057E9EC" w14:textId="77777777" w:rsidR="00EA2BD6" w:rsidRPr="00B319F9" w:rsidRDefault="00EA2BD6" w:rsidP="00EA2BD6">
            <w:pPr>
              <w:jc w:val="center"/>
              <w:rPr>
                <w:rFonts w:ascii="Calibri" w:hAnsi="Calibri"/>
                <w:color w:val="000000"/>
                <w:sz w:val="18"/>
                <w:szCs w:val="18"/>
              </w:rPr>
            </w:pPr>
            <w:r w:rsidRPr="00B319F9">
              <w:rPr>
                <w:rFonts w:ascii="Calibri" w:hAnsi="Calibri"/>
                <w:color w:val="000000"/>
                <w:sz w:val="18"/>
                <w:szCs w:val="18"/>
              </w:rPr>
              <w:t>Декабрь</w:t>
            </w:r>
          </w:p>
          <w:p w14:paraId="6C49748E" w14:textId="27B5FC58" w:rsidR="00EA2BD6" w:rsidRPr="001C7B4F" w:rsidRDefault="00EA2BD6" w:rsidP="00EA2BD6">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1162" w:type="dxa"/>
            <w:tcBorders>
              <w:top w:val="single" w:sz="4" w:space="0" w:color="auto"/>
              <w:left w:val="nil"/>
              <w:bottom w:val="single" w:sz="4" w:space="0" w:color="auto"/>
              <w:right w:val="single" w:sz="4" w:space="0" w:color="auto"/>
            </w:tcBorders>
            <w:shd w:val="clear" w:color="auto" w:fill="auto"/>
            <w:vAlign w:val="center"/>
            <w:hideMark/>
          </w:tcPr>
          <w:p w14:paraId="284E972C" w14:textId="77777777" w:rsidR="00185F90" w:rsidRPr="00B319F9" w:rsidRDefault="00185F90" w:rsidP="00185F90">
            <w:pPr>
              <w:jc w:val="center"/>
              <w:rPr>
                <w:rFonts w:ascii="Calibri" w:hAnsi="Calibri"/>
                <w:color w:val="000000"/>
                <w:sz w:val="18"/>
                <w:szCs w:val="18"/>
              </w:rPr>
            </w:pPr>
            <w:r w:rsidRPr="00B319F9">
              <w:rPr>
                <w:rFonts w:ascii="Calibri" w:hAnsi="Calibri"/>
                <w:color w:val="000000"/>
                <w:sz w:val="18"/>
                <w:szCs w:val="18"/>
              </w:rPr>
              <w:t xml:space="preserve">ИТОГО за </w:t>
            </w:r>
          </w:p>
          <w:p w14:paraId="59095DB3" w14:textId="6A0A33A5" w:rsidR="00EA2BD6" w:rsidRPr="001C7B4F" w:rsidRDefault="00185F90" w:rsidP="00185F90">
            <w:pPr>
              <w:jc w:val="center"/>
              <w:rPr>
                <w:rFonts w:asciiTheme="minorHAnsi" w:hAnsiTheme="minorHAnsi" w:cstheme="minorHAnsi"/>
                <w:color w:val="000000"/>
                <w:sz w:val="18"/>
                <w:szCs w:val="18"/>
              </w:rPr>
            </w:pPr>
            <w:r w:rsidRPr="00B319F9">
              <w:rPr>
                <w:rFonts w:ascii="Calibri" w:hAnsi="Calibri"/>
                <w:color w:val="000000"/>
                <w:sz w:val="18"/>
                <w:szCs w:val="18"/>
              </w:rPr>
              <w:t>2</w:t>
            </w:r>
            <w:r>
              <w:rPr>
                <w:rFonts w:ascii="Calibri" w:hAnsi="Calibri"/>
                <w:color w:val="000000"/>
                <w:sz w:val="18"/>
                <w:szCs w:val="18"/>
              </w:rPr>
              <w:t>-е</w:t>
            </w:r>
            <w:r w:rsidRPr="00B319F9">
              <w:rPr>
                <w:rFonts w:ascii="Calibri" w:hAnsi="Calibri"/>
                <w:color w:val="000000"/>
                <w:sz w:val="18"/>
                <w:szCs w:val="18"/>
              </w:rPr>
              <w:t xml:space="preserve"> полугодие 2023 г., шт.</w:t>
            </w:r>
          </w:p>
        </w:tc>
      </w:tr>
      <w:tr w:rsidR="00896162" w:rsidRPr="00925461" w14:paraId="2C55BA39" w14:textId="77777777" w:rsidTr="003A145B">
        <w:trPr>
          <w:trHeight w:val="631"/>
        </w:trPr>
        <w:tc>
          <w:tcPr>
            <w:tcW w:w="2468" w:type="dxa"/>
            <w:vMerge w:val="restart"/>
            <w:tcBorders>
              <w:top w:val="nil"/>
              <w:left w:val="single" w:sz="4" w:space="0" w:color="auto"/>
              <w:right w:val="single" w:sz="4" w:space="0" w:color="auto"/>
            </w:tcBorders>
            <w:shd w:val="clear" w:color="auto" w:fill="auto"/>
            <w:vAlign w:val="center"/>
            <w:hideMark/>
          </w:tcPr>
          <w:p w14:paraId="14D16CE8" w14:textId="77777777" w:rsidR="00896162" w:rsidRPr="00F86719" w:rsidRDefault="00896162" w:rsidP="00E57881">
            <w:pPr>
              <w:rPr>
                <w:rFonts w:asciiTheme="minorHAnsi" w:hAnsiTheme="minorHAnsi" w:cstheme="minorHAnsi"/>
                <w:color w:val="000000"/>
                <w:sz w:val="18"/>
                <w:szCs w:val="18"/>
              </w:rPr>
            </w:pPr>
            <w:r w:rsidRPr="00F86719">
              <w:rPr>
                <w:rFonts w:asciiTheme="minorHAnsi" w:hAnsiTheme="minorHAnsi" w:cstheme="minorHAnsi"/>
                <w:color w:val="000000"/>
                <w:sz w:val="18"/>
                <w:szCs w:val="18"/>
              </w:rPr>
              <w:t xml:space="preserve">Печать ПД формат А4 двусторонняя: ч/б персонификация с лицевой стороны,  цифровая ч/б печать оборотной стороны </w:t>
            </w:r>
          </w:p>
        </w:tc>
        <w:tc>
          <w:tcPr>
            <w:tcW w:w="1134" w:type="dxa"/>
            <w:tcBorders>
              <w:top w:val="nil"/>
              <w:left w:val="nil"/>
              <w:bottom w:val="single" w:sz="4" w:space="0" w:color="auto"/>
              <w:right w:val="single" w:sz="4" w:space="0" w:color="auto"/>
            </w:tcBorders>
            <w:shd w:val="clear" w:color="auto" w:fill="auto"/>
            <w:vAlign w:val="center"/>
            <w:hideMark/>
          </w:tcPr>
          <w:p w14:paraId="414BAA51" w14:textId="5A4887DA" w:rsidR="00896162" w:rsidRPr="00F86719" w:rsidRDefault="00896162" w:rsidP="00E57881">
            <w:pPr>
              <w:jc w:val="center"/>
              <w:rPr>
                <w:rFonts w:asciiTheme="minorHAnsi" w:hAnsiTheme="minorHAnsi" w:cstheme="minorHAnsi"/>
                <w:color w:val="000000"/>
                <w:sz w:val="18"/>
                <w:szCs w:val="18"/>
              </w:rPr>
            </w:pPr>
            <w:r w:rsidRPr="00896162">
              <w:rPr>
                <w:rFonts w:asciiTheme="minorHAnsi" w:hAnsiTheme="minorHAnsi" w:cstheme="minorHAnsi"/>
                <w:color w:val="000000"/>
                <w:sz w:val="18"/>
                <w:szCs w:val="18"/>
              </w:rPr>
              <w:t>10 000 и менее</w:t>
            </w:r>
          </w:p>
        </w:tc>
        <w:tc>
          <w:tcPr>
            <w:tcW w:w="1124" w:type="dxa"/>
            <w:tcBorders>
              <w:top w:val="nil"/>
              <w:left w:val="nil"/>
              <w:bottom w:val="single" w:sz="4" w:space="0" w:color="auto"/>
              <w:right w:val="single" w:sz="4" w:space="0" w:color="auto"/>
            </w:tcBorders>
            <w:shd w:val="clear" w:color="auto" w:fill="auto"/>
            <w:vAlign w:val="center"/>
            <w:hideMark/>
          </w:tcPr>
          <w:p w14:paraId="0ED1BB72" w14:textId="29E95AF0" w:rsidR="00896162" w:rsidRPr="008A0706" w:rsidRDefault="00F77E83" w:rsidP="00E57881">
            <w:pPr>
              <w:rPr>
                <w:rFonts w:asciiTheme="minorHAnsi" w:hAnsiTheme="minorHAnsi" w:cstheme="minorHAnsi"/>
                <w:color w:val="000000"/>
                <w:sz w:val="16"/>
                <w:szCs w:val="16"/>
              </w:rPr>
            </w:pPr>
            <w:r w:rsidRPr="00F77E83">
              <w:rPr>
                <w:rFonts w:asciiTheme="minorHAnsi" w:hAnsiTheme="minorHAnsi" w:cstheme="minorHAnsi"/>
                <w:color w:val="000000"/>
                <w:sz w:val="16"/>
                <w:szCs w:val="16"/>
              </w:rPr>
              <w:t xml:space="preserve">фальш-иски </w:t>
            </w:r>
            <w:r w:rsidR="00896162" w:rsidRPr="008A0706">
              <w:rPr>
                <w:rFonts w:asciiTheme="minorHAnsi" w:hAnsiTheme="minorHAnsi" w:cstheme="minorHAnsi"/>
                <w:color w:val="000000"/>
                <w:sz w:val="16"/>
                <w:szCs w:val="16"/>
              </w:rPr>
              <w:t xml:space="preserve"> </w:t>
            </w:r>
          </w:p>
        </w:tc>
        <w:tc>
          <w:tcPr>
            <w:tcW w:w="869" w:type="dxa"/>
            <w:tcBorders>
              <w:top w:val="nil"/>
              <w:left w:val="nil"/>
              <w:bottom w:val="single" w:sz="4" w:space="0" w:color="auto"/>
              <w:right w:val="single" w:sz="4" w:space="0" w:color="auto"/>
            </w:tcBorders>
            <w:shd w:val="clear" w:color="auto" w:fill="auto"/>
            <w:vAlign w:val="center"/>
            <w:hideMark/>
          </w:tcPr>
          <w:p w14:paraId="1F10CBF9" w14:textId="6D7CF444" w:rsidR="00896162" w:rsidRPr="008A0706" w:rsidRDefault="00F77E83" w:rsidP="00E57881">
            <w:pPr>
              <w:rPr>
                <w:rFonts w:asciiTheme="minorHAnsi" w:hAnsiTheme="minorHAnsi" w:cstheme="minorHAnsi"/>
                <w:color w:val="000000"/>
                <w:sz w:val="16"/>
                <w:szCs w:val="16"/>
              </w:rPr>
            </w:pPr>
            <w:r w:rsidRPr="00F77E83">
              <w:rPr>
                <w:rFonts w:asciiTheme="minorHAnsi" w:hAnsiTheme="minorHAnsi" w:cstheme="minorHAnsi"/>
                <w:color w:val="000000"/>
                <w:sz w:val="16"/>
                <w:szCs w:val="16"/>
              </w:rPr>
              <w:t>макет ФИ</w:t>
            </w:r>
            <w:r w:rsidR="00896162" w:rsidRPr="008A0706">
              <w:rPr>
                <w:rFonts w:asciiTheme="minorHAnsi" w:hAnsiTheme="minorHAnsi" w:cstheme="minorHAnsi"/>
                <w:color w:val="000000"/>
                <w:sz w:val="16"/>
                <w:szCs w:val="16"/>
              </w:rPr>
              <w:t xml:space="preserve"> </w:t>
            </w:r>
          </w:p>
        </w:tc>
        <w:tc>
          <w:tcPr>
            <w:tcW w:w="926" w:type="dxa"/>
            <w:tcBorders>
              <w:top w:val="nil"/>
              <w:left w:val="nil"/>
              <w:bottom w:val="single" w:sz="4" w:space="0" w:color="auto"/>
              <w:right w:val="single" w:sz="4" w:space="0" w:color="auto"/>
            </w:tcBorders>
            <w:shd w:val="clear" w:color="auto" w:fill="auto"/>
            <w:vAlign w:val="center"/>
            <w:hideMark/>
          </w:tcPr>
          <w:p w14:paraId="626DD4D7" w14:textId="16D4D429" w:rsidR="00896162" w:rsidRPr="008A0706" w:rsidRDefault="00896162" w:rsidP="00F77E83">
            <w:pPr>
              <w:jc w:val="center"/>
              <w:rPr>
                <w:rFonts w:asciiTheme="minorHAnsi" w:hAnsiTheme="minorHAnsi" w:cstheme="minorHAnsi"/>
                <w:color w:val="000000"/>
                <w:sz w:val="16"/>
                <w:szCs w:val="16"/>
              </w:rPr>
            </w:pPr>
            <w:r w:rsidRPr="008A0706">
              <w:rPr>
                <w:rFonts w:asciiTheme="minorHAnsi" w:hAnsiTheme="minorHAnsi" w:cstheme="minorHAnsi"/>
                <w:color w:val="000000"/>
                <w:sz w:val="16"/>
                <w:szCs w:val="16"/>
              </w:rPr>
              <w:t xml:space="preserve">FP3 </w:t>
            </w:r>
          </w:p>
        </w:tc>
        <w:tc>
          <w:tcPr>
            <w:tcW w:w="952" w:type="dxa"/>
            <w:tcBorders>
              <w:top w:val="nil"/>
              <w:left w:val="nil"/>
              <w:bottom w:val="single" w:sz="4" w:space="0" w:color="auto"/>
              <w:right w:val="single" w:sz="4" w:space="0" w:color="auto"/>
            </w:tcBorders>
            <w:shd w:val="clear" w:color="auto" w:fill="auto"/>
            <w:vAlign w:val="center"/>
            <w:hideMark/>
          </w:tcPr>
          <w:p w14:paraId="2A8B1D97" w14:textId="2B380105" w:rsidR="00896162" w:rsidRPr="00F86719" w:rsidRDefault="00F77E83" w:rsidP="00E57881">
            <w:pPr>
              <w:jc w:val="center"/>
              <w:rPr>
                <w:rFonts w:asciiTheme="minorHAnsi" w:hAnsiTheme="minorHAnsi" w:cstheme="minorHAnsi"/>
                <w:color w:val="000000"/>
                <w:sz w:val="18"/>
                <w:szCs w:val="18"/>
              </w:rPr>
            </w:pPr>
            <w:r w:rsidRPr="00F77E83">
              <w:rPr>
                <w:rFonts w:asciiTheme="minorHAnsi" w:hAnsiTheme="minorHAnsi" w:cstheme="minorHAnsi"/>
                <w:color w:val="000000"/>
                <w:sz w:val="18"/>
                <w:szCs w:val="18"/>
              </w:rPr>
              <w:t>с 20 по 23-е</w:t>
            </w:r>
          </w:p>
        </w:tc>
        <w:tc>
          <w:tcPr>
            <w:tcW w:w="913" w:type="dxa"/>
            <w:tcBorders>
              <w:top w:val="nil"/>
              <w:left w:val="nil"/>
              <w:bottom w:val="single" w:sz="4" w:space="0" w:color="auto"/>
              <w:right w:val="single" w:sz="4" w:space="0" w:color="auto"/>
            </w:tcBorders>
            <w:shd w:val="clear" w:color="auto" w:fill="auto"/>
            <w:vAlign w:val="center"/>
            <w:hideMark/>
          </w:tcPr>
          <w:p w14:paraId="35FAE965" w14:textId="77777777" w:rsidR="00896162" w:rsidRPr="00F86719" w:rsidRDefault="00896162" w:rsidP="00E57881">
            <w:pPr>
              <w:jc w:val="center"/>
              <w:rPr>
                <w:rFonts w:asciiTheme="minorHAnsi" w:hAnsiTheme="minorHAnsi" w:cstheme="minorHAnsi"/>
                <w:color w:val="000000"/>
                <w:sz w:val="18"/>
                <w:szCs w:val="18"/>
              </w:rPr>
            </w:pPr>
            <w:r w:rsidRPr="00F86719">
              <w:rPr>
                <w:rFonts w:asciiTheme="minorHAnsi" w:hAnsiTheme="minorHAnsi" w:cstheme="minorHAnsi"/>
                <w:color w:val="000000"/>
                <w:sz w:val="18"/>
                <w:szCs w:val="18"/>
              </w:rPr>
              <w:t>№2</w:t>
            </w:r>
          </w:p>
        </w:tc>
        <w:tc>
          <w:tcPr>
            <w:tcW w:w="851" w:type="dxa"/>
            <w:tcBorders>
              <w:top w:val="nil"/>
              <w:left w:val="nil"/>
              <w:bottom w:val="single" w:sz="4" w:space="0" w:color="auto"/>
              <w:right w:val="single" w:sz="4" w:space="0" w:color="auto"/>
            </w:tcBorders>
            <w:shd w:val="clear" w:color="auto" w:fill="auto"/>
            <w:noWrap/>
            <w:vAlign w:val="center"/>
          </w:tcPr>
          <w:p w14:paraId="75D8A2BA" w14:textId="63A332AE" w:rsidR="00896162" w:rsidRPr="00F86719" w:rsidRDefault="00F77E83" w:rsidP="00E57881">
            <w:pPr>
              <w:rPr>
                <w:rFonts w:asciiTheme="minorHAnsi" w:hAnsiTheme="minorHAnsi" w:cstheme="minorHAnsi"/>
                <w:color w:val="000000"/>
                <w:sz w:val="18"/>
                <w:szCs w:val="18"/>
              </w:rPr>
            </w:pPr>
            <w:r>
              <w:rPr>
                <w:rFonts w:asciiTheme="minorHAnsi" w:hAnsiTheme="minorHAnsi" w:cstheme="minorHAnsi"/>
                <w:color w:val="000000"/>
                <w:sz w:val="18"/>
                <w:szCs w:val="18"/>
              </w:rPr>
              <w:t>7 000</w:t>
            </w:r>
          </w:p>
        </w:tc>
        <w:tc>
          <w:tcPr>
            <w:tcW w:w="875" w:type="dxa"/>
            <w:tcBorders>
              <w:top w:val="nil"/>
              <w:left w:val="nil"/>
              <w:bottom w:val="single" w:sz="4" w:space="0" w:color="auto"/>
              <w:right w:val="single" w:sz="4" w:space="0" w:color="auto"/>
            </w:tcBorders>
            <w:shd w:val="clear" w:color="auto" w:fill="auto"/>
            <w:noWrap/>
            <w:vAlign w:val="center"/>
          </w:tcPr>
          <w:p w14:paraId="12E7AE03" w14:textId="5B1A1B9D" w:rsidR="00896162" w:rsidRPr="00F86719" w:rsidRDefault="00896162" w:rsidP="00E57881">
            <w:pPr>
              <w:rPr>
                <w:rFonts w:asciiTheme="minorHAnsi" w:hAnsiTheme="minorHAnsi" w:cstheme="minorHAnsi"/>
                <w:color w:val="000000"/>
                <w:sz w:val="18"/>
                <w:szCs w:val="18"/>
              </w:rPr>
            </w:pPr>
          </w:p>
        </w:tc>
        <w:tc>
          <w:tcPr>
            <w:tcW w:w="928" w:type="dxa"/>
            <w:tcBorders>
              <w:top w:val="nil"/>
              <w:left w:val="nil"/>
              <w:bottom w:val="single" w:sz="4" w:space="0" w:color="auto"/>
              <w:right w:val="single" w:sz="4" w:space="0" w:color="auto"/>
            </w:tcBorders>
            <w:shd w:val="clear" w:color="auto" w:fill="auto"/>
            <w:noWrap/>
            <w:vAlign w:val="center"/>
          </w:tcPr>
          <w:p w14:paraId="5D0B670E" w14:textId="75D0820D" w:rsidR="00896162" w:rsidRPr="00F86719" w:rsidRDefault="00896162" w:rsidP="00E57881">
            <w:pPr>
              <w:jc w:val="right"/>
              <w:rPr>
                <w:rFonts w:asciiTheme="minorHAnsi" w:hAnsiTheme="minorHAnsi" w:cstheme="minorHAnsi"/>
                <w:color w:val="000000"/>
                <w:sz w:val="18"/>
                <w:szCs w:val="18"/>
              </w:rPr>
            </w:pPr>
          </w:p>
        </w:tc>
        <w:tc>
          <w:tcPr>
            <w:tcW w:w="850" w:type="dxa"/>
            <w:tcBorders>
              <w:top w:val="nil"/>
              <w:left w:val="nil"/>
              <w:bottom w:val="single" w:sz="4" w:space="0" w:color="auto"/>
              <w:right w:val="single" w:sz="4" w:space="0" w:color="auto"/>
            </w:tcBorders>
            <w:shd w:val="clear" w:color="auto" w:fill="auto"/>
            <w:noWrap/>
            <w:vAlign w:val="center"/>
          </w:tcPr>
          <w:p w14:paraId="197D663F" w14:textId="56A260F5" w:rsidR="00896162" w:rsidRPr="00F86719" w:rsidRDefault="00F77E83" w:rsidP="00E57881">
            <w:pPr>
              <w:rPr>
                <w:rFonts w:asciiTheme="minorHAnsi" w:hAnsiTheme="minorHAnsi" w:cstheme="minorHAnsi"/>
                <w:color w:val="000000"/>
                <w:sz w:val="18"/>
                <w:szCs w:val="18"/>
              </w:rPr>
            </w:pPr>
            <w:r>
              <w:rPr>
                <w:rFonts w:asciiTheme="minorHAnsi" w:hAnsiTheme="minorHAnsi" w:cstheme="minorHAnsi"/>
                <w:color w:val="000000"/>
                <w:sz w:val="18"/>
                <w:szCs w:val="18"/>
              </w:rPr>
              <w:t>7 000</w:t>
            </w:r>
          </w:p>
        </w:tc>
        <w:tc>
          <w:tcPr>
            <w:tcW w:w="851" w:type="dxa"/>
            <w:tcBorders>
              <w:top w:val="nil"/>
              <w:left w:val="nil"/>
              <w:bottom w:val="single" w:sz="4" w:space="0" w:color="auto"/>
              <w:right w:val="single" w:sz="4" w:space="0" w:color="auto"/>
            </w:tcBorders>
            <w:shd w:val="clear" w:color="auto" w:fill="auto"/>
            <w:noWrap/>
            <w:vAlign w:val="center"/>
          </w:tcPr>
          <w:p w14:paraId="7AC83069" w14:textId="4F3B4BA4" w:rsidR="00896162" w:rsidRPr="00F86719" w:rsidRDefault="00896162" w:rsidP="00E57881">
            <w:pPr>
              <w:rPr>
                <w:rFonts w:asciiTheme="minorHAnsi" w:hAnsiTheme="minorHAnsi" w:cstheme="minorHAnsi"/>
                <w:color w:val="000000"/>
                <w:sz w:val="18"/>
                <w:szCs w:val="18"/>
              </w:rPr>
            </w:pPr>
          </w:p>
        </w:tc>
        <w:tc>
          <w:tcPr>
            <w:tcW w:w="867" w:type="dxa"/>
            <w:tcBorders>
              <w:top w:val="nil"/>
              <w:left w:val="nil"/>
              <w:bottom w:val="single" w:sz="4" w:space="0" w:color="auto"/>
              <w:right w:val="single" w:sz="4" w:space="0" w:color="auto"/>
            </w:tcBorders>
            <w:shd w:val="clear" w:color="auto" w:fill="auto"/>
            <w:noWrap/>
            <w:vAlign w:val="center"/>
          </w:tcPr>
          <w:p w14:paraId="6CF62ED1" w14:textId="4424B4DD" w:rsidR="00896162" w:rsidRPr="00F86719" w:rsidRDefault="00896162" w:rsidP="00E57881">
            <w:pPr>
              <w:jc w:val="right"/>
              <w:rPr>
                <w:rFonts w:asciiTheme="minorHAnsi" w:hAnsiTheme="minorHAnsi" w:cstheme="minorHAnsi"/>
                <w:color w:val="000000"/>
                <w:sz w:val="18"/>
                <w:szCs w:val="18"/>
              </w:rPr>
            </w:pPr>
          </w:p>
        </w:tc>
        <w:tc>
          <w:tcPr>
            <w:tcW w:w="1162" w:type="dxa"/>
            <w:tcBorders>
              <w:top w:val="nil"/>
              <w:left w:val="nil"/>
              <w:bottom w:val="single" w:sz="4" w:space="0" w:color="auto"/>
              <w:right w:val="single" w:sz="4" w:space="0" w:color="auto"/>
            </w:tcBorders>
            <w:shd w:val="clear" w:color="auto" w:fill="auto"/>
            <w:noWrap/>
            <w:vAlign w:val="center"/>
          </w:tcPr>
          <w:p w14:paraId="3B6EFFBD" w14:textId="31BCCE8A" w:rsidR="00896162" w:rsidRPr="00F86719" w:rsidRDefault="00F77E83"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14 000</w:t>
            </w:r>
          </w:p>
        </w:tc>
      </w:tr>
      <w:tr w:rsidR="00896162" w:rsidRPr="00925461" w14:paraId="59FB6ECC" w14:textId="77777777" w:rsidTr="003A145B">
        <w:trPr>
          <w:trHeight w:val="555"/>
        </w:trPr>
        <w:tc>
          <w:tcPr>
            <w:tcW w:w="2468" w:type="dxa"/>
            <w:vMerge/>
            <w:tcBorders>
              <w:left w:val="single" w:sz="4" w:space="0" w:color="auto"/>
              <w:bottom w:val="single" w:sz="4" w:space="0" w:color="auto"/>
              <w:right w:val="single" w:sz="4" w:space="0" w:color="auto"/>
            </w:tcBorders>
            <w:shd w:val="clear" w:color="auto" w:fill="auto"/>
            <w:vAlign w:val="center"/>
          </w:tcPr>
          <w:p w14:paraId="1E519856" w14:textId="77777777" w:rsidR="00896162" w:rsidRPr="00F86719" w:rsidRDefault="00896162" w:rsidP="00E57881">
            <w:pPr>
              <w:rPr>
                <w:rFonts w:asciiTheme="minorHAnsi" w:hAnsiTheme="minorHAnsi" w:cstheme="minorHAnsi"/>
                <w:color w:val="000000"/>
                <w:sz w:val="18"/>
                <w:szCs w:val="18"/>
              </w:rPr>
            </w:pPr>
          </w:p>
        </w:tc>
        <w:tc>
          <w:tcPr>
            <w:tcW w:w="1134" w:type="dxa"/>
            <w:tcBorders>
              <w:top w:val="nil"/>
              <w:left w:val="nil"/>
              <w:bottom w:val="single" w:sz="4" w:space="0" w:color="auto"/>
              <w:right w:val="single" w:sz="4" w:space="0" w:color="auto"/>
            </w:tcBorders>
            <w:shd w:val="clear" w:color="auto" w:fill="auto"/>
            <w:vAlign w:val="center"/>
          </w:tcPr>
          <w:p w14:paraId="3B4DD0AB" w14:textId="6BFE993B" w:rsidR="00896162" w:rsidRPr="00F86719" w:rsidRDefault="00896162" w:rsidP="00E57881">
            <w:pPr>
              <w:jc w:val="center"/>
              <w:rPr>
                <w:rFonts w:asciiTheme="minorHAnsi" w:hAnsiTheme="minorHAnsi" w:cstheme="minorHAnsi"/>
                <w:color w:val="000000"/>
                <w:sz w:val="18"/>
                <w:szCs w:val="18"/>
              </w:rPr>
            </w:pPr>
            <w:r w:rsidRPr="00F86719">
              <w:rPr>
                <w:rFonts w:asciiTheme="minorHAnsi" w:hAnsiTheme="minorHAnsi" w:cstheme="minorHAnsi"/>
                <w:color w:val="000000"/>
                <w:sz w:val="18"/>
                <w:szCs w:val="18"/>
              </w:rPr>
              <w:t>от 30 001 до 40 000</w:t>
            </w:r>
          </w:p>
        </w:tc>
        <w:tc>
          <w:tcPr>
            <w:tcW w:w="1124" w:type="dxa"/>
            <w:tcBorders>
              <w:top w:val="nil"/>
              <w:left w:val="nil"/>
              <w:bottom w:val="single" w:sz="4" w:space="0" w:color="auto"/>
              <w:right w:val="single" w:sz="4" w:space="0" w:color="auto"/>
            </w:tcBorders>
            <w:shd w:val="clear" w:color="auto" w:fill="auto"/>
            <w:vAlign w:val="center"/>
          </w:tcPr>
          <w:p w14:paraId="334AF727" w14:textId="17737CB2" w:rsidR="00896162" w:rsidRPr="008A0706" w:rsidRDefault="00F77E83" w:rsidP="00E57881">
            <w:pPr>
              <w:rPr>
                <w:rFonts w:asciiTheme="minorHAnsi" w:hAnsiTheme="minorHAnsi" w:cstheme="minorHAnsi"/>
                <w:color w:val="000000"/>
                <w:sz w:val="16"/>
                <w:szCs w:val="16"/>
              </w:rPr>
            </w:pPr>
            <w:r w:rsidRPr="00F77E83">
              <w:rPr>
                <w:rFonts w:asciiTheme="minorHAnsi" w:hAnsiTheme="minorHAnsi" w:cstheme="minorHAnsi"/>
                <w:color w:val="000000"/>
                <w:sz w:val="16"/>
                <w:szCs w:val="16"/>
              </w:rPr>
              <w:t>инфописьма</w:t>
            </w:r>
          </w:p>
        </w:tc>
        <w:tc>
          <w:tcPr>
            <w:tcW w:w="869" w:type="dxa"/>
            <w:tcBorders>
              <w:top w:val="nil"/>
              <w:left w:val="nil"/>
              <w:bottom w:val="single" w:sz="4" w:space="0" w:color="auto"/>
              <w:right w:val="single" w:sz="4" w:space="0" w:color="auto"/>
            </w:tcBorders>
            <w:shd w:val="clear" w:color="auto" w:fill="auto"/>
            <w:vAlign w:val="center"/>
          </w:tcPr>
          <w:p w14:paraId="5DF87480" w14:textId="14590B48" w:rsidR="00896162" w:rsidRPr="008A0706" w:rsidRDefault="00F77E83" w:rsidP="002B2E5C">
            <w:pPr>
              <w:rPr>
                <w:rFonts w:asciiTheme="minorHAnsi" w:hAnsiTheme="minorHAnsi" w:cstheme="minorHAnsi"/>
                <w:color w:val="000000"/>
                <w:sz w:val="16"/>
                <w:szCs w:val="16"/>
              </w:rPr>
            </w:pPr>
            <w:r w:rsidRPr="00F77E83">
              <w:rPr>
                <w:rFonts w:asciiTheme="minorHAnsi" w:hAnsiTheme="minorHAnsi" w:cstheme="minorHAnsi"/>
                <w:color w:val="000000"/>
                <w:sz w:val="16"/>
                <w:szCs w:val="16"/>
              </w:rPr>
              <w:t xml:space="preserve">ЕДИНЫЙ </w:t>
            </w:r>
            <w:r w:rsidR="002B2E5C">
              <w:rPr>
                <w:rFonts w:asciiTheme="minorHAnsi" w:hAnsiTheme="minorHAnsi" w:cstheme="minorHAnsi"/>
                <w:color w:val="000000"/>
                <w:sz w:val="16"/>
                <w:szCs w:val="16"/>
              </w:rPr>
              <w:t>ИП</w:t>
            </w:r>
          </w:p>
        </w:tc>
        <w:tc>
          <w:tcPr>
            <w:tcW w:w="926" w:type="dxa"/>
            <w:tcBorders>
              <w:top w:val="nil"/>
              <w:left w:val="nil"/>
              <w:bottom w:val="single" w:sz="4" w:space="0" w:color="auto"/>
              <w:right w:val="single" w:sz="4" w:space="0" w:color="auto"/>
            </w:tcBorders>
            <w:shd w:val="clear" w:color="auto" w:fill="auto"/>
            <w:vAlign w:val="center"/>
          </w:tcPr>
          <w:p w14:paraId="1F9A2A78" w14:textId="761DC021" w:rsidR="00896162" w:rsidRPr="008A0706" w:rsidRDefault="00F77E83" w:rsidP="00E57881">
            <w:pPr>
              <w:jc w:val="center"/>
              <w:rPr>
                <w:rFonts w:asciiTheme="minorHAnsi" w:hAnsiTheme="minorHAnsi" w:cstheme="minorHAnsi"/>
                <w:color w:val="000000"/>
                <w:sz w:val="16"/>
                <w:szCs w:val="16"/>
              </w:rPr>
            </w:pPr>
            <w:r w:rsidRPr="008A0706">
              <w:rPr>
                <w:rFonts w:asciiTheme="minorHAnsi" w:hAnsiTheme="minorHAnsi" w:cstheme="minorHAnsi"/>
                <w:color w:val="000000"/>
                <w:sz w:val="16"/>
                <w:szCs w:val="16"/>
              </w:rPr>
              <w:t>FP3</w:t>
            </w:r>
          </w:p>
        </w:tc>
        <w:tc>
          <w:tcPr>
            <w:tcW w:w="952" w:type="dxa"/>
            <w:tcBorders>
              <w:top w:val="nil"/>
              <w:left w:val="nil"/>
              <w:bottom w:val="single" w:sz="4" w:space="0" w:color="auto"/>
              <w:right w:val="single" w:sz="4" w:space="0" w:color="auto"/>
            </w:tcBorders>
            <w:shd w:val="clear" w:color="auto" w:fill="auto"/>
            <w:vAlign w:val="center"/>
          </w:tcPr>
          <w:p w14:paraId="785BFA82" w14:textId="239D53BF" w:rsidR="00896162" w:rsidRPr="00F86719" w:rsidRDefault="00F77E83" w:rsidP="00E57881">
            <w:pPr>
              <w:jc w:val="center"/>
              <w:rPr>
                <w:rFonts w:asciiTheme="minorHAnsi" w:hAnsiTheme="minorHAnsi" w:cstheme="minorHAnsi"/>
                <w:color w:val="000000"/>
                <w:sz w:val="18"/>
                <w:szCs w:val="18"/>
              </w:rPr>
            </w:pPr>
            <w:r w:rsidRPr="00F77E83">
              <w:rPr>
                <w:rFonts w:asciiTheme="minorHAnsi" w:hAnsiTheme="minorHAnsi" w:cstheme="minorHAnsi"/>
                <w:color w:val="000000"/>
                <w:sz w:val="18"/>
                <w:szCs w:val="18"/>
              </w:rPr>
              <w:t>c 15 по 17-е</w:t>
            </w:r>
          </w:p>
        </w:tc>
        <w:tc>
          <w:tcPr>
            <w:tcW w:w="913" w:type="dxa"/>
            <w:tcBorders>
              <w:top w:val="nil"/>
              <w:left w:val="nil"/>
              <w:bottom w:val="single" w:sz="4" w:space="0" w:color="auto"/>
              <w:right w:val="single" w:sz="4" w:space="0" w:color="auto"/>
            </w:tcBorders>
            <w:shd w:val="clear" w:color="auto" w:fill="auto"/>
            <w:vAlign w:val="center"/>
          </w:tcPr>
          <w:p w14:paraId="7BA640EA" w14:textId="79C7AA18" w:rsidR="00896162" w:rsidRPr="00F86719" w:rsidRDefault="00F77E83" w:rsidP="00E57881">
            <w:pPr>
              <w:jc w:val="center"/>
              <w:rPr>
                <w:rFonts w:asciiTheme="minorHAnsi" w:hAnsiTheme="minorHAnsi" w:cstheme="minorHAnsi"/>
                <w:color w:val="000000"/>
                <w:sz w:val="18"/>
                <w:szCs w:val="18"/>
              </w:rPr>
            </w:pPr>
            <w:r w:rsidRPr="00F86719">
              <w:rPr>
                <w:rFonts w:asciiTheme="minorHAnsi" w:hAnsiTheme="minorHAnsi" w:cstheme="minorHAnsi"/>
                <w:color w:val="000000"/>
                <w:sz w:val="18"/>
                <w:szCs w:val="18"/>
              </w:rPr>
              <w:t>№2</w:t>
            </w:r>
          </w:p>
        </w:tc>
        <w:tc>
          <w:tcPr>
            <w:tcW w:w="851" w:type="dxa"/>
            <w:tcBorders>
              <w:top w:val="nil"/>
              <w:left w:val="nil"/>
              <w:bottom w:val="single" w:sz="4" w:space="0" w:color="auto"/>
              <w:right w:val="single" w:sz="4" w:space="0" w:color="auto"/>
            </w:tcBorders>
            <w:shd w:val="clear" w:color="auto" w:fill="auto"/>
            <w:noWrap/>
            <w:vAlign w:val="center"/>
          </w:tcPr>
          <w:p w14:paraId="34153C3B" w14:textId="77777777" w:rsidR="00896162" w:rsidRPr="00F86719" w:rsidRDefault="00896162" w:rsidP="00E57881">
            <w:pPr>
              <w:rPr>
                <w:rFonts w:asciiTheme="minorHAnsi" w:hAnsiTheme="minorHAnsi" w:cstheme="minorHAnsi"/>
                <w:color w:val="000000"/>
                <w:sz w:val="18"/>
                <w:szCs w:val="18"/>
              </w:rPr>
            </w:pPr>
          </w:p>
        </w:tc>
        <w:tc>
          <w:tcPr>
            <w:tcW w:w="875" w:type="dxa"/>
            <w:tcBorders>
              <w:top w:val="nil"/>
              <w:left w:val="nil"/>
              <w:bottom w:val="single" w:sz="4" w:space="0" w:color="auto"/>
              <w:right w:val="single" w:sz="4" w:space="0" w:color="auto"/>
            </w:tcBorders>
            <w:shd w:val="clear" w:color="auto" w:fill="auto"/>
            <w:noWrap/>
            <w:vAlign w:val="center"/>
          </w:tcPr>
          <w:p w14:paraId="2DB47A94" w14:textId="77777777" w:rsidR="00896162" w:rsidRPr="00F86719" w:rsidRDefault="00896162" w:rsidP="00E57881">
            <w:pPr>
              <w:rPr>
                <w:rFonts w:asciiTheme="minorHAnsi" w:hAnsiTheme="minorHAnsi" w:cstheme="minorHAnsi"/>
                <w:color w:val="000000"/>
                <w:sz w:val="18"/>
                <w:szCs w:val="18"/>
              </w:rPr>
            </w:pPr>
          </w:p>
        </w:tc>
        <w:tc>
          <w:tcPr>
            <w:tcW w:w="928" w:type="dxa"/>
            <w:tcBorders>
              <w:top w:val="nil"/>
              <w:left w:val="nil"/>
              <w:bottom w:val="single" w:sz="4" w:space="0" w:color="auto"/>
              <w:right w:val="single" w:sz="4" w:space="0" w:color="auto"/>
            </w:tcBorders>
            <w:shd w:val="clear" w:color="auto" w:fill="auto"/>
            <w:noWrap/>
            <w:vAlign w:val="center"/>
          </w:tcPr>
          <w:p w14:paraId="7FCF3CC1" w14:textId="7AA6C723" w:rsidR="00896162" w:rsidRPr="00F86719" w:rsidRDefault="00F77E83"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 xml:space="preserve">40 000   </w:t>
            </w:r>
          </w:p>
        </w:tc>
        <w:tc>
          <w:tcPr>
            <w:tcW w:w="850" w:type="dxa"/>
            <w:tcBorders>
              <w:top w:val="nil"/>
              <w:left w:val="nil"/>
              <w:bottom w:val="single" w:sz="4" w:space="0" w:color="auto"/>
              <w:right w:val="single" w:sz="4" w:space="0" w:color="auto"/>
            </w:tcBorders>
            <w:shd w:val="clear" w:color="auto" w:fill="auto"/>
            <w:noWrap/>
            <w:vAlign w:val="center"/>
          </w:tcPr>
          <w:p w14:paraId="4C5AB2C5" w14:textId="77777777" w:rsidR="00896162" w:rsidRPr="00F86719" w:rsidRDefault="00896162" w:rsidP="00E57881">
            <w:pPr>
              <w:rPr>
                <w:rFonts w:asciiTheme="minorHAnsi" w:hAnsiTheme="minorHAnsi" w:cstheme="minorHAns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4E8916BE" w14:textId="4062E0DA" w:rsidR="00896162" w:rsidRPr="00F86719" w:rsidRDefault="00F77E83" w:rsidP="00E57881">
            <w:pPr>
              <w:rPr>
                <w:rFonts w:asciiTheme="minorHAnsi" w:hAnsiTheme="minorHAnsi" w:cstheme="minorHAnsi"/>
                <w:color w:val="000000"/>
                <w:sz w:val="18"/>
                <w:szCs w:val="18"/>
              </w:rPr>
            </w:pPr>
            <w:r>
              <w:rPr>
                <w:rFonts w:asciiTheme="minorHAnsi" w:hAnsiTheme="minorHAnsi" w:cstheme="minorHAnsi"/>
                <w:color w:val="000000"/>
                <w:sz w:val="18"/>
                <w:szCs w:val="18"/>
              </w:rPr>
              <w:t>40 000</w:t>
            </w:r>
          </w:p>
        </w:tc>
        <w:tc>
          <w:tcPr>
            <w:tcW w:w="867" w:type="dxa"/>
            <w:tcBorders>
              <w:top w:val="nil"/>
              <w:left w:val="nil"/>
              <w:bottom w:val="single" w:sz="4" w:space="0" w:color="auto"/>
              <w:right w:val="single" w:sz="4" w:space="0" w:color="auto"/>
            </w:tcBorders>
            <w:shd w:val="clear" w:color="auto" w:fill="auto"/>
            <w:noWrap/>
            <w:vAlign w:val="center"/>
          </w:tcPr>
          <w:p w14:paraId="7C3A556E" w14:textId="77777777" w:rsidR="00896162" w:rsidRPr="00F86719" w:rsidRDefault="00896162" w:rsidP="00E57881">
            <w:pPr>
              <w:jc w:val="right"/>
              <w:rPr>
                <w:rFonts w:asciiTheme="minorHAnsi" w:hAnsiTheme="minorHAnsi" w:cstheme="minorHAnsi"/>
                <w:color w:val="000000"/>
                <w:sz w:val="18"/>
                <w:szCs w:val="18"/>
              </w:rPr>
            </w:pPr>
          </w:p>
        </w:tc>
        <w:tc>
          <w:tcPr>
            <w:tcW w:w="1162" w:type="dxa"/>
            <w:tcBorders>
              <w:top w:val="nil"/>
              <w:left w:val="nil"/>
              <w:bottom w:val="single" w:sz="4" w:space="0" w:color="auto"/>
              <w:right w:val="single" w:sz="4" w:space="0" w:color="auto"/>
            </w:tcBorders>
            <w:shd w:val="clear" w:color="auto" w:fill="auto"/>
            <w:noWrap/>
            <w:vAlign w:val="center"/>
          </w:tcPr>
          <w:p w14:paraId="64EC5811" w14:textId="039E9FE8" w:rsidR="00896162" w:rsidRPr="00F86719" w:rsidRDefault="00F77E83"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 xml:space="preserve">80 000   </w:t>
            </w:r>
          </w:p>
        </w:tc>
      </w:tr>
      <w:tr w:rsidR="00844162" w:rsidRPr="00925461" w14:paraId="4BE129F9" w14:textId="77777777" w:rsidTr="003A145B">
        <w:trPr>
          <w:trHeight w:val="563"/>
        </w:trPr>
        <w:tc>
          <w:tcPr>
            <w:tcW w:w="2468" w:type="dxa"/>
            <w:vMerge w:val="restart"/>
            <w:tcBorders>
              <w:top w:val="nil"/>
              <w:left w:val="single" w:sz="4" w:space="0" w:color="auto"/>
              <w:right w:val="single" w:sz="4" w:space="0" w:color="auto"/>
            </w:tcBorders>
            <w:shd w:val="clear" w:color="auto" w:fill="auto"/>
            <w:vAlign w:val="center"/>
            <w:hideMark/>
          </w:tcPr>
          <w:p w14:paraId="6FD5D7E6" w14:textId="77777777" w:rsidR="00844162" w:rsidRPr="00F86719" w:rsidRDefault="00844162" w:rsidP="00E57881">
            <w:pPr>
              <w:rPr>
                <w:rFonts w:asciiTheme="minorHAnsi" w:hAnsiTheme="minorHAnsi" w:cstheme="minorHAnsi"/>
                <w:color w:val="000000"/>
                <w:sz w:val="18"/>
                <w:szCs w:val="18"/>
              </w:rPr>
            </w:pPr>
            <w:r w:rsidRPr="00F86719">
              <w:rPr>
                <w:rFonts w:asciiTheme="minorHAnsi" w:hAnsiTheme="minorHAnsi" w:cstheme="minorHAnsi"/>
                <w:color w:val="000000"/>
                <w:sz w:val="18"/>
                <w:szCs w:val="18"/>
              </w:rPr>
              <w:t>Печать ПД формат А4 двусторонняя: ч/б персонификация с лицевой стороны; офсетная одноцветная (ч/б) с оборотной стороны</w:t>
            </w:r>
          </w:p>
        </w:tc>
        <w:tc>
          <w:tcPr>
            <w:tcW w:w="1134" w:type="dxa"/>
            <w:vMerge w:val="restart"/>
            <w:tcBorders>
              <w:top w:val="nil"/>
              <w:left w:val="nil"/>
              <w:right w:val="single" w:sz="4" w:space="0" w:color="auto"/>
            </w:tcBorders>
            <w:shd w:val="clear" w:color="auto" w:fill="auto"/>
            <w:vAlign w:val="center"/>
            <w:hideMark/>
          </w:tcPr>
          <w:p w14:paraId="79C87F6C" w14:textId="77777777" w:rsidR="00844162" w:rsidRPr="00F86719" w:rsidRDefault="00844162" w:rsidP="00E57881">
            <w:pPr>
              <w:jc w:val="center"/>
              <w:rPr>
                <w:rFonts w:asciiTheme="minorHAnsi" w:hAnsiTheme="minorHAnsi" w:cstheme="minorHAnsi"/>
                <w:color w:val="000000"/>
                <w:sz w:val="18"/>
                <w:szCs w:val="18"/>
              </w:rPr>
            </w:pPr>
            <w:r w:rsidRPr="00F86719">
              <w:rPr>
                <w:rFonts w:asciiTheme="minorHAnsi" w:hAnsiTheme="minorHAnsi" w:cstheme="minorHAnsi"/>
                <w:color w:val="000000"/>
                <w:sz w:val="18"/>
                <w:szCs w:val="18"/>
              </w:rPr>
              <w:t>от 50 000 и более</w:t>
            </w:r>
          </w:p>
        </w:tc>
        <w:tc>
          <w:tcPr>
            <w:tcW w:w="1124" w:type="dxa"/>
            <w:tcBorders>
              <w:top w:val="nil"/>
              <w:left w:val="nil"/>
              <w:bottom w:val="single" w:sz="4" w:space="0" w:color="auto"/>
              <w:right w:val="single" w:sz="4" w:space="0" w:color="auto"/>
            </w:tcBorders>
            <w:shd w:val="clear" w:color="auto" w:fill="auto"/>
            <w:vAlign w:val="center"/>
            <w:hideMark/>
          </w:tcPr>
          <w:p w14:paraId="1BCD4F98" w14:textId="77777777" w:rsidR="00844162" w:rsidRPr="008A0706" w:rsidRDefault="00844162" w:rsidP="00E57881">
            <w:pPr>
              <w:rPr>
                <w:rFonts w:asciiTheme="minorHAnsi" w:hAnsiTheme="minorHAnsi" w:cstheme="minorHAnsi"/>
                <w:color w:val="000000"/>
                <w:sz w:val="16"/>
                <w:szCs w:val="16"/>
              </w:rPr>
            </w:pPr>
            <w:r w:rsidRPr="008A0706">
              <w:rPr>
                <w:rFonts w:asciiTheme="minorHAnsi" w:hAnsiTheme="minorHAnsi" w:cstheme="minorHAnsi"/>
                <w:color w:val="000000"/>
                <w:sz w:val="16"/>
                <w:szCs w:val="16"/>
              </w:rPr>
              <w:t>квитанции осн.тираж</w:t>
            </w:r>
          </w:p>
        </w:tc>
        <w:tc>
          <w:tcPr>
            <w:tcW w:w="869" w:type="dxa"/>
            <w:tcBorders>
              <w:top w:val="nil"/>
              <w:left w:val="nil"/>
              <w:bottom w:val="single" w:sz="4" w:space="0" w:color="auto"/>
              <w:right w:val="single" w:sz="4" w:space="0" w:color="auto"/>
            </w:tcBorders>
            <w:shd w:val="clear" w:color="auto" w:fill="auto"/>
            <w:vAlign w:val="center"/>
            <w:hideMark/>
          </w:tcPr>
          <w:p w14:paraId="2E73295A" w14:textId="77777777" w:rsidR="00844162" w:rsidRPr="008A0706" w:rsidRDefault="00844162" w:rsidP="00E57881">
            <w:pPr>
              <w:rPr>
                <w:rFonts w:asciiTheme="minorHAnsi" w:hAnsiTheme="minorHAnsi" w:cstheme="minorHAnsi"/>
                <w:color w:val="000000"/>
                <w:sz w:val="16"/>
                <w:szCs w:val="16"/>
              </w:rPr>
            </w:pPr>
            <w:r w:rsidRPr="008A0706">
              <w:rPr>
                <w:rFonts w:asciiTheme="minorHAnsi" w:hAnsiTheme="minorHAnsi" w:cstheme="minorHAnsi"/>
                <w:color w:val="000000"/>
                <w:sz w:val="16"/>
                <w:szCs w:val="16"/>
              </w:rPr>
              <w:t>осн.</w:t>
            </w:r>
          </w:p>
        </w:tc>
        <w:tc>
          <w:tcPr>
            <w:tcW w:w="926" w:type="dxa"/>
            <w:tcBorders>
              <w:top w:val="nil"/>
              <w:left w:val="nil"/>
              <w:bottom w:val="single" w:sz="4" w:space="0" w:color="auto"/>
              <w:right w:val="single" w:sz="4" w:space="0" w:color="auto"/>
            </w:tcBorders>
            <w:shd w:val="clear" w:color="auto" w:fill="auto"/>
            <w:vAlign w:val="center"/>
            <w:hideMark/>
          </w:tcPr>
          <w:p w14:paraId="13061ED7" w14:textId="76F34612" w:rsidR="00844162" w:rsidRPr="008A0706" w:rsidRDefault="00844162" w:rsidP="00AF6F9A">
            <w:pPr>
              <w:jc w:val="center"/>
              <w:rPr>
                <w:rFonts w:asciiTheme="minorHAnsi" w:hAnsiTheme="minorHAnsi" w:cstheme="minorHAnsi"/>
                <w:color w:val="000000"/>
                <w:sz w:val="16"/>
                <w:szCs w:val="16"/>
              </w:rPr>
            </w:pPr>
            <w:r w:rsidRPr="008A0706">
              <w:rPr>
                <w:rFonts w:asciiTheme="minorHAnsi" w:hAnsiTheme="minorHAnsi" w:cstheme="minorHAnsi"/>
                <w:color w:val="000000"/>
                <w:sz w:val="16"/>
                <w:szCs w:val="16"/>
              </w:rPr>
              <w:t xml:space="preserve">DBF </w:t>
            </w:r>
          </w:p>
        </w:tc>
        <w:tc>
          <w:tcPr>
            <w:tcW w:w="952" w:type="dxa"/>
            <w:tcBorders>
              <w:top w:val="nil"/>
              <w:left w:val="nil"/>
              <w:bottom w:val="single" w:sz="4" w:space="0" w:color="auto"/>
              <w:right w:val="single" w:sz="4" w:space="0" w:color="auto"/>
            </w:tcBorders>
            <w:shd w:val="clear" w:color="auto" w:fill="auto"/>
            <w:vAlign w:val="center"/>
            <w:hideMark/>
          </w:tcPr>
          <w:p w14:paraId="6CD9D9F9" w14:textId="6124D6D2" w:rsidR="00844162" w:rsidRPr="00F86719" w:rsidRDefault="00844162" w:rsidP="00E57881">
            <w:pPr>
              <w:jc w:val="center"/>
              <w:rPr>
                <w:rFonts w:asciiTheme="minorHAnsi" w:hAnsiTheme="minorHAnsi" w:cstheme="minorHAnsi"/>
                <w:color w:val="000000"/>
                <w:sz w:val="18"/>
                <w:szCs w:val="18"/>
              </w:rPr>
            </w:pPr>
            <w:r w:rsidRPr="00844162">
              <w:rPr>
                <w:rFonts w:asciiTheme="minorHAnsi" w:hAnsiTheme="minorHAnsi" w:cstheme="minorHAnsi"/>
                <w:color w:val="000000"/>
                <w:sz w:val="18"/>
                <w:szCs w:val="18"/>
              </w:rPr>
              <w:t>с 30(31) по 2-е</w:t>
            </w:r>
          </w:p>
        </w:tc>
        <w:tc>
          <w:tcPr>
            <w:tcW w:w="913" w:type="dxa"/>
            <w:tcBorders>
              <w:top w:val="nil"/>
              <w:left w:val="nil"/>
              <w:bottom w:val="single" w:sz="4" w:space="0" w:color="auto"/>
              <w:right w:val="single" w:sz="4" w:space="0" w:color="auto"/>
            </w:tcBorders>
            <w:shd w:val="clear" w:color="auto" w:fill="auto"/>
            <w:vAlign w:val="center"/>
            <w:hideMark/>
          </w:tcPr>
          <w:p w14:paraId="7C8C0450" w14:textId="77777777" w:rsidR="00844162" w:rsidRPr="00F86719" w:rsidRDefault="00844162" w:rsidP="00E57881">
            <w:pPr>
              <w:jc w:val="center"/>
              <w:rPr>
                <w:rFonts w:asciiTheme="minorHAnsi" w:hAnsiTheme="minorHAnsi" w:cstheme="minorHAnsi"/>
                <w:color w:val="000000"/>
                <w:sz w:val="18"/>
                <w:szCs w:val="18"/>
              </w:rPr>
            </w:pPr>
            <w:r w:rsidRPr="00F86719">
              <w:rPr>
                <w:rFonts w:asciiTheme="minorHAnsi" w:hAnsiTheme="minorHAnsi" w:cstheme="minorHAnsi"/>
                <w:color w:val="000000"/>
                <w:sz w:val="18"/>
                <w:szCs w:val="18"/>
              </w:rPr>
              <w:t>№1</w:t>
            </w:r>
          </w:p>
        </w:tc>
        <w:tc>
          <w:tcPr>
            <w:tcW w:w="851" w:type="dxa"/>
            <w:tcBorders>
              <w:top w:val="nil"/>
              <w:left w:val="nil"/>
              <w:bottom w:val="single" w:sz="4" w:space="0" w:color="auto"/>
              <w:right w:val="single" w:sz="4" w:space="0" w:color="auto"/>
            </w:tcBorders>
            <w:shd w:val="clear" w:color="auto" w:fill="auto"/>
            <w:noWrap/>
            <w:vAlign w:val="center"/>
          </w:tcPr>
          <w:p w14:paraId="228E6FC5" w14:textId="0274126F" w:rsidR="00844162" w:rsidRPr="00F86719" w:rsidRDefault="00650B39"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254 400</w:t>
            </w:r>
          </w:p>
        </w:tc>
        <w:tc>
          <w:tcPr>
            <w:tcW w:w="875" w:type="dxa"/>
            <w:tcBorders>
              <w:top w:val="nil"/>
              <w:left w:val="nil"/>
              <w:bottom w:val="single" w:sz="4" w:space="0" w:color="auto"/>
              <w:right w:val="single" w:sz="4" w:space="0" w:color="auto"/>
            </w:tcBorders>
            <w:shd w:val="clear" w:color="auto" w:fill="auto"/>
            <w:noWrap/>
            <w:vAlign w:val="center"/>
          </w:tcPr>
          <w:p w14:paraId="4D629209" w14:textId="5DAD3B17" w:rsidR="00844162" w:rsidRPr="00F86719" w:rsidRDefault="00650B39"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254 400</w:t>
            </w:r>
          </w:p>
        </w:tc>
        <w:tc>
          <w:tcPr>
            <w:tcW w:w="928" w:type="dxa"/>
            <w:tcBorders>
              <w:top w:val="nil"/>
              <w:left w:val="nil"/>
              <w:bottom w:val="single" w:sz="4" w:space="0" w:color="auto"/>
              <w:right w:val="single" w:sz="4" w:space="0" w:color="auto"/>
            </w:tcBorders>
            <w:shd w:val="clear" w:color="auto" w:fill="auto"/>
            <w:noWrap/>
            <w:vAlign w:val="center"/>
          </w:tcPr>
          <w:p w14:paraId="59894952" w14:textId="66718E17" w:rsidR="00844162" w:rsidRPr="00F86719" w:rsidRDefault="00650B39"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251 220</w:t>
            </w:r>
          </w:p>
        </w:tc>
        <w:tc>
          <w:tcPr>
            <w:tcW w:w="850" w:type="dxa"/>
            <w:tcBorders>
              <w:top w:val="nil"/>
              <w:left w:val="nil"/>
              <w:bottom w:val="single" w:sz="4" w:space="0" w:color="auto"/>
              <w:right w:val="single" w:sz="4" w:space="0" w:color="auto"/>
            </w:tcBorders>
            <w:shd w:val="clear" w:color="auto" w:fill="auto"/>
            <w:noWrap/>
            <w:vAlign w:val="center"/>
          </w:tcPr>
          <w:p w14:paraId="02CEB7C5" w14:textId="61663FD8" w:rsidR="00844162" w:rsidRPr="00F86719" w:rsidRDefault="00650B39"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248 040</w:t>
            </w:r>
          </w:p>
        </w:tc>
        <w:tc>
          <w:tcPr>
            <w:tcW w:w="851" w:type="dxa"/>
            <w:tcBorders>
              <w:top w:val="nil"/>
              <w:left w:val="nil"/>
              <w:bottom w:val="single" w:sz="4" w:space="0" w:color="auto"/>
              <w:right w:val="single" w:sz="4" w:space="0" w:color="auto"/>
            </w:tcBorders>
            <w:shd w:val="clear" w:color="auto" w:fill="auto"/>
            <w:noWrap/>
            <w:vAlign w:val="center"/>
          </w:tcPr>
          <w:p w14:paraId="4F6CA009" w14:textId="355E1EAE" w:rsidR="00844162" w:rsidRPr="00F86719" w:rsidRDefault="00650B39"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244 860</w:t>
            </w:r>
          </w:p>
        </w:tc>
        <w:tc>
          <w:tcPr>
            <w:tcW w:w="867" w:type="dxa"/>
            <w:tcBorders>
              <w:top w:val="nil"/>
              <w:left w:val="nil"/>
              <w:bottom w:val="single" w:sz="4" w:space="0" w:color="auto"/>
              <w:right w:val="single" w:sz="4" w:space="0" w:color="auto"/>
            </w:tcBorders>
            <w:shd w:val="clear" w:color="auto" w:fill="auto"/>
            <w:noWrap/>
            <w:vAlign w:val="center"/>
          </w:tcPr>
          <w:p w14:paraId="15445E34" w14:textId="4FB3212D" w:rsidR="00844162" w:rsidRPr="00F86719" w:rsidRDefault="00650B39"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241 680</w:t>
            </w:r>
          </w:p>
        </w:tc>
        <w:tc>
          <w:tcPr>
            <w:tcW w:w="1162" w:type="dxa"/>
            <w:tcBorders>
              <w:top w:val="nil"/>
              <w:left w:val="nil"/>
              <w:bottom w:val="single" w:sz="4" w:space="0" w:color="auto"/>
              <w:right w:val="single" w:sz="4" w:space="0" w:color="auto"/>
            </w:tcBorders>
            <w:shd w:val="clear" w:color="auto" w:fill="auto"/>
            <w:noWrap/>
            <w:vAlign w:val="center"/>
          </w:tcPr>
          <w:p w14:paraId="7ADEAEB4" w14:textId="5B3B084F" w:rsidR="00844162" w:rsidRPr="00F86719" w:rsidRDefault="00650B39"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1 494 600</w:t>
            </w:r>
          </w:p>
        </w:tc>
      </w:tr>
      <w:tr w:rsidR="00844162" w:rsidRPr="00925461" w14:paraId="3F94648A" w14:textId="77777777" w:rsidTr="003A145B">
        <w:trPr>
          <w:trHeight w:val="571"/>
        </w:trPr>
        <w:tc>
          <w:tcPr>
            <w:tcW w:w="2468" w:type="dxa"/>
            <w:vMerge/>
            <w:tcBorders>
              <w:left w:val="single" w:sz="4" w:space="0" w:color="auto"/>
              <w:bottom w:val="single" w:sz="4" w:space="0" w:color="auto"/>
              <w:right w:val="single" w:sz="4" w:space="0" w:color="auto"/>
            </w:tcBorders>
            <w:shd w:val="clear" w:color="auto" w:fill="auto"/>
            <w:vAlign w:val="center"/>
          </w:tcPr>
          <w:p w14:paraId="2D6787EF" w14:textId="77777777" w:rsidR="00844162" w:rsidRPr="00F86719" w:rsidRDefault="00844162" w:rsidP="00E57881">
            <w:pPr>
              <w:rPr>
                <w:rFonts w:asciiTheme="minorHAnsi" w:hAnsiTheme="minorHAnsi" w:cstheme="minorHAnsi"/>
                <w:color w:val="000000"/>
                <w:sz w:val="18"/>
                <w:szCs w:val="18"/>
              </w:rPr>
            </w:pPr>
          </w:p>
        </w:tc>
        <w:tc>
          <w:tcPr>
            <w:tcW w:w="1134" w:type="dxa"/>
            <w:vMerge/>
            <w:tcBorders>
              <w:left w:val="nil"/>
              <w:bottom w:val="single" w:sz="4" w:space="0" w:color="auto"/>
              <w:right w:val="single" w:sz="4" w:space="0" w:color="auto"/>
            </w:tcBorders>
            <w:shd w:val="clear" w:color="auto" w:fill="auto"/>
            <w:vAlign w:val="center"/>
          </w:tcPr>
          <w:p w14:paraId="77D6A507" w14:textId="77777777" w:rsidR="00844162" w:rsidRPr="00F86719" w:rsidRDefault="00844162" w:rsidP="00E57881">
            <w:pPr>
              <w:jc w:val="center"/>
              <w:rPr>
                <w:rFonts w:asciiTheme="minorHAnsi" w:hAnsiTheme="minorHAnsi" w:cstheme="minorHAnsi"/>
                <w:color w:val="000000"/>
                <w:sz w:val="18"/>
                <w:szCs w:val="18"/>
              </w:rPr>
            </w:pPr>
          </w:p>
        </w:tc>
        <w:tc>
          <w:tcPr>
            <w:tcW w:w="1124" w:type="dxa"/>
            <w:tcBorders>
              <w:top w:val="nil"/>
              <w:left w:val="nil"/>
              <w:bottom w:val="single" w:sz="4" w:space="0" w:color="auto"/>
              <w:right w:val="single" w:sz="4" w:space="0" w:color="auto"/>
            </w:tcBorders>
            <w:shd w:val="clear" w:color="auto" w:fill="auto"/>
            <w:vAlign w:val="center"/>
          </w:tcPr>
          <w:p w14:paraId="0085E925" w14:textId="4EF5732C" w:rsidR="00844162" w:rsidRPr="008A0706" w:rsidRDefault="00844162" w:rsidP="00E57881">
            <w:pPr>
              <w:rPr>
                <w:rFonts w:asciiTheme="minorHAnsi" w:hAnsiTheme="minorHAnsi" w:cstheme="minorHAnsi"/>
                <w:color w:val="000000"/>
                <w:sz w:val="16"/>
                <w:szCs w:val="16"/>
              </w:rPr>
            </w:pPr>
            <w:r>
              <w:rPr>
                <w:rFonts w:asciiTheme="minorHAnsi" w:hAnsiTheme="minorHAnsi" w:cstheme="minorHAnsi"/>
                <w:color w:val="000000"/>
                <w:sz w:val="16"/>
                <w:szCs w:val="16"/>
              </w:rPr>
              <w:t>13-й тираж</w:t>
            </w:r>
          </w:p>
        </w:tc>
        <w:tc>
          <w:tcPr>
            <w:tcW w:w="869" w:type="dxa"/>
            <w:tcBorders>
              <w:top w:val="nil"/>
              <w:left w:val="nil"/>
              <w:bottom w:val="single" w:sz="4" w:space="0" w:color="auto"/>
              <w:right w:val="single" w:sz="4" w:space="0" w:color="auto"/>
            </w:tcBorders>
            <w:shd w:val="clear" w:color="auto" w:fill="auto"/>
            <w:vAlign w:val="center"/>
          </w:tcPr>
          <w:p w14:paraId="2C4DDDA0" w14:textId="042F23E8" w:rsidR="00844162" w:rsidRPr="008A0706" w:rsidRDefault="00844162" w:rsidP="00E57881">
            <w:pPr>
              <w:rPr>
                <w:rFonts w:asciiTheme="minorHAnsi" w:hAnsiTheme="minorHAnsi" w:cstheme="minorHAnsi"/>
                <w:color w:val="000000"/>
                <w:sz w:val="16"/>
                <w:szCs w:val="16"/>
              </w:rPr>
            </w:pPr>
            <w:r>
              <w:rPr>
                <w:rFonts w:asciiTheme="minorHAnsi" w:hAnsiTheme="minorHAnsi" w:cstheme="minorHAnsi"/>
                <w:color w:val="000000"/>
                <w:sz w:val="16"/>
                <w:szCs w:val="16"/>
              </w:rPr>
              <w:t>13-й тираж</w:t>
            </w:r>
          </w:p>
        </w:tc>
        <w:tc>
          <w:tcPr>
            <w:tcW w:w="926" w:type="dxa"/>
            <w:tcBorders>
              <w:top w:val="nil"/>
              <w:left w:val="nil"/>
              <w:bottom w:val="single" w:sz="4" w:space="0" w:color="auto"/>
              <w:right w:val="single" w:sz="4" w:space="0" w:color="auto"/>
            </w:tcBorders>
            <w:shd w:val="clear" w:color="auto" w:fill="auto"/>
            <w:vAlign w:val="center"/>
          </w:tcPr>
          <w:p w14:paraId="423C0AE8" w14:textId="320973E0" w:rsidR="00844162" w:rsidRPr="008A0706" w:rsidRDefault="00AF6F9A" w:rsidP="00E57881">
            <w:pPr>
              <w:jc w:val="center"/>
              <w:rPr>
                <w:rFonts w:asciiTheme="minorHAnsi" w:hAnsiTheme="minorHAnsi" w:cstheme="minorHAnsi"/>
                <w:color w:val="000000"/>
                <w:sz w:val="16"/>
                <w:szCs w:val="16"/>
              </w:rPr>
            </w:pPr>
            <w:r w:rsidRPr="008A0706">
              <w:rPr>
                <w:rFonts w:asciiTheme="minorHAnsi" w:hAnsiTheme="minorHAnsi" w:cstheme="minorHAnsi"/>
                <w:color w:val="000000"/>
                <w:sz w:val="16"/>
                <w:szCs w:val="16"/>
              </w:rPr>
              <w:t>DBF</w:t>
            </w:r>
          </w:p>
        </w:tc>
        <w:tc>
          <w:tcPr>
            <w:tcW w:w="952" w:type="dxa"/>
            <w:tcBorders>
              <w:top w:val="nil"/>
              <w:left w:val="nil"/>
              <w:bottom w:val="single" w:sz="4" w:space="0" w:color="auto"/>
              <w:right w:val="single" w:sz="4" w:space="0" w:color="auto"/>
            </w:tcBorders>
            <w:shd w:val="clear" w:color="auto" w:fill="auto"/>
            <w:vAlign w:val="center"/>
          </w:tcPr>
          <w:p w14:paraId="147B4C13" w14:textId="50A08B97" w:rsidR="00844162" w:rsidRPr="00F86719" w:rsidRDefault="00844162" w:rsidP="00E57881">
            <w:pPr>
              <w:jc w:val="center"/>
              <w:rPr>
                <w:rFonts w:asciiTheme="minorHAnsi" w:hAnsiTheme="minorHAnsi" w:cstheme="minorHAnsi"/>
                <w:color w:val="000000"/>
                <w:sz w:val="18"/>
                <w:szCs w:val="18"/>
              </w:rPr>
            </w:pPr>
            <w:r w:rsidRPr="00844162">
              <w:rPr>
                <w:rFonts w:asciiTheme="minorHAnsi" w:hAnsiTheme="minorHAnsi" w:cstheme="minorHAnsi"/>
                <w:color w:val="000000"/>
                <w:sz w:val="18"/>
                <w:szCs w:val="18"/>
              </w:rPr>
              <w:t>с 18 по 20-е</w:t>
            </w:r>
          </w:p>
        </w:tc>
        <w:tc>
          <w:tcPr>
            <w:tcW w:w="913" w:type="dxa"/>
            <w:tcBorders>
              <w:top w:val="nil"/>
              <w:left w:val="nil"/>
              <w:bottom w:val="single" w:sz="4" w:space="0" w:color="auto"/>
              <w:right w:val="single" w:sz="4" w:space="0" w:color="auto"/>
            </w:tcBorders>
            <w:shd w:val="clear" w:color="auto" w:fill="auto"/>
            <w:vAlign w:val="center"/>
          </w:tcPr>
          <w:p w14:paraId="59223258" w14:textId="46B22D90" w:rsidR="00844162" w:rsidRPr="00F86719" w:rsidRDefault="00844162" w:rsidP="00E57881">
            <w:pPr>
              <w:jc w:val="center"/>
              <w:rPr>
                <w:rFonts w:asciiTheme="minorHAnsi" w:hAnsiTheme="minorHAnsi" w:cstheme="minorHAnsi"/>
                <w:color w:val="000000"/>
                <w:sz w:val="18"/>
                <w:szCs w:val="18"/>
              </w:rPr>
            </w:pPr>
            <w:r w:rsidRPr="00F86719">
              <w:rPr>
                <w:rFonts w:asciiTheme="minorHAnsi" w:hAnsiTheme="minorHAnsi" w:cstheme="minorHAnsi"/>
                <w:color w:val="000000"/>
                <w:sz w:val="18"/>
                <w:szCs w:val="18"/>
              </w:rPr>
              <w:t>№2</w:t>
            </w:r>
          </w:p>
        </w:tc>
        <w:tc>
          <w:tcPr>
            <w:tcW w:w="851" w:type="dxa"/>
            <w:tcBorders>
              <w:top w:val="nil"/>
              <w:left w:val="nil"/>
              <w:bottom w:val="single" w:sz="4" w:space="0" w:color="auto"/>
              <w:right w:val="single" w:sz="4" w:space="0" w:color="auto"/>
            </w:tcBorders>
            <w:shd w:val="clear" w:color="auto" w:fill="auto"/>
            <w:noWrap/>
            <w:vAlign w:val="center"/>
          </w:tcPr>
          <w:p w14:paraId="0FF231B7" w14:textId="77777777" w:rsidR="00844162" w:rsidRPr="00F86719" w:rsidRDefault="00844162" w:rsidP="00E57881">
            <w:pPr>
              <w:jc w:val="right"/>
              <w:rPr>
                <w:rFonts w:asciiTheme="minorHAnsi" w:hAnsiTheme="minorHAnsi" w:cstheme="minorHAnsi"/>
                <w:color w:val="000000"/>
                <w:sz w:val="18"/>
                <w:szCs w:val="18"/>
              </w:rPr>
            </w:pPr>
          </w:p>
        </w:tc>
        <w:tc>
          <w:tcPr>
            <w:tcW w:w="875" w:type="dxa"/>
            <w:tcBorders>
              <w:top w:val="nil"/>
              <w:left w:val="nil"/>
              <w:bottom w:val="single" w:sz="4" w:space="0" w:color="auto"/>
              <w:right w:val="single" w:sz="4" w:space="0" w:color="auto"/>
            </w:tcBorders>
            <w:shd w:val="clear" w:color="auto" w:fill="auto"/>
            <w:noWrap/>
            <w:vAlign w:val="center"/>
          </w:tcPr>
          <w:p w14:paraId="5969E17E" w14:textId="77777777" w:rsidR="00844162" w:rsidRPr="00F86719" w:rsidRDefault="00844162" w:rsidP="00E57881">
            <w:pPr>
              <w:jc w:val="right"/>
              <w:rPr>
                <w:rFonts w:asciiTheme="minorHAnsi" w:hAnsiTheme="minorHAnsi" w:cstheme="minorHAnsi"/>
                <w:color w:val="000000"/>
                <w:sz w:val="18"/>
                <w:szCs w:val="18"/>
              </w:rPr>
            </w:pPr>
          </w:p>
        </w:tc>
        <w:tc>
          <w:tcPr>
            <w:tcW w:w="928" w:type="dxa"/>
            <w:tcBorders>
              <w:top w:val="nil"/>
              <w:left w:val="nil"/>
              <w:bottom w:val="single" w:sz="4" w:space="0" w:color="auto"/>
              <w:right w:val="single" w:sz="4" w:space="0" w:color="auto"/>
            </w:tcBorders>
            <w:shd w:val="clear" w:color="auto" w:fill="auto"/>
            <w:noWrap/>
            <w:vAlign w:val="center"/>
          </w:tcPr>
          <w:p w14:paraId="4DFC7876" w14:textId="77777777" w:rsidR="00844162" w:rsidRPr="00F86719" w:rsidRDefault="00844162" w:rsidP="00E57881">
            <w:pPr>
              <w:jc w:val="right"/>
              <w:rPr>
                <w:rFonts w:asciiTheme="minorHAnsi" w:hAnsiTheme="minorHAnsi" w:cstheme="minorHAnsi"/>
                <w:color w:val="000000"/>
                <w:sz w:val="18"/>
                <w:szCs w:val="18"/>
              </w:rPr>
            </w:pPr>
          </w:p>
        </w:tc>
        <w:tc>
          <w:tcPr>
            <w:tcW w:w="850" w:type="dxa"/>
            <w:tcBorders>
              <w:top w:val="nil"/>
              <w:left w:val="nil"/>
              <w:bottom w:val="single" w:sz="4" w:space="0" w:color="auto"/>
              <w:right w:val="single" w:sz="4" w:space="0" w:color="auto"/>
            </w:tcBorders>
            <w:shd w:val="clear" w:color="auto" w:fill="auto"/>
            <w:noWrap/>
            <w:vAlign w:val="center"/>
          </w:tcPr>
          <w:p w14:paraId="69A630F7" w14:textId="77777777" w:rsidR="00844162" w:rsidRPr="00F86719" w:rsidRDefault="00844162" w:rsidP="00E57881">
            <w:pPr>
              <w:jc w:val="right"/>
              <w:rPr>
                <w:rFonts w:asciiTheme="minorHAnsi" w:hAnsiTheme="minorHAnsi" w:cstheme="minorHAns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27B1555D" w14:textId="77777777" w:rsidR="00844162" w:rsidRPr="00F86719" w:rsidRDefault="00844162" w:rsidP="00E57881">
            <w:pPr>
              <w:jc w:val="right"/>
              <w:rPr>
                <w:rFonts w:asciiTheme="minorHAnsi" w:hAnsiTheme="minorHAnsi" w:cstheme="minorHAnsi"/>
                <w:color w:val="000000"/>
                <w:sz w:val="18"/>
                <w:szCs w:val="18"/>
              </w:rPr>
            </w:pPr>
          </w:p>
        </w:tc>
        <w:tc>
          <w:tcPr>
            <w:tcW w:w="867" w:type="dxa"/>
            <w:tcBorders>
              <w:top w:val="nil"/>
              <w:left w:val="nil"/>
              <w:bottom w:val="single" w:sz="4" w:space="0" w:color="auto"/>
              <w:right w:val="single" w:sz="4" w:space="0" w:color="auto"/>
            </w:tcBorders>
            <w:shd w:val="clear" w:color="auto" w:fill="auto"/>
            <w:noWrap/>
            <w:vAlign w:val="center"/>
          </w:tcPr>
          <w:p w14:paraId="59249E43" w14:textId="796EAA27" w:rsidR="00844162" w:rsidRPr="00F86719" w:rsidRDefault="002736DD"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241 680</w:t>
            </w:r>
          </w:p>
        </w:tc>
        <w:tc>
          <w:tcPr>
            <w:tcW w:w="1162" w:type="dxa"/>
            <w:tcBorders>
              <w:top w:val="nil"/>
              <w:left w:val="nil"/>
              <w:bottom w:val="single" w:sz="4" w:space="0" w:color="auto"/>
              <w:right w:val="single" w:sz="4" w:space="0" w:color="auto"/>
            </w:tcBorders>
            <w:shd w:val="clear" w:color="auto" w:fill="auto"/>
            <w:noWrap/>
            <w:vAlign w:val="center"/>
          </w:tcPr>
          <w:p w14:paraId="6CD84322" w14:textId="25828518" w:rsidR="00844162" w:rsidRPr="00F86719" w:rsidRDefault="002736DD"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241 680</w:t>
            </w:r>
          </w:p>
        </w:tc>
      </w:tr>
      <w:tr w:rsidR="000F5394" w:rsidRPr="00925461" w14:paraId="2BA6AF05" w14:textId="77777777" w:rsidTr="003A145B">
        <w:trPr>
          <w:trHeight w:val="369"/>
        </w:trPr>
        <w:tc>
          <w:tcPr>
            <w:tcW w:w="2468" w:type="dxa"/>
            <w:tcBorders>
              <w:top w:val="nil"/>
              <w:left w:val="single" w:sz="4" w:space="0" w:color="auto"/>
              <w:bottom w:val="single" w:sz="4" w:space="0" w:color="auto"/>
              <w:right w:val="single" w:sz="4" w:space="0" w:color="auto"/>
            </w:tcBorders>
            <w:shd w:val="clear" w:color="auto" w:fill="auto"/>
            <w:vAlign w:val="center"/>
            <w:hideMark/>
          </w:tcPr>
          <w:p w14:paraId="18141598" w14:textId="77777777" w:rsidR="000F5394" w:rsidRPr="00F86719" w:rsidRDefault="000F5394" w:rsidP="00E57881">
            <w:pPr>
              <w:rPr>
                <w:rFonts w:asciiTheme="minorHAnsi" w:hAnsiTheme="minorHAnsi" w:cstheme="minorHAnsi"/>
                <w:color w:val="000000"/>
                <w:sz w:val="18"/>
                <w:szCs w:val="18"/>
              </w:rPr>
            </w:pPr>
            <w:r w:rsidRPr="00F86719">
              <w:rPr>
                <w:rFonts w:asciiTheme="minorHAnsi" w:hAnsiTheme="minorHAnsi" w:cstheme="minorHAnsi"/>
                <w:color w:val="000000"/>
                <w:sz w:val="18"/>
                <w:szCs w:val="18"/>
              </w:rPr>
              <w:t>Изготовление БПО размера 210*117 мм</w:t>
            </w:r>
          </w:p>
        </w:tc>
        <w:tc>
          <w:tcPr>
            <w:tcW w:w="1134" w:type="dxa"/>
            <w:tcBorders>
              <w:top w:val="nil"/>
              <w:left w:val="nil"/>
              <w:bottom w:val="single" w:sz="4" w:space="0" w:color="auto"/>
              <w:right w:val="single" w:sz="4" w:space="0" w:color="auto"/>
            </w:tcBorders>
            <w:shd w:val="clear" w:color="auto" w:fill="auto"/>
            <w:noWrap/>
            <w:vAlign w:val="center"/>
            <w:hideMark/>
          </w:tcPr>
          <w:p w14:paraId="558D1D6B" w14:textId="77777777" w:rsidR="000F5394" w:rsidRPr="00F86719" w:rsidRDefault="000F5394" w:rsidP="00E57881">
            <w:pPr>
              <w:rPr>
                <w:rFonts w:asciiTheme="minorHAnsi" w:hAnsiTheme="minorHAnsi" w:cstheme="minorHAnsi"/>
                <w:color w:val="000000"/>
                <w:sz w:val="18"/>
                <w:szCs w:val="18"/>
              </w:rPr>
            </w:pPr>
            <w:r w:rsidRPr="00F86719">
              <w:rPr>
                <w:rFonts w:asciiTheme="minorHAnsi" w:hAnsiTheme="minorHAnsi" w:cstheme="minorHAnsi"/>
                <w:color w:val="000000"/>
                <w:sz w:val="18"/>
                <w:szCs w:val="18"/>
              </w:rPr>
              <w:t> </w:t>
            </w:r>
          </w:p>
        </w:tc>
        <w:tc>
          <w:tcPr>
            <w:tcW w:w="1124" w:type="dxa"/>
            <w:tcBorders>
              <w:top w:val="nil"/>
              <w:left w:val="nil"/>
              <w:bottom w:val="single" w:sz="4" w:space="0" w:color="auto"/>
              <w:right w:val="single" w:sz="4" w:space="0" w:color="auto"/>
            </w:tcBorders>
            <w:shd w:val="clear" w:color="auto" w:fill="auto"/>
            <w:vAlign w:val="center"/>
            <w:hideMark/>
          </w:tcPr>
          <w:p w14:paraId="7009D788" w14:textId="77777777" w:rsidR="000F5394" w:rsidRDefault="000F5394" w:rsidP="00E57881">
            <w:pPr>
              <w:rPr>
                <w:rFonts w:asciiTheme="minorHAnsi" w:hAnsiTheme="minorHAnsi" w:cstheme="minorHAnsi"/>
                <w:color w:val="000000"/>
                <w:sz w:val="16"/>
                <w:szCs w:val="16"/>
              </w:rPr>
            </w:pPr>
            <w:r w:rsidRPr="008A0706">
              <w:rPr>
                <w:rFonts w:asciiTheme="minorHAnsi" w:hAnsiTheme="minorHAnsi" w:cstheme="minorHAnsi"/>
                <w:color w:val="000000"/>
                <w:sz w:val="16"/>
                <w:szCs w:val="16"/>
              </w:rPr>
              <w:t>квитанции осн.тираж</w:t>
            </w:r>
            <w:r w:rsidRPr="008A0706">
              <w:rPr>
                <w:rFonts w:asciiTheme="minorHAnsi" w:hAnsiTheme="minorHAnsi" w:cstheme="minorHAnsi"/>
                <w:color w:val="000000"/>
                <w:sz w:val="16"/>
                <w:szCs w:val="16"/>
              </w:rPr>
              <w:br/>
              <w:t>инфописьма</w:t>
            </w:r>
            <w:r w:rsidR="003E584D">
              <w:rPr>
                <w:rFonts w:asciiTheme="minorHAnsi" w:hAnsiTheme="minorHAnsi" w:cstheme="minorHAnsi"/>
                <w:color w:val="000000"/>
                <w:sz w:val="16"/>
                <w:szCs w:val="16"/>
              </w:rPr>
              <w:t>,</w:t>
            </w:r>
          </w:p>
          <w:p w14:paraId="21AE6A5D" w14:textId="0B4DEA65" w:rsidR="003E584D" w:rsidRPr="008A0706" w:rsidRDefault="003E584D" w:rsidP="00E57881">
            <w:pPr>
              <w:rPr>
                <w:rFonts w:asciiTheme="minorHAnsi" w:hAnsiTheme="minorHAnsi" w:cstheme="minorHAnsi"/>
                <w:color w:val="000000"/>
                <w:sz w:val="16"/>
                <w:szCs w:val="16"/>
              </w:rPr>
            </w:pPr>
            <w:r w:rsidRPr="003E584D">
              <w:rPr>
                <w:rFonts w:asciiTheme="minorHAnsi" w:hAnsiTheme="minorHAnsi" w:cstheme="minorHAnsi"/>
                <w:color w:val="000000"/>
                <w:sz w:val="16"/>
                <w:szCs w:val="16"/>
              </w:rPr>
              <w:t>13-й тираж</w:t>
            </w:r>
          </w:p>
        </w:tc>
        <w:tc>
          <w:tcPr>
            <w:tcW w:w="869" w:type="dxa"/>
            <w:tcBorders>
              <w:top w:val="nil"/>
              <w:left w:val="nil"/>
              <w:bottom w:val="single" w:sz="4" w:space="0" w:color="auto"/>
              <w:right w:val="single" w:sz="4" w:space="0" w:color="auto"/>
            </w:tcBorders>
            <w:shd w:val="clear" w:color="auto" w:fill="auto"/>
            <w:vAlign w:val="center"/>
            <w:hideMark/>
          </w:tcPr>
          <w:p w14:paraId="3B33391E" w14:textId="77777777" w:rsidR="000F5394" w:rsidRPr="008A0706" w:rsidRDefault="000F5394" w:rsidP="00E57881">
            <w:pPr>
              <w:rPr>
                <w:rFonts w:asciiTheme="minorHAnsi" w:hAnsiTheme="minorHAnsi" w:cstheme="minorHAnsi"/>
                <w:color w:val="000000"/>
                <w:sz w:val="16"/>
                <w:szCs w:val="16"/>
              </w:rPr>
            </w:pPr>
            <w:r w:rsidRPr="008A0706">
              <w:rPr>
                <w:rFonts w:asciiTheme="minorHAnsi" w:hAnsiTheme="minorHAnsi" w:cstheme="minorHAnsi"/>
                <w:color w:val="000000"/>
                <w:sz w:val="16"/>
                <w:szCs w:val="16"/>
              </w:rPr>
              <w:t> </w:t>
            </w:r>
          </w:p>
        </w:tc>
        <w:tc>
          <w:tcPr>
            <w:tcW w:w="926" w:type="dxa"/>
            <w:tcBorders>
              <w:top w:val="nil"/>
              <w:left w:val="nil"/>
              <w:bottom w:val="single" w:sz="4" w:space="0" w:color="auto"/>
              <w:right w:val="single" w:sz="4" w:space="0" w:color="auto"/>
            </w:tcBorders>
            <w:shd w:val="clear" w:color="auto" w:fill="auto"/>
            <w:noWrap/>
            <w:vAlign w:val="center"/>
            <w:hideMark/>
          </w:tcPr>
          <w:p w14:paraId="37230ABE" w14:textId="77777777" w:rsidR="000F5394" w:rsidRPr="008A0706" w:rsidRDefault="000F5394" w:rsidP="00E57881">
            <w:pPr>
              <w:jc w:val="center"/>
              <w:rPr>
                <w:rFonts w:asciiTheme="minorHAnsi" w:hAnsiTheme="minorHAnsi" w:cstheme="minorHAnsi"/>
                <w:color w:val="000000"/>
                <w:sz w:val="16"/>
                <w:szCs w:val="16"/>
              </w:rPr>
            </w:pPr>
          </w:p>
        </w:tc>
        <w:tc>
          <w:tcPr>
            <w:tcW w:w="952" w:type="dxa"/>
            <w:tcBorders>
              <w:top w:val="nil"/>
              <w:left w:val="nil"/>
              <w:bottom w:val="single" w:sz="4" w:space="0" w:color="auto"/>
              <w:right w:val="single" w:sz="4" w:space="0" w:color="auto"/>
            </w:tcBorders>
            <w:shd w:val="clear" w:color="auto" w:fill="auto"/>
            <w:noWrap/>
            <w:vAlign w:val="center"/>
            <w:hideMark/>
          </w:tcPr>
          <w:p w14:paraId="565FE281" w14:textId="77777777" w:rsidR="000F5394" w:rsidRPr="00F86719" w:rsidRDefault="000F5394" w:rsidP="00E57881">
            <w:pPr>
              <w:jc w:val="center"/>
              <w:rPr>
                <w:rFonts w:asciiTheme="minorHAnsi" w:hAnsiTheme="minorHAnsi" w:cstheme="minorHAnsi"/>
                <w:color w:val="000000"/>
                <w:sz w:val="18"/>
                <w:szCs w:val="18"/>
              </w:rPr>
            </w:pPr>
          </w:p>
        </w:tc>
        <w:tc>
          <w:tcPr>
            <w:tcW w:w="913" w:type="dxa"/>
            <w:tcBorders>
              <w:top w:val="nil"/>
              <w:left w:val="nil"/>
              <w:bottom w:val="single" w:sz="4" w:space="0" w:color="auto"/>
              <w:right w:val="single" w:sz="4" w:space="0" w:color="auto"/>
            </w:tcBorders>
            <w:shd w:val="clear" w:color="auto" w:fill="auto"/>
            <w:vAlign w:val="center"/>
            <w:hideMark/>
          </w:tcPr>
          <w:p w14:paraId="378153A5" w14:textId="77777777" w:rsidR="000F5394" w:rsidRPr="00F86719" w:rsidRDefault="000F5394" w:rsidP="00E57881">
            <w:pPr>
              <w:jc w:val="center"/>
              <w:rPr>
                <w:rFonts w:asciiTheme="minorHAnsi" w:hAnsiTheme="minorHAnsi" w:cstheme="minorHAns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7772A02E" w14:textId="74CAFBF0" w:rsidR="000F5394" w:rsidRPr="00F86719" w:rsidRDefault="003E584D"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266 500</w:t>
            </w:r>
          </w:p>
        </w:tc>
        <w:tc>
          <w:tcPr>
            <w:tcW w:w="875" w:type="dxa"/>
            <w:tcBorders>
              <w:top w:val="nil"/>
              <w:left w:val="nil"/>
              <w:bottom w:val="single" w:sz="4" w:space="0" w:color="auto"/>
              <w:right w:val="single" w:sz="4" w:space="0" w:color="auto"/>
            </w:tcBorders>
            <w:shd w:val="clear" w:color="auto" w:fill="auto"/>
            <w:noWrap/>
            <w:vAlign w:val="center"/>
          </w:tcPr>
          <w:p w14:paraId="0377EA3E" w14:textId="216653FC" w:rsidR="000F5394" w:rsidRPr="00F86719" w:rsidRDefault="003E584D"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259 500</w:t>
            </w:r>
          </w:p>
        </w:tc>
        <w:tc>
          <w:tcPr>
            <w:tcW w:w="928" w:type="dxa"/>
            <w:tcBorders>
              <w:top w:val="nil"/>
              <w:left w:val="nil"/>
              <w:bottom w:val="single" w:sz="4" w:space="0" w:color="auto"/>
              <w:right w:val="single" w:sz="4" w:space="0" w:color="auto"/>
            </w:tcBorders>
            <w:shd w:val="clear" w:color="auto" w:fill="auto"/>
            <w:noWrap/>
            <w:vAlign w:val="center"/>
          </w:tcPr>
          <w:p w14:paraId="2A6204CC" w14:textId="08E0E4BD" w:rsidR="000F5394" w:rsidRPr="00F86719" w:rsidRDefault="003E584D"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296 320</w:t>
            </w:r>
          </w:p>
        </w:tc>
        <w:tc>
          <w:tcPr>
            <w:tcW w:w="850" w:type="dxa"/>
            <w:tcBorders>
              <w:top w:val="nil"/>
              <w:left w:val="nil"/>
              <w:bottom w:val="single" w:sz="4" w:space="0" w:color="auto"/>
              <w:right w:val="single" w:sz="4" w:space="0" w:color="auto"/>
            </w:tcBorders>
            <w:shd w:val="clear" w:color="auto" w:fill="auto"/>
            <w:noWrap/>
            <w:vAlign w:val="center"/>
          </w:tcPr>
          <w:p w14:paraId="0D5EC966" w14:textId="3E53A273" w:rsidR="000F5394" w:rsidRPr="00F86719" w:rsidRDefault="003E584D"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260 140</w:t>
            </w:r>
          </w:p>
        </w:tc>
        <w:tc>
          <w:tcPr>
            <w:tcW w:w="851" w:type="dxa"/>
            <w:tcBorders>
              <w:top w:val="nil"/>
              <w:left w:val="nil"/>
              <w:bottom w:val="single" w:sz="4" w:space="0" w:color="auto"/>
              <w:right w:val="single" w:sz="4" w:space="0" w:color="auto"/>
            </w:tcBorders>
            <w:shd w:val="clear" w:color="auto" w:fill="auto"/>
            <w:noWrap/>
            <w:vAlign w:val="center"/>
          </w:tcPr>
          <w:p w14:paraId="086105E1" w14:textId="6AA4DDD3" w:rsidR="000F5394" w:rsidRPr="00F86719" w:rsidRDefault="003E584D"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289 960</w:t>
            </w:r>
          </w:p>
        </w:tc>
        <w:tc>
          <w:tcPr>
            <w:tcW w:w="867" w:type="dxa"/>
            <w:tcBorders>
              <w:top w:val="nil"/>
              <w:left w:val="nil"/>
              <w:bottom w:val="single" w:sz="4" w:space="0" w:color="auto"/>
              <w:right w:val="single" w:sz="4" w:space="0" w:color="auto"/>
            </w:tcBorders>
            <w:shd w:val="clear" w:color="auto" w:fill="auto"/>
            <w:noWrap/>
            <w:vAlign w:val="center"/>
          </w:tcPr>
          <w:p w14:paraId="0D2B4895" w14:textId="2233CDEB" w:rsidR="000F5394" w:rsidRPr="00F86719" w:rsidRDefault="003E584D"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488 460</w:t>
            </w:r>
          </w:p>
        </w:tc>
        <w:tc>
          <w:tcPr>
            <w:tcW w:w="1162" w:type="dxa"/>
            <w:tcBorders>
              <w:top w:val="nil"/>
              <w:left w:val="nil"/>
              <w:bottom w:val="single" w:sz="4" w:space="0" w:color="auto"/>
              <w:right w:val="single" w:sz="4" w:space="0" w:color="auto"/>
            </w:tcBorders>
            <w:shd w:val="clear" w:color="auto" w:fill="auto"/>
            <w:noWrap/>
            <w:vAlign w:val="center"/>
          </w:tcPr>
          <w:p w14:paraId="508C2650" w14:textId="24796935" w:rsidR="000F5394" w:rsidRPr="00F86719" w:rsidRDefault="003E584D"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1 860 880</w:t>
            </w:r>
          </w:p>
        </w:tc>
      </w:tr>
      <w:tr w:rsidR="000F5394" w:rsidRPr="00925461" w14:paraId="2B6292DF" w14:textId="77777777" w:rsidTr="003A145B">
        <w:trPr>
          <w:trHeight w:val="294"/>
        </w:trPr>
        <w:tc>
          <w:tcPr>
            <w:tcW w:w="2468" w:type="dxa"/>
            <w:vMerge w:val="restart"/>
            <w:tcBorders>
              <w:top w:val="nil"/>
              <w:left w:val="single" w:sz="4" w:space="0" w:color="auto"/>
              <w:bottom w:val="single" w:sz="4" w:space="0" w:color="auto"/>
              <w:right w:val="single" w:sz="4" w:space="0" w:color="auto"/>
            </w:tcBorders>
            <w:shd w:val="clear" w:color="auto" w:fill="auto"/>
            <w:vAlign w:val="center"/>
            <w:hideMark/>
          </w:tcPr>
          <w:p w14:paraId="34951222" w14:textId="77777777" w:rsidR="000F5394" w:rsidRPr="00F86719" w:rsidRDefault="000F5394" w:rsidP="00E57881">
            <w:pPr>
              <w:rPr>
                <w:rFonts w:asciiTheme="minorHAnsi" w:hAnsiTheme="minorHAnsi" w:cstheme="minorHAnsi"/>
                <w:color w:val="000000"/>
                <w:sz w:val="18"/>
                <w:szCs w:val="18"/>
              </w:rPr>
            </w:pPr>
            <w:r w:rsidRPr="00F86719">
              <w:rPr>
                <w:rFonts w:asciiTheme="minorHAnsi" w:hAnsiTheme="minorHAnsi" w:cstheme="minorHAnsi"/>
                <w:color w:val="000000"/>
                <w:sz w:val="18"/>
                <w:szCs w:val="18"/>
              </w:rPr>
              <w:t>Печать документа формат А4 односторонняя цифровая (с персонификацией или без)</w:t>
            </w:r>
          </w:p>
        </w:tc>
        <w:tc>
          <w:tcPr>
            <w:tcW w:w="1134" w:type="dxa"/>
            <w:tcBorders>
              <w:top w:val="nil"/>
              <w:left w:val="nil"/>
              <w:bottom w:val="single" w:sz="4" w:space="0" w:color="auto"/>
              <w:right w:val="single" w:sz="4" w:space="0" w:color="auto"/>
            </w:tcBorders>
            <w:shd w:val="clear" w:color="auto" w:fill="auto"/>
            <w:noWrap/>
            <w:vAlign w:val="center"/>
            <w:hideMark/>
          </w:tcPr>
          <w:p w14:paraId="55E5687C" w14:textId="77777777" w:rsidR="000F5394" w:rsidRPr="00F86719" w:rsidRDefault="000F5394" w:rsidP="00E57881">
            <w:pPr>
              <w:rPr>
                <w:rFonts w:asciiTheme="minorHAnsi" w:hAnsiTheme="minorHAnsi" w:cstheme="minorHAnsi"/>
                <w:color w:val="000000"/>
                <w:sz w:val="18"/>
                <w:szCs w:val="18"/>
              </w:rPr>
            </w:pPr>
            <w:r w:rsidRPr="00F86719">
              <w:rPr>
                <w:rFonts w:asciiTheme="minorHAnsi" w:hAnsiTheme="minorHAnsi" w:cstheme="minorHAnsi"/>
                <w:color w:val="000000"/>
                <w:sz w:val="18"/>
                <w:szCs w:val="18"/>
              </w:rPr>
              <w:t> </w:t>
            </w:r>
          </w:p>
        </w:tc>
        <w:tc>
          <w:tcPr>
            <w:tcW w:w="1124" w:type="dxa"/>
            <w:tcBorders>
              <w:top w:val="nil"/>
              <w:left w:val="nil"/>
              <w:bottom w:val="single" w:sz="4" w:space="0" w:color="auto"/>
              <w:right w:val="single" w:sz="4" w:space="0" w:color="auto"/>
            </w:tcBorders>
            <w:shd w:val="clear" w:color="auto" w:fill="auto"/>
            <w:vAlign w:val="center"/>
            <w:hideMark/>
          </w:tcPr>
          <w:p w14:paraId="5CE6377C" w14:textId="77777777" w:rsidR="000F5394" w:rsidRPr="008A0706" w:rsidRDefault="000F5394" w:rsidP="00E57881">
            <w:pPr>
              <w:rPr>
                <w:rFonts w:asciiTheme="minorHAnsi" w:hAnsiTheme="minorHAnsi" w:cstheme="minorHAnsi"/>
                <w:color w:val="000000"/>
                <w:sz w:val="16"/>
                <w:szCs w:val="16"/>
              </w:rPr>
            </w:pPr>
            <w:r w:rsidRPr="008A0706">
              <w:rPr>
                <w:rFonts w:asciiTheme="minorHAnsi" w:hAnsiTheme="minorHAnsi" w:cstheme="minorHAnsi"/>
                <w:color w:val="000000"/>
                <w:sz w:val="16"/>
                <w:szCs w:val="16"/>
              </w:rPr>
              <w:t>описи</w:t>
            </w:r>
          </w:p>
        </w:tc>
        <w:tc>
          <w:tcPr>
            <w:tcW w:w="869" w:type="dxa"/>
            <w:tcBorders>
              <w:top w:val="nil"/>
              <w:left w:val="nil"/>
              <w:bottom w:val="single" w:sz="4" w:space="0" w:color="auto"/>
              <w:right w:val="single" w:sz="4" w:space="0" w:color="auto"/>
            </w:tcBorders>
            <w:shd w:val="clear" w:color="auto" w:fill="auto"/>
            <w:vAlign w:val="center"/>
            <w:hideMark/>
          </w:tcPr>
          <w:p w14:paraId="06EB731B" w14:textId="77777777" w:rsidR="000F5394" w:rsidRPr="008A0706" w:rsidRDefault="000F5394" w:rsidP="00E57881">
            <w:pPr>
              <w:rPr>
                <w:rFonts w:asciiTheme="minorHAnsi" w:hAnsiTheme="minorHAnsi" w:cstheme="minorHAnsi"/>
                <w:color w:val="000000"/>
                <w:sz w:val="16"/>
                <w:szCs w:val="16"/>
              </w:rPr>
            </w:pPr>
            <w:r w:rsidRPr="008A0706">
              <w:rPr>
                <w:rFonts w:asciiTheme="minorHAnsi" w:hAnsiTheme="minorHAnsi" w:cstheme="minorHAnsi"/>
                <w:color w:val="000000"/>
                <w:sz w:val="16"/>
                <w:szCs w:val="16"/>
              </w:rPr>
              <w:t> </w:t>
            </w:r>
          </w:p>
        </w:tc>
        <w:tc>
          <w:tcPr>
            <w:tcW w:w="926" w:type="dxa"/>
            <w:tcBorders>
              <w:top w:val="nil"/>
              <w:left w:val="nil"/>
              <w:bottom w:val="single" w:sz="4" w:space="0" w:color="auto"/>
              <w:right w:val="single" w:sz="4" w:space="0" w:color="auto"/>
            </w:tcBorders>
            <w:shd w:val="clear" w:color="auto" w:fill="auto"/>
            <w:noWrap/>
            <w:vAlign w:val="center"/>
            <w:hideMark/>
          </w:tcPr>
          <w:p w14:paraId="11AB8B3C" w14:textId="77777777" w:rsidR="000F5394" w:rsidRPr="008A0706" w:rsidRDefault="000F5394" w:rsidP="00E57881">
            <w:pPr>
              <w:jc w:val="center"/>
              <w:rPr>
                <w:rFonts w:asciiTheme="minorHAnsi" w:hAnsiTheme="minorHAnsi" w:cstheme="minorHAnsi"/>
                <w:color w:val="000000"/>
                <w:sz w:val="16"/>
                <w:szCs w:val="16"/>
              </w:rPr>
            </w:pPr>
          </w:p>
        </w:tc>
        <w:tc>
          <w:tcPr>
            <w:tcW w:w="952" w:type="dxa"/>
            <w:tcBorders>
              <w:top w:val="nil"/>
              <w:left w:val="nil"/>
              <w:bottom w:val="single" w:sz="4" w:space="0" w:color="auto"/>
              <w:right w:val="single" w:sz="4" w:space="0" w:color="auto"/>
            </w:tcBorders>
            <w:shd w:val="clear" w:color="auto" w:fill="auto"/>
            <w:noWrap/>
            <w:vAlign w:val="center"/>
            <w:hideMark/>
          </w:tcPr>
          <w:p w14:paraId="7D0927A7" w14:textId="77777777" w:rsidR="000F5394" w:rsidRPr="00F86719" w:rsidRDefault="000F5394" w:rsidP="00E57881">
            <w:pPr>
              <w:jc w:val="center"/>
              <w:rPr>
                <w:rFonts w:asciiTheme="minorHAnsi" w:hAnsiTheme="minorHAnsi" w:cstheme="minorHAnsi"/>
                <w:color w:val="000000"/>
                <w:sz w:val="18"/>
                <w:szCs w:val="18"/>
              </w:rPr>
            </w:pPr>
          </w:p>
        </w:tc>
        <w:tc>
          <w:tcPr>
            <w:tcW w:w="913" w:type="dxa"/>
            <w:tcBorders>
              <w:top w:val="nil"/>
              <w:left w:val="nil"/>
              <w:bottom w:val="single" w:sz="4" w:space="0" w:color="auto"/>
              <w:right w:val="single" w:sz="4" w:space="0" w:color="auto"/>
            </w:tcBorders>
            <w:shd w:val="clear" w:color="auto" w:fill="auto"/>
            <w:vAlign w:val="center"/>
            <w:hideMark/>
          </w:tcPr>
          <w:p w14:paraId="63432DF9" w14:textId="77777777" w:rsidR="000F5394" w:rsidRPr="00F86719" w:rsidRDefault="000F5394" w:rsidP="00E57881">
            <w:pPr>
              <w:jc w:val="center"/>
              <w:rPr>
                <w:rFonts w:asciiTheme="minorHAnsi" w:hAnsiTheme="minorHAnsi" w:cstheme="minorHAnsi"/>
                <w:color w:val="000000"/>
                <w:sz w:val="18"/>
                <w:szCs w:val="18"/>
              </w:rPr>
            </w:pPr>
            <w:r w:rsidRPr="00F86719">
              <w:rPr>
                <w:rFonts w:asciiTheme="minorHAnsi" w:hAnsiTheme="minorHAnsi" w:cstheme="minorHAnsi"/>
                <w:color w:val="000000"/>
                <w:sz w:val="18"/>
                <w:szCs w:val="18"/>
              </w:rPr>
              <w:t>№2</w:t>
            </w:r>
          </w:p>
        </w:tc>
        <w:tc>
          <w:tcPr>
            <w:tcW w:w="851" w:type="dxa"/>
            <w:tcBorders>
              <w:top w:val="nil"/>
              <w:left w:val="nil"/>
              <w:bottom w:val="single" w:sz="4" w:space="0" w:color="auto"/>
              <w:right w:val="single" w:sz="4" w:space="0" w:color="auto"/>
            </w:tcBorders>
            <w:shd w:val="clear" w:color="auto" w:fill="auto"/>
            <w:noWrap/>
            <w:vAlign w:val="center"/>
          </w:tcPr>
          <w:p w14:paraId="2347907C" w14:textId="0EDAAEA8" w:rsidR="000F5394" w:rsidRPr="00F86719" w:rsidRDefault="006310B8" w:rsidP="00E57881">
            <w:pPr>
              <w:rPr>
                <w:rFonts w:asciiTheme="minorHAnsi" w:hAnsiTheme="minorHAnsi" w:cstheme="minorHAnsi"/>
                <w:color w:val="000000"/>
                <w:sz w:val="18"/>
                <w:szCs w:val="18"/>
              </w:rPr>
            </w:pPr>
            <w:r>
              <w:rPr>
                <w:rFonts w:asciiTheme="minorHAnsi" w:hAnsiTheme="minorHAnsi" w:cstheme="minorHAnsi"/>
                <w:color w:val="000000"/>
                <w:sz w:val="18"/>
                <w:szCs w:val="18"/>
              </w:rPr>
              <w:t xml:space="preserve">        </w:t>
            </w:r>
            <w:r w:rsidR="00F07A9C">
              <w:rPr>
                <w:rFonts w:asciiTheme="minorHAnsi" w:hAnsiTheme="minorHAnsi" w:cstheme="minorHAnsi"/>
                <w:color w:val="000000"/>
                <w:sz w:val="18"/>
                <w:szCs w:val="18"/>
              </w:rPr>
              <w:t>500</w:t>
            </w:r>
          </w:p>
        </w:tc>
        <w:tc>
          <w:tcPr>
            <w:tcW w:w="875" w:type="dxa"/>
            <w:tcBorders>
              <w:top w:val="nil"/>
              <w:left w:val="nil"/>
              <w:bottom w:val="single" w:sz="4" w:space="0" w:color="auto"/>
              <w:right w:val="single" w:sz="4" w:space="0" w:color="auto"/>
            </w:tcBorders>
            <w:shd w:val="clear" w:color="auto" w:fill="auto"/>
            <w:noWrap/>
            <w:vAlign w:val="center"/>
          </w:tcPr>
          <w:p w14:paraId="0B7EB586" w14:textId="792E627E" w:rsidR="000F5394" w:rsidRPr="00F86719" w:rsidRDefault="000F5394" w:rsidP="00E57881">
            <w:pPr>
              <w:rPr>
                <w:rFonts w:asciiTheme="minorHAnsi" w:hAnsiTheme="minorHAnsi" w:cstheme="minorHAnsi"/>
                <w:color w:val="000000"/>
                <w:sz w:val="18"/>
                <w:szCs w:val="18"/>
              </w:rPr>
            </w:pPr>
          </w:p>
        </w:tc>
        <w:tc>
          <w:tcPr>
            <w:tcW w:w="928" w:type="dxa"/>
            <w:tcBorders>
              <w:top w:val="nil"/>
              <w:left w:val="nil"/>
              <w:bottom w:val="single" w:sz="4" w:space="0" w:color="auto"/>
              <w:right w:val="single" w:sz="4" w:space="0" w:color="auto"/>
            </w:tcBorders>
            <w:shd w:val="clear" w:color="auto" w:fill="auto"/>
            <w:noWrap/>
            <w:vAlign w:val="center"/>
          </w:tcPr>
          <w:p w14:paraId="17068C4E" w14:textId="0D1E520C" w:rsidR="000F5394" w:rsidRPr="00F86719" w:rsidRDefault="00F07A9C"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1 400</w:t>
            </w:r>
          </w:p>
        </w:tc>
        <w:tc>
          <w:tcPr>
            <w:tcW w:w="850" w:type="dxa"/>
            <w:tcBorders>
              <w:top w:val="nil"/>
              <w:left w:val="nil"/>
              <w:bottom w:val="single" w:sz="4" w:space="0" w:color="auto"/>
              <w:right w:val="single" w:sz="4" w:space="0" w:color="auto"/>
            </w:tcBorders>
            <w:shd w:val="clear" w:color="auto" w:fill="auto"/>
            <w:noWrap/>
            <w:vAlign w:val="center"/>
          </w:tcPr>
          <w:p w14:paraId="71414FC5" w14:textId="72B4E800" w:rsidR="000F5394" w:rsidRPr="00F86719" w:rsidRDefault="006310B8" w:rsidP="00E57881">
            <w:pPr>
              <w:rPr>
                <w:rFonts w:asciiTheme="minorHAnsi" w:hAnsiTheme="minorHAnsi" w:cstheme="minorHAnsi"/>
                <w:color w:val="000000"/>
                <w:sz w:val="18"/>
                <w:szCs w:val="18"/>
              </w:rPr>
            </w:pPr>
            <w:r>
              <w:rPr>
                <w:rFonts w:asciiTheme="minorHAnsi" w:hAnsiTheme="minorHAnsi" w:cstheme="minorHAnsi"/>
                <w:color w:val="000000"/>
                <w:sz w:val="18"/>
                <w:szCs w:val="18"/>
              </w:rPr>
              <w:t xml:space="preserve">        </w:t>
            </w:r>
            <w:r w:rsidR="00F07A9C">
              <w:rPr>
                <w:rFonts w:asciiTheme="minorHAnsi" w:hAnsiTheme="minorHAnsi" w:cstheme="minorHAnsi"/>
                <w:color w:val="000000"/>
                <w:sz w:val="18"/>
                <w:szCs w:val="18"/>
              </w:rPr>
              <w:t>500</w:t>
            </w:r>
          </w:p>
        </w:tc>
        <w:tc>
          <w:tcPr>
            <w:tcW w:w="851" w:type="dxa"/>
            <w:tcBorders>
              <w:top w:val="nil"/>
              <w:left w:val="nil"/>
              <w:bottom w:val="single" w:sz="4" w:space="0" w:color="auto"/>
              <w:right w:val="single" w:sz="4" w:space="0" w:color="auto"/>
            </w:tcBorders>
            <w:shd w:val="clear" w:color="auto" w:fill="auto"/>
            <w:noWrap/>
            <w:vAlign w:val="center"/>
          </w:tcPr>
          <w:p w14:paraId="719E24AF" w14:textId="010B645F" w:rsidR="000F5394" w:rsidRPr="00F86719" w:rsidRDefault="000F5394" w:rsidP="00E57881">
            <w:pPr>
              <w:rPr>
                <w:rFonts w:asciiTheme="minorHAnsi" w:hAnsiTheme="minorHAnsi" w:cstheme="minorHAnsi"/>
                <w:color w:val="000000"/>
                <w:sz w:val="18"/>
                <w:szCs w:val="18"/>
              </w:rPr>
            </w:pPr>
          </w:p>
        </w:tc>
        <w:tc>
          <w:tcPr>
            <w:tcW w:w="867" w:type="dxa"/>
            <w:tcBorders>
              <w:top w:val="nil"/>
              <w:left w:val="nil"/>
              <w:bottom w:val="single" w:sz="4" w:space="0" w:color="auto"/>
              <w:right w:val="single" w:sz="4" w:space="0" w:color="auto"/>
            </w:tcBorders>
            <w:shd w:val="clear" w:color="auto" w:fill="auto"/>
            <w:noWrap/>
            <w:vAlign w:val="center"/>
          </w:tcPr>
          <w:p w14:paraId="5AF251F9" w14:textId="76594F4A" w:rsidR="000F5394" w:rsidRPr="00F86719" w:rsidRDefault="00F07A9C"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1 400</w:t>
            </w:r>
          </w:p>
        </w:tc>
        <w:tc>
          <w:tcPr>
            <w:tcW w:w="1162" w:type="dxa"/>
            <w:tcBorders>
              <w:top w:val="nil"/>
              <w:left w:val="nil"/>
              <w:bottom w:val="single" w:sz="4" w:space="0" w:color="auto"/>
              <w:right w:val="single" w:sz="4" w:space="0" w:color="auto"/>
            </w:tcBorders>
            <w:shd w:val="clear" w:color="auto" w:fill="auto"/>
            <w:noWrap/>
            <w:vAlign w:val="center"/>
          </w:tcPr>
          <w:p w14:paraId="1D3F95CD" w14:textId="3671C523" w:rsidR="000F5394" w:rsidRPr="00F86719" w:rsidRDefault="00F07A9C"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3 800</w:t>
            </w:r>
          </w:p>
        </w:tc>
      </w:tr>
      <w:tr w:rsidR="000F5394" w:rsidRPr="00925461" w14:paraId="5062DC58" w14:textId="77777777" w:rsidTr="00F77E83">
        <w:trPr>
          <w:trHeight w:val="450"/>
        </w:trPr>
        <w:tc>
          <w:tcPr>
            <w:tcW w:w="2468" w:type="dxa"/>
            <w:vMerge/>
            <w:tcBorders>
              <w:top w:val="nil"/>
              <w:left w:val="single" w:sz="4" w:space="0" w:color="auto"/>
              <w:bottom w:val="single" w:sz="4" w:space="0" w:color="auto"/>
              <w:right w:val="single" w:sz="4" w:space="0" w:color="auto"/>
            </w:tcBorders>
            <w:vAlign w:val="center"/>
            <w:hideMark/>
          </w:tcPr>
          <w:p w14:paraId="7FA92DBB" w14:textId="77777777" w:rsidR="000F5394" w:rsidRPr="00F86719" w:rsidRDefault="000F5394" w:rsidP="00E57881">
            <w:pPr>
              <w:rPr>
                <w:rFonts w:asciiTheme="minorHAnsi" w:hAnsiTheme="minorHAnsi" w:cstheme="minorHAnsi"/>
                <w:color w:val="000000"/>
                <w:sz w:val="18"/>
                <w:szCs w:val="18"/>
              </w:rPr>
            </w:pPr>
          </w:p>
        </w:tc>
        <w:tc>
          <w:tcPr>
            <w:tcW w:w="1134" w:type="dxa"/>
            <w:tcBorders>
              <w:top w:val="nil"/>
              <w:left w:val="nil"/>
              <w:bottom w:val="single" w:sz="4" w:space="0" w:color="auto"/>
              <w:right w:val="single" w:sz="4" w:space="0" w:color="auto"/>
            </w:tcBorders>
            <w:shd w:val="clear" w:color="auto" w:fill="auto"/>
            <w:noWrap/>
            <w:vAlign w:val="center"/>
            <w:hideMark/>
          </w:tcPr>
          <w:p w14:paraId="184C4C08" w14:textId="77777777" w:rsidR="000F5394" w:rsidRPr="00F86719" w:rsidRDefault="000F5394" w:rsidP="00E57881">
            <w:pPr>
              <w:rPr>
                <w:rFonts w:asciiTheme="minorHAnsi" w:hAnsiTheme="minorHAnsi" w:cstheme="minorHAnsi"/>
                <w:color w:val="000000"/>
                <w:sz w:val="18"/>
                <w:szCs w:val="18"/>
              </w:rPr>
            </w:pPr>
            <w:r w:rsidRPr="00F86719">
              <w:rPr>
                <w:rFonts w:asciiTheme="minorHAnsi" w:hAnsiTheme="minorHAnsi" w:cstheme="minorHAnsi"/>
                <w:color w:val="000000"/>
                <w:sz w:val="18"/>
                <w:szCs w:val="18"/>
              </w:rPr>
              <w:t> </w:t>
            </w:r>
          </w:p>
        </w:tc>
        <w:tc>
          <w:tcPr>
            <w:tcW w:w="1124" w:type="dxa"/>
            <w:tcBorders>
              <w:top w:val="nil"/>
              <w:left w:val="nil"/>
              <w:bottom w:val="single" w:sz="4" w:space="0" w:color="auto"/>
              <w:right w:val="single" w:sz="4" w:space="0" w:color="auto"/>
            </w:tcBorders>
            <w:shd w:val="clear" w:color="auto" w:fill="auto"/>
            <w:vAlign w:val="center"/>
            <w:hideMark/>
          </w:tcPr>
          <w:p w14:paraId="420D945D" w14:textId="77777777" w:rsidR="000F5394" w:rsidRPr="008A0706" w:rsidRDefault="000F5394" w:rsidP="00E57881">
            <w:pPr>
              <w:rPr>
                <w:rFonts w:asciiTheme="minorHAnsi" w:hAnsiTheme="minorHAnsi" w:cstheme="minorHAnsi"/>
                <w:color w:val="000000"/>
                <w:sz w:val="16"/>
                <w:szCs w:val="16"/>
              </w:rPr>
            </w:pPr>
            <w:r w:rsidRPr="008A0706">
              <w:rPr>
                <w:rFonts w:asciiTheme="minorHAnsi" w:hAnsiTheme="minorHAnsi" w:cstheme="minorHAnsi"/>
                <w:color w:val="000000"/>
                <w:sz w:val="16"/>
                <w:szCs w:val="16"/>
              </w:rPr>
              <w:t>квитанции осн.тираж</w:t>
            </w:r>
          </w:p>
        </w:tc>
        <w:tc>
          <w:tcPr>
            <w:tcW w:w="869" w:type="dxa"/>
            <w:tcBorders>
              <w:top w:val="nil"/>
              <w:left w:val="nil"/>
              <w:bottom w:val="single" w:sz="4" w:space="0" w:color="auto"/>
              <w:right w:val="single" w:sz="4" w:space="0" w:color="auto"/>
            </w:tcBorders>
            <w:shd w:val="clear" w:color="auto" w:fill="auto"/>
            <w:vAlign w:val="center"/>
            <w:hideMark/>
          </w:tcPr>
          <w:p w14:paraId="1E019C3D" w14:textId="77777777" w:rsidR="000F5394" w:rsidRPr="008A0706" w:rsidRDefault="000F5394" w:rsidP="00E57881">
            <w:pPr>
              <w:rPr>
                <w:rFonts w:asciiTheme="minorHAnsi" w:hAnsiTheme="minorHAnsi" w:cstheme="minorHAnsi"/>
                <w:color w:val="000000"/>
                <w:sz w:val="16"/>
                <w:szCs w:val="16"/>
              </w:rPr>
            </w:pPr>
            <w:r w:rsidRPr="008A0706">
              <w:rPr>
                <w:rFonts w:asciiTheme="minorHAnsi" w:hAnsiTheme="minorHAnsi" w:cstheme="minorHAnsi"/>
                <w:color w:val="000000"/>
                <w:sz w:val="16"/>
                <w:szCs w:val="16"/>
              </w:rPr>
              <w:t>осн.(ТКО)</w:t>
            </w:r>
          </w:p>
        </w:tc>
        <w:tc>
          <w:tcPr>
            <w:tcW w:w="926" w:type="dxa"/>
            <w:tcBorders>
              <w:top w:val="nil"/>
              <w:left w:val="nil"/>
              <w:bottom w:val="single" w:sz="4" w:space="0" w:color="auto"/>
              <w:right w:val="single" w:sz="4" w:space="0" w:color="auto"/>
            </w:tcBorders>
            <w:shd w:val="clear" w:color="auto" w:fill="auto"/>
            <w:vAlign w:val="center"/>
            <w:hideMark/>
          </w:tcPr>
          <w:p w14:paraId="3ED38B94" w14:textId="6FBE92CC" w:rsidR="000F5394" w:rsidRPr="008A0706" w:rsidRDefault="00AF6F9A" w:rsidP="00E57881">
            <w:pPr>
              <w:jc w:val="center"/>
              <w:rPr>
                <w:rFonts w:asciiTheme="minorHAnsi" w:hAnsiTheme="minorHAnsi" w:cstheme="minorHAnsi"/>
                <w:color w:val="000000"/>
                <w:sz w:val="16"/>
                <w:szCs w:val="16"/>
              </w:rPr>
            </w:pPr>
            <w:r w:rsidRPr="008A0706">
              <w:rPr>
                <w:rFonts w:asciiTheme="minorHAnsi" w:hAnsiTheme="minorHAnsi" w:cstheme="minorHAnsi"/>
                <w:color w:val="000000"/>
                <w:sz w:val="16"/>
                <w:szCs w:val="16"/>
              </w:rPr>
              <w:t>DBF</w:t>
            </w:r>
          </w:p>
        </w:tc>
        <w:tc>
          <w:tcPr>
            <w:tcW w:w="952" w:type="dxa"/>
            <w:tcBorders>
              <w:top w:val="nil"/>
              <w:left w:val="nil"/>
              <w:bottom w:val="single" w:sz="4" w:space="0" w:color="auto"/>
              <w:right w:val="single" w:sz="4" w:space="0" w:color="auto"/>
            </w:tcBorders>
            <w:shd w:val="clear" w:color="auto" w:fill="auto"/>
            <w:noWrap/>
            <w:vAlign w:val="center"/>
            <w:hideMark/>
          </w:tcPr>
          <w:p w14:paraId="549E882D" w14:textId="4AE97321" w:rsidR="000F5394" w:rsidRPr="00F86719" w:rsidRDefault="006310B8" w:rsidP="00E57881">
            <w:pPr>
              <w:jc w:val="center"/>
              <w:rPr>
                <w:rFonts w:asciiTheme="minorHAnsi" w:hAnsiTheme="minorHAnsi" w:cstheme="minorHAnsi"/>
                <w:color w:val="000000"/>
                <w:sz w:val="18"/>
                <w:szCs w:val="18"/>
              </w:rPr>
            </w:pPr>
            <w:r w:rsidRPr="006310B8">
              <w:rPr>
                <w:rFonts w:asciiTheme="minorHAnsi" w:hAnsiTheme="minorHAnsi" w:cstheme="minorHAnsi"/>
                <w:color w:val="000000"/>
                <w:sz w:val="18"/>
                <w:szCs w:val="18"/>
              </w:rPr>
              <w:t>с 30(31) по 2-е</w:t>
            </w:r>
          </w:p>
        </w:tc>
        <w:tc>
          <w:tcPr>
            <w:tcW w:w="913" w:type="dxa"/>
            <w:tcBorders>
              <w:top w:val="nil"/>
              <w:left w:val="nil"/>
              <w:bottom w:val="single" w:sz="4" w:space="0" w:color="auto"/>
              <w:right w:val="single" w:sz="4" w:space="0" w:color="auto"/>
            </w:tcBorders>
            <w:shd w:val="clear" w:color="auto" w:fill="auto"/>
            <w:vAlign w:val="center"/>
            <w:hideMark/>
          </w:tcPr>
          <w:p w14:paraId="60DB1743" w14:textId="77777777" w:rsidR="000F5394" w:rsidRPr="00F86719" w:rsidRDefault="000F5394" w:rsidP="00E57881">
            <w:pPr>
              <w:jc w:val="center"/>
              <w:rPr>
                <w:rFonts w:asciiTheme="minorHAnsi" w:hAnsiTheme="minorHAnsi" w:cstheme="minorHAnsi"/>
                <w:color w:val="000000"/>
                <w:sz w:val="18"/>
                <w:szCs w:val="18"/>
              </w:rPr>
            </w:pPr>
            <w:r w:rsidRPr="00F86719">
              <w:rPr>
                <w:rFonts w:asciiTheme="minorHAnsi" w:hAnsiTheme="minorHAnsi" w:cstheme="minorHAnsi"/>
                <w:color w:val="000000"/>
                <w:sz w:val="18"/>
                <w:szCs w:val="18"/>
              </w:rPr>
              <w:t>№1</w:t>
            </w:r>
          </w:p>
        </w:tc>
        <w:tc>
          <w:tcPr>
            <w:tcW w:w="851" w:type="dxa"/>
            <w:tcBorders>
              <w:top w:val="nil"/>
              <w:left w:val="nil"/>
              <w:bottom w:val="single" w:sz="4" w:space="0" w:color="auto"/>
              <w:right w:val="single" w:sz="4" w:space="0" w:color="auto"/>
            </w:tcBorders>
            <w:shd w:val="clear" w:color="auto" w:fill="auto"/>
            <w:noWrap/>
            <w:vAlign w:val="center"/>
          </w:tcPr>
          <w:p w14:paraId="50185B47" w14:textId="1503CC07" w:rsidR="000F5394" w:rsidRPr="00F86719" w:rsidRDefault="006310B8"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5 100</w:t>
            </w:r>
          </w:p>
        </w:tc>
        <w:tc>
          <w:tcPr>
            <w:tcW w:w="875" w:type="dxa"/>
            <w:tcBorders>
              <w:top w:val="nil"/>
              <w:left w:val="nil"/>
              <w:bottom w:val="single" w:sz="4" w:space="0" w:color="auto"/>
              <w:right w:val="single" w:sz="4" w:space="0" w:color="auto"/>
            </w:tcBorders>
            <w:shd w:val="clear" w:color="auto" w:fill="auto"/>
            <w:noWrap/>
            <w:vAlign w:val="center"/>
          </w:tcPr>
          <w:p w14:paraId="517288E3" w14:textId="4C748392" w:rsidR="000F5394" w:rsidRPr="00F86719" w:rsidRDefault="006310B8"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5 100</w:t>
            </w:r>
          </w:p>
        </w:tc>
        <w:tc>
          <w:tcPr>
            <w:tcW w:w="928" w:type="dxa"/>
            <w:tcBorders>
              <w:top w:val="nil"/>
              <w:left w:val="nil"/>
              <w:bottom w:val="single" w:sz="4" w:space="0" w:color="auto"/>
              <w:right w:val="single" w:sz="4" w:space="0" w:color="auto"/>
            </w:tcBorders>
            <w:shd w:val="clear" w:color="auto" w:fill="auto"/>
            <w:noWrap/>
            <w:vAlign w:val="center"/>
          </w:tcPr>
          <w:p w14:paraId="31FA3AFE" w14:textId="2CE8655C" w:rsidR="000F5394" w:rsidRPr="00F86719" w:rsidRDefault="006310B8"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5 100</w:t>
            </w:r>
          </w:p>
        </w:tc>
        <w:tc>
          <w:tcPr>
            <w:tcW w:w="850" w:type="dxa"/>
            <w:tcBorders>
              <w:top w:val="nil"/>
              <w:left w:val="nil"/>
              <w:bottom w:val="single" w:sz="4" w:space="0" w:color="auto"/>
              <w:right w:val="single" w:sz="4" w:space="0" w:color="auto"/>
            </w:tcBorders>
            <w:shd w:val="clear" w:color="auto" w:fill="auto"/>
            <w:noWrap/>
            <w:vAlign w:val="center"/>
          </w:tcPr>
          <w:p w14:paraId="67B5E389" w14:textId="6A8554C8" w:rsidR="000F5394" w:rsidRPr="00F86719" w:rsidRDefault="006310B8"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5 100</w:t>
            </w:r>
          </w:p>
        </w:tc>
        <w:tc>
          <w:tcPr>
            <w:tcW w:w="851" w:type="dxa"/>
            <w:tcBorders>
              <w:top w:val="nil"/>
              <w:left w:val="nil"/>
              <w:bottom w:val="single" w:sz="4" w:space="0" w:color="auto"/>
              <w:right w:val="single" w:sz="4" w:space="0" w:color="auto"/>
            </w:tcBorders>
            <w:shd w:val="clear" w:color="auto" w:fill="auto"/>
            <w:noWrap/>
            <w:vAlign w:val="center"/>
          </w:tcPr>
          <w:p w14:paraId="47E6E0A0" w14:textId="18127F1C" w:rsidR="000F5394" w:rsidRPr="00F86719" w:rsidRDefault="006310B8"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5 100</w:t>
            </w:r>
          </w:p>
        </w:tc>
        <w:tc>
          <w:tcPr>
            <w:tcW w:w="867" w:type="dxa"/>
            <w:tcBorders>
              <w:top w:val="nil"/>
              <w:left w:val="nil"/>
              <w:bottom w:val="single" w:sz="4" w:space="0" w:color="auto"/>
              <w:right w:val="single" w:sz="4" w:space="0" w:color="auto"/>
            </w:tcBorders>
            <w:shd w:val="clear" w:color="auto" w:fill="auto"/>
            <w:noWrap/>
            <w:vAlign w:val="center"/>
          </w:tcPr>
          <w:p w14:paraId="7F443C81" w14:textId="18A311B7" w:rsidR="000F5394" w:rsidRPr="00F86719" w:rsidRDefault="006310B8"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5 100</w:t>
            </w:r>
          </w:p>
        </w:tc>
        <w:tc>
          <w:tcPr>
            <w:tcW w:w="1162" w:type="dxa"/>
            <w:tcBorders>
              <w:top w:val="nil"/>
              <w:left w:val="nil"/>
              <w:bottom w:val="single" w:sz="4" w:space="0" w:color="auto"/>
              <w:right w:val="single" w:sz="4" w:space="0" w:color="auto"/>
            </w:tcBorders>
            <w:shd w:val="clear" w:color="auto" w:fill="auto"/>
            <w:noWrap/>
            <w:vAlign w:val="center"/>
          </w:tcPr>
          <w:p w14:paraId="77D20DA8" w14:textId="7DD29338" w:rsidR="000F5394" w:rsidRPr="00F86719" w:rsidRDefault="006310B8" w:rsidP="00E57881">
            <w:pPr>
              <w:jc w:val="right"/>
              <w:rPr>
                <w:rFonts w:asciiTheme="minorHAnsi" w:hAnsiTheme="minorHAnsi" w:cstheme="minorHAnsi"/>
                <w:color w:val="000000"/>
                <w:sz w:val="18"/>
                <w:szCs w:val="18"/>
              </w:rPr>
            </w:pPr>
            <w:r>
              <w:rPr>
                <w:rFonts w:asciiTheme="minorHAnsi" w:hAnsiTheme="minorHAnsi" w:cstheme="minorHAnsi"/>
                <w:color w:val="000000"/>
                <w:sz w:val="18"/>
                <w:szCs w:val="18"/>
              </w:rPr>
              <w:t>30 600</w:t>
            </w:r>
          </w:p>
        </w:tc>
      </w:tr>
    </w:tbl>
    <w:p w14:paraId="3D5BA035" w14:textId="77777777" w:rsidR="00DC0FF8" w:rsidRPr="00DC0FF8" w:rsidRDefault="00DC0FF8" w:rsidP="00DC0FF8">
      <w:pPr>
        <w:jc w:val="both"/>
        <w:rPr>
          <w:rFonts w:ascii="Tahoma" w:hAnsi="Tahoma" w:cs="Tahoma"/>
          <w:b/>
          <w:sz w:val="20"/>
        </w:rPr>
      </w:pPr>
    </w:p>
    <w:p w14:paraId="4D8D2D7C" w14:textId="512F2678" w:rsidR="000F4095" w:rsidRPr="001F5752" w:rsidRDefault="009542A4" w:rsidP="001F5752">
      <w:pPr>
        <w:tabs>
          <w:tab w:val="left" w:pos="8460"/>
        </w:tabs>
        <w:spacing w:before="240"/>
        <w:jc w:val="both"/>
        <w:rPr>
          <w:rFonts w:ascii="Tahoma" w:eastAsia="MS Mincho" w:hAnsi="Tahoma" w:cs="Tahoma"/>
          <w:sz w:val="20"/>
        </w:rPr>
      </w:pPr>
      <w:r>
        <w:rPr>
          <w:rFonts w:ascii="Tahoma" w:eastAsia="MS Mincho" w:hAnsi="Tahoma" w:cs="Tahoma"/>
          <w:sz w:val="20"/>
        </w:rPr>
        <w:t>Ежемесячно в</w:t>
      </w:r>
      <w:r w:rsidR="000F4095" w:rsidRPr="001F5752">
        <w:rPr>
          <w:rFonts w:ascii="Tahoma" w:eastAsia="MS Mincho" w:hAnsi="Tahoma" w:cs="Tahoma"/>
          <w:sz w:val="20"/>
        </w:rPr>
        <w:t xml:space="preserve">ыполняется </w:t>
      </w:r>
      <w:r w:rsidR="00312E20" w:rsidRPr="001F5752">
        <w:rPr>
          <w:rFonts w:ascii="Tahoma" w:eastAsia="MS Mincho" w:hAnsi="Tahoma" w:cs="Tahoma"/>
          <w:sz w:val="20"/>
        </w:rPr>
        <w:t>2</w:t>
      </w:r>
      <w:r w:rsidR="000F4095" w:rsidRPr="001F5752">
        <w:rPr>
          <w:rFonts w:ascii="Tahoma" w:eastAsia="MS Mincho" w:hAnsi="Tahoma" w:cs="Tahoma"/>
          <w:sz w:val="20"/>
        </w:rPr>
        <w:t xml:space="preserve"> доставк</w:t>
      </w:r>
      <w:r w:rsidR="00312E20" w:rsidRPr="001F5752">
        <w:rPr>
          <w:rFonts w:ascii="Tahoma" w:eastAsia="MS Mincho" w:hAnsi="Tahoma" w:cs="Tahoma"/>
          <w:sz w:val="20"/>
        </w:rPr>
        <w:t>и</w:t>
      </w:r>
      <w:r>
        <w:rPr>
          <w:rFonts w:ascii="Tahoma" w:eastAsia="MS Mincho" w:hAnsi="Tahoma" w:cs="Tahoma"/>
          <w:sz w:val="20"/>
        </w:rPr>
        <w:t xml:space="preserve"> готовой продукции до Филиала</w:t>
      </w:r>
      <w:r w:rsidR="000F4095" w:rsidRPr="001F5752">
        <w:rPr>
          <w:rFonts w:ascii="Tahoma" w:eastAsia="MS Mincho" w:hAnsi="Tahoma" w:cs="Tahoma"/>
          <w:sz w:val="20"/>
        </w:rPr>
        <w:t>.</w:t>
      </w:r>
      <w:r w:rsidR="006E02E2" w:rsidRPr="001F5752">
        <w:rPr>
          <w:rFonts w:ascii="Tahoma" w:eastAsia="MS Mincho" w:hAnsi="Tahoma" w:cs="Tahoma"/>
          <w:sz w:val="20"/>
        </w:rPr>
        <w:t xml:space="preserve"> </w:t>
      </w:r>
      <w:r w:rsidR="000F4095" w:rsidRPr="001F5752">
        <w:rPr>
          <w:rFonts w:ascii="Tahoma" w:eastAsia="MS Mincho" w:hAnsi="Tahoma" w:cs="Tahoma"/>
          <w:sz w:val="20"/>
        </w:rPr>
        <w:t>Каждая доставка осуществляется последовательно в три адреса (точки разгрузки):</w:t>
      </w:r>
    </w:p>
    <w:p w14:paraId="3C16C650" w14:textId="486BB63F" w:rsidR="0038569A" w:rsidRPr="001F5752" w:rsidRDefault="001F5752" w:rsidP="001F5752">
      <w:pPr>
        <w:spacing w:line="259" w:lineRule="auto"/>
        <w:jc w:val="both"/>
        <w:rPr>
          <w:rFonts w:ascii="Tahoma" w:hAnsi="Tahoma" w:cs="Tahoma"/>
          <w:sz w:val="20"/>
        </w:rPr>
      </w:pPr>
      <w:r>
        <w:rPr>
          <w:rFonts w:ascii="Tahoma" w:hAnsi="Tahoma" w:cs="Tahoma"/>
          <w:sz w:val="20"/>
        </w:rPr>
        <w:t xml:space="preserve">1) </w:t>
      </w:r>
      <w:r w:rsidR="0038569A" w:rsidRPr="001F5752">
        <w:rPr>
          <w:rFonts w:ascii="Tahoma" w:hAnsi="Tahoma" w:cs="Tahoma"/>
          <w:sz w:val="20"/>
        </w:rPr>
        <w:t>г.Иваново, пл.</w:t>
      </w:r>
      <w:r w:rsidR="005F208C">
        <w:rPr>
          <w:rFonts w:ascii="Tahoma" w:hAnsi="Tahoma" w:cs="Tahoma"/>
          <w:sz w:val="20"/>
        </w:rPr>
        <w:t xml:space="preserve"> </w:t>
      </w:r>
      <w:r w:rsidR="0038569A" w:rsidRPr="001F5752">
        <w:rPr>
          <w:rFonts w:ascii="Tahoma" w:hAnsi="Tahoma" w:cs="Tahoma"/>
          <w:sz w:val="20"/>
        </w:rPr>
        <w:t>Вокзальная, д. 5</w:t>
      </w:r>
    </w:p>
    <w:p w14:paraId="50C2C3DA" w14:textId="532B8A76" w:rsidR="000F4095" w:rsidRPr="001F5752" w:rsidRDefault="001F5752" w:rsidP="001F5752">
      <w:pPr>
        <w:spacing w:line="259" w:lineRule="auto"/>
        <w:jc w:val="both"/>
        <w:rPr>
          <w:rFonts w:ascii="Tahoma" w:hAnsi="Tahoma" w:cs="Tahoma"/>
          <w:sz w:val="20"/>
        </w:rPr>
      </w:pPr>
      <w:r>
        <w:rPr>
          <w:rFonts w:ascii="Tahoma" w:hAnsi="Tahoma" w:cs="Tahoma"/>
          <w:sz w:val="20"/>
        </w:rPr>
        <w:t xml:space="preserve">2) </w:t>
      </w:r>
      <w:r w:rsidR="000F4095" w:rsidRPr="001F5752">
        <w:rPr>
          <w:rFonts w:ascii="Tahoma" w:hAnsi="Tahoma" w:cs="Tahoma"/>
          <w:sz w:val="20"/>
        </w:rPr>
        <w:t>г.Кинешма, ул.</w:t>
      </w:r>
      <w:r w:rsidR="005F208C">
        <w:rPr>
          <w:rFonts w:ascii="Tahoma" w:hAnsi="Tahoma" w:cs="Tahoma"/>
          <w:sz w:val="20"/>
        </w:rPr>
        <w:t xml:space="preserve"> и</w:t>
      </w:r>
      <w:r w:rsidR="000F4095" w:rsidRPr="001F5752">
        <w:rPr>
          <w:rFonts w:ascii="Tahoma" w:hAnsi="Tahoma" w:cs="Tahoma"/>
          <w:sz w:val="20"/>
        </w:rPr>
        <w:t>м.</w:t>
      </w:r>
      <w:r w:rsidR="005F208C">
        <w:rPr>
          <w:rFonts w:ascii="Tahoma" w:hAnsi="Tahoma" w:cs="Tahoma"/>
          <w:sz w:val="20"/>
        </w:rPr>
        <w:t xml:space="preserve"> </w:t>
      </w:r>
      <w:r w:rsidR="000F4095" w:rsidRPr="001F5752">
        <w:rPr>
          <w:rFonts w:ascii="Tahoma" w:hAnsi="Tahoma" w:cs="Tahoma"/>
          <w:sz w:val="20"/>
        </w:rPr>
        <w:t>М.Горького, д.45</w:t>
      </w:r>
    </w:p>
    <w:p w14:paraId="5AE06566" w14:textId="614374F1" w:rsidR="000F4095" w:rsidRPr="001F5752" w:rsidRDefault="001F5752" w:rsidP="001F5752">
      <w:pPr>
        <w:spacing w:line="259" w:lineRule="auto"/>
        <w:jc w:val="both"/>
        <w:rPr>
          <w:rFonts w:ascii="Tahoma" w:hAnsi="Tahoma" w:cs="Tahoma"/>
          <w:sz w:val="20"/>
        </w:rPr>
      </w:pPr>
      <w:r>
        <w:rPr>
          <w:rFonts w:ascii="Tahoma" w:hAnsi="Tahoma" w:cs="Tahoma"/>
          <w:sz w:val="20"/>
        </w:rPr>
        <w:t xml:space="preserve">3) </w:t>
      </w:r>
      <w:r w:rsidR="000F4095" w:rsidRPr="001F5752">
        <w:rPr>
          <w:rFonts w:ascii="Tahoma" w:hAnsi="Tahoma" w:cs="Tahoma"/>
          <w:sz w:val="20"/>
        </w:rPr>
        <w:t>г.Тейково, ул. Некрасовская, д. 2</w:t>
      </w:r>
    </w:p>
    <w:p w14:paraId="11274D46" w14:textId="77777777" w:rsidR="001F5752" w:rsidRDefault="001F5752" w:rsidP="000F4095">
      <w:pPr>
        <w:rPr>
          <w:rFonts w:ascii="Tahoma" w:hAnsi="Tahoma" w:cs="Tahoma"/>
          <w:b/>
          <w:color w:val="000000"/>
          <w:sz w:val="20"/>
        </w:rPr>
      </w:pPr>
    </w:p>
    <w:p w14:paraId="717C696C" w14:textId="77777777" w:rsidR="009542A4" w:rsidRPr="000F297C" w:rsidRDefault="00836698" w:rsidP="009542A4">
      <w:pPr>
        <w:jc w:val="both"/>
        <w:rPr>
          <w:rFonts w:ascii="Tahoma" w:hAnsi="Tahoma" w:cs="Tahoma"/>
          <w:b/>
          <w:sz w:val="20"/>
          <w:szCs w:val="20"/>
        </w:rPr>
      </w:pPr>
      <w:r>
        <w:rPr>
          <w:rFonts w:ascii="Tahoma" w:hAnsi="Tahoma" w:cs="Tahoma"/>
          <w:b/>
          <w:sz w:val="20"/>
          <w:szCs w:val="20"/>
        </w:rPr>
        <w:t xml:space="preserve"> </w:t>
      </w:r>
      <w:r w:rsidR="009542A4" w:rsidRPr="00B135AC">
        <w:rPr>
          <w:rFonts w:ascii="Tahoma" w:hAnsi="Tahoma" w:cs="Tahoma"/>
          <w:b/>
          <w:sz w:val="20"/>
          <w:szCs w:val="20"/>
        </w:rPr>
        <w:t xml:space="preserve">Заказчик                                                         </w:t>
      </w:r>
      <w:r w:rsidR="009542A4">
        <w:rPr>
          <w:rFonts w:ascii="Tahoma" w:hAnsi="Tahoma" w:cs="Tahoma"/>
          <w:b/>
          <w:sz w:val="20"/>
          <w:szCs w:val="20"/>
        </w:rPr>
        <w:t xml:space="preserve">    </w:t>
      </w:r>
      <w:r w:rsidR="009542A4" w:rsidRPr="00B135AC">
        <w:rPr>
          <w:rFonts w:ascii="Tahoma" w:hAnsi="Tahoma" w:cs="Tahoma"/>
          <w:b/>
          <w:sz w:val="20"/>
          <w:szCs w:val="20"/>
        </w:rPr>
        <w:t xml:space="preserve">          </w:t>
      </w:r>
      <w:r w:rsidR="009542A4">
        <w:rPr>
          <w:rFonts w:ascii="Tahoma" w:hAnsi="Tahoma" w:cs="Tahoma"/>
          <w:b/>
          <w:sz w:val="20"/>
          <w:szCs w:val="20"/>
        </w:rPr>
        <w:t xml:space="preserve">                                                                       Исполнитель</w:t>
      </w:r>
    </w:p>
    <w:p w14:paraId="4CE55B41" w14:textId="77777777" w:rsidR="009542A4" w:rsidRPr="00513CDC" w:rsidRDefault="009542A4" w:rsidP="009542A4">
      <w:pPr>
        <w:jc w:val="both"/>
        <w:rPr>
          <w:rFonts w:ascii="Tahoma" w:hAnsi="Tahoma" w:cs="Tahoma"/>
          <w:sz w:val="20"/>
          <w:szCs w:val="20"/>
        </w:rPr>
      </w:pPr>
      <w:r>
        <w:rPr>
          <w:rFonts w:ascii="Tahoma" w:hAnsi="Tahoma" w:cs="Tahoma"/>
          <w:sz w:val="20"/>
          <w:szCs w:val="20"/>
        </w:rPr>
        <w:t xml:space="preserve">    </w:t>
      </w:r>
    </w:p>
    <w:p w14:paraId="15EAB2BE" w14:textId="77777777" w:rsidR="009542A4" w:rsidRDefault="009542A4" w:rsidP="009542A4">
      <w:pPr>
        <w:jc w:val="both"/>
        <w:rPr>
          <w:rFonts w:ascii="Tahoma" w:hAnsi="Tahoma" w:cs="Tahoma"/>
          <w:sz w:val="20"/>
        </w:rPr>
      </w:pPr>
    </w:p>
    <w:p w14:paraId="67D7EC9A" w14:textId="77777777" w:rsidR="009542A4" w:rsidRDefault="009542A4" w:rsidP="009542A4">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5F915A46" w14:textId="55532341" w:rsidR="006E02E2" w:rsidRDefault="006E02E2" w:rsidP="009542A4">
      <w:pPr>
        <w:jc w:val="both"/>
        <w:rPr>
          <w:rFonts w:ascii="Tahoma" w:hAnsi="Tahoma" w:cs="Tahoma"/>
          <w:b/>
          <w:color w:val="000000"/>
          <w:sz w:val="20"/>
        </w:rPr>
        <w:sectPr w:rsidR="006E02E2" w:rsidSect="00470CFA">
          <w:footerReference w:type="default" r:id="rId12"/>
          <w:footerReference w:type="first" r:id="rId13"/>
          <w:pgSz w:w="16838" w:h="11906" w:orient="landscape"/>
          <w:pgMar w:top="1418" w:right="1134" w:bottom="567" w:left="993" w:header="709" w:footer="709" w:gutter="0"/>
          <w:cols w:space="708"/>
          <w:titlePg/>
          <w:docGrid w:linePitch="381"/>
        </w:sectPr>
      </w:pPr>
    </w:p>
    <w:p w14:paraId="0895E992" w14:textId="5FC71BC0" w:rsidR="00DC0FF8" w:rsidRPr="00E6525D" w:rsidRDefault="00DC0FF8" w:rsidP="00DC0FF8">
      <w:pPr>
        <w:pageBreakBefore/>
        <w:jc w:val="right"/>
        <w:rPr>
          <w:rFonts w:ascii="Tahoma" w:eastAsia="MS Mincho" w:hAnsi="Tahoma" w:cs="Tahoma"/>
          <w:sz w:val="20"/>
        </w:rPr>
      </w:pPr>
      <w:r>
        <w:rPr>
          <w:rFonts w:ascii="Tahoma" w:hAnsi="Tahoma" w:cs="Tahoma"/>
          <w:b/>
          <w:color w:val="000000"/>
          <w:sz w:val="20"/>
        </w:rPr>
        <w:lastRenderedPageBreak/>
        <w:tab/>
      </w:r>
      <w:r w:rsidRPr="00E6525D">
        <w:rPr>
          <w:rFonts w:ascii="Tahoma" w:eastAsia="MS Mincho" w:hAnsi="Tahoma" w:cs="Tahoma"/>
          <w:sz w:val="20"/>
        </w:rPr>
        <w:t>Приложение №</w:t>
      </w:r>
      <w:r w:rsidR="00D43A7F">
        <w:rPr>
          <w:rFonts w:ascii="Tahoma" w:eastAsia="MS Mincho" w:hAnsi="Tahoma" w:cs="Tahoma"/>
          <w:sz w:val="20"/>
        </w:rPr>
        <w:t xml:space="preserve"> </w:t>
      </w:r>
      <w:r w:rsidR="00AC43AD" w:rsidRPr="00E6525D">
        <w:rPr>
          <w:rFonts w:ascii="Tahoma" w:eastAsia="MS Mincho" w:hAnsi="Tahoma" w:cs="Tahoma"/>
          <w:sz w:val="20"/>
        </w:rPr>
        <w:t>5</w:t>
      </w:r>
    </w:p>
    <w:p w14:paraId="7A2E2F19" w14:textId="77777777" w:rsidR="00DC0FF8" w:rsidRPr="00E6525D" w:rsidRDefault="00DC0FF8" w:rsidP="00DC0FF8">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58D1C09A" w14:textId="77777777" w:rsidR="00DC0FF8" w:rsidRPr="00B135AC" w:rsidRDefault="00DC0FF8" w:rsidP="00DC0FF8">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01D6AACB" w14:textId="77777777" w:rsidR="00DC0FF8" w:rsidRPr="00D03677" w:rsidRDefault="00DC0FF8" w:rsidP="00DC0FF8">
      <w:pPr>
        <w:jc w:val="center"/>
        <w:rPr>
          <w:rFonts w:ascii="Tahoma" w:hAnsi="Tahoma" w:cs="Tahoma"/>
          <w:b/>
          <w:color w:val="000000"/>
          <w:sz w:val="20"/>
        </w:rPr>
      </w:pPr>
    </w:p>
    <w:p w14:paraId="2E943F3C" w14:textId="673CE0B3" w:rsidR="00185F90" w:rsidRDefault="00185F90" w:rsidP="00185F90">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на 2-е полугодие 2023 года для </w:t>
      </w:r>
      <w:r>
        <w:rPr>
          <w:rFonts w:ascii="Tahoma" w:hAnsi="Tahoma" w:cs="Tahoma"/>
          <w:b/>
          <w:color w:val="000000"/>
          <w:sz w:val="20"/>
        </w:rPr>
        <w:t>Киров</w:t>
      </w:r>
      <w:r w:rsidRPr="006C71FE">
        <w:rPr>
          <w:rFonts w:ascii="Tahoma" w:hAnsi="Tahoma" w:cs="Tahoma"/>
          <w:b/>
          <w:color w:val="000000"/>
          <w:sz w:val="20"/>
        </w:rPr>
        <w:t>ского филиала АО «ЭнергосбыТ Плюс»</w:t>
      </w:r>
    </w:p>
    <w:p w14:paraId="011C9AD8" w14:textId="0DB052ED" w:rsidR="003E57C1" w:rsidRPr="004D6210" w:rsidRDefault="003E57C1" w:rsidP="003E57C1">
      <w:pPr>
        <w:pStyle w:val="af"/>
        <w:jc w:val="right"/>
        <w:rPr>
          <w:rFonts w:ascii="Tahoma" w:eastAsia="Calibri" w:hAnsi="Tahoma" w:cs="Tahoma"/>
          <w:sz w:val="20"/>
          <w:lang w:eastAsia="en-US"/>
        </w:rPr>
      </w:pPr>
      <w:r>
        <w:rPr>
          <w:rFonts w:ascii="Tahoma" w:eastAsia="Calibri" w:hAnsi="Tahoma" w:cs="Tahoma"/>
          <w:sz w:val="20"/>
          <w:lang w:eastAsia="en-US"/>
        </w:rPr>
        <w:t xml:space="preserve">Таблица </w:t>
      </w:r>
      <w:r>
        <w:rPr>
          <w:rFonts w:ascii="Tahoma" w:eastAsia="Calibri" w:hAnsi="Tahoma" w:cs="Tahoma"/>
          <w:sz w:val="20"/>
          <w:lang w:val="ru-RU" w:eastAsia="en-US"/>
        </w:rPr>
        <w:t>5.</w:t>
      </w:r>
      <w:r>
        <w:rPr>
          <w:rFonts w:ascii="Tahoma" w:eastAsia="Calibri" w:hAnsi="Tahoma" w:cs="Tahoma"/>
          <w:sz w:val="20"/>
          <w:lang w:eastAsia="en-US"/>
        </w:rPr>
        <w:t>1</w:t>
      </w:r>
    </w:p>
    <w:tbl>
      <w:tblPr>
        <w:tblW w:w="14884" w:type="dxa"/>
        <w:tblInd w:w="-5" w:type="dxa"/>
        <w:tblLayout w:type="fixed"/>
        <w:tblLook w:val="04A0" w:firstRow="1" w:lastRow="0" w:firstColumn="1" w:lastColumn="0" w:noHBand="0" w:noVBand="1"/>
      </w:tblPr>
      <w:tblGrid>
        <w:gridCol w:w="2694"/>
        <w:gridCol w:w="992"/>
        <w:gridCol w:w="1134"/>
        <w:gridCol w:w="850"/>
        <w:gridCol w:w="851"/>
        <w:gridCol w:w="850"/>
        <w:gridCol w:w="851"/>
        <w:gridCol w:w="850"/>
        <w:gridCol w:w="851"/>
        <w:gridCol w:w="992"/>
        <w:gridCol w:w="851"/>
        <w:gridCol w:w="992"/>
        <w:gridCol w:w="992"/>
        <w:gridCol w:w="1134"/>
      </w:tblGrid>
      <w:tr w:rsidR="00B07888" w:rsidRPr="00252AC1" w14:paraId="3DFEE8C0" w14:textId="77777777" w:rsidTr="00185F90">
        <w:trPr>
          <w:trHeight w:val="989"/>
        </w:trPr>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5F555D" w14:textId="77777777" w:rsidR="00B07888" w:rsidRPr="001C7B4F" w:rsidRDefault="00B07888" w:rsidP="00B07888">
            <w:pPr>
              <w:jc w:val="center"/>
              <w:rPr>
                <w:rFonts w:asciiTheme="minorHAnsi" w:hAnsiTheme="minorHAnsi" w:cstheme="minorHAnsi"/>
                <w:color w:val="000000"/>
                <w:sz w:val="18"/>
                <w:szCs w:val="18"/>
              </w:rPr>
            </w:pPr>
            <w:r w:rsidRPr="001C7B4F">
              <w:rPr>
                <w:rFonts w:asciiTheme="minorHAnsi" w:hAnsiTheme="minorHAnsi" w:cstheme="minorHAnsi"/>
                <w:color w:val="000000"/>
                <w:sz w:val="18"/>
                <w:szCs w:val="18"/>
              </w:rPr>
              <w:t>Вид услуг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55AA0F5" w14:textId="148E7C5B" w:rsidR="00B07888" w:rsidRPr="001C7B4F" w:rsidRDefault="00B07888" w:rsidP="00FD131C">
            <w:pPr>
              <w:rPr>
                <w:rFonts w:asciiTheme="minorHAnsi" w:hAnsiTheme="minorHAnsi" w:cstheme="minorHAnsi"/>
                <w:color w:val="000000"/>
                <w:sz w:val="16"/>
                <w:szCs w:val="16"/>
              </w:rPr>
            </w:pPr>
            <w:r w:rsidRPr="001C7B4F">
              <w:rPr>
                <w:rFonts w:asciiTheme="minorHAnsi" w:hAnsiTheme="minorHAnsi" w:cstheme="minorHAnsi"/>
                <w:color w:val="000000"/>
                <w:sz w:val="16"/>
                <w:szCs w:val="16"/>
              </w:rPr>
              <w:t>Диапазон объема на 1 вид макета обор</w:t>
            </w:r>
            <w:r w:rsidR="00FD131C">
              <w:rPr>
                <w:rFonts w:asciiTheme="minorHAnsi" w:hAnsiTheme="minorHAnsi" w:cstheme="minorHAnsi"/>
                <w:color w:val="000000"/>
                <w:sz w:val="16"/>
                <w:szCs w:val="16"/>
              </w:rPr>
              <w:t>отной</w:t>
            </w:r>
            <w:r w:rsidR="00D53F21">
              <w:rPr>
                <w:rFonts w:asciiTheme="minorHAnsi" w:hAnsiTheme="minorHAnsi" w:cstheme="minorHAnsi"/>
                <w:color w:val="000000"/>
                <w:sz w:val="16"/>
                <w:szCs w:val="16"/>
              </w:rPr>
              <w:t xml:space="preserve"> с</w:t>
            </w:r>
            <w:r w:rsidRPr="001C7B4F">
              <w:rPr>
                <w:rFonts w:asciiTheme="minorHAnsi" w:hAnsiTheme="minorHAnsi" w:cstheme="minorHAnsi"/>
                <w:color w:val="000000"/>
                <w:sz w:val="16"/>
                <w:szCs w:val="16"/>
              </w:rPr>
              <w:t>тор</w:t>
            </w:r>
            <w:r w:rsidR="00FD131C">
              <w:rPr>
                <w:rFonts w:asciiTheme="minorHAnsi" w:hAnsiTheme="minorHAnsi" w:cstheme="minorHAnsi"/>
                <w:color w:val="000000"/>
                <w:sz w:val="16"/>
                <w:szCs w:val="16"/>
              </w:rPr>
              <w:t>оны, шт.</w:t>
            </w:r>
            <w:r w:rsidR="00D53F21">
              <w:rPr>
                <w:rFonts w:asciiTheme="minorHAnsi" w:hAnsiTheme="minorHAnsi" w:cstheme="minorHAnsi"/>
                <w:color w:val="000000"/>
                <w:sz w:val="16"/>
                <w:szCs w:val="16"/>
              </w:rPr>
              <w:t xml:space="preserve">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0DDBE7B" w14:textId="77777777" w:rsidR="00B07888" w:rsidRPr="001C7B4F" w:rsidRDefault="00B07888" w:rsidP="00B07888">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Наименов. печатной продукции</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15E1489B" w14:textId="77777777" w:rsidR="00B07888" w:rsidRPr="001C7B4F" w:rsidRDefault="00B07888" w:rsidP="00B07888">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Макеты</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7EAB2691" w14:textId="77777777" w:rsidR="00B07888" w:rsidRPr="001C7B4F" w:rsidRDefault="00B07888" w:rsidP="00B07888">
            <w:pPr>
              <w:rPr>
                <w:rFonts w:asciiTheme="minorHAnsi" w:hAnsiTheme="minorHAnsi" w:cstheme="minorHAnsi"/>
                <w:color w:val="000000"/>
                <w:sz w:val="18"/>
                <w:szCs w:val="18"/>
              </w:rPr>
            </w:pPr>
            <w:r w:rsidRPr="001C7B4F">
              <w:rPr>
                <w:rFonts w:asciiTheme="minorHAnsi" w:hAnsiTheme="minorHAnsi" w:cstheme="minorHAnsi"/>
                <w:color w:val="000000"/>
                <w:sz w:val="18"/>
                <w:szCs w:val="18"/>
              </w:rPr>
              <w:t>Формат исход. данных</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06F374BA" w14:textId="77777777" w:rsidR="00B07888" w:rsidRPr="001C7B4F" w:rsidRDefault="00B07888" w:rsidP="00B07888">
            <w:pPr>
              <w:rPr>
                <w:rFonts w:asciiTheme="minorHAnsi" w:hAnsiTheme="minorHAnsi" w:cstheme="minorHAnsi"/>
                <w:color w:val="000000"/>
                <w:sz w:val="18"/>
                <w:szCs w:val="18"/>
              </w:rPr>
            </w:pPr>
            <w:r w:rsidRPr="001C7B4F">
              <w:rPr>
                <w:rFonts w:asciiTheme="minorHAnsi" w:hAnsiTheme="minorHAnsi" w:cstheme="minorHAnsi"/>
                <w:color w:val="000000"/>
                <w:sz w:val="18"/>
                <w:szCs w:val="18"/>
              </w:rPr>
              <w:t>Срок передачи в печать</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44D1B459" w14:textId="77777777" w:rsidR="00B07888" w:rsidRPr="001C7B4F" w:rsidRDefault="00B07888" w:rsidP="00B07888">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Поряд</w:t>
            </w:r>
          </w:p>
          <w:p w14:paraId="3C009DB0" w14:textId="05665735" w:rsidR="00B07888" w:rsidRPr="001C7B4F" w:rsidRDefault="00B07888" w:rsidP="00B07888">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ковый № отгруз</w:t>
            </w:r>
            <w:r>
              <w:rPr>
                <w:rFonts w:asciiTheme="minorHAnsi" w:hAnsiTheme="minorHAnsi" w:cstheme="minorHAnsi"/>
                <w:color w:val="000000"/>
                <w:sz w:val="18"/>
                <w:szCs w:val="18"/>
              </w:rPr>
              <w:t>.</w:t>
            </w:r>
            <w:r w:rsidRPr="001C7B4F">
              <w:rPr>
                <w:rFonts w:asciiTheme="minorHAnsi" w:hAnsiTheme="minorHAnsi" w:cstheme="minorHAnsi"/>
                <w:color w:val="000000"/>
                <w:sz w:val="18"/>
                <w:szCs w:val="18"/>
              </w:rPr>
              <w:t xml:space="preserve"> </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3B34EAEE" w14:textId="77777777" w:rsidR="00B07888" w:rsidRPr="00B319F9" w:rsidRDefault="00B07888" w:rsidP="00B07888">
            <w:pPr>
              <w:jc w:val="center"/>
              <w:rPr>
                <w:rFonts w:ascii="Calibri" w:hAnsi="Calibri"/>
                <w:color w:val="000000"/>
                <w:sz w:val="18"/>
                <w:szCs w:val="18"/>
              </w:rPr>
            </w:pPr>
            <w:r w:rsidRPr="00B319F9">
              <w:rPr>
                <w:rFonts w:ascii="Calibri" w:hAnsi="Calibri"/>
                <w:color w:val="000000"/>
                <w:sz w:val="18"/>
                <w:szCs w:val="18"/>
              </w:rPr>
              <w:t>Июль</w:t>
            </w:r>
          </w:p>
          <w:p w14:paraId="7D6FE788" w14:textId="782570B8" w:rsidR="00B07888" w:rsidRPr="001C7B4F" w:rsidRDefault="00B07888" w:rsidP="00B07888">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04ADB7F9" w14:textId="77777777" w:rsidR="00B07888" w:rsidRPr="00B319F9" w:rsidRDefault="00B07888" w:rsidP="00B07888">
            <w:pPr>
              <w:jc w:val="center"/>
              <w:rPr>
                <w:rFonts w:ascii="Calibri" w:hAnsi="Calibri"/>
                <w:color w:val="000000"/>
                <w:sz w:val="18"/>
                <w:szCs w:val="18"/>
              </w:rPr>
            </w:pPr>
            <w:r w:rsidRPr="00B319F9">
              <w:rPr>
                <w:rFonts w:ascii="Calibri" w:hAnsi="Calibri"/>
                <w:color w:val="000000"/>
                <w:sz w:val="18"/>
                <w:szCs w:val="18"/>
              </w:rPr>
              <w:t>Август</w:t>
            </w:r>
          </w:p>
          <w:p w14:paraId="5DB5D28E" w14:textId="17778874" w:rsidR="00B07888" w:rsidRPr="001C7B4F" w:rsidRDefault="00B07888" w:rsidP="00B07888">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F9D31A5" w14:textId="77777777" w:rsidR="00B07888" w:rsidRPr="00B319F9" w:rsidRDefault="00B07888" w:rsidP="00B07888">
            <w:pPr>
              <w:jc w:val="center"/>
              <w:rPr>
                <w:rFonts w:ascii="Calibri" w:hAnsi="Calibri"/>
                <w:color w:val="000000"/>
                <w:sz w:val="18"/>
                <w:szCs w:val="18"/>
              </w:rPr>
            </w:pPr>
            <w:r w:rsidRPr="00B319F9">
              <w:rPr>
                <w:rFonts w:ascii="Calibri" w:hAnsi="Calibri"/>
                <w:color w:val="000000"/>
                <w:sz w:val="18"/>
                <w:szCs w:val="18"/>
              </w:rPr>
              <w:t>Сентябрь</w:t>
            </w:r>
          </w:p>
          <w:p w14:paraId="08B2FE0E" w14:textId="1C863806" w:rsidR="00B07888" w:rsidRPr="001C7B4F" w:rsidRDefault="00B07888" w:rsidP="00B07888">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38612D63" w14:textId="77777777" w:rsidR="00B07888" w:rsidRPr="00B319F9" w:rsidRDefault="00B07888" w:rsidP="00B07888">
            <w:pPr>
              <w:jc w:val="center"/>
              <w:rPr>
                <w:rFonts w:ascii="Calibri" w:hAnsi="Calibri"/>
                <w:color w:val="000000"/>
                <w:sz w:val="18"/>
                <w:szCs w:val="18"/>
              </w:rPr>
            </w:pPr>
            <w:r w:rsidRPr="00B319F9">
              <w:rPr>
                <w:rFonts w:ascii="Calibri" w:hAnsi="Calibri"/>
                <w:color w:val="000000"/>
                <w:sz w:val="18"/>
                <w:szCs w:val="18"/>
              </w:rPr>
              <w:t>Октябрь</w:t>
            </w:r>
          </w:p>
          <w:p w14:paraId="1B6FEBCB" w14:textId="0316F135" w:rsidR="00B07888" w:rsidRPr="001C7B4F" w:rsidRDefault="00B07888" w:rsidP="00B07888">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B784110" w14:textId="77777777" w:rsidR="00B07888" w:rsidRPr="00B319F9" w:rsidRDefault="00B07888" w:rsidP="00B07888">
            <w:pPr>
              <w:jc w:val="center"/>
              <w:rPr>
                <w:rFonts w:ascii="Calibri" w:hAnsi="Calibri"/>
                <w:color w:val="000000"/>
                <w:sz w:val="18"/>
                <w:szCs w:val="18"/>
              </w:rPr>
            </w:pPr>
            <w:r w:rsidRPr="00B319F9">
              <w:rPr>
                <w:rFonts w:ascii="Calibri" w:hAnsi="Calibri"/>
                <w:color w:val="000000"/>
                <w:sz w:val="18"/>
                <w:szCs w:val="18"/>
              </w:rPr>
              <w:t>Ноябрь</w:t>
            </w:r>
          </w:p>
          <w:p w14:paraId="6133BCD1" w14:textId="3F64BEC1" w:rsidR="00B07888" w:rsidRPr="001C7B4F" w:rsidRDefault="00B07888" w:rsidP="00B07888">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6C70CA0" w14:textId="77777777" w:rsidR="00B07888" w:rsidRPr="00B319F9" w:rsidRDefault="00B07888" w:rsidP="00B07888">
            <w:pPr>
              <w:jc w:val="center"/>
              <w:rPr>
                <w:rFonts w:ascii="Calibri" w:hAnsi="Calibri"/>
                <w:color w:val="000000"/>
                <w:sz w:val="18"/>
                <w:szCs w:val="18"/>
              </w:rPr>
            </w:pPr>
            <w:r w:rsidRPr="00B319F9">
              <w:rPr>
                <w:rFonts w:ascii="Calibri" w:hAnsi="Calibri"/>
                <w:color w:val="000000"/>
                <w:sz w:val="18"/>
                <w:szCs w:val="18"/>
              </w:rPr>
              <w:t>Декабрь</w:t>
            </w:r>
          </w:p>
          <w:p w14:paraId="5221B36E" w14:textId="6D3C01F5" w:rsidR="00B07888" w:rsidRPr="001C7B4F" w:rsidRDefault="00B07888" w:rsidP="00B07888">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6A4AA47" w14:textId="77777777" w:rsidR="00185F90" w:rsidRPr="00B319F9" w:rsidRDefault="00185F90" w:rsidP="00185F90">
            <w:pPr>
              <w:jc w:val="center"/>
              <w:rPr>
                <w:rFonts w:ascii="Calibri" w:hAnsi="Calibri"/>
                <w:color w:val="000000"/>
                <w:sz w:val="18"/>
                <w:szCs w:val="18"/>
              </w:rPr>
            </w:pPr>
            <w:r w:rsidRPr="00B319F9">
              <w:rPr>
                <w:rFonts w:ascii="Calibri" w:hAnsi="Calibri"/>
                <w:color w:val="000000"/>
                <w:sz w:val="18"/>
                <w:szCs w:val="18"/>
              </w:rPr>
              <w:t xml:space="preserve">ИТОГО за </w:t>
            </w:r>
          </w:p>
          <w:p w14:paraId="71ED7719" w14:textId="56254F97" w:rsidR="00B07888" w:rsidRPr="001C7B4F" w:rsidRDefault="00185F90" w:rsidP="00185F90">
            <w:pPr>
              <w:jc w:val="center"/>
              <w:rPr>
                <w:rFonts w:asciiTheme="minorHAnsi" w:hAnsiTheme="minorHAnsi" w:cstheme="minorHAnsi"/>
                <w:color w:val="000000"/>
                <w:sz w:val="18"/>
                <w:szCs w:val="18"/>
              </w:rPr>
            </w:pPr>
            <w:r w:rsidRPr="00B319F9">
              <w:rPr>
                <w:rFonts w:ascii="Calibri" w:hAnsi="Calibri"/>
                <w:color w:val="000000"/>
                <w:sz w:val="18"/>
                <w:szCs w:val="18"/>
              </w:rPr>
              <w:t>2</w:t>
            </w:r>
            <w:r>
              <w:rPr>
                <w:rFonts w:ascii="Calibri" w:hAnsi="Calibri"/>
                <w:color w:val="000000"/>
                <w:sz w:val="18"/>
                <w:szCs w:val="18"/>
              </w:rPr>
              <w:t>-е</w:t>
            </w:r>
            <w:r w:rsidRPr="00B319F9">
              <w:rPr>
                <w:rFonts w:ascii="Calibri" w:hAnsi="Calibri"/>
                <w:color w:val="000000"/>
                <w:sz w:val="18"/>
                <w:szCs w:val="18"/>
              </w:rPr>
              <w:t xml:space="preserve"> полугодие 2023 г., шт.</w:t>
            </w:r>
          </w:p>
        </w:tc>
      </w:tr>
      <w:tr w:rsidR="007063F8" w:rsidRPr="00252AC1" w14:paraId="5CBCAA02" w14:textId="77777777" w:rsidTr="00185F90">
        <w:trPr>
          <w:trHeight w:val="475"/>
        </w:trPr>
        <w:tc>
          <w:tcPr>
            <w:tcW w:w="2694" w:type="dxa"/>
            <w:vMerge w:val="restart"/>
            <w:tcBorders>
              <w:top w:val="nil"/>
              <w:left w:val="single" w:sz="4" w:space="0" w:color="auto"/>
              <w:right w:val="single" w:sz="4" w:space="0" w:color="auto"/>
            </w:tcBorders>
            <w:shd w:val="clear" w:color="auto" w:fill="auto"/>
            <w:vAlign w:val="center"/>
            <w:hideMark/>
          </w:tcPr>
          <w:p w14:paraId="7733F287" w14:textId="77777777" w:rsidR="007063F8" w:rsidRPr="0042404E" w:rsidRDefault="007063F8" w:rsidP="007063F8">
            <w:pPr>
              <w:rPr>
                <w:rFonts w:ascii="Calibri" w:hAnsi="Calibri" w:cs="Calibri"/>
                <w:color w:val="000000"/>
                <w:sz w:val="18"/>
                <w:szCs w:val="18"/>
              </w:rPr>
            </w:pPr>
            <w:r w:rsidRPr="0042404E">
              <w:rPr>
                <w:rFonts w:ascii="Calibri" w:hAnsi="Calibri" w:cs="Calibri"/>
                <w:color w:val="000000"/>
                <w:sz w:val="18"/>
                <w:szCs w:val="18"/>
              </w:rPr>
              <w:t xml:space="preserve">Печать ПД формат А4 двусторонняя: ч/б персонификация с лицевой стороны,  цифровая ч/б печать оборотной стороны </w:t>
            </w:r>
          </w:p>
        </w:tc>
        <w:tc>
          <w:tcPr>
            <w:tcW w:w="992" w:type="dxa"/>
            <w:tcBorders>
              <w:top w:val="nil"/>
              <w:left w:val="nil"/>
              <w:bottom w:val="single" w:sz="4" w:space="0" w:color="auto"/>
              <w:right w:val="single" w:sz="4" w:space="0" w:color="auto"/>
            </w:tcBorders>
            <w:shd w:val="clear" w:color="auto" w:fill="auto"/>
            <w:vAlign w:val="center"/>
            <w:hideMark/>
          </w:tcPr>
          <w:p w14:paraId="1EEC0AA6" w14:textId="77777777" w:rsidR="007063F8" w:rsidRDefault="007063F8" w:rsidP="007063F8">
            <w:pPr>
              <w:jc w:val="center"/>
              <w:rPr>
                <w:rFonts w:ascii="Calibri" w:hAnsi="Calibri"/>
                <w:color w:val="000000"/>
                <w:sz w:val="16"/>
                <w:szCs w:val="16"/>
              </w:rPr>
            </w:pPr>
            <w:r w:rsidRPr="00252AC1">
              <w:rPr>
                <w:rFonts w:ascii="Calibri" w:hAnsi="Calibri"/>
                <w:color w:val="000000"/>
                <w:sz w:val="16"/>
                <w:szCs w:val="16"/>
              </w:rPr>
              <w:t xml:space="preserve">от 10 001 до </w:t>
            </w:r>
          </w:p>
          <w:p w14:paraId="60614178" w14:textId="77777777" w:rsidR="007063F8" w:rsidRPr="00252AC1" w:rsidRDefault="007063F8" w:rsidP="007063F8">
            <w:pPr>
              <w:jc w:val="center"/>
              <w:rPr>
                <w:rFonts w:ascii="Calibri" w:hAnsi="Calibri"/>
                <w:color w:val="000000"/>
                <w:sz w:val="16"/>
                <w:szCs w:val="16"/>
              </w:rPr>
            </w:pPr>
            <w:r w:rsidRPr="00252AC1">
              <w:rPr>
                <w:rFonts w:ascii="Calibri" w:hAnsi="Calibri"/>
                <w:color w:val="000000"/>
                <w:sz w:val="16"/>
                <w:szCs w:val="16"/>
              </w:rPr>
              <w:t>20 000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E197728" w14:textId="054B2892" w:rsidR="007063F8" w:rsidRPr="00252AC1" w:rsidRDefault="007063F8" w:rsidP="007063F8">
            <w:pPr>
              <w:rPr>
                <w:rFonts w:ascii="Calibri" w:hAnsi="Calibri"/>
                <w:color w:val="000000"/>
                <w:sz w:val="16"/>
                <w:szCs w:val="16"/>
              </w:rPr>
            </w:pPr>
            <w:r w:rsidRPr="007063F8">
              <w:rPr>
                <w:rFonts w:ascii="Calibri" w:hAnsi="Calibri"/>
                <w:sz w:val="16"/>
                <w:szCs w:val="16"/>
              </w:rPr>
              <w:t>квитанции осн.тираж</w:t>
            </w:r>
          </w:p>
        </w:tc>
        <w:tc>
          <w:tcPr>
            <w:tcW w:w="850" w:type="dxa"/>
            <w:tcBorders>
              <w:top w:val="nil"/>
              <w:left w:val="nil"/>
              <w:bottom w:val="single" w:sz="4" w:space="0" w:color="auto"/>
              <w:right w:val="single" w:sz="4" w:space="0" w:color="auto"/>
            </w:tcBorders>
            <w:shd w:val="clear" w:color="auto" w:fill="auto"/>
            <w:vAlign w:val="center"/>
            <w:hideMark/>
          </w:tcPr>
          <w:p w14:paraId="01FCF5DA" w14:textId="77777777" w:rsidR="007063F8" w:rsidRPr="007063F8" w:rsidRDefault="007063F8" w:rsidP="007063F8">
            <w:pPr>
              <w:rPr>
                <w:rFonts w:ascii="Calibri" w:hAnsi="Calibri"/>
                <w:sz w:val="16"/>
                <w:szCs w:val="16"/>
              </w:rPr>
            </w:pPr>
            <w:r w:rsidRPr="007063F8">
              <w:rPr>
                <w:rFonts w:ascii="Calibri" w:hAnsi="Calibri"/>
                <w:sz w:val="16"/>
                <w:szCs w:val="16"/>
              </w:rPr>
              <w:t>макет 2</w:t>
            </w:r>
          </w:p>
        </w:tc>
        <w:tc>
          <w:tcPr>
            <w:tcW w:w="851" w:type="dxa"/>
            <w:tcBorders>
              <w:top w:val="nil"/>
              <w:left w:val="nil"/>
              <w:bottom w:val="single" w:sz="4" w:space="0" w:color="auto"/>
              <w:right w:val="single" w:sz="4" w:space="0" w:color="auto"/>
            </w:tcBorders>
            <w:shd w:val="clear" w:color="auto" w:fill="auto"/>
            <w:vAlign w:val="center"/>
            <w:hideMark/>
          </w:tcPr>
          <w:p w14:paraId="60706823" w14:textId="7D128142" w:rsidR="007063F8" w:rsidRPr="00252AC1" w:rsidRDefault="007063F8" w:rsidP="00AF6F9A">
            <w:pPr>
              <w:rPr>
                <w:rFonts w:ascii="Calibri" w:hAnsi="Calibri"/>
                <w:color w:val="000000"/>
                <w:sz w:val="16"/>
                <w:szCs w:val="16"/>
              </w:rPr>
            </w:pPr>
            <w:r w:rsidRPr="00252AC1">
              <w:rPr>
                <w:rFonts w:ascii="Calibri" w:hAnsi="Calibri"/>
                <w:color w:val="000000"/>
                <w:sz w:val="16"/>
                <w:szCs w:val="16"/>
              </w:rPr>
              <w:t xml:space="preserve">DBF </w:t>
            </w:r>
          </w:p>
        </w:tc>
        <w:tc>
          <w:tcPr>
            <w:tcW w:w="850" w:type="dxa"/>
            <w:tcBorders>
              <w:top w:val="nil"/>
              <w:left w:val="nil"/>
              <w:bottom w:val="single" w:sz="4" w:space="0" w:color="auto"/>
              <w:right w:val="single" w:sz="4" w:space="0" w:color="auto"/>
            </w:tcBorders>
            <w:shd w:val="clear" w:color="auto" w:fill="auto"/>
            <w:vAlign w:val="center"/>
            <w:hideMark/>
          </w:tcPr>
          <w:p w14:paraId="5357EC8B" w14:textId="4FBDE8BE" w:rsidR="007063F8" w:rsidRPr="009A59F8" w:rsidRDefault="007063F8" w:rsidP="007063F8">
            <w:pPr>
              <w:jc w:val="center"/>
              <w:rPr>
                <w:rFonts w:asciiTheme="minorHAnsi" w:hAnsiTheme="minorHAnsi" w:cstheme="minorHAnsi"/>
                <w:color w:val="000000"/>
                <w:sz w:val="18"/>
                <w:szCs w:val="18"/>
              </w:rPr>
            </w:pPr>
            <w:r w:rsidRPr="007063F8">
              <w:rPr>
                <w:rFonts w:asciiTheme="minorHAnsi" w:hAnsiTheme="minorHAnsi" w:cstheme="minorHAnsi"/>
                <w:color w:val="000000"/>
                <w:sz w:val="18"/>
                <w:szCs w:val="18"/>
              </w:rPr>
              <w:t>со 2 по 3-е</w:t>
            </w:r>
          </w:p>
        </w:tc>
        <w:tc>
          <w:tcPr>
            <w:tcW w:w="851" w:type="dxa"/>
            <w:tcBorders>
              <w:top w:val="nil"/>
              <w:left w:val="nil"/>
              <w:bottom w:val="single" w:sz="4" w:space="0" w:color="auto"/>
              <w:right w:val="single" w:sz="4" w:space="0" w:color="auto"/>
            </w:tcBorders>
            <w:shd w:val="clear" w:color="auto" w:fill="auto"/>
            <w:vAlign w:val="center"/>
            <w:hideMark/>
          </w:tcPr>
          <w:p w14:paraId="6F1A7B91" w14:textId="77777777" w:rsidR="007063F8" w:rsidRPr="009A59F8" w:rsidRDefault="007063F8" w:rsidP="007063F8">
            <w:pPr>
              <w:jc w:val="center"/>
              <w:rPr>
                <w:rFonts w:asciiTheme="minorHAnsi" w:hAnsiTheme="minorHAnsi" w:cstheme="minorHAnsi"/>
                <w:color w:val="000000"/>
                <w:sz w:val="18"/>
                <w:szCs w:val="18"/>
              </w:rPr>
            </w:pPr>
            <w:r w:rsidRPr="009A59F8">
              <w:rPr>
                <w:rFonts w:asciiTheme="minorHAnsi" w:hAnsiTheme="minorHAnsi" w:cstheme="minorHAnsi"/>
                <w:color w:val="000000"/>
                <w:sz w:val="18"/>
                <w:szCs w:val="18"/>
              </w:rPr>
              <w:t>№1</w:t>
            </w:r>
          </w:p>
        </w:tc>
        <w:tc>
          <w:tcPr>
            <w:tcW w:w="850" w:type="dxa"/>
            <w:tcBorders>
              <w:top w:val="nil"/>
              <w:left w:val="nil"/>
              <w:bottom w:val="single" w:sz="4" w:space="0" w:color="auto"/>
              <w:right w:val="single" w:sz="4" w:space="0" w:color="auto"/>
            </w:tcBorders>
            <w:shd w:val="clear" w:color="auto" w:fill="auto"/>
            <w:vAlign w:val="center"/>
          </w:tcPr>
          <w:p w14:paraId="6603592B" w14:textId="323ED660" w:rsidR="007063F8" w:rsidRPr="00AA235F" w:rsidRDefault="002A044B" w:rsidP="007063F8">
            <w:pPr>
              <w:jc w:val="right"/>
              <w:rPr>
                <w:rFonts w:ascii="Calibri" w:hAnsi="Calibri"/>
                <w:color w:val="000000"/>
                <w:sz w:val="18"/>
                <w:szCs w:val="18"/>
              </w:rPr>
            </w:pPr>
            <w:r>
              <w:rPr>
                <w:rFonts w:ascii="Calibri" w:hAnsi="Calibri"/>
                <w:color w:val="000000"/>
                <w:sz w:val="18"/>
                <w:szCs w:val="18"/>
              </w:rPr>
              <w:t>18 711</w:t>
            </w:r>
          </w:p>
        </w:tc>
        <w:tc>
          <w:tcPr>
            <w:tcW w:w="851" w:type="dxa"/>
            <w:tcBorders>
              <w:top w:val="nil"/>
              <w:left w:val="nil"/>
              <w:bottom w:val="single" w:sz="4" w:space="0" w:color="auto"/>
              <w:right w:val="single" w:sz="4" w:space="0" w:color="auto"/>
            </w:tcBorders>
            <w:shd w:val="clear" w:color="auto" w:fill="auto"/>
            <w:vAlign w:val="center"/>
          </w:tcPr>
          <w:p w14:paraId="2980AB40" w14:textId="08C549CC" w:rsidR="007063F8" w:rsidRPr="00AA235F" w:rsidRDefault="002A044B" w:rsidP="007063F8">
            <w:pPr>
              <w:jc w:val="right"/>
              <w:rPr>
                <w:rFonts w:ascii="Calibri" w:hAnsi="Calibri"/>
                <w:color w:val="000000"/>
                <w:sz w:val="18"/>
                <w:szCs w:val="18"/>
              </w:rPr>
            </w:pPr>
            <w:r>
              <w:rPr>
                <w:rFonts w:ascii="Calibri" w:hAnsi="Calibri"/>
                <w:color w:val="000000"/>
                <w:sz w:val="18"/>
                <w:szCs w:val="18"/>
              </w:rPr>
              <w:t>18 711</w:t>
            </w:r>
          </w:p>
        </w:tc>
        <w:tc>
          <w:tcPr>
            <w:tcW w:w="992" w:type="dxa"/>
            <w:tcBorders>
              <w:top w:val="nil"/>
              <w:left w:val="nil"/>
              <w:bottom w:val="single" w:sz="4" w:space="0" w:color="auto"/>
              <w:right w:val="single" w:sz="4" w:space="0" w:color="auto"/>
            </w:tcBorders>
            <w:shd w:val="clear" w:color="auto" w:fill="auto"/>
            <w:vAlign w:val="center"/>
          </w:tcPr>
          <w:p w14:paraId="48368DEA" w14:textId="13ACCEA2" w:rsidR="007063F8" w:rsidRPr="00AA235F" w:rsidRDefault="002A044B" w:rsidP="007063F8">
            <w:pPr>
              <w:jc w:val="right"/>
              <w:rPr>
                <w:rFonts w:ascii="Calibri" w:hAnsi="Calibri"/>
                <w:color w:val="000000"/>
                <w:sz w:val="18"/>
                <w:szCs w:val="18"/>
              </w:rPr>
            </w:pPr>
            <w:r>
              <w:rPr>
                <w:rFonts w:ascii="Calibri" w:hAnsi="Calibri"/>
                <w:color w:val="000000"/>
                <w:sz w:val="18"/>
                <w:szCs w:val="18"/>
              </w:rPr>
              <w:t>18 711</w:t>
            </w:r>
          </w:p>
        </w:tc>
        <w:tc>
          <w:tcPr>
            <w:tcW w:w="851" w:type="dxa"/>
            <w:tcBorders>
              <w:top w:val="nil"/>
              <w:left w:val="nil"/>
              <w:bottom w:val="single" w:sz="4" w:space="0" w:color="auto"/>
              <w:right w:val="single" w:sz="4" w:space="0" w:color="auto"/>
            </w:tcBorders>
            <w:shd w:val="clear" w:color="auto" w:fill="auto"/>
            <w:vAlign w:val="center"/>
          </w:tcPr>
          <w:p w14:paraId="6FEF37C6" w14:textId="677FE72E" w:rsidR="007063F8" w:rsidRPr="00AA235F" w:rsidRDefault="002A044B" w:rsidP="007063F8">
            <w:pPr>
              <w:jc w:val="right"/>
              <w:rPr>
                <w:rFonts w:ascii="Calibri" w:hAnsi="Calibri"/>
                <w:color w:val="000000"/>
                <w:sz w:val="18"/>
                <w:szCs w:val="18"/>
              </w:rPr>
            </w:pPr>
            <w:r>
              <w:rPr>
                <w:rFonts w:ascii="Calibri" w:hAnsi="Calibri"/>
                <w:color w:val="000000"/>
                <w:sz w:val="18"/>
                <w:szCs w:val="18"/>
              </w:rPr>
              <w:t>18 711</w:t>
            </w:r>
          </w:p>
        </w:tc>
        <w:tc>
          <w:tcPr>
            <w:tcW w:w="992" w:type="dxa"/>
            <w:tcBorders>
              <w:top w:val="nil"/>
              <w:left w:val="nil"/>
              <w:bottom w:val="single" w:sz="4" w:space="0" w:color="auto"/>
              <w:right w:val="single" w:sz="4" w:space="0" w:color="auto"/>
            </w:tcBorders>
            <w:shd w:val="clear" w:color="auto" w:fill="auto"/>
            <w:vAlign w:val="center"/>
          </w:tcPr>
          <w:p w14:paraId="473BAB1A" w14:textId="30D4B0BF" w:rsidR="007063F8" w:rsidRPr="00AA235F" w:rsidRDefault="002A044B" w:rsidP="007063F8">
            <w:pPr>
              <w:jc w:val="right"/>
              <w:rPr>
                <w:rFonts w:ascii="Calibri" w:hAnsi="Calibri"/>
                <w:color w:val="000000"/>
                <w:sz w:val="18"/>
                <w:szCs w:val="18"/>
              </w:rPr>
            </w:pPr>
            <w:r>
              <w:rPr>
                <w:rFonts w:ascii="Calibri" w:hAnsi="Calibri"/>
                <w:color w:val="000000"/>
                <w:sz w:val="18"/>
                <w:szCs w:val="18"/>
              </w:rPr>
              <w:t>18 711</w:t>
            </w:r>
          </w:p>
        </w:tc>
        <w:tc>
          <w:tcPr>
            <w:tcW w:w="992" w:type="dxa"/>
            <w:tcBorders>
              <w:top w:val="nil"/>
              <w:left w:val="nil"/>
              <w:bottom w:val="single" w:sz="4" w:space="0" w:color="auto"/>
              <w:right w:val="single" w:sz="4" w:space="0" w:color="auto"/>
            </w:tcBorders>
            <w:shd w:val="clear" w:color="auto" w:fill="auto"/>
            <w:vAlign w:val="center"/>
          </w:tcPr>
          <w:p w14:paraId="571FEE2B" w14:textId="2224BFDF" w:rsidR="007063F8" w:rsidRPr="00AA235F" w:rsidRDefault="002A044B" w:rsidP="007063F8">
            <w:pPr>
              <w:jc w:val="right"/>
              <w:rPr>
                <w:rFonts w:ascii="Calibri" w:hAnsi="Calibri"/>
                <w:color w:val="000000"/>
                <w:sz w:val="18"/>
                <w:szCs w:val="18"/>
              </w:rPr>
            </w:pPr>
            <w:r>
              <w:rPr>
                <w:rFonts w:ascii="Calibri" w:hAnsi="Calibri"/>
                <w:color w:val="000000"/>
                <w:sz w:val="18"/>
                <w:szCs w:val="18"/>
              </w:rPr>
              <w:t>18 711</w:t>
            </w:r>
          </w:p>
        </w:tc>
        <w:tc>
          <w:tcPr>
            <w:tcW w:w="1134" w:type="dxa"/>
            <w:tcBorders>
              <w:top w:val="nil"/>
              <w:left w:val="nil"/>
              <w:bottom w:val="single" w:sz="4" w:space="0" w:color="auto"/>
              <w:right w:val="single" w:sz="4" w:space="0" w:color="auto"/>
            </w:tcBorders>
            <w:shd w:val="clear" w:color="auto" w:fill="auto"/>
            <w:vAlign w:val="center"/>
          </w:tcPr>
          <w:p w14:paraId="7F00CCC5" w14:textId="1716DF7B" w:rsidR="007063F8" w:rsidRPr="00AA235F" w:rsidRDefault="002A044B" w:rsidP="007063F8">
            <w:pPr>
              <w:jc w:val="right"/>
              <w:rPr>
                <w:rFonts w:ascii="Calibri" w:hAnsi="Calibri"/>
                <w:color w:val="000000"/>
                <w:sz w:val="18"/>
                <w:szCs w:val="18"/>
              </w:rPr>
            </w:pPr>
            <w:r>
              <w:rPr>
                <w:rFonts w:ascii="Calibri" w:hAnsi="Calibri"/>
                <w:color w:val="000000"/>
                <w:sz w:val="18"/>
                <w:szCs w:val="18"/>
              </w:rPr>
              <w:t>112 266</w:t>
            </w:r>
          </w:p>
        </w:tc>
      </w:tr>
      <w:tr w:rsidR="002C4077" w:rsidRPr="00252AC1" w14:paraId="54054CB7" w14:textId="77777777" w:rsidTr="00185F90">
        <w:trPr>
          <w:trHeight w:val="282"/>
        </w:trPr>
        <w:tc>
          <w:tcPr>
            <w:tcW w:w="2694" w:type="dxa"/>
            <w:vMerge/>
            <w:tcBorders>
              <w:left w:val="single" w:sz="4" w:space="0" w:color="auto"/>
              <w:right w:val="single" w:sz="4" w:space="0" w:color="auto"/>
            </w:tcBorders>
            <w:shd w:val="clear" w:color="auto" w:fill="auto"/>
            <w:vAlign w:val="center"/>
          </w:tcPr>
          <w:p w14:paraId="02465DFD" w14:textId="77777777" w:rsidR="002C4077" w:rsidRPr="0042404E" w:rsidRDefault="002C4077" w:rsidP="002C4077">
            <w:pPr>
              <w:rPr>
                <w:rFonts w:ascii="Calibri" w:hAnsi="Calibri"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tcPr>
          <w:p w14:paraId="60906ABB" w14:textId="264BD328" w:rsidR="002C4077" w:rsidRPr="00252AC1" w:rsidRDefault="002C4077" w:rsidP="002C4077">
            <w:pPr>
              <w:jc w:val="center"/>
              <w:rPr>
                <w:rFonts w:ascii="Calibri" w:hAnsi="Calibri"/>
                <w:color w:val="000000"/>
                <w:sz w:val="16"/>
                <w:szCs w:val="16"/>
              </w:rPr>
            </w:pPr>
            <w:r w:rsidRPr="007063F8">
              <w:rPr>
                <w:rFonts w:ascii="Calibri" w:hAnsi="Calibri"/>
                <w:color w:val="000000"/>
                <w:sz w:val="16"/>
                <w:szCs w:val="16"/>
              </w:rPr>
              <w:t>от 20 001 до 30 000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1F5B6E24" w14:textId="7875C8D9" w:rsidR="002C4077" w:rsidRPr="00252AC1" w:rsidRDefault="002C4077" w:rsidP="002C4077">
            <w:pPr>
              <w:rPr>
                <w:rFonts w:ascii="Calibri" w:hAnsi="Calibri"/>
                <w:color w:val="000000"/>
                <w:sz w:val="16"/>
                <w:szCs w:val="16"/>
              </w:rPr>
            </w:pPr>
            <w:r w:rsidRPr="007063F8">
              <w:rPr>
                <w:rFonts w:ascii="Calibri" w:hAnsi="Calibri"/>
                <w:sz w:val="16"/>
                <w:szCs w:val="16"/>
              </w:rPr>
              <w:t>квитанции осн.тираж</w:t>
            </w:r>
          </w:p>
        </w:tc>
        <w:tc>
          <w:tcPr>
            <w:tcW w:w="850" w:type="dxa"/>
            <w:tcBorders>
              <w:top w:val="nil"/>
              <w:left w:val="nil"/>
              <w:bottom w:val="single" w:sz="4" w:space="0" w:color="auto"/>
              <w:right w:val="single" w:sz="4" w:space="0" w:color="auto"/>
            </w:tcBorders>
            <w:shd w:val="clear" w:color="auto" w:fill="auto"/>
            <w:vAlign w:val="center"/>
          </w:tcPr>
          <w:p w14:paraId="5B725E5F" w14:textId="77777777" w:rsidR="002C4077" w:rsidRDefault="002C4077" w:rsidP="002C4077">
            <w:pPr>
              <w:rPr>
                <w:rFonts w:ascii="Calibri" w:hAnsi="Calibri"/>
                <w:sz w:val="16"/>
                <w:szCs w:val="16"/>
              </w:rPr>
            </w:pPr>
            <w:r>
              <w:rPr>
                <w:rFonts w:ascii="Calibri" w:hAnsi="Calibri"/>
                <w:sz w:val="16"/>
                <w:szCs w:val="16"/>
              </w:rPr>
              <w:t xml:space="preserve">с </w:t>
            </w:r>
            <w:r w:rsidRPr="007063F8">
              <w:rPr>
                <w:rFonts w:ascii="Calibri" w:hAnsi="Calibri"/>
                <w:sz w:val="16"/>
                <w:szCs w:val="16"/>
              </w:rPr>
              <w:t>красн</w:t>
            </w:r>
            <w:r>
              <w:rPr>
                <w:rFonts w:ascii="Calibri" w:hAnsi="Calibri"/>
                <w:sz w:val="16"/>
                <w:szCs w:val="16"/>
              </w:rPr>
              <w:t>.</w:t>
            </w:r>
          </w:p>
          <w:p w14:paraId="119D1C45" w14:textId="4D9B36F5" w:rsidR="002C4077" w:rsidRPr="007063F8" w:rsidRDefault="002C4077" w:rsidP="002C4077">
            <w:pPr>
              <w:rPr>
                <w:rFonts w:ascii="Calibri" w:hAnsi="Calibri"/>
                <w:sz w:val="16"/>
                <w:szCs w:val="16"/>
              </w:rPr>
            </w:pPr>
            <w:r>
              <w:rPr>
                <w:rFonts w:ascii="Calibri" w:hAnsi="Calibri"/>
                <w:sz w:val="16"/>
                <w:szCs w:val="16"/>
              </w:rPr>
              <w:t>полосой</w:t>
            </w:r>
          </w:p>
        </w:tc>
        <w:tc>
          <w:tcPr>
            <w:tcW w:w="851" w:type="dxa"/>
            <w:tcBorders>
              <w:top w:val="nil"/>
              <w:left w:val="nil"/>
              <w:bottom w:val="single" w:sz="4" w:space="0" w:color="auto"/>
              <w:right w:val="single" w:sz="4" w:space="0" w:color="auto"/>
            </w:tcBorders>
            <w:shd w:val="clear" w:color="auto" w:fill="auto"/>
            <w:vAlign w:val="center"/>
          </w:tcPr>
          <w:p w14:paraId="53523797" w14:textId="7542C4F8" w:rsidR="002C4077" w:rsidRPr="00252AC1" w:rsidRDefault="00AF6F9A" w:rsidP="002C4077">
            <w:pPr>
              <w:rPr>
                <w:rFonts w:ascii="Calibri" w:hAnsi="Calibri"/>
                <w:color w:val="000000"/>
                <w:sz w:val="16"/>
                <w:szCs w:val="16"/>
              </w:rPr>
            </w:pPr>
            <w:r w:rsidRPr="008A0706">
              <w:rPr>
                <w:rFonts w:asciiTheme="minorHAnsi" w:hAnsiTheme="minorHAnsi" w:cstheme="minorHAnsi"/>
                <w:color w:val="000000"/>
                <w:sz w:val="16"/>
                <w:szCs w:val="16"/>
              </w:rPr>
              <w:t>DBF</w:t>
            </w:r>
          </w:p>
        </w:tc>
        <w:tc>
          <w:tcPr>
            <w:tcW w:w="850" w:type="dxa"/>
            <w:tcBorders>
              <w:top w:val="nil"/>
              <w:left w:val="nil"/>
              <w:bottom w:val="single" w:sz="4" w:space="0" w:color="auto"/>
              <w:right w:val="single" w:sz="4" w:space="0" w:color="auto"/>
            </w:tcBorders>
            <w:shd w:val="clear" w:color="auto" w:fill="auto"/>
            <w:vAlign w:val="center"/>
          </w:tcPr>
          <w:p w14:paraId="142B825C" w14:textId="343FBF6D" w:rsidR="002C4077" w:rsidRPr="009A59F8" w:rsidRDefault="002C4077" w:rsidP="002C4077">
            <w:pPr>
              <w:jc w:val="center"/>
              <w:rPr>
                <w:rFonts w:asciiTheme="minorHAnsi" w:hAnsiTheme="minorHAnsi" w:cstheme="minorHAnsi"/>
                <w:color w:val="000000"/>
                <w:sz w:val="18"/>
                <w:szCs w:val="18"/>
              </w:rPr>
            </w:pPr>
            <w:r w:rsidRPr="007063F8">
              <w:rPr>
                <w:rFonts w:asciiTheme="minorHAnsi" w:hAnsiTheme="minorHAnsi" w:cstheme="minorHAnsi"/>
                <w:color w:val="000000"/>
                <w:sz w:val="18"/>
                <w:szCs w:val="18"/>
              </w:rPr>
              <w:t>со 2 по 3-е</w:t>
            </w:r>
          </w:p>
        </w:tc>
        <w:tc>
          <w:tcPr>
            <w:tcW w:w="851" w:type="dxa"/>
            <w:tcBorders>
              <w:top w:val="nil"/>
              <w:left w:val="nil"/>
              <w:bottom w:val="single" w:sz="4" w:space="0" w:color="auto"/>
              <w:right w:val="single" w:sz="4" w:space="0" w:color="auto"/>
            </w:tcBorders>
            <w:shd w:val="clear" w:color="auto" w:fill="auto"/>
            <w:vAlign w:val="center"/>
          </w:tcPr>
          <w:p w14:paraId="6434C97A" w14:textId="52CCA9A5" w:rsidR="002C4077" w:rsidRPr="009A59F8" w:rsidRDefault="002C4077" w:rsidP="002C4077">
            <w:pPr>
              <w:jc w:val="center"/>
              <w:rPr>
                <w:rFonts w:asciiTheme="minorHAnsi" w:hAnsiTheme="minorHAnsi" w:cstheme="minorHAnsi"/>
                <w:color w:val="000000"/>
                <w:sz w:val="18"/>
                <w:szCs w:val="18"/>
              </w:rPr>
            </w:pPr>
            <w:r w:rsidRPr="009A59F8">
              <w:rPr>
                <w:rFonts w:asciiTheme="minorHAnsi" w:hAnsiTheme="minorHAnsi" w:cstheme="minorHAnsi"/>
                <w:color w:val="000000"/>
                <w:sz w:val="18"/>
                <w:szCs w:val="18"/>
              </w:rPr>
              <w:t>№1</w:t>
            </w:r>
          </w:p>
        </w:tc>
        <w:tc>
          <w:tcPr>
            <w:tcW w:w="850" w:type="dxa"/>
            <w:tcBorders>
              <w:top w:val="nil"/>
              <w:left w:val="nil"/>
              <w:bottom w:val="single" w:sz="4" w:space="0" w:color="auto"/>
              <w:right w:val="single" w:sz="4" w:space="0" w:color="auto"/>
            </w:tcBorders>
            <w:shd w:val="clear" w:color="auto" w:fill="auto"/>
            <w:vAlign w:val="center"/>
          </w:tcPr>
          <w:p w14:paraId="58224727" w14:textId="4B9884DE" w:rsidR="002C4077" w:rsidRPr="00AA235F" w:rsidRDefault="00C03595" w:rsidP="002C4077">
            <w:pPr>
              <w:jc w:val="right"/>
              <w:rPr>
                <w:rFonts w:ascii="Calibri" w:hAnsi="Calibri"/>
                <w:color w:val="000000"/>
                <w:sz w:val="18"/>
                <w:szCs w:val="18"/>
              </w:rPr>
            </w:pPr>
            <w:r>
              <w:rPr>
                <w:rFonts w:ascii="Calibri" w:hAnsi="Calibri"/>
                <w:color w:val="000000"/>
                <w:sz w:val="18"/>
                <w:szCs w:val="18"/>
              </w:rPr>
              <w:t>22 000</w:t>
            </w:r>
          </w:p>
        </w:tc>
        <w:tc>
          <w:tcPr>
            <w:tcW w:w="851" w:type="dxa"/>
            <w:tcBorders>
              <w:top w:val="nil"/>
              <w:left w:val="nil"/>
              <w:bottom w:val="single" w:sz="4" w:space="0" w:color="auto"/>
              <w:right w:val="single" w:sz="4" w:space="0" w:color="auto"/>
            </w:tcBorders>
            <w:shd w:val="clear" w:color="auto" w:fill="auto"/>
            <w:vAlign w:val="center"/>
          </w:tcPr>
          <w:p w14:paraId="36108A58" w14:textId="77777777" w:rsidR="002C4077" w:rsidRPr="00AA235F" w:rsidRDefault="002C4077" w:rsidP="002C4077">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tcPr>
          <w:p w14:paraId="33983061" w14:textId="77777777" w:rsidR="002C4077" w:rsidRPr="00AA235F" w:rsidRDefault="002C4077" w:rsidP="002C4077">
            <w:pPr>
              <w:jc w:val="right"/>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vAlign w:val="center"/>
          </w:tcPr>
          <w:p w14:paraId="7084CDFB" w14:textId="77777777" w:rsidR="002C4077" w:rsidRPr="00AA235F" w:rsidRDefault="002C4077" w:rsidP="002C4077">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tcPr>
          <w:p w14:paraId="31DF00BC" w14:textId="77777777" w:rsidR="002C4077" w:rsidRPr="00AA235F" w:rsidRDefault="002C4077" w:rsidP="002C4077">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tcPr>
          <w:p w14:paraId="532BEB29" w14:textId="77777777" w:rsidR="002C4077" w:rsidRPr="00AA235F" w:rsidRDefault="002C4077" w:rsidP="002C4077">
            <w:pPr>
              <w:jc w:val="right"/>
              <w:rPr>
                <w:rFonts w:ascii="Calibri" w:hAnsi="Calibri"/>
                <w:color w:val="000000"/>
                <w:sz w:val="18"/>
                <w:szCs w:val="18"/>
              </w:rPr>
            </w:pPr>
          </w:p>
        </w:tc>
        <w:tc>
          <w:tcPr>
            <w:tcW w:w="1134" w:type="dxa"/>
            <w:tcBorders>
              <w:top w:val="nil"/>
              <w:left w:val="nil"/>
              <w:bottom w:val="single" w:sz="4" w:space="0" w:color="auto"/>
              <w:right w:val="single" w:sz="4" w:space="0" w:color="auto"/>
            </w:tcBorders>
            <w:shd w:val="clear" w:color="auto" w:fill="auto"/>
            <w:vAlign w:val="center"/>
          </w:tcPr>
          <w:p w14:paraId="56E96CF1" w14:textId="410527CC" w:rsidR="002C4077" w:rsidRPr="00AA235F" w:rsidRDefault="00C03595" w:rsidP="002C4077">
            <w:pPr>
              <w:jc w:val="right"/>
              <w:rPr>
                <w:rFonts w:ascii="Calibri" w:hAnsi="Calibri"/>
                <w:color w:val="000000"/>
                <w:sz w:val="18"/>
                <w:szCs w:val="18"/>
              </w:rPr>
            </w:pPr>
            <w:r>
              <w:rPr>
                <w:rFonts w:ascii="Calibri" w:hAnsi="Calibri"/>
                <w:color w:val="000000"/>
                <w:sz w:val="18"/>
                <w:szCs w:val="18"/>
              </w:rPr>
              <w:t>22 000</w:t>
            </w:r>
          </w:p>
        </w:tc>
      </w:tr>
      <w:tr w:rsidR="002C4077" w:rsidRPr="00252AC1" w14:paraId="4A9B0EC0" w14:textId="77777777" w:rsidTr="00185F90">
        <w:trPr>
          <w:trHeight w:val="391"/>
        </w:trPr>
        <w:tc>
          <w:tcPr>
            <w:tcW w:w="2694" w:type="dxa"/>
            <w:vMerge/>
            <w:tcBorders>
              <w:left w:val="single" w:sz="4" w:space="0" w:color="auto"/>
              <w:bottom w:val="single" w:sz="4" w:space="0" w:color="auto"/>
              <w:right w:val="single" w:sz="4" w:space="0" w:color="auto"/>
            </w:tcBorders>
            <w:shd w:val="clear" w:color="auto" w:fill="auto"/>
            <w:vAlign w:val="center"/>
          </w:tcPr>
          <w:p w14:paraId="75CDDA9F" w14:textId="77777777" w:rsidR="002C4077" w:rsidRPr="0042404E" w:rsidRDefault="002C4077" w:rsidP="002C4077">
            <w:pPr>
              <w:rPr>
                <w:rFonts w:ascii="Calibri" w:hAnsi="Calibri"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tcPr>
          <w:p w14:paraId="7548F15B" w14:textId="7A1A9C9A" w:rsidR="002C4077" w:rsidRPr="00252AC1" w:rsidRDefault="002C4077" w:rsidP="002C4077">
            <w:pPr>
              <w:jc w:val="center"/>
              <w:rPr>
                <w:rFonts w:ascii="Calibri" w:hAnsi="Calibri"/>
                <w:color w:val="000000"/>
                <w:sz w:val="16"/>
                <w:szCs w:val="16"/>
              </w:rPr>
            </w:pPr>
            <w:r w:rsidRPr="007063F8">
              <w:rPr>
                <w:rFonts w:ascii="Calibri" w:hAnsi="Calibri"/>
                <w:color w:val="000000"/>
                <w:sz w:val="16"/>
                <w:szCs w:val="16"/>
              </w:rPr>
              <w:t>от 30 001 до 40 000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0A6029F8" w14:textId="16DE88A7" w:rsidR="002C4077" w:rsidRPr="00252AC1" w:rsidRDefault="002C4077" w:rsidP="002C4077">
            <w:pPr>
              <w:rPr>
                <w:rFonts w:ascii="Calibri" w:hAnsi="Calibri"/>
                <w:color w:val="000000"/>
                <w:sz w:val="16"/>
                <w:szCs w:val="16"/>
              </w:rPr>
            </w:pPr>
            <w:r w:rsidRPr="007063F8">
              <w:rPr>
                <w:rFonts w:ascii="Calibri" w:hAnsi="Calibri"/>
                <w:sz w:val="16"/>
                <w:szCs w:val="16"/>
              </w:rPr>
              <w:t>квитанции осн.тираж</w:t>
            </w:r>
          </w:p>
        </w:tc>
        <w:tc>
          <w:tcPr>
            <w:tcW w:w="850" w:type="dxa"/>
            <w:tcBorders>
              <w:top w:val="nil"/>
              <w:left w:val="nil"/>
              <w:bottom w:val="single" w:sz="4" w:space="0" w:color="auto"/>
              <w:right w:val="single" w:sz="4" w:space="0" w:color="auto"/>
            </w:tcBorders>
            <w:shd w:val="clear" w:color="auto" w:fill="auto"/>
            <w:vAlign w:val="center"/>
          </w:tcPr>
          <w:p w14:paraId="7082F00F" w14:textId="1373A758" w:rsidR="002C4077" w:rsidRDefault="002C4077" w:rsidP="002C4077">
            <w:pPr>
              <w:rPr>
                <w:rFonts w:ascii="Calibri" w:hAnsi="Calibri"/>
                <w:sz w:val="16"/>
                <w:szCs w:val="16"/>
              </w:rPr>
            </w:pPr>
            <w:r>
              <w:rPr>
                <w:rFonts w:ascii="Calibri" w:hAnsi="Calibri"/>
                <w:sz w:val="16"/>
                <w:szCs w:val="16"/>
              </w:rPr>
              <w:t xml:space="preserve">с </w:t>
            </w:r>
            <w:r w:rsidRPr="007063F8">
              <w:rPr>
                <w:rFonts w:ascii="Calibri" w:hAnsi="Calibri"/>
                <w:sz w:val="16"/>
                <w:szCs w:val="16"/>
              </w:rPr>
              <w:t>красн</w:t>
            </w:r>
            <w:r>
              <w:rPr>
                <w:rFonts w:ascii="Calibri" w:hAnsi="Calibri"/>
                <w:sz w:val="16"/>
                <w:szCs w:val="16"/>
              </w:rPr>
              <w:t>.</w:t>
            </w:r>
          </w:p>
          <w:p w14:paraId="2636D6F4" w14:textId="6A406D67" w:rsidR="002C4077" w:rsidRPr="007063F8" w:rsidRDefault="002C4077" w:rsidP="002C4077">
            <w:pPr>
              <w:rPr>
                <w:rFonts w:ascii="Calibri" w:hAnsi="Calibri"/>
                <w:sz w:val="16"/>
                <w:szCs w:val="16"/>
              </w:rPr>
            </w:pPr>
            <w:r>
              <w:rPr>
                <w:rFonts w:ascii="Calibri" w:hAnsi="Calibri"/>
                <w:sz w:val="16"/>
                <w:szCs w:val="16"/>
              </w:rPr>
              <w:t>полосой</w:t>
            </w:r>
          </w:p>
        </w:tc>
        <w:tc>
          <w:tcPr>
            <w:tcW w:w="851" w:type="dxa"/>
            <w:tcBorders>
              <w:top w:val="nil"/>
              <w:left w:val="nil"/>
              <w:bottom w:val="single" w:sz="4" w:space="0" w:color="auto"/>
              <w:right w:val="single" w:sz="4" w:space="0" w:color="auto"/>
            </w:tcBorders>
            <w:shd w:val="clear" w:color="auto" w:fill="auto"/>
            <w:vAlign w:val="center"/>
          </w:tcPr>
          <w:p w14:paraId="20E10989" w14:textId="07797241" w:rsidR="002C4077" w:rsidRPr="00252AC1" w:rsidRDefault="00AF6F9A" w:rsidP="002C4077">
            <w:pPr>
              <w:rPr>
                <w:rFonts w:ascii="Calibri" w:hAnsi="Calibri"/>
                <w:color w:val="000000"/>
                <w:sz w:val="16"/>
                <w:szCs w:val="16"/>
              </w:rPr>
            </w:pPr>
            <w:r w:rsidRPr="008A0706">
              <w:rPr>
                <w:rFonts w:asciiTheme="minorHAnsi" w:hAnsiTheme="minorHAnsi" w:cstheme="minorHAnsi"/>
                <w:color w:val="000000"/>
                <w:sz w:val="16"/>
                <w:szCs w:val="16"/>
              </w:rPr>
              <w:t>DBF</w:t>
            </w:r>
          </w:p>
        </w:tc>
        <w:tc>
          <w:tcPr>
            <w:tcW w:w="850" w:type="dxa"/>
            <w:tcBorders>
              <w:top w:val="nil"/>
              <w:left w:val="nil"/>
              <w:bottom w:val="single" w:sz="4" w:space="0" w:color="auto"/>
              <w:right w:val="single" w:sz="4" w:space="0" w:color="auto"/>
            </w:tcBorders>
            <w:shd w:val="clear" w:color="auto" w:fill="auto"/>
            <w:vAlign w:val="center"/>
          </w:tcPr>
          <w:p w14:paraId="74379DC4" w14:textId="7FEA53EA" w:rsidR="002C4077" w:rsidRPr="009A59F8" w:rsidRDefault="002C4077" w:rsidP="002C4077">
            <w:pPr>
              <w:jc w:val="center"/>
              <w:rPr>
                <w:rFonts w:asciiTheme="minorHAnsi" w:hAnsiTheme="minorHAnsi" w:cstheme="minorHAnsi"/>
                <w:color w:val="000000"/>
                <w:sz w:val="18"/>
                <w:szCs w:val="18"/>
              </w:rPr>
            </w:pPr>
            <w:r w:rsidRPr="007063F8">
              <w:rPr>
                <w:rFonts w:asciiTheme="minorHAnsi" w:hAnsiTheme="minorHAnsi" w:cstheme="minorHAnsi"/>
                <w:color w:val="000000"/>
                <w:sz w:val="18"/>
                <w:szCs w:val="18"/>
              </w:rPr>
              <w:t>со 2 по 3-е</w:t>
            </w:r>
          </w:p>
        </w:tc>
        <w:tc>
          <w:tcPr>
            <w:tcW w:w="851" w:type="dxa"/>
            <w:tcBorders>
              <w:top w:val="nil"/>
              <w:left w:val="nil"/>
              <w:bottom w:val="single" w:sz="4" w:space="0" w:color="auto"/>
              <w:right w:val="single" w:sz="4" w:space="0" w:color="auto"/>
            </w:tcBorders>
            <w:shd w:val="clear" w:color="auto" w:fill="auto"/>
            <w:vAlign w:val="center"/>
          </w:tcPr>
          <w:p w14:paraId="14AC4F9B" w14:textId="1094F530" w:rsidR="002C4077" w:rsidRPr="009A59F8" w:rsidRDefault="002C4077" w:rsidP="002C4077">
            <w:pPr>
              <w:jc w:val="center"/>
              <w:rPr>
                <w:rFonts w:asciiTheme="minorHAnsi" w:hAnsiTheme="minorHAnsi" w:cstheme="minorHAnsi"/>
                <w:color w:val="000000"/>
                <w:sz w:val="18"/>
                <w:szCs w:val="18"/>
              </w:rPr>
            </w:pPr>
            <w:r w:rsidRPr="009A59F8">
              <w:rPr>
                <w:rFonts w:asciiTheme="minorHAnsi" w:hAnsiTheme="minorHAnsi" w:cstheme="minorHAnsi"/>
                <w:color w:val="000000"/>
                <w:sz w:val="18"/>
                <w:szCs w:val="18"/>
              </w:rPr>
              <w:t>№1</w:t>
            </w:r>
          </w:p>
        </w:tc>
        <w:tc>
          <w:tcPr>
            <w:tcW w:w="850" w:type="dxa"/>
            <w:tcBorders>
              <w:top w:val="nil"/>
              <w:left w:val="nil"/>
              <w:bottom w:val="single" w:sz="4" w:space="0" w:color="auto"/>
              <w:right w:val="single" w:sz="4" w:space="0" w:color="auto"/>
            </w:tcBorders>
            <w:shd w:val="clear" w:color="auto" w:fill="auto"/>
            <w:vAlign w:val="center"/>
          </w:tcPr>
          <w:p w14:paraId="3176BA43" w14:textId="77777777" w:rsidR="002C4077" w:rsidRPr="00AA235F" w:rsidRDefault="002C4077" w:rsidP="002C4077">
            <w:pPr>
              <w:jc w:val="right"/>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vAlign w:val="center"/>
          </w:tcPr>
          <w:p w14:paraId="32D464B9" w14:textId="77777777" w:rsidR="002C4077" w:rsidRPr="00AA235F" w:rsidRDefault="002C4077" w:rsidP="002C4077">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tcPr>
          <w:p w14:paraId="1928D285" w14:textId="77777777" w:rsidR="002C4077" w:rsidRPr="00AA235F" w:rsidRDefault="002C4077" w:rsidP="002C4077">
            <w:pPr>
              <w:jc w:val="right"/>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vAlign w:val="center"/>
          </w:tcPr>
          <w:p w14:paraId="4E20EC77" w14:textId="77777777" w:rsidR="002C4077" w:rsidRPr="00AA235F" w:rsidRDefault="002C4077" w:rsidP="002C4077">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tcPr>
          <w:p w14:paraId="601C7B41" w14:textId="19EB0CC5" w:rsidR="002C4077" w:rsidRPr="00AA235F" w:rsidRDefault="00C03595" w:rsidP="002C4077">
            <w:pPr>
              <w:jc w:val="right"/>
              <w:rPr>
                <w:rFonts w:ascii="Calibri" w:hAnsi="Calibri"/>
                <w:color w:val="000000"/>
                <w:sz w:val="18"/>
                <w:szCs w:val="18"/>
              </w:rPr>
            </w:pPr>
            <w:r>
              <w:rPr>
                <w:rFonts w:ascii="Calibri" w:hAnsi="Calibri"/>
                <w:color w:val="000000"/>
                <w:sz w:val="18"/>
                <w:szCs w:val="18"/>
              </w:rPr>
              <w:t>40 000</w:t>
            </w:r>
          </w:p>
        </w:tc>
        <w:tc>
          <w:tcPr>
            <w:tcW w:w="992" w:type="dxa"/>
            <w:tcBorders>
              <w:top w:val="nil"/>
              <w:left w:val="nil"/>
              <w:bottom w:val="single" w:sz="4" w:space="0" w:color="auto"/>
              <w:right w:val="single" w:sz="4" w:space="0" w:color="auto"/>
            </w:tcBorders>
            <w:shd w:val="clear" w:color="auto" w:fill="auto"/>
            <w:vAlign w:val="center"/>
          </w:tcPr>
          <w:p w14:paraId="3FB14747" w14:textId="77777777" w:rsidR="002C4077" w:rsidRPr="00AA235F" w:rsidRDefault="002C4077" w:rsidP="002C4077">
            <w:pPr>
              <w:jc w:val="right"/>
              <w:rPr>
                <w:rFonts w:ascii="Calibri" w:hAnsi="Calibri"/>
                <w:color w:val="000000"/>
                <w:sz w:val="18"/>
                <w:szCs w:val="18"/>
              </w:rPr>
            </w:pPr>
          </w:p>
        </w:tc>
        <w:tc>
          <w:tcPr>
            <w:tcW w:w="1134" w:type="dxa"/>
            <w:tcBorders>
              <w:top w:val="nil"/>
              <w:left w:val="nil"/>
              <w:bottom w:val="single" w:sz="4" w:space="0" w:color="auto"/>
              <w:right w:val="single" w:sz="4" w:space="0" w:color="auto"/>
            </w:tcBorders>
            <w:shd w:val="clear" w:color="auto" w:fill="auto"/>
            <w:vAlign w:val="center"/>
          </w:tcPr>
          <w:p w14:paraId="0F084065" w14:textId="1EC571BA" w:rsidR="002C4077" w:rsidRPr="00AA235F" w:rsidRDefault="00C03595" w:rsidP="00C03595">
            <w:pPr>
              <w:jc w:val="right"/>
              <w:rPr>
                <w:rFonts w:ascii="Calibri" w:hAnsi="Calibri"/>
                <w:color w:val="000000"/>
                <w:sz w:val="18"/>
                <w:szCs w:val="18"/>
              </w:rPr>
            </w:pPr>
            <w:r>
              <w:rPr>
                <w:rFonts w:ascii="Calibri" w:hAnsi="Calibri"/>
                <w:color w:val="000000"/>
                <w:sz w:val="18"/>
                <w:szCs w:val="18"/>
              </w:rPr>
              <w:t>40 000</w:t>
            </w:r>
          </w:p>
        </w:tc>
      </w:tr>
      <w:tr w:rsidR="002C4077" w:rsidRPr="00252AC1" w14:paraId="012B625A" w14:textId="77777777" w:rsidTr="00185F90">
        <w:trPr>
          <w:trHeight w:val="376"/>
        </w:trPr>
        <w:tc>
          <w:tcPr>
            <w:tcW w:w="2694" w:type="dxa"/>
            <w:vMerge w:val="restart"/>
            <w:tcBorders>
              <w:top w:val="nil"/>
              <w:left w:val="single" w:sz="4" w:space="0" w:color="auto"/>
              <w:bottom w:val="single" w:sz="4" w:space="0" w:color="auto"/>
              <w:right w:val="single" w:sz="4" w:space="0" w:color="auto"/>
            </w:tcBorders>
            <w:shd w:val="clear" w:color="auto" w:fill="auto"/>
            <w:vAlign w:val="center"/>
            <w:hideMark/>
          </w:tcPr>
          <w:p w14:paraId="4CD30616" w14:textId="77777777" w:rsidR="002C4077" w:rsidRPr="0042404E" w:rsidRDefault="002C4077" w:rsidP="002C4077">
            <w:pPr>
              <w:rPr>
                <w:rFonts w:ascii="Calibri" w:hAnsi="Calibri" w:cs="Calibri"/>
                <w:color w:val="000000"/>
                <w:sz w:val="18"/>
                <w:szCs w:val="18"/>
              </w:rPr>
            </w:pPr>
            <w:r w:rsidRPr="0042404E">
              <w:rPr>
                <w:rFonts w:ascii="Calibri" w:hAnsi="Calibri" w:cs="Calibri"/>
                <w:color w:val="000000"/>
                <w:sz w:val="18"/>
                <w:szCs w:val="18"/>
              </w:rPr>
              <w:t>Печать ПД формат А4 двусторонняя: ч/б персонификация с лицевой стороны; офсетная одноцветная (ч/б) с оборотной стороны</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569D6164" w14:textId="77777777" w:rsidR="002C4077" w:rsidRPr="00252AC1" w:rsidRDefault="002C4077" w:rsidP="002C4077">
            <w:pPr>
              <w:jc w:val="center"/>
              <w:rPr>
                <w:rFonts w:ascii="Calibri" w:hAnsi="Calibri"/>
                <w:color w:val="000000"/>
                <w:sz w:val="16"/>
                <w:szCs w:val="16"/>
              </w:rPr>
            </w:pPr>
            <w:r w:rsidRPr="00252AC1">
              <w:rPr>
                <w:rFonts w:ascii="Calibri" w:hAnsi="Calibri"/>
                <w:color w:val="000000"/>
                <w:sz w:val="16"/>
                <w:szCs w:val="16"/>
              </w:rPr>
              <w:t>от 50 000 и более</w:t>
            </w:r>
          </w:p>
        </w:tc>
        <w:tc>
          <w:tcPr>
            <w:tcW w:w="1134" w:type="dxa"/>
            <w:tcBorders>
              <w:top w:val="nil"/>
              <w:left w:val="nil"/>
              <w:bottom w:val="single" w:sz="4" w:space="0" w:color="auto"/>
              <w:right w:val="single" w:sz="4" w:space="0" w:color="auto"/>
            </w:tcBorders>
            <w:shd w:val="clear" w:color="auto" w:fill="auto"/>
            <w:vAlign w:val="center"/>
            <w:hideMark/>
          </w:tcPr>
          <w:p w14:paraId="6EAE2CA4" w14:textId="77777777" w:rsidR="002C4077" w:rsidRPr="00252AC1" w:rsidRDefault="002C4077" w:rsidP="002C4077">
            <w:pPr>
              <w:rPr>
                <w:rFonts w:ascii="Calibri" w:hAnsi="Calibri"/>
                <w:color w:val="000000"/>
                <w:sz w:val="16"/>
                <w:szCs w:val="16"/>
              </w:rPr>
            </w:pPr>
            <w:r w:rsidRPr="00252AC1">
              <w:rPr>
                <w:rFonts w:ascii="Calibri" w:hAnsi="Calibri"/>
                <w:color w:val="000000"/>
                <w:sz w:val="16"/>
                <w:szCs w:val="16"/>
              </w:rPr>
              <w:t>квитанции осн.тираж</w:t>
            </w:r>
          </w:p>
        </w:tc>
        <w:tc>
          <w:tcPr>
            <w:tcW w:w="850" w:type="dxa"/>
            <w:tcBorders>
              <w:top w:val="nil"/>
              <w:left w:val="nil"/>
              <w:bottom w:val="single" w:sz="4" w:space="0" w:color="auto"/>
              <w:right w:val="single" w:sz="4" w:space="0" w:color="auto"/>
            </w:tcBorders>
            <w:shd w:val="clear" w:color="auto" w:fill="auto"/>
            <w:vAlign w:val="center"/>
            <w:hideMark/>
          </w:tcPr>
          <w:p w14:paraId="2AF37E53" w14:textId="112E0818" w:rsidR="002C4077" w:rsidRPr="00AF6F9A" w:rsidRDefault="00AF6F9A" w:rsidP="00AF6F9A">
            <w:pPr>
              <w:rPr>
                <w:rFonts w:ascii="Calibri" w:hAnsi="Calibri"/>
                <w:color w:val="000000"/>
                <w:sz w:val="16"/>
                <w:szCs w:val="16"/>
              </w:rPr>
            </w:pPr>
            <w:r w:rsidRPr="00AF6F9A">
              <w:rPr>
                <w:rFonts w:ascii="Calibri" w:hAnsi="Calibri"/>
                <w:sz w:val="16"/>
                <w:szCs w:val="16"/>
              </w:rPr>
              <w:t>макет 1</w:t>
            </w:r>
            <w:r>
              <w:rPr>
                <w:rFonts w:ascii="Calibri" w:hAnsi="Calibri"/>
                <w:sz w:val="16"/>
                <w:szCs w:val="16"/>
              </w:rPr>
              <w:t>,</w:t>
            </w:r>
            <w:r w:rsidRPr="00AF6F9A">
              <w:rPr>
                <w:rFonts w:ascii="Calibri" w:hAnsi="Calibri"/>
                <w:sz w:val="16"/>
                <w:szCs w:val="16"/>
              </w:rPr>
              <w:t xml:space="preserve"> макет 3</w:t>
            </w:r>
          </w:p>
        </w:tc>
        <w:tc>
          <w:tcPr>
            <w:tcW w:w="851" w:type="dxa"/>
            <w:tcBorders>
              <w:top w:val="nil"/>
              <w:left w:val="nil"/>
              <w:bottom w:val="single" w:sz="4" w:space="0" w:color="auto"/>
              <w:right w:val="single" w:sz="4" w:space="0" w:color="auto"/>
            </w:tcBorders>
            <w:shd w:val="clear" w:color="auto" w:fill="auto"/>
            <w:vAlign w:val="center"/>
            <w:hideMark/>
          </w:tcPr>
          <w:p w14:paraId="5A41FB9C" w14:textId="5AEC8543" w:rsidR="002C4077" w:rsidRPr="00252AC1" w:rsidRDefault="00AF6F9A" w:rsidP="002C4077">
            <w:pPr>
              <w:rPr>
                <w:rFonts w:ascii="Calibri" w:hAnsi="Calibri"/>
                <w:color w:val="000000"/>
                <w:sz w:val="16"/>
                <w:szCs w:val="16"/>
              </w:rPr>
            </w:pPr>
            <w:r w:rsidRPr="008A0706">
              <w:rPr>
                <w:rFonts w:asciiTheme="minorHAnsi" w:hAnsiTheme="minorHAnsi" w:cstheme="minorHAnsi"/>
                <w:color w:val="000000"/>
                <w:sz w:val="16"/>
                <w:szCs w:val="16"/>
              </w:rPr>
              <w:t>DBF</w:t>
            </w:r>
          </w:p>
        </w:tc>
        <w:tc>
          <w:tcPr>
            <w:tcW w:w="850" w:type="dxa"/>
            <w:tcBorders>
              <w:top w:val="nil"/>
              <w:left w:val="nil"/>
              <w:bottom w:val="single" w:sz="4" w:space="0" w:color="auto"/>
              <w:right w:val="single" w:sz="4" w:space="0" w:color="auto"/>
            </w:tcBorders>
            <w:shd w:val="clear" w:color="auto" w:fill="auto"/>
            <w:vAlign w:val="center"/>
            <w:hideMark/>
          </w:tcPr>
          <w:p w14:paraId="305E7820" w14:textId="0AFA0F80" w:rsidR="002C4077" w:rsidRPr="009A59F8" w:rsidRDefault="00AF6F9A" w:rsidP="002C4077">
            <w:pPr>
              <w:jc w:val="center"/>
              <w:rPr>
                <w:rFonts w:asciiTheme="minorHAnsi" w:hAnsiTheme="minorHAnsi" w:cstheme="minorHAnsi"/>
                <w:color w:val="000000"/>
                <w:sz w:val="18"/>
                <w:szCs w:val="18"/>
              </w:rPr>
            </w:pPr>
            <w:r w:rsidRPr="007063F8">
              <w:rPr>
                <w:rFonts w:asciiTheme="minorHAnsi" w:hAnsiTheme="minorHAnsi" w:cstheme="minorHAnsi"/>
                <w:color w:val="000000"/>
                <w:sz w:val="18"/>
                <w:szCs w:val="18"/>
              </w:rPr>
              <w:t>со 2 по 3-е</w:t>
            </w:r>
          </w:p>
        </w:tc>
        <w:tc>
          <w:tcPr>
            <w:tcW w:w="851" w:type="dxa"/>
            <w:tcBorders>
              <w:top w:val="nil"/>
              <w:left w:val="nil"/>
              <w:bottom w:val="single" w:sz="4" w:space="0" w:color="auto"/>
              <w:right w:val="single" w:sz="4" w:space="0" w:color="auto"/>
            </w:tcBorders>
            <w:shd w:val="clear" w:color="auto" w:fill="auto"/>
            <w:vAlign w:val="center"/>
            <w:hideMark/>
          </w:tcPr>
          <w:p w14:paraId="33331F0B" w14:textId="77777777" w:rsidR="002C4077" w:rsidRPr="009A59F8" w:rsidRDefault="002C4077" w:rsidP="002C4077">
            <w:pPr>
              <w:jc w:val="center"/>
              <w:rPr>
                <w:rFonts w:asciiTheme="minorHAnsi" w:hAnsiTheme="minorHAnsi" w:cstheme="minorHAnsi"/>
                <w:color w:val="000000"/>
                <w:sz w:val="18"/>
                <w:szCs w:val="18"/>
              </w:rPr>
            </w:pPr>
            <w:r w:rsidRPr="009A59F8">
              <w:rPr>
                <w:rFonts w:asciiTheme="minorHAnsi" w:hAnsiTheme="minorHAnsi" w:cstheme="minorHAnsi"/>
                <w:color w:val="000000"/>
                <w:sz w:val="18"/>
                <w:szCs w:val="18"/>
              </w:rPr>
              <w:t>№1</w:t>
            </w:r>
          </w:p>
        </w:tc>
        <w:tc>
          <w:tcPr>
            <w:tcW w:w="850" w:type="dxa"/>
            <w:tcBorders>
              <w:top w:val="nil"/>
              <w:left w:val="nil"/>
              <w:bottom w:val="single" w:sz="4" w:space="0" w:color="auto"/>
              <w:right w:val="single" w:sz="4" w:space="0" w:color="auto"/>
            </w:tcBorders>
            <w:shd w:val="clear" w:color="auto" w:fill="auto"/>
            <w:noWrap/>
            <w:vAlign w:val="center"/>
          </w:tcPr>
          <w:p w14:paraId="4B3AC469" w14:textId="6D96980B" w:rsidR="002C4077" w:rsidRPr="00AA235F" w:rsidRDefault="00905A01" w:rsidP="002C4077">
            <w:pPr>
              <w:jc w:val="right"/>
              <w:rPr>
                <w:rFonts w:ascii="Calibri" w:hAnsi="Calibri"/>
                <w:color w:val="000000"/>
                <w:sz w:val="18"/>
                <w:szCs w:val="18"/>
              </w:rPr>
            </w:pPr>
            <w:r w:rsidRPr="00905A01">
              <w:rPr>
                <w:rFonts w:ascii="Calibri" w:hAnsi="Calibri"/>
                <w:color w:val="000000"/>
                <w:sz w:val="18"/>
                <w:szCs w:val="18"/>
              </w:rPr>
              <w:t>562</w:t>
            </w:r>
            <w:r>
              <w:rPr>
                <w:rFonts w:ascii="Calibri" w:hAnsi="Calibri"/>
                <w:color w:val="000000"/>
                <w:sz w:val="18"/>
                <w:szCs w:val="18"/>
              </w:rPr>
              <w:t xml:space="preserve"> </w:t>
            </w:r>
            <w:r w:rsidRPr="00905A01">
              <w:rPr>
                <w:rFonts w:ascii="Calibri" w:hAnsi="Calibri"/>
                <w:color w:val="000000"/>
                <w:sz w:val="18"/>
                <w:szCs w:val="18"/>
              </w:rPr>
              <w:t>604</w:t>
            </w:r>
          </w:p>
        </w:tc>
        <w:tc>
          <w:tcPr>
            <w:tcW w:w="851" w:type="dxa"/>
            <w:tcBorders>
              <w:top w:val="nil"/>
              <w:left w:val="nil"/>
              <w:bottom w:val="single" w:sz="4" w:space="0" w:color="auto"/>
              <w:right w:val="single" w:sz="4" w:space="0" w:color="auto"/>
            </w:tcBorders>
            <w:shd w:val="clear" w:color="auto" w:fill="auto"/>
            <w:noWrap/>
            <w:vAlign w:val="center"/>
          </w:tcPr>
          <w:p w14:paraId="288DBAB3" w14:textId="61D3490E" w:rsidR="002C4077" w:rsidRPr="00AA235F" w:rsidRDefault="00905A01" w:rsidP="002C4077">
            <w:pPr>
              <w:jc w:val="right"/>
              <w:rPr>
                <w:rFonts w:ascii="Calibri" w:hAnsi="Calibri"/>
                <w:color w:val="000000"/>
                <w:sz w:val="18"/>
                <w:szCs w:val="18"/>
              </w:rPr>
            </w:pPr>
            <w:r w:rsidRPr="00905A01">
              <w:rPr>
                <w:rFonts w:ascii="Calibri" w:hAnsi="Calibri"/>
                <w:color w:val="000000"/>
                <w:sz w:val="18"/>
                <w:szCs w:val="18"/>
              </w:rPr>
              <w:t>560</w:t>
            </w:r>
            <w:r>
              <w:rPr>
                <w:rFonts w:ascii="Calibri" w:hAnsi="Calibri"/>
                <w:color w:val="000000"/>
                <w:sz w:val="18"/>
                <w:szCs w:val="18"/>
              </w:rPr>
              <w:t xml:space="preserve"> </w:t>
            </w:r>
            <w:r w:rsidRPr="00905A01">
              <w:rPr>
                <w:rFonts w:ascii="Calibri" w:hAnsi="Calibri"/>
                <w:color w:val="000000"/>
                <w:sz w:val="18"/>
                <w:szCs w:val="18"/>
              </w:rPr>
              <w:t>604</w:t>
            </w:r>
          </w:p>
        </w:tc>
        <w:tc>
          <w:tcPr>
            <w:tcW w:w="992" w:type="dxa"/>
            <w:tcBorders>
              <w:top w:val="nil"/>
              <w:left w:val="nil"/>
              <w:bottom w:val="single" w:sz="4" w:space="0" w:color="auto"/>
              <w:right w:val="single" w:sz="4" w:space="0" w:color="auto"/>
            </w:tcBorders>
            <w:shd w:val="clear" w:color="auto" w:fill="auto"/>
            <w:noWrap/>
            <w:vAlign w:val="center"/>
          </w:tcPr>
          <w:p w14:paraId="60403499" w14:textId="1830A8E4" w:rsidR="002C4077" w:rsidRPr="00AA235F" w:rsidRDefault="00905A01" w:rsidP="002C4077">
            <w:pPr>
              <w:jc w:val="right"/>
              <w:rPr>
                <w:rFonts w:ascii="Calibri" w:hAnsi="Calibri"/>
                <w:color w:val="000000"/>
                <w:sz w:val="18"/>
                <w:szCs w:val="18"/>
              </w:rPr>
            </w:pPr>
            <w:r w:rsidRPr="00905A01">
              <w:rPr>
                <w:rFonts w:ascii="Calibri" w:hAnsi="Calibri"/>
                <w:color w:val="000000"/>
                <w:sz w:val="18"/>
                <w:szCs w:val="18"/>
              </w:rPr>
              <w:t>558</w:t>
            </w:r>
            <w:r>
              <w:rPr>
                <w:rFonts w:ascii="Calibri" w:hAnsi="Calibri"/>
                <w:color w:val="000000"/>
                <w:sz w:val="18"/>
                <w:szCs w:val="18"/>
              </w:rPr>
              <w:t xml:space="preserve"> </w:t>
            </w:r>
            <w:r w:rsidRPr="00905A01">
              <w:rPr>
                <w:rFonts w:ascii="Calibri" w:hAnsi="Calibri"/>
                <w:color w:val="000000"/>
                <w:sz w:val="18"/>
                <w:szCs w:val="18"/>
              </w:rPr>
              <w:t>604</w:t>
            </w:r>
          </w:p>
        </w:tc>
        <w:tc>
          <w:tcPr>
            <w:tcW w:w="851" w:type="dxa"/>
            <w:tcBorders>
              <w:top w:val="nil"/>
              <w:left w:val="nil"/>
              <w:bottom w:val="single" w:sz="4" w:space="0" w:color="auto"/>
              <w:right w:val="single" w:sz="4" w:space="0" w:color="auto"/>
            </w:tcBorders>
            <w:shd w:val="clear" w:color="auto" w:fill="auto"/>
            <w:noWrap/>
            <w:vAlign w:val="center"/>
          </w:tcPr>
          <w:p w14:paraId="1A2ECE0A" w14:textId="03A84789" w:rsidR="002C4077" w:rsidRPr="00AA235F" w:rsidRDefault="00905A01" w:rsidP="002C4077">
            <w:pPr>
              <w:jc w:val="right"/>
              <w:rPr>
                <w:rFonts w:ascii="Calibri" w:hAnsi="Calibri"/>
                <w:color w:val="000000"/>
                <w:sz w:val="18"/>
                <w:szCs w:val="18"/>
              </w:rPr>
            </w:pPr>
            <w:r w:rsidRPr="00905A01">
              <w:rPr>
                <w:rFonts w:ascii="Calibri" w:hAnsi="Calibri"/>
                <w:color w:val="000000"/>
                <w:sz w:val="18"/>
                <w:szCs w:val="18"/>
              </w:rPr>
              <w:t>556</w:t>
            </w:r>
            <w:r>
              <w:rPr>
                <w:rFonts w:ascii="Calibri" w:hAnsi="Calibri"/>
                <w:color w:val="000000"/>
                <w:sz w:val="18"/>
                <w:szCs w:val="18"/>
              </w:rPr>
              <w:t xml:space="preserve"> </w:t>
            </w:r>
            <w:r w:rsidRPr="00905A01">
              <w:rPr>
                <w:rFonts w:ascii="Calibri" w:hAnsi="Calibri"/>
                <w:color w:val="000000"/>
                <w:sz w:val="18"/>
                <w:szCs w:val="18"/>
              </w:rPr>
              <w:t>604</w:t>
            </w:r>
          </w:p>
        </w:tc>
        <w:tc>
          <w:tcPr>
            <w:tcW w:w="992" w:type="dxa"/>
            <w:tcBorders>
              <w:top w:val="nil"/>
              <w:left w:val="nil"/>
              <w:bottom w:val="single" w:sz="4" w:space="0" w:color="auto"/>
              <w:right w:val="single" w:sz="4" w:space="0" w:color="auto"/>
            </w:tcBorders>
            <w:shd w:val="clear" w:color="auto" w:fill="auto"/>
            <w:noWrap/>
            <w:vAlign w:val="center"/>
          </w:tcPr>
          <w:p w14:paraId="10A32429" w14:textId="026049D3" w:rsidR="002C4077" w:rsidRPr="00AA235F" w:rsidRDefault="002C4077" w:rsidP="002C4077">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5DAEFA28" w14:textId="1671623F" w:rsidR="002C4077" w:rsidRPr="00AA235F" w:rsidRDefault="00905A01" w:rsidP="002C4077">
            <w:pPr>
              <w:jc w:val="right"/>
              <w:rPr>
                <w:rFonts w:ascii="Calibri" w:hAnsi="Calibri"/>
                <w:color w:val="000000"/>
                <w:sz w:val="18"/>
                <w:szCs w:val="18"/>
              </w:rPr>
            </w:pPr>
            <w:r w:rsidRPr="00905A01">
              <w:rPr>
                <w:rFonts w:ascii="Calibri" w:hAnsi="Calibri"/>
                <w:color w:val="000000"/>
                <w:sz w:val="18"/>
                <w:szCs w:val="18"/>
              </w:rPr>
              <w:t>552</w:t>
            </w:r>
            <w:r>
              <w:rPr>
                <w:rFonts w:ascii="Calibri" w:hAnsi="Calibri"/>
                <w:color w:val="000000"/>
                <w:sz w:val="18"/>
                <w:szCs w:val="18"/>
              </w:rPr>
              <w:t xml:space="preserve"> </w:t>
            </w:r>
            <w:r w:rsidRPr="00905A01">
              <w:rPr>
                <w:rFonts w:ascii="Calibri" w:hAnsi="Calibri"/>
                <w:color w:val="000000"/>
                <w:sz w:val="18"/>
                <w:szCs w:val="18"/>
              </w:rPr>
              <w:t>604</w:t>
            </w:r>
          </w:p>
        </w:tc>
        <w:tc>
          <w:tcPr>
            <w:tcW w:w="1134" w:type="dxa"/>
            <w:tcBorders>
              <w:top w:val="nil"/>
              <w:left w:val="nil"/>
              <w:bottom w:val="single" w:sz="4" w:space="0" w:color="auto"/>
              <w:right w:val="single" w:sz="4" w:space="0" w:color="auto"/>
            </w:tcBorders>
            <w:shd w:val="clear" w:color="auto" w:fill="auto"/>
            <w:vAlign w:val="center"/>
          </w:tcPr>
          <w:p w14:paraId="1CBFB264" w14:textId="33BDCEE7" w:rsidR="002C4077" w:rsidRPr="00AA235F" w:rsidRDefault="00905A01" w:rsidP="002C4077">
            <w:pPr>
              <w:jc w:val="right"/>
              <w:rPr>
                <w:rFonts w:ascii="Calibri" w:hAnsi="Calibri"/>
                <w:color w:val="000000"/>
                <w:sz w:val="18"/>
                <w:szCs w:val="18"/>
              </w:rPr>
            </w:pPr>
            <w:r>
              <w:rPr>
                <w:rFonts w:ascii="Calibri" w:hAnsi="Calibri"/>
                <w:color w:val="000000"/>
                <w:sz w:val="18"/>
                <w:szCs w:val="18"/>
              </w:rPr>
              <w:t>2 791 020</w:t>
            </w:r>
          </w:p>
        </w:tc>
      </w:tr>
      <w:tr w:rsidR="002C4077" w:rsidRPr="00252AC1" w14:paraId="03E01A69" w14:textId="77777777" w:rsidTr="00185F90">
        <w:trPr>
          <w:trHeight w:val="376"/>
        </w:trPr>
        <w:tc>
          <w:tcPr>
            <w:tcW w:w="2694" w:type="dxa"/>
            <w:vMerge/>
            <w:tcBorders>
              <w:top w:val="nil"/>
              <w:left w:val="single" w:sz="4" w:space="0" w:color="auto"/>
              <w:bottom w:val="single" w:sz="4" w:space="0" w:color="auto"/>
              <w:right w:val="single" w:sz="4" w:space="0" w:color="auto"/>
            </w:tcBorders>
            <w:shd w:val="clear" w:color="auto" w:fill="auto"/>
            <w:vAlign w:val="center"/>
          </w:tcPr>
          <w:p w14:paraId="4196796B" w14:textId="77777777" w:rsidR="002C4077" w:rsidRPr="0042404E" w:rsidRDefault="002C4077" w:rsidP="002C4077">
            <w:pPr>
              <w:rPr>
                <w:rFonts w:ascii="Calibri" w:hAnsi="Calibri" w:cs="Calibri"/>
                <w:color w:val="000000"/>
                <w:sz w:val="18"/>
                <w:szCs w:val="18"/>
              </w:rPr>
            </w:pPr>
          </w:p>
        </w:tc>
        <w:tc>
          <w:tcPr>
            <w:tcW w:w="992" w:type="dxa"/>
            <w:vMerge/>
            <w:tcBorders>
              <w:top w:val="nil"/>
              <w:left w:val="single" w:sz="4" w:space="0" w:color="auto"/>
              <w:bottom w:val="single" w:sz="4" w:space="0" w:color="auto"/>
              <w:right w:val="single" w:sz="4" w:space="0" w:color="auto"/>
            </w:tcBorders>
            <w:shd w:val="clear" w:color="auto" w:fill="auto"/>
            <w:vAlign w:val="center"/>
          </w:tcPr>
          <w:p w14:paraId="44BCDAB5" w14:textId="77777777" w:rsidR="002C4077" w:rsidRPr="00252AC1" w:rsidRDefault="002C4077" w:rsidP="002C4077">
            <w:pPr>
              <w:jc w:val="center"/>
              <w:rPr>
                <w:rFonts w:ascii="Calibri" w:hAnsi="Calibri"/>
                <w:color w:val="000000"/>
                <w:sz w:val="16"/>
                <w:szCs w:val="16"/>
              </w:rPr>
            </w:pPr>
          </w:p>
        </w:tc>
        <w:tc>
          <w:tcPr>
            <w:tcW w:w="1134" w:type="dxa"/>
            <w:tcBorders>
              <w:top w:val="nil"/>
              <w:left w:val="nil"/>
              <w:bottom w:val="single" w:sz="4" w:space="0" w:color="auto"/>
              <w:right w:val="single" w:sz="4" w:space="0" w:color="auto"/>
            </w:tcBorders>
            <w:shd w:val="clear" w:color="auto" w:fill="auto"/>
            <w:vAlign w:val="center"/>
          </w:tcPr>
          <w:p w14:paraId="1C1F2D9E" w14:textId="2DA39C25" w:rsidR="002C4077" w:rsidRPr="00252AC1" w:rsidRDefault="00AF6F9A" w:rsidP="002C4077">
            <w:pPr>
              <w:rPr>
                <w:rFonts w:ascii="Calibri" w:hAnsi="Calibri"/>
                <w:color w:val="000000"/>
                <w:sz w:val="16"/>
                <w:szCs w:val="16"/>
              </w:rPr>
            </w:pPr>
            <w:r w:rsidRPr="00252AC1">
              <w:rPr>
                <w:rFonts w:ascii="Calibri" w:hAnsi="Calibri"/>
                <w:color w:val="000000"/>
                <w:sz w:val="16"/>
                <w:szCs w:val="16"/>
              </w:rPr>
              <w:t>Инфо</w:t>
            </w:r>
            <w:r>
              <w:rPr>
                <w:rFonts w:ascii="Calibri" w:hAnsi="Calibri"/>
                <w:color w:val="000000"/>
                <w:sz w:val="16"/>
                <w:szCs w:val="16"/>
              </w:rPr>
              <w:t>-</w:t>
            </w:r>
            <w:r w:rsidRPr="00252AC1">
              <w:rPr>
                <w:rFonts w:ascii="Calibri" w:hAnsi="Calibri"/>
                <w:color w:val="000000"/>
                <w:sz w:val="16"/>
                <w:szCs w:val="16"/>
              </w:rPr>
              <w:t>письма</w:t>
            </w:r>
          </w:p>
        </w:tc>
        <w:tc>
          <w:tcPr>
            <w:tcW w:w="850" w:type="dxa"/>
            <w:tcBorders>
              <w:top w:val="nil"/>
              <w:left w:val="nil"/>
              <w:bottom w:val="single" w:sz="4" w:space="0" w:color="auto"/>
              <w:right w:val="single" w:sz="4" w:space="0" w:color="auto"/>
            </w:tcBorders>
            <w:shd w:val="clear" w:color="auto" w:fill="auto"/>
            <w:vAlign w:val="center"/>
          </w:tcPr>
          <w:p w14:paraId="7325D465" w14:textId="6B9CFD1F" w:rsidR="002C4077" w:rsidRPr="00AA6744" w:rsidRDefault="00AF6F9A" w:rsidP="002C4077">
            <w:pPr>
              <w:rPr>
                <w:rFonts w:ascii="Calibri" w:hAnsi="Calibri"/>
                <w:color w:val="000000"/>
                <w:sz w:val="14"/>
                <w:szCs w:val="14"/>
              </w:rPr>
            </w:pPr>
            <w:r w:rsidRPr="00F77E83">
              <w:rPr>
                <w:rFonts w:asciiTheme="minorHAnsi" w:hAnsiTheme="minorHAnsi" w:cstheme="minorHAnsi"/>
                <w:color w:val="000000"/>
                <w:sz w:val="16"/>
                <w:szCs w:val="16"/>
              </w:rPr>
              <w:t xml:space="preserve">ЕДИНЫЙ </w:t>
            </w:r>
            <w:r>
              <w:rPr>
                <w:rFonts w:asciiTheme="minorHAnsi" w:hAnsiTheme="minorHAnsi" w:cstheme="minorHAnsi"/>
                <w:color w:val="000000"/>
                <w:sz w:val="16"/>
                <w:szCs w:val="16"/>
              </w:rPr>
              <w:t>ИП</w:t>
            </w:r>
          </w:p>
        </w:tc>
        <w:tc>
          <w:tcPr>
            <w:tcW w:w="851" w:type="dxa"/>
            <w:tcBorders>
              <w:top w:val="nil"/>
              <w:left w:val="nil"/>
              <w:bottom w:val="single" w:sz="4" w:space="0" w:color="auto"/>
              <w:right w:val="single" w:sz="4" w:space="0" w:color="auto"/>
            </w:tcBorders>
            <w:shd w:val="clear" w:color="auto" w:fill="auto"/>
            <w:vAlign w:val="center"/>
          </w:tcPr>
          <w:p w14:paraId="0D522A45" w14:textId="78BA604B" w:rsidR="002C4077" w:rsidRPr="00252AC1" w:rsidRDefault="00AF6F9A" w:rsidP="002C4077">
            <w:pPr>
              <w:rPr>
                <w:rFonts w:ascii="Calibri" w:hAnsi="Calibri"/>
                <w:color w:val="000000"/>
                <w:sz w:val="16"/>
                <w:szCs w:val="16"/>
              </w:rPr>
            </w:pPr>
            <w:r w:rsidRPr="00252AC1">
              <w:rPr>
                <w:rFonts w:ascii="Calibri" w:hAnsi="Calibri"/>
                <w:color w:val="000000"/>
                <w:sz w:val="16"/>
                <w:szCs w:val="16"/>
              </w:rPr>
              <w:t>FP3</w:t>
            </w:r>
          </w:p>
        </w:tc>
        <w:tc>
          <w:tcPr>
            <w:tcW w:w="850" w:type="dxa"/>
            <w:tcBorders>
              <w:top w:val="nil"/>
              <w:left w:val="nil"/>
              <w:bottom w:val="single" w:sz="4" w:space="0" w:color="auto"/>
              <w:right w:val="single" w:sz="4" w:space="0" w:color="auto"/>
            </w:tcBorders>
            <w:shd w:val="clear" w:color="auto" w:fill="auto"/>
            <w:vAlign w:val="center"/>
          </w:tcPr>
          <w:p w14:paraId="242C4B0C" w14:textId="22165883" w:rsidR="002C4077" w:rsidRPr="009A59F8" w:rsidRDefault="00AF6F9A" w:rsidP="002C4077">
            <w:pPr>
              <w:jc w:val="center"/>
              <w:rPr>
                <w:rFonts w:asciiTheme="minorHAnsi" w:hAnsiTheme="minorHAnsi" w:cstheme="minorHAnsi"/>
                <w:color w:val="000000"/>
                <w:sz w:val="18"/>
                <w:szCs w:val="18"/>
              </w:rPr>
            </w:pPr>
            <w:r w:rsidRPr="00AF6F9A">
              <w:rPr>
                <w:rFonts w:asciiTheme="minorHAnsi" w:hAnsiTheme="minorHAnsi" w:cstheme="minorHAnsi"/>
                <w:color w:val="000000"/>
                <w:sz w:val="18"/>
                <w:szCs w:val="18"/>
              </w:rPr>
              <w:t>с 26 по 29-е</w:t>
            </w:r>
          </w:p>
        </w:tc>
        <w:tc>
          <w:tcPr>
            <w:tcW w:w="851" w:type="dxa"/>
            <w:tcBorders>
              <w:top w:val="nil"/>
              <w:left w:val="nil"/>
              <w:bottom w:val="single" w:sz="4" w:space="0" w:color="auto"/>
              <w:right w:val="single" w:sz="4" w:space="0" w:color="auto"/>
            </w:tcBorders>
            <w:shd w:val="clear" w:color="auto" w:fill="auto"/>
            <w:vAlign w:val="center"/>
          </w:tcPr>
          <w:p w14:paraId="5247C4C1" w14:textId="47FFD1C3" w:rsidR="002C4077" w:rsidRPr="009A59F8" w:rsidRDefault="00AF6F9A" w:rsidP="002C4077">
            <w:pPr>
              <w:jc w:val="center"/>
              <w:rPr>
                <w:rFonts w:asciiTheme="minorHAnsi" w:hAnsiTheme="minorHAnsi" w:cstheme="minorHAnsi"/>
                <w:color w:val="000000"/>
                <w:sz w:val="18"/>
                <w:szCs w:val="18"/>
              </w:rPr>
            </w:pPr>
            <w:r w:rsidRPr="009A59F8">
              <w:rPr>
                <w:rFonts w:asciiTheme="minorHAnsi" w:hAnsiTheme="minorHAnsi" w:cstheme="minorHAnsi"/>
                <w:color w:val="000000"/>
                <w:sz w:val="18"/>
                <w:szCs w:val="18"/>
              </w:rPr>
              <w:t>№1</w:t>
            </w:r>
          </w:p>
        </w:tc>
        <w:tc>
          <w:tcPr>
            <w:tcW w:w="850" w:type="dxa"/>
            <w:tcBorders>
              <w:top w:val="nil"/>
              <w:left w:val="nil"/>
              <w:bottom w:val="single" w:sz="4" w:space="0" w:color="auto"/>
              <w:right w:val="single" w:sz="4" w:space="0" w:color="auto"/>
            </w:tcBorders>
            <w:shd w:val="clear" w:color="auto" w:fill="auto"/>
            <w:noWrap/>
            <w:vAlign w:val="center"/>
          </w:tcPr>
          <w:p w14:paraId="2653FF33" w14:textId="77777777" w:rsidR="002C4077" w:rsidRPr="00AA235F" w:rsidRDefault="002C4077" w:rsidP="002C4077">
            <w:pPr>
              <w:jc w:val="right"/>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7F720E42" w14:textId="77777777" w:rsidR="002C4077" w:rsidRPr="00AA235F" w:rsidRDefault="002C4077" w:rsidP="002C4077">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5599E5CC" w14:textId="77777777" w:rsidR="002C4077" w:rsidRPr="00AA235F" w:rsidRDefault="002C4077" w:rsidP="002C4077">
            <w:pPr>
              <w:jc w:val="right"/>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0C11ABA3" w14:textId="77777777" w:rsidR="002C4077" w:rsidRPr="00AA235F" w:rsidRDefault="002C4077" w:rsidP="002C4077">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1CF24E9B" w14:textId="77777777" w:rsidR="002C4077" w:rsidRPr="00AA235F" w:rsidRDefault="002C4077" w:rsidP="002C4077">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16BE413D" w14:textId="07484F76" w:rsidR="002C4077" w:rsidRPr="00AA235F" w:rsidRDefault="00CB0370" w:rsidP="002C4077">
            <w:pPr>
              <w:jc w:val="right"/>
              <w:rPr>
                <w:rFonts w:ascii="Calibri" w:hAnsi="Calibri"/>
                <w:color w:val="000000"/>
                <w:sz w:val="18"/>
                <w:szCs w:val="18"/>
              </w:rPr>
            </w:pPr>
            <w:r w:rsidRPr="00CB0370">
              <w:rPr>
                <w:rFonts w:ascii="Calibri" w:hAnsi="Calibri"/>
                <w:color w:val="000000"/>
                <w:sz w:val="18"/>
                <w:szCs w:val="18"/>
              </w:rPr>
              <w:t>76</w:t>
            </w:r>
            <w:r>
              <w:rPr>
                <w:rFonts w:ascii="Calibri" w:hAnsi="Calibri"/>
                <w:color w:val="000000"/>
                <w:sz w:val="18"/>
                <w:szCs w:val="18"/>
              </w:rPr>
              <w:t xml:space="preserve"> </w:t>
            </w:r>
            <w:r w:rsidRPr="00CB0370">
              <w:rPr>
                <w:rFonts w:ascii="Calibri" w:hAnsi="Calibri"/>
                <w:color w:val="000000"/>
                <w:sz w:val="18"/>
                <w:szCs w:val="18"/>
              </w:rPr>
              <w:t>000</w:t>
            </w:r>
          </w:p>
        </w:tc>
        <w:tc>
          <w:tcPr>
            <w:tcW w:w="1134" w:type="dxa"/>
            <w:tcBorders>
              <w:top w:val="nil"/>
              <w:left w:val="nil"/>
              <w:bottom w:val="single" w:sz="4" w:space="0" w:color="auto"/>
              <w:right w:val="single" w:sz="4" w:space="0" w:color="auto"/>
            </w:tcBorders>
            <w:shd w:val="clear" w:color="auto" w:fill="auto"/>
            <w:vAlign w:val="center"/>
          </w:tcPr>
          <w:p w14:paraId="1BD98C17" w14:textId="7C1D290C" w:rsidR="002C4077" w:rsidRPr="00AA235F" w:rsidRDefault="00CB0370" w:rsidP="002C4077">
            <w:pPr>
              <w:jc w:val="right"/>
              <w:rPr>
                <w:rFonts w:ascii="Calibri" w:hAnsi="Calibri"/>
                <w:color w:val="000000"/>
                <w:sz w:val="18"/>
                <w:szCs w:val="18"/>
              </w:rPr>
            </w:pPr>
            <w:r w:rsidRPr="00CB0370">
              <w:rPr>
                <w:rFonts w:ascii="Calibri" w:hAnsi="Calibri"/>
                <w:color w:val="000000"/>
                <w:sz w:val="18"/>
                <w:szCs w:val="18"/>
              </w:rPr>
              <w:t>76</w:t>
            </w:r>
            <w:r>
              <w:rPr>
                <w:rFonts w:ascii="Calibri" w:hAnsi="Calibri"/>
                <w:color w:val="000000"/>
                <w:sz w:val="18"/>
                <w:szCs w:val="18"/>
              </w:rPr>
              <w:t xml:space="preserve"> </w:t>
            </w:r>
            <w:r w:rsidRPr="00CB0370">
              <w:rPr>
                <w:rFonts w:ascii="Calibri" w:hAnsi="Calibri"/>
                <w:color w:val="000000"/>
                <w:sz w:val="18"/>
                <w:szCs w:val="18"/>
              </w:rPr>
              <w:t>000</w:t>
            </w:r>
          </w:p>
        </w:tc>
      </w:tr>
      <w:tr w:rsidR="002C4077" w:rsidRPr="00252AC1" w14:paraId="7E97051F" w14:textId="77777777" w:rsidTr="00185F90">
        <w:trPr>
          <w:trHeight w:val="547"/>
        </w:trPr>
        <w:tc>
          <w:tcPr>
            <w:tcW w:w="2694" w:type="dxa"/>
            <w:vMerge/>
            <w:tcBorders>
              <w:top w:val="nil"/>
              <w:left w:val="single" w:sz="4" w:space="0" w:color="auto"/>
              <w:bottom w:val="single" w:sz="4" w:space="0" w:color="auto"/>
              <w:right w:val="single" w:sz="4" w:space="0" w:color="auto"/>
            </w:tcBorders>
            <w:vAlign w:val="center"/>
            <w:hideMark/>
          </w:tcPr>
          <w:p w14:paraId="7868B6C3" w14:textId="77777777" w:rsidR="002C4077" w:rsidRPr="0042404E" w:rsidRDefault="002C4077" w:rsidP="002C4077">
            <w:pPr>
              <w:rPr>
                <w:rFonts w:ascii="Calibri" w:hAnsi="Calibri" w:cs="Calibri"/>
                <w:color w:val="000000"/>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64384D27" w14:textId="77777777" w:rsidR="002C4077" w:rsidRPr="00252AC1" w:rsidRDefault="002C4077" w:rsidP="002C4077">
            <w:pPr>
              <w:rPr>
                <w:rFonts w:ascii="Calibri" w:hAnsi="Calibri"/>
                <w:color w:val="000000"/>
                <w:sz w:val="16"/>
                <w:szCs w:val="16"/>
              </w:rPr>
            </w:pPr>
          </w:p>
        </w:tc>
        <w:tc>
          <w:tcPr>
            <w:tcW w:w="1134" w:type="dxa"/>
            <w:tcBorders>
              <w:top w:val="nil"/>
              <w:left w:val="nil"/>
              <w:bottom w:val="single" w:sz="4" w:space="0" w:color="auto"/>
              <w:right w:val="single" w:sz="4" w:space="0" w:color="auto"/>
            </w:tcBorders>
            <w:shd w:val="clear" w:color="auto" w:fill="auto"/>
            <w:vAlign w:val="center"/>
            <w:hideMark/>
          </w:tcPr>
          <w:p w14:paraId="5EF4AF5A" w14:textId="750475C0" w:rsidR="002C4077" w:rsidRPr="00252AC1" w:rsidRDefault="00AF6F9A" w:rsidP="002C4077">
            <w:pPr>
              <w:rPr>
                <w:rFonts w:ascii="Calibri" w:hAnsi="Calibri"/>
                <w:color w:val="000000"/>
                <w:sz w:val="16"/>
                <w:szCs w:val="16"/>
              </w:rPr>
            </w:pPr>
            <w:r>
              <w:rPr>
                <w:rFonts w:ascii="Calibri" w:hAnsi="Calibri"/>
                <w:color w:val="000000"/>
                <w:sz w:val="16"/>
                <w:szCs w:val="16"/>
              </w:rPr>
              <w:t>13-й тираж</w:t>
            </w:r>
          </w:p>
        </w:tc>
        <w:tc>
          <w:tcPr>
            <w:tcW w:w="850" w:type="dxa"/>
            <w:tcBorders>
              <w:top w:val="nil"/>
              <w:left w:val="nil"/>
              <w:bottom w:val="single" w:sz="4" w:space="0" w:color="auto"/>
              <w:right w:val="single" w:sz="4" w:space="0" w:color="auto"/>
            </w:tcBorders>
            <w:shd w:val="clear" w:color="auto" w:fill="auto"/>
            <w:vAlign w:val="center"/>
            <w:hideMark/>
          </w:tcPr>
          <w:p w14:paraId="6BF7F5E5" w14:textId="4E20115A" w:rsidR="002C4077" w:rsidRPr="00AA6744" w:rsidRDefault="00AF6F9A" w:rsidP="002C4077">
            <w:pPr>
              <w:rPr>
                <w:rFonts w:ascii="Calibri" w:hAnsi="Calibri"/>
                <w:color w:val="000000"/>
                <w:sz w:val="14"/>
                <w:szCs w:val="14"/>
              </w:rPr>
            </w:pPr>
            <w:r>
              <w:rPr>
                <w:rFonts w:ascii="Calibri" w:hAnsi="Calibri"/>
                <w:color w:val="000000"/>
                <w:sz w:val="16"/>
                <w:szCs w:val="16"/>
              </w:rPr>
              <w:t>13-й тираж</w:t>
            </w:r>
          </w:p>
        </w:tc>
        <w:tc>
          <w:tcPr>
            <w:tcW w:w="851" w:type="dxa"/>
            <w:tcBorders>
              <w:top w:val="nil"/>
              <w:left w:val="nil"/>
              <w:bottom w:val="single" w:sz="4" w:space="0" w:color="auto"/>
              <w:right w:val="single" w:sz="4" w:space="0" w:color="auto"/>
            </w:tcBorders>
            <w:shd w:val="clear" w:color="auto" w:fill="auto"/>
            <w:vAlign w:val="center"/>
            <w:hideMark/>
          </w:tcPr>
          <w:p w14:paraId="22A1491B" w14:textId="6670BFE5" w:rsidR="002C4077" w:rsidRPr="00252AC1" w:rsidRDefault="00AF6F9A" w:rsidP="00AF6F9A">
            <w:pPr>
              <w:rPr>
                <w:rFonts w:ascii="Calibri" w:hAnsi="Calibri"/>
                <w:color w:val="000000"/>
                <w:sz w:val="16"/>
                <w:szCs w:val="16"/>
              </w:rPr>
            </w:pPr>
            <w:r w:rsidRPr="008A0706">
              <w:rPr>
                <w:rFonts w:asciiTheme="minorHAnsi" w:hAnsiTheme="minorHAnsi" w:cstheme="minorHAnsi"/>
                <w:color w:val="000000"/>
                <w:sz w:val="16"/>
                <w:szCs w:val="16"/>
              </w:rPr>
              <w:t>DBF</w:t>
            </w:r>
          </w:p>
        </w:tc>
        <w:tc>
          <w:tcPr>
            <w:tcW w:w="850" w:type="dxa"/>
            <w:tcBorders>
              <w:top w:val="nil"/>
              <w:left w:val="nil"/>
              <w:bottom w:val="single" w:sz="4" w:space="0" w:color="auto"/>
              <w:right w:val="single" w:sz="4" w:space="0" w:color="auto"/>
            </w:tcBorders>
            <w:shd w:val="clear" w:color="auto" w:fill="auto"/>
            <w:vAlign w:val="center"/>
            <w:hideMark/>
          </w:tcPr>
          <w:p w14:paraId="207E4E7A" w14:textId="1AAA3BBB" w:rsidR="002C4077" w:rsidRPr="009A59F8" w:rsidRDefault="00AF6F9A" w:rsidP="002C4077">
            <w:pPr>
              <w:jc w:val="center"/>
              <w:rPr>
                <w:rFonts w:asciiTheme="minorHAnsi" w:hAnsiTheme="minorHAnsi" w:cstheme="minorHAnsi"/>
                <w:color w:val="000000"/>
                <w:sz w:val="18"/>
                <w:szCs w:val="18"/>
              </w:rPr>
            </w:pPr>
            <w:r w:rsidRPr="00AF6F9A">
              <w:rPr>
                <w:rFonts w:asciiTheme="minorHAnsi" w:hAnsiTheme="minorHAnsi" w:cstheme="minorHAnsi"/>
                <w:color w:val="000000"/>
                <w:sz w:val="18"/>
                <w:szCs w:val="18"/>
              </w:rPr>
              <w:t>22 ноября</w:t>
            </w:r>
          </w:p>
        </w:tc>
        <w:tc>
          <w:tcPr>
            <w:tcW w:w="851" w:type="dxa"/>
            <w:tcBorders>
              <w:top w:val="nil"/>
              <w:left w:val="nil"/>
              <w:bottom w:val="single" w:sz="4" w:space="0" w:color="auto"/>
              <w:right w:val="single" w:sz="4" w:space="0" w:color="auto"/>
            </w:tcBorders>
            <w:shd w:val="clear" w:color="auto" w:fill="auto"/>
            <w:vAlign w:val="center"/>
            <w:hideMark/>
          </w:tcPr>
          <w:p w14:paraId="2895649B" w14:textId="77777777" w:rsidR="002C4077" w:rsidRPr="009A59F8" w:rsidRDefault="002C4077" w:rsidP="002C4077">
            <w:pPr>
              <w:jc w:val="center"/>
              <w:rPr>
                <w:rFonts w:asciiTheme="minorHAnsi" w:hAnsiTheme="minorHAnsi" w:cstheme="minorHAnsi"/>
                <w:color w:val="000000"/>
                <w:sz w:val="18"/>
                <w:szCs w:val="18"/>
              </w:rPr>
            </w:pPr>
            <w:r w:rsidRPr="009A59F8">
              <w:rPr>
                <w:rFonts w:asciiTheme="minorHAnsi" w:hAnsiTheme="minorHAnsi" w:cstheme="minorHAnsi"/>
                <w:color w:val="000000"/>
                <w:sz w:val="18"/>
                <w:szCs w:val="18"/>
              </w:rPr>
              <w:t>№1</w:t>
            </w:r>
          </w:p>
        </w:tc>
        <w:tc>
          <w:tcPr>
            <w:tcW w:w="850" w:type="dxa"/>
            <w:tcBorders>
              <w:top w:val="nil"/>
              <w:left w:val="nil"/>
              <w:bottom w:val="single" w:sz="4" w:space="0" w:color="auto"/>
              <w:right w:val="single" w:sz="4" w:space="0" w:color="auto"/>
            </w:tcBorders>
            <w:shd w:val="clear" w:color="auto" w:fill="auto"/>
            <w:noWrap/>
            <w:vAlign w:val="center"/>
          </w:tcPr>
          <w:p w14:paraId="06415053" w14:textId="77777777" w:rsidR="002C4077" w:rsidRPr="00AA235F" w:rsidRDefault="002C4077" w:rsidP="002C4077">
            <w:pPr>
              <w:jc w:val="right"/>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12B3349B" w14:textId="6E4B9E6F" w:rsidR="002C4077" w:rsidRPr="00AA235F" w:rsidRDefault="002C4077" w:rsidP="002C4077">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7FF5D77A" w14:textId="7D02C4FA" w:rsidR="002C4077" w:rsidRPr="00AA235F" w:rsidRDefault="002C4077" w:rsidP="002C4077">
            <w:pPr>
              <w:jc w:val="right"/>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155853DE" w14:textId="48519660" w:rsidR="002C4077" w:rsidRPr="00AA235F" w:rsidRDefault="002C4077" w:rsidP="002C4077">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78961887" w14:textId="79011988" w:rsidR="002C4077" w:rsidRPr="00AA235F" w:rsidRDefault="005C7C2B" w:rsidP="002C4077">
            <w:pPr>
              <w:jc w:val="right"/>
              <w:rPr>
                <w:rFonts w:ascii="Calibri" w:hAnsi="Calibri"/>
                <w:color w:val="000000"/>
                <w:sz w:val="18"/>
                <w:szCs w:val="18"/>
              </w:rPr>
            </w:pPr>
            <w:r w:rsidRPr="005C7C2B">
              <w:rPr>
                <w:rFonts w:ascii="Calibri" w:hAnsi="Calibri"/>
                <w:color w:val="000000"/>
                <w:sz w:val="18"/>
                <w:szCs w:val="18"/>
              </w:rPr>
              <w:t>772</w:t>
            </w:r>
            <w:r>
              <w:rPr>
                <w:rFonts w:ascii="Calibri" w:hAnsi="Calibri"/>
                <w:color w:val="000000"/>
                <w:sz w:val="18"/>
                <w:szCs w:val="18"/>
              </w:rPr>
              <w:t xml:space="preserve"> </w:t>
            </w:r>
            <w:r w:rsidRPr="005C7C2B">
              <w:rPr>
                <w:rFonts w:ascii="Calibri" w:hAnsi="Calibri"/>
                <w:color w:val="000000"/>
                <w:sz w:val="18"/>
                <w:szCs w:val="18"/>
              </w:rPr>
              <w:t>999</w:t>
            </w:r>
          </w:p>
        </w:tc>
        <w:tc>
          <w:tcPr>
            <w:tcW w:w="992" w:type="dxa"/>
            <w:tcBorders>
              <w:top w:val="nil"/>
              <w:left w:val="nil"/>
              <w:bottom w:val="single" w:sz="4" w:space="0" w:color="auto"/>
              <w:right w:val="single" w:sz="4" w:space="0" w:color="auto"/>
            </w:tcBorders>
            <w:shd w:val="clear" w:color="auto" w:fill="auto"/>
            <w:noWrap/>
            <w:vAlign w:val="center"/>
          </w:tcPr>
          <w:p w14:paraId="3137EBAE" w14:textId="2A68D85D" w:rsidR="002C4077" w:rsidRPr="00AA235F" w:rsidRDefault="002C4077" w:rsidP="002C4077">
            <w:pPr>
              <w:jc w:val="right"/>
              <w:rPr>
                <w:rFonts w:ascii="Calibri" w:hAnsi="Calibri"/>
                <w:color w:val="000000"/>
                <w:sz w:val="18"/>
                <w:szCs w:val="18"/>
              </w:rPr>
            </w:pPr>
          </w:p>
        </w:tc>
        <w:tc>
          <w:tcPr>
            <w:tcW w:w="1134" w:type="dxa"/>
            <w:tcBorders>
              <w:top w:val="nil"/>
              <w:left w:val="nil"/>
              <w:bottom w:val="single" w:sz="4" w:space="0" w:color="auto"/>
              <w:right w:val="single" w:sz="4" w:space="0" w:color="auto"/>
            </w:tcBorders>
            <w:shd w:val="clear" w:color="auto" w:fill="auto"/>
            <w:vAlign w:val="center"/>
          </w:tcPr>
          <w:p w14:paraId="495936C5" w14:textId="01B7BCC8" w:rsidR="002C4077" w:rsidRPr="00AA235F" w:rsidRDefault="005C7C2B" w:rsidP="002C4077">
            <w:pPr>
              <w:jc w:val="right"/>
              <w:rPr>
                <w:rFonts w:ascii="Calibri" w:hAnsi="Calibri"/>
                <w:color w:val="000000"/>
                <w:sz w:val="18"/>
                <w:szCs w:val="18"/>
              </w:rPr>
            </w:pPr>
            <w:r w:rsidRPr="005C7C2B">
              <w:rPr>
                <w:rFonts w:ascii="Calibri" w:hAnsi="Calibri"/>
                <w:color w:val="000000"/>
                <w:sz w:val="18"/>
                <w:szCs w:val="18"/>
              </w:rPr>
              <w:t>772</w:t>
            </w:r>
            <w:r>
              <w:rPr>
                <w:rFonts w:ascii="Calibri" w:hAnsi="Calibri"/>
                <w:color w:val="000000"/>
                <w:sz w:val="18"/>
                <w:szCs w:val="18"/>
              </w:rPr>
              <w:t xml:space="preserve"> </w:t>
            </w:r>
            <w:r w:rsidRPr="005C7C2B">
              <w:rPr>
                <w:rFonts w:ascii="Calibri" w:hAnsi="Calibri"/>
                <w:color w:val="000000"/>
                <w:sz w:val="18"/>
                <w:szCs w:val="18"/>
              </w:rPr>
              <w:t>999</w:t>
            </w:r>
          </w:p>
        </w:tc>
      </w:tr>
      <w:tr w:rsidR="00B509BD" w:rsidRPr="00252AC1" w14:paraId="31FD4280" w14:textId="77777777" w:rsidTr="00185F90">
        <w:trPr>
          <w:trHeight w:val="547"/>
        </w:trPr>
        <w:tc>
          <w:tcPr>
            <w:tcW w:w="2694" w:type="dxa"/>
            <w:tcBorders>
              <w:top w:val="nil"/>
              <w:left w:val="single" w:sz="4" w:space="0" w:color="auto"/>
              <w:bottom w:val="single" w:sz="4" w:space="0" w:color="auto"/>
              <w:right w:val="single" w:sz="4" w:space="0" w:color="auto"/>
            </w:tcBorders>
            <w:vAlign w:val="center"/>
          </w:tcPr>
          <w:p w14:paraId="54695F69" w14:textId="5BAFE9CB" w:rsidR="00B509BD" w:rsidRPr="0042404E" w:rsidRDefault="00B509BD" w:rsidP="00B509BD">
            <w:pPr>
              <w:rPr>
                <w:rFonts w:ascii="Calibri" w:hAnsi="Calibri" w:cs="Calibri"/>
                <w:color w:val="000000"/>
                <w:sz w:val="18"/>
                <w:szCs w:val="18"/>
              </w:rPr>
            </w:pPr>
            <w:r w:rsidRPr="00B509BD">
              <w:rPr>
                <w:rFonts w:ascii="Calibri" w:hAnsi="Calibri" w:cs="Calibri"/>
                <w:color w:val="000000"/>
                <w:sz w:val="18"/>
                <w:szCs w:val="18"/>
              </w:rPr>
              <w:t>Печать ПД формат А4 двусторонняяя: ч/б персонификация с лицевой стороны; офсетная цветностью 4+0 с оборотной стороны</w:t>
            </w:r>
          </w:p>
        </w:tc>
        <w:tc>
          <w:tcPr>
            <w:tcW w:w="992" w:type="dxa"/>
            <w:tcBorders>
              <w:top w:val="nil"/>
              <w:left w:val="single" w:sz="4" w:space="0" w:color="auto"/>
              <w:bottom w:val="single" w:sz="4" w:space="0" w:color="auto"/>
              <w:right w:val="single" w:sz="4" w:space="0" w:color="auto"/>
            </w:tcBorders>
            <w:vAlign w:val="center"/>
          </w:tcPr>
          <w:p w14:paraId="697E1D1A" w14:textId="1193D7AA" w:rsidR="00B509BD" w:rsidRPr="00252AC1" w:rsidRDefault="00B509BD" w:rsidP="00B509BD">
            <w:pPr>
              <w:rPr>
                <w:rFonts w:ascii="Calibri" w:hAnsi="Calibri"/>
                <w:color w:val="000000"/>
                <w:sz w:val="16"/>
                <w:szCs w:val="16"/>
              </w:rPr>
            </w:pPr>
            <w:r w:rsidRPr="00252AC1">
              <w:rPr>
                <w:rFonts w:ascii="Calibri" w:hAnsi="Calibri"/>
                <w:color w:val="000000"/>
                <w:sz w:val="16"/>
                <w:szCs w:val="16"/>
              </w:rPr>
              <w:t>от 50 000 и более</w:t>
            </w:r>
          </w:p>
        </w:tc>
        <w:tc>
          <w:tcPr>
            <w:tcW w:w="1134" w:type="dxa"/>
            <w:tcBorders>
              <w:top w:val="nil"/>
              <w:left w:val="nil"/>
              <w:bottom w:val="single" w:sz="4" w:space="0" w:color="auto"/>
              <w:right w:val="single" w:sz="4" w:space="0" w:color="auto"/>
            </w:tcBorders>
            <w:shd w:val="clear" w:color="auto" w:fill="auto"/>
            <w:vAlign w:val="center"/>
          </w:tcPr>
          <w:p w14:paraId="262F661C" w14:textId="420CD629" w:rsidR="00B509BD" w:rsidRDefault="00B509BD" w:rsidP="00B509BD">
            <w:pPr>
              <w:rPr>
                <w:rFonts w:ascii="Calibri" w:hAnsi="Calibri"/>
                <w:color w:val="000000"/>
                <w:sz w:val="16"/>
                <w:szCs w:val="16"/>
              </w:rPr>
            </w:pPr>
            <w:r w:rsidRPr="00252AC1">
              <w:rPr>
                <w:rFonts w:ascii="Calibri" w:hAnsi="Calibri"/>
                <w:color w:val="000000"/>
                <w:sz w:val="16"/>
                <w:szCs w:val="16"/>
              </w:rPr>
              <w:t>квитанции осн.тираж</w:t>
            </w:r>
          </w:p>
        </w:tc>
        <w:tc>
          <w:tcPr>
            <w:tcW w:w="850" w:type="dxa"/>
            <w:tcBorders>
              <w:top w:val="nil"/>
              <w:left w:val="nil"/>
              <w:bottom w:val="single" w:sz="4" w:space="0" w:color="auto"/>
              <w:right w:val="single" w:sz="4" w:space="0" w:color="auto"/>
            </w:tcBorders>
            <w:shd w:val="clear" w:color="auto" w:fill="auto"/>
            <w:vAlign w:val="center"/>
          </w:tcPr>
          <w:p w14:paraId="036CF6B9" w14:textId="72C1DBAC" w:rsidR="00B509BD" w:rsidRDefault="00B509BD" w:rsidP="00632A9C">
            <w:pPr>
              <w:rPr>
                <w:rFonts w:ascii="Calibri" w:hAnsi="Calibri"/>
                <w:color w:val="000000"/>
                <w:sz w:val="16"/>
                <w:szCs w:val="16"/>
              </w:rPr>
            </w:pPr>
            <w:r w:rsidRPr="00B509BD">
              <w:rPr>
                <w:rFonts w:ascii="Calibri" w:hAnsi="Calibri"/>
                <w:color w:val="000000"/>
                <w:sz w:val="16"/>
                <w:szCs w:val="16"/>
              </w:rPr>
              <w:t>Осн</w:t>
            </w:r>
            <w:r w:rsidR="00632A9C">
              <w:rPr>
                <w:rFonts w:ascii="Calibri" w:hAnsi="Calibri"/>
                <w:color w:val="000000"/>
                <w:sz w:val="16"/>
                <w:szCs w:val="16"/>
              </w:rPr>
              <w:t xml:space="preserve">. </w:t>
            </w:r>
            <w:r w:rsidRPr="00B509BD">
              <w:rPr>
                <w:rFonts w:ascii="Calibri" w:hAnsi="Calibri"/>
                <w:color w:val="000000"/>
                <w:sz w:val="16"/>
                <w:szCs w:val="16"/>
              </w:rPr>
              <w:t>макет</w:t>
            </w:r>
          </w:p>
        </w:tc>
        <w:tc>
          <w:tcPr>
            <w:tcW w:w="851" w:type="dxa"/>
            <w:tcBorders>
              <w:top w:val="nil"/>
              <w:left w:val="nil"/>
              <w:bottom w:val="single" w:sz="4" w:space="0" w:color="auto"/>
              <w:right w:val="single" w:sz="4" w:space="0" w:color="auto"/>
            </w:tcBorders>
            <w:shd w:val="clear" w:color="auto" w:fill="auto"/>
            <w:vAlign w:val="center"/>
          </w:tcPr>
          <w:p w14:paraId="0641D3AE" w14:textId="3A1A4BB2" w:rsidR="00B509BD" w:rsidRPr="008A0706" w:rsidRDefault="00B509BD" w:rsidP="00B509BD">
            <w:pPr>
              <w:rPr>
                <w:rFonts w:asciiTheme="minorHAnsi" w:hAnsiTheme="minorHAnsi" w:cstheme="minorHAnsi"/>
                <w:color w:val="000000"/>
                <w:sz w:val="16"/>
                <w:szCs w:val="16"/>
              </w:rPr>
            </w:pPr>
            <w:r w:rsidRPr="008A0706">
              <w:rPr>
                <w:rFonts w:asciiTheme="minorHAnsi" w:hAnsiTheme="minorHAnsi" w:cstheme="minorHAnsi"/>
                <w:color w:val="000000"/>
                <w:sz w:val="16"/>
                <w:szCs w:val="16"/>
              </w:rPr>
              <w:t>DBF</w:t>
            </w:r>
          </w:p>
        </w:tc>
        <w:tc>
          <w:tcPr>
            <w:tcW w:w="850" w:type="dxa"/>
            <w:tcBorders>
              <w:top w:val="nil"/>
              <w:left w:val="nil"/>
              <w:bottom w:val="single" w:sz="4" w:space="0" w:color="auto"/>
              <w:right w:val="single" w:sz="4" w:space="0" w:color="auto"/>
            </w:tcBorders>
            <w:shd w:val="clear" w:color="auto" w:fill="auto"/>
            <w:vAlign w:val="center"/>
          </w:tcPr>
          <w:p w14:paraId="26625DBB" w14:textId="051C5825" w:rsidR="00B509BD" w:rsidRPr="00AF6F9A" w:rsidRDefault="00B509BD" w:rsidP="00B509BD">
            <w:pPr>
              <w:jc w:val="center"/>
              <w:rPr>
                <w:rFonts w:asciiTheme="minorHAnsi" w:hAnsiTheme="minorHAnsi" w:cstheme="minorHAnsi"/>
                <w:color w:val="000000"/>
                <w:sz w:val="18"/>
                <w:szCs w:val="18"/>
              </w:rPr>
            </w:pPr>
            <w:r w:rsidRPr="007063F8">
              <w:rPr>
                <w:rFonts w:asciiTheme="minorHAnsi" w:hAnsiTheme="minorHAnsi" w:cstheme="minorHAnsi"/>
                <w:color w:val="000000"/>
                <w:sz w:val="18"/>
                <w:szCs w:val="18"/>
              </w:rPr>
              <w:t>со 2 по 3-е</w:t>
            </w:r>
          </w:p>
        </w:tc>
        <w:tc>
          <w:tcPr>
            <w:tcW w:w="851" w:type="dxa"/>
            <w:tcBorders>
              <w:top w:val="nil"/>
              <w:left w:val="nil"/>
              <w:bottom w:val="single" w:sz="4" w:space="0" w:color="auto"/>
              <w:right w:val="single" w:sz="4" w:space="0" w:color="auto"/>
            </w:tcBorders>
            <w:shd w:val="clear" w:color="auto" w:fill="auto"/>
            <w:vAlign w:val="center"/>
          </w:tcPr>
          <w:p w14:paraId="26B28628" w14:textId="2B6E477A" w:rsidR="00B509BD" w:rsidRPr="009A59F8" w:rsidRDefault="00B509BD" w:rsidP="00B509BD">
            <w:pPr>
              <w:jc w:val="center"/>
              <w:rPr>
                <w:rFonts w:asciiTheme="minorHAnsi" w:hAnsiTheme="minorHAnsi" w:cstheme="minorHAnsi"/>
                <w:color w:val="000000"/>
                <w:sz w:val="18"/>
                <w:szCs w:val="18"/>
              </w:rPr>
            </w:pPr>
            <w:r w:rsidRPr="009A59F8">
              <w:rPr>
                <w:rFonts w:asciiTheme="minorHAnsi" w:hAnsiTheme="minorHAnsi" w:cstheme="minorHAnsi"/>
                <w:color w:val="000000"/>
                <w:sz w:val="18"/>
                <w:szCs w:val="18"/>
              </w:rPr>
              <w:t>№1</w:t>
            </w:r>
          </w:p>
        </w:tc>
        <w:tc>
          <w:tcPr>
            <w:tcW w:w="850" w:type="dxa"/>
            <w:tcBorders>
              <w:top w:val="nil"/>
              <w:left w:val="nil"/>
              <w:bottom w:val="single" w:sz="4" w:space="0" w:color="auto"/>
              <w:right w:val="single" w:sz="4" w:space="0" w:color="auto"/>
            </w:tcBorders>
            <w:shd w:val="clear" w:color="auto" w:fill="auto"/>
            <w:noWrap/>
            <w:vAlign w:val="center"/>
          </w:tcPr>
          <w:p w14:paraId="29D1815A" w14:textId="77777777" w:rsidR="00B509BD" w:rsidRPr="00AA235F" w:rsidRDefault="00B509BD" w:rsidP="00B509BD">
            <w:pPr>
              <w:jc w:val="right"/>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655C24D9" w14:textId="77777777" w:rsidR="00B509BD" w:rsidRPr="00AA235F" w:rsidRDefault="00B509BD" w:rsidP="00B509BD">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1AFE79CB" w14:textId="77777777" w:rsidR="00B509BD" w:rsidRPr="00AA235F" w:rsidRDefault="00B509BD" w:rsidP="00B509BD">
            <w:pPr>
              <w:jc w:val="right"/>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2F9315DF" w14:textId="77777777" w:rsidR="00B509BD" w:rsidRPr="00AA235F" w:rsidRDefault="00B509BD" w:rsidP="00B509BD">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38BADD89" w14:textId="51F58730" w:rsidR="00B509BD" w:rsidRPr="005C7C2B" w:rsidRDefault="00CD0121" w:rsidP="00B509BD">
            <w:pPr>
              <w:jc w:val="right"/>
              <w:rPr>
                <w:rFonts w:ascii="Calibri" w:hAnsi="Calibri"/>
                <w:color w:val="000000"/>
                <w:sz w:val="18"/>
                <w:szCs w:val="18"/>
              </w:rPr>
            </w:pPr>
            <w:r w:rsidRPr="00CD0121">
              <w:rPr>
                <w:rFonts w:ascii="Calibri" w:hAnsi="Calibri"/>
                <w:color w:val="000000"/>
                <w:sz w:val="18"/>
                <w:szCs w:val="18"/>
              </w:rPr>
              <w:t>554</w:t>
            </w:r>
            <w:r>
              <w:rPr>
                <w:rFonts w:ascii="Calibri" w:hAnsi="Calibri"/>
                <w:color w:val="000000"/>
                <w:sz w:val="18"/>
                <w:szCs w:val="18"/>
              </w:rPr>
              <w:t xml:space="preserve"> </w:t>
            </w:r>
            <w:r w:rsidRPr="00CD0121">
              <w:rPr>
                <w:rFonts w:ascii="Calibri" w:hAnsi="Calibri"/>
                <w:color w:val="000000"/>
                <w:sz w:val="18"/>
                <w:szCs w:val="18"/>
              </w:rPr>
              <w:t>604</w:t>
            </w:r>
          </w:p>
        </w:tc>
        <w:tc>
          <w:tcPr>
            <w:tcW w:w="992" w:type="dxa"/>
            <w:tcBorders>
              <w:top w:val="nil"/>
              <w:left w:val="nil"/>
              <w:bottom w:val="single" w:sz="4" w:space="0" w:color="auto"/>
              <w:right w:val="single" w:sz="4" w:space="0" w:color="auto"/>
            </w:tcBorders>
            <w:shd w:val="clear" w:color="auto" w:fill="auto"/>
            <w:noWrap/>
            <w:vAlign w:val="center"/>
          </w:tcPr>
          <w:p w14:paraId="73D19C38" w14:textId="77777777" w:rsidR="00B509BD" w:rsidRPr="00AA235F" w:rsidRDefault="00B509BD" w:rsidP="00B509BD">
            <w:pPr>
              <w:jc w:val="right"/>
              <w:rPr>
                <w:rFonts w:ascii="Calibri" w:hAnsi="Calibri"/>
                <w:color w:val="000000"/>
                <w:sz w:val="18"/>
                <w:szCs w:val="18"/>
              </w:rPr>
            </w:pPr>
          </w:p>
        </w:tc>
        <w:tc>
          <w:tcPr>
            <w:tcW w:w="1134" w:type="dxa"/>
            <w:tcBorders>
              <w:top w:val="nil"/>
              <w:left w:val="nil"/>
              <w:bottom w:val="single" w:sz="4" w:space="0" w:color="auto"/>
              <w:right w:val="single" w:sz="4" w:space="0" w:color="auto"/>
            </w:tcBorders>
            <w:shd w:val="clear" w:color="auto" w:fill="auto"/>
            <w:vAlign w:val="center"/>
          </w:tcPr>
          <w:p w14:paraId="4B630D2D" w14:textId="5547A91D" w:rsidR="00B509BD" w:rsidRPr="005C7C2B" w:rsidRDefault="00CD0121" w:rsidP="00B509BD">
            <w:pPr>
              <w:jc w:val="right"/>
              <w:rPr>
                <w:rFonts w:ascii="Calibri" w:hAnsi="Calibri"/>
                <w:color w:val="000000"/>
                <w:sz w:val="18"/>
                <w:szCs w:val="18"/>
              </w:rPr>
            </w:pPr>
            <w:r w:rsidRPr="00CD0121">
              <w:rPr>
                <w:rFonts w:ascii="Calibri" w:hAnsi="Calibri"/>
                <w:color w:val="000000"/>
                <w:sz w:val="18"/>
                <w:szCs w:val="18"/>
              </w:rPr>
              <w:t>554</w:t>
            </w:r>
            <w:r>
              <w:rPr>
                <w:rFonts w:ascii="Calibri" w:hAnsi="Calibri"/>
                <w:color w:val="000000"/>
                <w:sz w:val="18"/>
                <w:szCs w:val="18"/>
              </w:rPr>
              <w:t xml:space="preserve"> </w:t>
            </w:r>
            <w:r w:rsidRPr="00CD0121">
              <w:rPr>
                <w:rFonts w:ascii="Calibri" w:hAnsi="Calibri"/>
                <w:color w:val="000000"/>
                <w:sz w:val="18"/>
                <w:szCs w:val="18"/>
              </w:rPr>
              <w:t>604</w:t>
            </w:r>
          </w:p>
        </w:tc>
      </w:tr>
      <w:tr w:rsidR="00632A9C" w:rsidRPr="00252AC1" w14:paraId="243A0F13" w14:textId="77777777" w:rsidTr="00185F90">
        <w:trPr>
          <w:trHeight w:val="547"/>
        </w:trPr>
        <w:tc>
          <w:tcPr>
            <w:tcW w:w="2694" w:type="dxa"/>
            <w:tcBorders>
              <w:top w:val="nil"/>
              <w:left w:val="single" w:sz="4" w:space="0" w:color="auto"/>
              <w:bottom w:val="single" w:sz="4" w:space="0" w:color="auto"/>
              <w:right w:val="single" w:sz="4" w:space="0" w:color="auto"/>
            </w:tcBorders>
            <w:vAlign w:val="center"/>
          </w:tcPr>
          <w:p w14:paraId="558CA3F7" w14:textId="01474A1E" w:rsidR="00632A9C" w:rsidRPr="00B509BD" w:rsidRDefault="00632A9C" w:rsidP="00B509BD">
            <w:pPr>
              <w:rPr>
                <w:rFonts w:ascii="Calibri" w:hAnsi="Calibri" w:cs="Calibri"/>
                <w:color w:val="000000"/>
                <w:sz w:val="18"/>
                <w:szCs w:val="18"/>
              </w:rPr>
            </w:pPr>
            <w:r w:rsidRPr="00632A9C">
              <w:rPr>
                <w:rFonts w:ascii="Calibri" w:hAnsi="Calibri" w:cs="Calibri"/>
                <w:color w:val="000000"/>
                <w:sz w:val="18"/>
                <w:szCs w:val="18"/>
              </w:rPr>
              <w:t>Нанесение цветной полосы на одну сторону ПД формата А4</w:t>
            </w:r>
          </w:p>
        </w:tc>
        <w:tc>
          <w:tcPr>
            <w:tcW w:w="992" w:type="dxa"/>
            <w:tcBorders>
              <w:top w:val="nil"/>
              <w:left w:val="single" w:sz="4" w:space="0" w:color="auto"/>
              <w:bottom w:val="single" w:sz="4" w:space="0" w:color="auto"/>
              <w:right w:val="single" w:sz="4" w:space="0" w:color="auto"/>
            </w:tcBorders>
            <w:vAlign w:val="center"/>
          </w:tcPr>
          <w:p w14:paraId="0F7B1F10" w14:textId="1B9B6C19" w:rsidR="00632A9C" w:rsidRPr="00252AC1" w:rsidRDefault="00632A9C" w:rsidP="00B509BD">
            <w:pPr>
              <w:rPr>
                <w:rFonts w:ascii="Calibri" w:hAnsi="Calibri"/>
                <w:color w:val="000000"/>
                <w:sz w:val="16"/>
                <w:szCs w:val="16"/>
              </w:rPr>
            </w:pPr>
            <w:r w:rsidRPr="00632A9C">
              <w:rPr>
                <w:rFonts w:ascii="Calibri" w:hAnsi="Calibri"/>
                <w:color w:val="000000"/>
                <w:sz w:val="16"/>
                <w:szCs w:val="16"/>
              </w:rPr>
              <w:t>от 30 000 и более</w:t>
            </w:r>
          </w:p>
        </w:tc>
        <w:tc>
          <w:tcPr>
            <w:tcW w:w="1134" w:type="dxa"/>
            <w:tcBorders>
              <w:top w:val="nil"/>
              <w:left w:val="nil"/>
              <w:bottom w:val="single" w:sz="4" w:space="0" w:color="auto"/>
              <w:right w:val="single" w:sz="4" w:space="0" w:color="auto"/>
            </w:tcBorders>
            <w:shd w:val="clear" w:color="auto" w:fill="auto"/>
            <w:vAlign w:val="center"/>
          </w:tcPr>
          <w:p w14:paraId="0163649C" w14:textId="77777777" w:rsidR="00632A9C" w:rsidRPr="00252AC1" w:rsidRDefault="00632A9C" w:rsidP="00B509BD">
            <w:pPr>
              <w:rPr>
                <w:rFonts w:ascii="Calibri" w:hAnsi="Calibri"/>
                <w:color w:val="000000"/>
                <w:sz w:val="16"/>
                <w:szCs w:val="16"/>
              </w:rPr>
            </w:pPr>
          </w:p>
        </w:tc>
        <w:tc>
          <w:tcPr>
            <w:tcW w:w="850" w:type="dxa"/>
            <w:tcBorders>
              <w:top w:val="nil"/>
              <w:left w:val="nil"/>
              <w:bottom w:val="single" w:sz="4" w:space="0" w:color="auto"/>
              <w:right w:val="single" w:sz="4" w:space="0" w:color="auto"/>
            </w:tcBorders>
            <w:shd w:val="clear" w:color="auto" w:fill="auto"/>
            <w:vAlign w:val="center"/>
          </w:tcPr>
          <w:p w14:paraId="5D176633" w14:textId="77777777" w:rsidR="00632A9C" w:rsidRPr="00B509BD" w:rsidRDefault="00632A9C" w:rsidP="00B509BD">
            <w:pPr>
              <w:rPr>
                <w:rFonts w:ascii="Calibri" w:hAnsi="Calibri"/>
                <w:color w:val="000000"/>
                <w:sz w:val="16"/>
                <w:szCs w:val="16"/>
              </w:rPr>
            </w:pPr>
          </w:p>
        </w:tc>
        <w:tc>
          <w:tcPr>
            <w:tcW w:w="851" w:type="dxa"/>
            <w:tcBorders>
              <w:top w:val="nil"/>
              <w:left w:val="nil"/>
              <w:bottom w:val="single" w:sz="4" w:space="0" w:color="auto"/>
              <w:right w:val="single" w:sz="4" w:space="0" w:color="auto"/>
            </w:tcBorders>
            <w:shd w:val="clear" w:color="auto" w:fill="auto"/>
            <w:vAlign w:val="center"/>
          </w:tcPr>
          <w:p w14:paraId="65B88ED7" w14:textId="77777777" w:rsidR="00632A9C" w:rsidRPr="008A0706" w:rsidRDefault="00632A9C" w:rsidP="00B509BD">
            <w:pPr>
              <w:rPr>
                <w:rFonts w:asciiTheme="minorHAnsi" w:hAnsiTheme="minorHAnsi" w:cstheme="minorHAnsi"/>
                <w:color w:val="000000"/>
                <w:sz w:val="16"/>
                <w:szCs w:val="16"/>
              </w:rPr>
            </w:pPr>
          </w:p>
        </w:tc>
        <w:tc>
          <w:tcPr>
            <w:tcW w:w="850" w:type="dxa"/>
            <w:tcBorders>
              <w:top w:val="nil"/>
              <w:left w:val="nil"/>
              <w:bottom w:val="single" w:sz="4" w:space="0" w:color="auto"/>
              <w:right w:val="single" w:sz="4" w:space="0" w:color="auto"/>
            </w:tcBorders>
            <w:shd w:val="clear" w:color="auto" w:fill="auto"/>
            <w:vAlign w:val="center"/>
          </w:tcPr>
          <w:p w14:paraId="744CAB04" w14:textId="77777777" w:rsidR="00632A9C" w:rsidRPr="007063F8" w:rsidRDefault="00632A9C" w:rsidP="00B509BD">
            <w:pPr>
              <w:jc w:val="center"/>
              <w:rPr>
                <w:rFonts w:asciiTheme="minorHAnsi" w:hAnsiTheme="minorHAnsi" w:cstheme="minorHAnsi"/>
                <w:color w:val="000000"/>
                <w:sz w:val="18"/>
                <w:szCs w:val="18"/>
              </w:rPr>
            </w:pPr>
          </w:p>
        </w:tc>
        <w:tc>
          <w:tcPr>
            <w:tcW w:w="851" w:type="dxa"/>
            <w:tcBorders>
              <w:top w:val="nil"/>
              <w:left w:val="nil"/>
              <w:bottom w:val="single" w:sz="4" w:space="0" w:color="auto"/>
              <w:right w:val="single" w:sz="4" w:space="0" w:color="auto"/>
            </w:tcBorders>
            <w:shd w:val="clear" w:color="auto" w:fill="auto"/>
            <w:vAlign w:val="center"/>
          </w:tcPr>
          <w:p w14:paraId="3C499B49" w14:textId="77777777" w:rsidR="00632A9C" w:rsidRPr="009A59F8" w:rsidRDefault="00632A9C" w:rsidP="00B509BD">
            <w:pPr>
              <w:jc w:val="center"/>
              <w:rPr>
                <w:rFonts w:asciiTheme="minorHAnsi" w:hAnsiTheme="minorHAnsi" w:cstheme="minorHAnsi"/>
                <w:color w:val="000000"/>
                <w:sz w:val="18"/>
                <w:szCs w:val="18"/>
              </w:rPr>
            </w:pPr>
          </w:p>
        </w:tc>
        <w:tc>
          <w:tcPr>
            <w:tcW w:w="850" w:type="dxa"/>
            <w:tcBorders>
              <w:top w:val="nil"/>
              <w:left w:val="nil"/>
              <w:bottom w:val="single" w:sz="4" w:space="0" w:color="auto"/>
              <w:right w:val="single" w:sz="4" w:space="0" w:color="auto"/>
            </w:tcBorders>
            <w:shd w:val="clear" w:color="auto" w:fill="auto"/>
            <w:noWrap/>
            <w:vAlign w:val="center"/>
          </w:tcPr>
          <w:p w14:paraId="6ED70979" w14:textId="3CA38C32" w:rsidR="00632A9C" w:rsidRPr="00AA235F" w:rsidRDefault="00793097" w:rsidP="00B509BD">
            <w:pPr>
              <w:jc w:val="right"/>
              <w:rPr>
                <w:rFonts w:ascii="Calibri" w:hAnsi="Calibri"/>
                <w:color w:val="000000"/>
                <w:sz w:val="18"/>
                <w:szCs w:val="18"/>
              </w:rPr>
            </w:pPr>
            <w:r>
              <w:rPr>
                <w:rFonts w:ascii="Calibri" w:hAnsi="Calibri"/>
                <w:color w:val="000000"/>
                <w:sz w:val="18"/>
                <w:szCs w:val="18"/>
              </w:rPr>
              <w:t>3</w:t>
            </w:r>
            <w:r w:rsidR="0097617F">
              <w:rPr>
                <w:rFonts w:ascii="Calibri" w:hAnsi="Calibri"/>
                <w:color w:val="000000"/>
                <w:sz w:val="18"/>
                <w:szCs w:val="18"/>
              </w:rPr>
              <w:t>2 000</w:t>
            </w:r>
          </w:p>
        </w:tc>
        <w:tc>
          <w:tcPr>
            <w:tcW w:w="851" w:type="dxa"/>
            <w:tcBorders>
              <w:top w:val="nil"/>
              <w:left w:val="nil"/>
              <w:bottom w:val="single" w:sz="4" w:space="0" w:color="auto"/>
              <w:right w:val="single" w:sz="4" w:space="0" w:color="auto"/>
            </w:tcBorders>
            <w:shd w:val="clear" w:color="auto" w:fill="auto"/>
            <w:noWrap/>
            <w:vAlign w:val="center"/>
          </w:tcPr>
          <w:p w14:paraId="4A934B83" w14:textId="77777777" w:rsidR="00632A9C" w:rsidRPr="00AA235F" w:rsidRDefault="00632A9C" w:rsidP="00B509BD">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0FC4B171" w14:textId="77777777" w:rsidR="00632A9C" w:rsidRPr="00AA235F" w:rsidRDefault="00632A9C" w:rsidP="00B509BD">
            <w:pPr>
              <w:jc w:val="right"/>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07D7EF28" w14:textId="77777777" w:rsidR="00632A9C" w:rsidRPr="00AA235F" w:rsidRDefault="00632A9C" w:rsidP="00B509BD">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01FE805E" w14:textId="77777777" w:rsidR="00632A9C" w:rsidRPr="00CD0121" w:rsidRDefault="00632A9C" w:rsidP="00B509BD">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1B8F376B" w14:textId="77777777" w:rsidR="00632A9C" w:rsidRPr="00AA235F" w:rsidRDefault="00632A9C" w:rsidP="00B509BD">
            <w:pPr>
              <w:jc w:val="right"/>
              <w:rPr>
                <w:rFonts w:ascii="Calibri" w:hAnsi="Calibri"/>
                <w:color w:val="000000"/>
                <w:sz w:val="18"/>
                <w:szCs w:val="18"/>
              </w:rPr>
            </w:pPr>
          </w:p>
        </w:tc>
        <w:tc>
          <w:tcPr>
            <w:tcW w:w="1134" w:type="dxa"/>
            <w:tcBorders>
              <w:top w:val="nil"/>
              <w:left w:val="nil"/>
              <w:bottom w:val="single" w:sz="4" w:space="0" w:color="auto"/>
              <w:right w:val="single" w:sz="4" w:space="0" w:color="auto"/>
            </w:tcBorders>
            <w:shd w:val="clear" w:color="auto" w:fill="auto"/>
            <w:vAlign w:val="center"/>
          </w:tcPr>
          <w:p w14:paraId="604DD039" w14:textId="77777777" w:rsidR="00632A9C" w:rsidRPr="00CD0121" w:rsidRDefault="00632A9C" w:rsidP="00B509BD">
            <w:pPr>
              <w:jc w:val="right"/>
              <w:rPr>
                <w:rFonts w:ascii="Calibri" w:hAnsi="Calibri"/>
                <w:color w:val="000000"/>
                <w:sz w:val="18"/>
                <w:szCs w:val="18"/>
              </w:rPr>
            </w:pPr>
          </w:p>
        </w:tc>
      </w:tr>
      <w:tr w:rsidR="00D53F21" w:rsidRPr="00252AC1" w14:paraId="7AAE08C3" w14:textId="77777777" w:rsidTr="00185F90">
        <w:trPr>
          <w:trHeight w:val="547"/>
        </w:trPr>
        <w:tc>
          <w:tcPr>
            <w:tcW w:w="2694" w:type="dxa"/>
            <w:tcBorders>
              <w:top w:val="nil"/>
              <w:left w:val="single" w:sz="4" w:space="0" w:color="auto"/>
              <w:bottom w:val="single" w:sz="4" w:space="0" w:color="auto"/>
              <w:right w:val="single" w:sz="4" w:space="0" w:color="auto"/>
            </w:tcBorders>
            <w:vAlign w:val="center"/>
          </w:tcPr>
          <w:p w14:paraId="31E1735E" w14:textId="23B614AA" w:rsidR="00D53F21" w:rsidRPr="00632A9C" w:rsidRDefault="00D53F21" w:rsidP="00B509BD">
            <w:pPr>
              <w:rPr>
                <w:rFonts w:ascii="Calibri" w:hAnsi="Calibri" w:cs="Calibri"/>
                <w:color w:val="000000"/>
                <w:sz w:val="18"/>
                <w:szCs w:val="18"/>
              </w:rPr>
            </w:pPr>
            <w:r w:rsidRPr="00D53F21">
              <w:rPr>
                <w:rFonts w:ascii="Calibri" w:hAnsi="Calibri" w:cs="Calibri"/>
                <w:color w:val="000000"/>
                <w:sz w:val="18"/>
                <w:szCs w:val="18"/>
              </w:rPr>
              <w:t>Изготовление печатного бланка формата А4: односторонняя печать полиграфии или информационного сообщения</w:t>
            </w:r>
          </w:p>
        </w:tc>
        <w:tc>
          <w:tcPr>
            <w:tcW w:w="992" w:type="dxa"/>
            <w:tcBorders>
              <w:top w:val="nil"/>
              <w:left w:val="single" w:sz="4" w:space="0" w:color="auto"/>
              <w:bottom w:val="single" w:sz="4" w:space="0" w:color="auto"/>
              <w:right w:val="single" w:sz="4" w:space="0" w:color="auto"/>
            </w:tcBorders>
            <w:vAlign w:val="center"/>
          </w:tcPr>
          <w:p w14:paraId="31139E56" w14:textId="77777777" w:rsidR="00D53F21" w:rsidRPr="00632A9C" w:rsidRDefault="00D53F21" w:rsidP="00B509BD">
            <w:pPr>
              <w:rPr>
                <w:rFonts w:ascii="Calibri" w:hAnsi="Calibri"/>
                <w:color w:val="000000"/>
                <w:sz w:val="16"/>
                <w:szCs w:val="16"/>
              </w:rPr>
            </w:pPr>
          </w:p>
        </w:tc>
        <w:tc>
          <w:tcPr>
            <w:tcW w:w="1134" w:type="dxa"/>
            <w:tcBorders>
              <w:top w:val="nil"/>
              <w:left w:val="nil"/>
              <w:bottom w:val="single" w:sz="4" w:space="0" w:color="auto"/>
              <w:right w:val="single" w:sz="4" w:space="0" w:color="auto"/>
            </w:tcBorders>
            <w:shd w:val="clear" w:color="auto" w:fill="auto"/>
            <w:vAlign w:val="center"/>
          </w:tcPr>
          <w:p w14:paraId="58AE2421" w14:textId="77777777" w:rsidR="00D53F21" w:rsidRPr="00252AC1" w:rsidRDefault="00D53F21" w:rsidP="00B509BD">
            <w:pPr>
              <w:rPr>
                <w:rFonts w:ascii="Calibri" w:hAnsi="Calibri"/>
                <w:color w:val="000000"/>
                <w:sz w:val="16"/>
                <w:szCs w:val="16"/>
              </w:rPr>
            </w:pPr>
          </w:p>
        </w:tc>
        <w:tc>
          <w:tcPr>
            <w:tcW w:w="850" w:type="dxa"/>
            <w:tcBorders>
              <w:top w:val="nil"/>
              <w:left w:val="nil"/>
              <w:bottom w:val="single" w:sz="4" w:space="0" w:color="auto"/>
              <w:right w:val="single" w:sz="4" w:space="0" w:color="auto"/>
            </w:tcBorders>
            <w:shd w:val="clear" w:color="auto" w:fill="auto"/>
            <w:vAlign w:val="center"/>
          </w:tcPr>
          <w:p w14:paraId="2BACEC7E" w14:textId="77777777" w:rsidR="00D53F21" w:rsidRPr="00B509BD" w:rsidRDefault="00D53F21" w:rsidP="00B509BD">
            <w:pPr>
              <w:rPr>
                <w:rFonts w:ascii="Calibri" w:hAnsi="Calibri"/>
                <w:color w:val="000000"/>
                <w:sz w:val="16"/>
                <w:szCs w:val="16"/>
              </w:rPr>
            </w:pPr>
          </w:p>
        </w:tc>
        <w:tc>
          <w:tcPr>
            <w:tcW w:w="851" w:type="dxa"/>
            <w:tcBorders>
              <w:top w:val="nil"/>
              <w:left w:val="nil"/>
              <w:bottom w:val="single" w:sz="4" w:space="0" w:color="auto"/>
              <w:right w:val="single" w:sz="4" w:space="0" w:color="auto"/>
            </w:tcBorders>
            <w:shd w:val="clear" w:color="auto" w:fill="auto"/>
            <w:vAlign w:val="center"/>
          </w:tcPr>
          <w:p w14:paraId="23F963D5" w14:textId="77777777" w:rsidR="00D53F21" w:rsidRPr="008A0706" w:rsidRDefault="00D53F21" w:rsidP="00B509BD">
            <w:pPr>
              <w:rPr>
                <w:rFonts w:asciiTheme="minorHAnsi" w:hAnsiTheme="minorHAnsi" w:cstheme="minorHAnsi"/>
                <w:color w:val="000000"/>
                <w:sz w:val="16"/>
                <w:szCs w:val="16"/>
              </w:rPr>
            </w:pPr>
          </w:p>
        </w:tc>
        <w:tc>
          <w:tcPr>
            <w:tcW w:w="850" w:type="dxa"/>
            <w:tcBorders>
              <w:top w:val="nil"/>
              <w:left w:val="nil"/>
              <w:bottom w:val="single" w:sz="4" w:space="0" w:color="auto"/>
              <w:right w:val="single" w:sz="4" w:space="0" w:color="auto"/>
            </w:tcBorders>
            <w:shd w:val="clear" w:color="auto" w:fill="auto"/>
            <w:vAlign w:val="center"/>
          </w:tcPr>
          <w:p w14:paraId="3177B5DA" w14:textId="77777777" w:rsidR="00D53F21" w:rsidRPr="007063F8" w:rsidRDefault="00D53F21" w:rsidP="00B509BD">
            <w:pPr>
              <w:jc w:val="center"/>
              <w:rPr>
                <w:rFonts w:asciiTheme="minorHAnsi" w:hAnsiTheme="minorHAnsi" w:cstheme="minorHAnsi"/>
                <w:color w:val="000000"/>
                <w:sz w:val="18"/>
                <w:szCs w:val="18"/>
              </w:rPr>
            </w:pPr>
          </w:p>
        </w:tc>
        <w:tc>
          <w:tcPr>
            <w:tcW w:w="851" w:type="dxa"/>
            <w:tcBorders>
              <w:top w:val="nil"/>
              <w:left w:val="nil"/>
              <w:bottom w:val="single" w:sz="4" w:space="0" w:color="auto"/>
              <w:right w:val="single" w:sz="4" w:space="0" w:color="auto"/>
            </w:tcBorders>
            <w:shd w:val="clear" w:color="auto" w:fill="auto"/>
            <w:vAlign w:val="center"/>
          </w:tcPr>
          <w:p w14:paraId="58882D02" w14:textId="77777777" w:rsidR="00D53F21" w:rsidRPr="009A59F8" w:rsidRDefault="00D53F21" w:rsidP="00B509BD">
            <w:pPr>
              <w:jc w:val="center"/>
              <w:rPr>
                <w:rFonts w:asciiTheme="minorHAnsi" w:hAnsiTheme="minorHAnsi" w:cstheme="minorHAnsi"/>
                <w:color w:val="000000"/>
                <w:sz w:val="18"/>
                <w:szCs w:val="18"/>
              </w:rPr>
            </w:pPr>
          </w:p>
        </w:tc>
        <w:tc>
          <w:tcPr>
            <w:tcW w:w="850" w:type="dxa"/>
            <w:tcBorders>
              <w:top w:val="nil"/>
              <w:left w:val="nil"/>
              <w:bottom w:val="single" w:sz="4" w:space="0" w:color="auto"/>
              <w:right w:val="single" w:sz="4" w:space="0" w:color="auto"/>
            </w:tcBorders>
            <w:shd w:val="clear" w:color="auto" w:fill="auto"/>
            <w:noWrap/>
            <w:vAlign w:val="center"/>
          </w:tcPr>
          <w:p w14:paraId="7B338422" w14:textId="3C7B6E96" w:rsidR="00D53F21" w:rsidRDefault="003D4DDF" w:rsidP="00B509BD">
            <w:pPr>
              <w:jc w:val="right"/>
              <w:rPr>
                <w:rFonts w:ascii="Calibri" w:hAnsi="Calibri"/>
                <w:color w:val="000000"/>
                <w:sz w:val="18"/>
                <w:szCs w:val="18"/>
              </w:rPr>
            </w:pPr>
            <w:r>
              <w:rPr>
                <w:rFonts w:ascii="Calibri" w:hAnsi="Calibri"/>
                <w:color w:val="000000"/>
                <w:sz w:val="18"/>
                <w:szCs w:val="18"/>
              </w:rPr>
              <w:t>3 000</w:t>
            </w:r>
          </w:p>
        </w:tc>
        <w:tc>
          <w:tcPr>
            <w:tcW w:w="851" w:type="dxa"/>
            <w:tcBorders>
              <w:top w:val="nil"/>
              <w:left w:val="nil"/>
              <w:bottom w:val="single" w:sz="4" w:space="0" w:color="auto"/>
              <w:right w:val="single" w:sz="4" w:space="0" w:color="auto"/>
            </w:tcBorders>
            <w:shd w:val="clear" w:color="auto" w:fill="auto"/>
            <w:noWrap/>
            <w:vAlign w:val="center"/>
          </w:tcPr>
          <w:p w14:paraId="02610776" w14:textId="57B13AEC" w:rsidR="00D53F21" w:rsidRPr="00AA235F" w:rsidRDefault="003D4DDF" w:rsidP="00B509BD">
            <w:pPr>
              <w:jc w:val="right"/>
              <w:rPr>
                <w:rFonts w:ascii="Calibri" w:hAnsi="Calibri"/>
                <w:color w:val="000000"/>
                <w:sz w:val="18"/>
                <w:szCs w:val="18"/>
              </w:rPr>
            </w:pPr>
            <w:r>
              <w:rPr>
                <w:rFonts w:ascii="Calibri" w:hAnsi="Calibri"/>
                <w:color w:val="000000"/>
                <w:sz w:val="18"/>
                <w:szCs w:val="18"/>
              </w:rPr>
              <w:t>3 000</w:t>
            </w:r>
          </w:p>
        </w:tc>
        <w:tc>
          <w:tcPr>
            <w:tcW w:w="992" w:type="dxa"/>
            <w:tcBorders>
              <w:top w:val="nil"/>
              <w:left w:val="nil"/>
              <w:bottom w:val="single" w:sz="4" w:space="0" w:color="auto"/>
              <w:right w:val="single" w:sz="4" w:space="0" w:color="auto"/>
            </w:tcBorders>
            <w:shd w:val="clear" w:color="auto" w:fill="auto"/>
            <w:noWrap/>
            <w:vAlign w:val="center"/>
          </w:tcPr>
          <w:p w14:paraId="5F67FE20" w14:textId="452E47DA" w:rsidR="00D53F21" w:rsidRPr="00AA235F" w:rsidRDefault="003D4DDF" w:rsidP="00B509BD">
            <w:pPr>
              <w:jc w:val="right"/>
              <w:rPr>
                <w:rFonts w:ascii="Calibri" w:hAnsi="Calibri"/>
                <w:color w:val="000000"/>
                <w:sz w:val="18"/>
                <w:szCs w:val="18"/>
              </w:rPr>
            </w:pPr>
            <w:r>
              <w:rPr>
                <w:rFonts w:ascii="Calibri" w:hAnsi="Calibri"/>
                <w:color w:val="000000"/>
                <w:sz w:val="18"/>
                <w:szCs w:val="18"/>
              </w:rPr>
              <w:t>3 000</w:t>
            </w:r>
          </w:p>
        </w:tc>
        <w:tc>
          <w:tcPr>
            <w:tcW w:w="851" w:type="dxa"/>
            <w:tcBorders>
              <w:top w:val="nil"/>
              <w:left w:val="nil"/>
              <w:bottom w:val="single" w:sz="4" w:space="0" w:color="auto"/>
              <w:right w:val="single" w:sz="4" w:space="0" w:color="auto"/>
            </w:tcBorders>
            <w:shd w:val="clear" w:color="auto" w:fill="auto"/>
            <w:noWrap/>
            <w:vAlign w:val="center"/>
          </w:tcPr>
          <w:p w14:paraId="338CFDAD" w14:textId="1B87410D" w:rsidR="00D53F21" w:rsidRPr="00AA235F" w:rsidRDefault="003D4DDF" w:rsidP="00B509BD">
            <w:pPr>
              <w:jc w:val="right"/>
              <w:rPr>
                <w:rFonts w:ascii="Calibri" w:hAnsi="Calibri"/>
                <w:color w:val="000000"/>
                <w:sz w:val="18"/>
                <w:szCs w:val="18"/>
              </w:rPr>
            </w:pPr>
            <w:r>
              <w:rPr>
                <w:rFonts w:ascii="Calibri" w:hAnsi="Calibri"/>
                <w:color w:val="000000"/>
                <w:sz w:val="18"/>
                <w:szCs w:val="18"/>
              </w:rPr>
              <w:t>3 000</w:t>
            </w:r>
          </w:p>
        </w:tc>
        <w:tc>
          <w:tcPr>
            <w:tcW w:w="992" w:type="dxa"/>
            <w:tcBorders>
              <w:top w:val="nil"/>
              <w:left w:val="nil"/>
              <w:bottom w:val="single" w:sz="4" w:space="0" w:color="auto"/>
              <w:right w:val="single" w:sz="4" w:space="0" w:color="auto"/>
            </w:tcBorders>
            <w:shd w:val="clear" w:color="auto" w:fill="auto"/>
            <w:noWrap/>
            <w:vAlign w:val="center"/>
          </w:tcPr>
          <w:p w14:paraId="42EC9D7B" w14:textId="2ED754CF" w:rsidR="00D53F21" w:rsidRPr="00CD0121" w:rsidRDefault="003D4DDF" w:rsidP="00B509BD">
            <w:pPr>
              <w:jc w:val="right"/>
              <w:rPr>
                <w:rFonts w:ascii="Calibri" w:hAnsi="Calibri"/>
                <w:color w:val="000000"/>
                <w:sz w:val="18"/>
                <w:szCs w:val="18"/>
              </w:rPr>
            </w:pPr>
            <w:r>
              <w:rPr>
                <w:rFonts w:ascii="Calibri" w:hAnsi="Calibri"/>
                <w:color w:val="000000"/>
                <w:sz w:val="18"/>
                <w:szCs w:val="18"/>
              </w:rPr>
              <w:t>3 000</w:t>
            </w:r>
          </w:p>
        </w:tc>
        <w:tc>
          <w:tcPr>
            <w:tcW w:w="992" w:type="dxa"/>
            <w:tcBorders>
              <w:top w:val="nil"/>
              <w:left w:val="nil"/>
              <w:bottom w:val="single" w:sz="4" w:space="0" w:color="auto"/>
              <w:right w:val="single" w:sz="4" w:space="0" w:color="auto"/>
            </w:tcBorders>
            <w:shd w:val="clear" w:color="auto" w:fill="auto"/>
            <w:noWrap/>
            <w:vAlign w:val="center"/>
          </w:tcPr>
          <w:p w14:paraId="0A62440A" w14:textId="15DD4ECF" w:rsidR="00D53F21" w:rsidRPr="00AA235F" w:rsidRDefault="003D4DDF" w:rsidP="00B509BD">
            <w:pPr>
              <w:jc w:val="right"/>
              <w:rPr>
                <w:rFonts w:ascii="Calibri" w:hAnsi="Calibri"/>
                <w:color w:val="000000"/>
                <w:sz w:val="18"/>
                <w:szCs w:val="18"/>
              </w:rPr>
            </w:pPr>
            <w:r>
              <w:rPr>
                <w:rFonts w:ascii="Calibri" w:hAnsi="Calibri"/>
                <w:color w:val="000000"/>
                <w:sz w:val="18"/>
                <w:szCs w:val="18"/>
              </w:rPr>
              <w:t>3 000</w:t>
            </w:r>
          </w:p>
        </w:tc>
        <w:tc>
          <w:tcPr>
            <w:tcW w:w="1134" w:type="dxa"/>
            <w:tcBorders>
              <w:top w:val="nil"/>
              <w:left w:val="nil"/>
              <w:bottom w:val="single" w:sz="4" w:space="0" w:color="auto"/>
              <w:right w:val="single" w:sz="4" w:space="0" w:color="auto"/>
            </w:tcBorders>
            <w:shd w:val="clear" w:color="auto" w:fill="auto"/>
            <w:vAlign w:val="center"/>
          </w:tcPr>
          <w:p w14:paraId="76D8EAA1" w14:textId="4B392A85" w:rsidR="00D53F21" w:rsidRPr="00CD0121" w:rsidRDefault="003D4DDF" w:rsidP="00B509BD">
            <w:pPr>
              <w:jc w:val="right"/>
              <w:rPr>
                <w:rFonts w:ascii="Calibri" w:hAnsi="Calibri"/>
                <w:color w:val="000000"/>
                <w:sz w:val="18"/>
                <w:szCs w:val="18"/>
              </w:rPr>
            </w:pPr>
            <w:r>
              <w:rPr>
                <w:rFonts w:ascii="Calibri" w:hAnsi="Calibri"/>
                <w:color w:val="000000"/>
                <w:sz w:val="18"/>
                <w:szCs w:val="18"/>
              </w:rPr>
              <w:t>18 000</w:t>
            </w:r>
          </w:p>
        </w:tc>
      </w:tr>
      <w:tr w:rsidR="002C4077" w:rsidRPr="00252AC1" w14:paraId="42185342" w14:textId="77777777" w:rsidTr="00185F90">
        <w:trPr>
          <w:trHeight w:val="427"/>
        </w:trPr>
        <w:tc>
          <w:tcPr>
            <w:tcW w:w="2694" w:type="dxa"/>
            <w:tcBorders>
              <w:top w:val="nil"/>
              <w:left w:val="single" w:sz="4" w:space="0" w:color="auto"/>
              <w:bottom w:val="single" w:sz="4" w:space="0" w:color="auto"/>
              <w:right w:val="single" w:sz="4" w:space="0" w:color="auto"/>
            </w:tcBorders>
            <w:shd w:val="clear" w:color="auto" w:fill="auto"/>
            <w:vAlign w:val="center"/>
            <w:hideMark/>
          </w:tcPr>
          <w:p w14:paraId="02AC6323" w14:textId="77777777" w:rsidR="002C4077" w:rsidRPr="0042404E" w:rsidRDefault="002C4077" w:rsidP="002C4077">
            <w:pPr>
              <w:rPr>
                <w:rFonts w:ascii="Calibri" w:hAnsi="Calibri" w:cs="Calibri"/>
                <w:color w:val="000000"/>
                <w:sz w:val="18"/>
                <w:szCs w:val="18"/>
              </w:rPr>
            </w:pPr>
            <w:r w:rsidRPr="0042404E">
              <w:rPr>
                <w:rFonts w:ascii="Calibri" w:hAnsi="Calibri" w:cs="Calibri"/>
                <w:color w:val="000000"/>
                <w:sz w:val="18"/>
                <w:szCs w:val="18"/>
              </w:rPr>
              <w:t>Изготовление БПО размера 210*117 мм</w:t>
            </w:r>
          </w:p>
        </w:tc>
        <w:tc>
          <w:tcPr>
            <w:tcW w:w="992" w:type="dxa"/>
            <w:tcBorders>
              <w:top w:val="nil"/>
              <w:left w:val="nil"/>
              <w:bottom w:val="single" w:sz="4" w:space="0" w:color="auto"/>
              <w:right w:val="single" w:sz="4" w:space="0" w:color="auto"/>
            </w:tcBorders>
            <w:shd w:val="clear" w:color="auto" w:fill="auto"/>
            <w:noWrap/>
            <w:vAlign w:val="center"/>
            <w:hideMark/>
          </w:tcPr>
          <w:p w14:paraId="2A63E658" w14:textId="77777777" w:rsidR="002C4077" w:rsidRPr="00252AC1" w:rsidRDefault="002C4077" w:rsidP="002C4077">
            <w:pPr>
              <w:rPr>
                <w:rFonts w:ascii="Calibri" w:hAnsi="Calibri"/>
                <w:color w:val="000000"/>
                <w:sz w:val="16"/>
                <w:szCs w:val="16"/>
              </w:rPr>
            </w:pPr>
            <w:r w:rsidRPr="00252AC1">
              <w:rPr>
                <w:rFonts w:ascii="Calibri" w:hAnsi="Calibri"/>
                <w:color w:val="000000"/>
                <w:sz w:val="16"/>
                <w:szCs w:val="16"/>
              </w:rPr>
              <w:t> </w:t>
            </w:r>
          </w:p>
        </w:tc>
        <w:tc>
          <w:tcPr>
            <w:tcW w:w="1134" w:type="dxa"/>
            <w:tcBorders>
              <w:top w:val="nil"/>
              <w:left w:val="nil"/>
              <w:bottom w:val="single" w:sz="4" w:space="0" w:color="auto"/>
              <w:right w:val="single" w:sz="4" w:space="0" w:color="auto"/>
            </w:tcBorders>
            <w:shd w:val="clear" w:color="auto" w:fill="auto"/>
            <w:vAlign w:val="center"/>
            <w:hideMark/>
          </w:tcPr>
          <w:p w14:paraId="55889363" w14:textId="77777777" w:rsidR="002C4077" w:rsidRPr="00252AC1" w:rsidRDefault="002C4077" w:rsidP="002C4077">
            <w:pPr>
              <w:rPr>
                <w:rFonts w:ascii="Calibri" w:hAnsi="Calibri"/>
                <w:color w:val="000000"/>
                <w:sz w:val="16"/>
                <w:szCs w:val="16"/>
              </w:rPr>
            </w:pPr>
            <w:r w:rsidRPr="00252AC1">
              <w:rPr>
                <w:rFonts w:ascii="Calibri" w:hAnsi="Calibri"/>
                <w:color w:val="000000"/>
                <w:sz w:val="16"/>
                <w:szCs w:val="16"/>
              </w:rPr>
              <w:t>квитанции осн.тираж</w:t>
            </w:r>
          </w:p>
        </w:tc>
        <w:tc>
          <w:tcPr>
            <w:tcW w:w="850" w:type="dxa"/>
            <w:tcBorders>
              <w:top w:val="nil"/>
              <w:left w:val="nil"/>
              <w:bottom w:val="single" w:sz="4" w:space="0" w:color="auto"/>
              <w:right w:val="single" w:sz="4" w:space="0" w:color="auto"/>
            </w:tcBorders>
            <w:shd w:val="clear" w:color="auto" w:fill="auto"/>
            <w:vAlign w:val="center"/>
            <w:hideMark/>
          </w:tcPr>
          <w:p w14:paraId="738B3080" w14:textId="77777777" w:rsidR="002C4077" w:rsidRPr="00AA6744" w:rsidRDefault="002C4077" w:rsidP="002C4077">
            <w:pPr>
              <w:jc w:val="center"/>
              <w:rPr>
                <w:rFonts w:ascii="Calibri" w:hAnsi="Calibri"/>
                <w:color w:val="000000"/>
                <w:sz w:val="14"/>
                <w:szCs w:val="14"/>
              </w:rPr>
            </w:pPr>
            <w:r w:rsidRPr="00AA6744">
              <w:rPr>
                <w:rFonts w:ascii="Calibri" w:hAnsi="Calibri"/>
                <w:color w:val="000000"/>
                <w:sz w:val="14"/>
                <w:szCs w:val="14"/>
              </w:rPr>
              <w:t> </w:t>
            </w:r>
          </w:p>
        </w:tc>
        <w:tc>
          <w:tcPr>
            <w:tcW w:w="851" w:type="dxa"/>
            <w:tcBorders>
              <w:top w:val="nil"/>
              <w:left w:val="nil"/>
              <w:bottom w:val="single" w:sz="4" w:space="0" w:color="auto"/>
              <w:right w:val="single" w:sz="4" w:space="0" w:color="auto"/>
            </w:tcBorders>
            <w:shd w:val="clear" w:color="auto" w:fill="auto"/>
            <w:noWrap/>
            <w:vAlign w:val="center"/>
            <w:hideMark/>
          </w:tcPr>
          <w:p w14:paraId="3DD0A226" w14:textId="0A9415E7" w:rsidR="002C4077" w:rsidRPr="00252AC1" w:rsidRDefault="002C4077" w:rsidP="0065649C">
            <w:pPr>
              <w:rPr>
                <w:rFonts w:ascii="Calibri" w:hAnsi="Calibri"/>
                <w:color w:val="000000"/>
                <w:sz w:val="16"/>
                <w:szCs w:val="16"/>
              </w:rPr>
            </w:pPr>
            <w:r w:rsidRPr="00252AC1">
              <w:rPr>
                <w:rFonts w:ascii="Calibri" w:hAnsi="Calibri"/>
                <w:color w:val="000000"/>
                <w:sz w:val="16"/>
                <w:szCs w:val="16"/>
              </w:rPr>
              <w:t> </w:t>
            </w:r>
          </w:p>
        </w:tc>
        <w:tc>
          <w:tcPr>
            <w:tcW w:w="850" w:type="dxa"/>
            <w:tcBorders>
              <w:top w:val="nil"/>
              <w:left w:val="nil"/>
              <w:bottom w:val="single" w:sz="4" w:space="0" w:color="auto"/>
              <w:right w:val="single" w:sz="4" w:space="0" w:color="auto"/>
            </w:tcBorders>
            <w:shd w:val="clear" w:color="auto" w:fill="auto"/>
            <w:noWrap/>
            <w:vAlign w:val="center"/>
            <w:hideMark/>
          </w:tcPr>
          <w:p w14:paraId="07E96B31" w14:textId="77777777" w:rsidR="002C4077" w:rsidRPr="009A59F8" w:rsidRDefault="002C4077" w:rsidP="002C4077">
            <w:pPr>
              <w:jc w:val="center"/>
              <w:rPr>
                <w:rFonts w:asciiTheme="minorHAnsi" w:hAnsiTheme="minorHAnsi" w:cstheme="minorHAnsi"/>
                <w:color w:val="000000"/>
                <w:sz w:val="18"/>
                <w:szCs w:val="18"/>
              </w:rPr>
            </w:pPr>
          </w:p>
        </w:tc>
        <w:tc>
          <w:tcPr>
            <w:tcW w:w="851" w:type="dxa"/>
            <w:tcBorders>
              <w:top w:val="nil"/>
              <w:left w:val="nil"/>
              <w:bottom w:val="single" w:sz="4" w:space="0" w:color="auto"/>
              <w:right w:val="single" w:sz="4" w:space="0" w:color="auto"/>
            </w:tcBorders>
            <w:shd w:val="clear" w:color="auto" w:fill="auto"/>
            <w:vAlign w:val="center"/>
            <w:hideMark/>
          </w:tcPr>
          <w:p w14:paraId="20C1F30C" w14:textId="77777777" w:rsidR="002C4077" w:rsidRPr="009A59F8" w:rsidRDefault="002C4077" w:rsidP="002C4077">
            <w:pPr>
              <w:jc w:val="center"/>
              <w:rPr>
                <w:rFonts w:asciiTheme="minorHAnsi" w:hAnsiTheme="minorHAnsi" w:cstheme="minorHAnsi"/>
                <w:color w:val="000000"/>
                <w:sz w:val="18"/>
                <w:szCs w:val="18"/>
              </w:rPr>
            </w:pPr>
          </w:p>
        </w:tc>
        <w:tc>
          <w:tcPr>
            <w:tcW w:w="850" w:type="dxa"/>
            <w:tcBorders>
              <w:top w:val="nil"/>
              <w:left w:val="nil"/>
              <w:bottom w:val="single" w:sz="4" w:space="0" w:color="auto"/>
              <w:right w:val="single" w:sz="4" w:space="0" w:color="auto"/>
            </w:tcBorders>
            <w:shd w:val="clear" w:color="auto" w:fill="auto"/>
            <w:noWrap/>
            <w:vAlign w:val="center"/>
          </w:tcPr>
          <w:p w14:paraId="4B95C855" w14:textId="2001725F" w:rsidR="002C4077" w:rsidRPr="00AA235F" w:rsidRDefault="00FD131C" w:rsidP="002C4077">
            <w:pPr>
              <w:jc w:val="right"/>
              <w:rPr>
                <w:rFonts w:ascii="Calibri" w:hAnsi="Calibri"/>
                <w:color w:val="000000"/>
                <w:sz w:val="18"/>
                <w:szCs w:val="18"/>
              </w:rPr>
            </w:pPr>
            <w:r>
              <w:rPr>
                <w:rFonts w:ascii="Calibri" w:hAnsi="Calibri"/>
                <w:color w:val="000000"/>
                <w:sz w:val="18"/>
                <w:szCs w:val="18"/>
              </w:rPr>
              <w:t>609 315</w:t>
            </w:r>
          </w:p>
        </w:tc>
        <w:tc>
          <w:tcPr>
            <w:tcW w:w="851" w:type="dxa"/>
            <w:tcBorders>
              <w:top w:val="nil"/>
              <w:left w:val="nil"/>
              <w:bottom w:val="single" w:sz="4" w:space="0" w:color="auto"/>
              <w:right w:val="single" w:sz="4" w:space="0" w:color="auto"/>
            </w:tcBorders>
            <w:shd w:val="clear" w:color="auto" w:fill="auto"/>
            <w:noWrap/>
            <w:vAlign w:val="center"/>
          </w:tcPr>
          <w:p w14:paraId="4C334ED4" w14:textId="24C0DD52" w:rsidR="002C4077" w:rsidRPr="00AA235F" w:rsidRDefault="00FD131C" w:rsidP="002C4077">
            <w:pPr>
              <w:jc w:val="right"/>
              <w:rPr>
                <w:rFonts w:ascii="Calibri" w:hAnsi="Calibri"/>
                <w:color w:val="000000"/>
                <w:sz w:val="18"/>
                <w:szCs w:val="18"/>
              </w:rPr>
            </w:pPr>
            <w:r>
              <w:rPr>
                <w:rFonts w:ascii="Calibri" w:hAnsi="Calibri"/>
                <w:color w:val="000000"/>
                <w:sz w:val="18"/>
                <w:szCs w:val="18"/>
              </w:rPr>
              <w:t>645 315</w:t>
            </w:r>
          </w:p>
        </w:tc>
        <w:tc>
          <w:tcPr>
            <w:tcW w:w="992" w:type="dxa"/>
            <w:tcBorders>
              <w:top w:val="nil"/>
              <w:left w:val="nil"/>
              <w:bottom w:val="single" w:sz="4" w:space="0" w:color="auto"/>
              <w:right w:val="single" w:sz="4" w:space="0" w:color="auto"/>
            </w:tcBorders>
            <w:shd w:val="clear" w:color="auto" w:fill="auto"/>
            <w:noWrap/>
            <w:vAlign w:val="center"/>
          </w:tcPr>
          <w:p w14:paraId="6763EEB5" w14:textId="369296C7" w:rsidR="002C4077" w:rsidRPr="00AA235F" w:rsidRDefault="00FD131C" w:rsidP="002C4077">
            <w:pPr>
              <w:jc w:val="right"/>
              <w:rPr>
                <w:rFonts w:ascii="Calibri" w:hAnsi="Calibri"/>
                <w:color w:val="000000"/>
                <w:sz w:val="18"/>
                <w:szCs w:val="18"/>
              </w:rPr>
            </w:pPr>
            <w:r>
              <w:rPr>
                <w:rFonts w:ascii="Calibri" w:hAnsi="Calibri"/>
                <w:color w:val="000000"/>
                <w:sz w:val="18"/>
                <w:szCs w:val="18"/>
              </w:rPr>
              <w:t>607 315</w:t>
            </w:r>
          </w:p>
        </w:tc>
        <w:tc>
          <w:tcPr>
            <w:tcW w:w="851" w:type="dxa"/>
            <w:tcBorders>
              <w:top w:val="nil"/>
              <w:left w:val="nil"/>
              <w:bottom w:val="single" w:sz="4" w:space="0" w:color="auto"/>
              <w:right w:val="single" w:sz="4" w:space="0" w:color="auto"/>
            </w:tcBorders>
            <w:shd w:val="clear" w:color="auto" w:fill="auto"/>
            <w:noWrap/>
            <w:vAlign w:val="center"/>
          </w:tcPr>
          <w:p w14:paraId="7FC991D5" w14:textId="129DA6AD" w:rsidR="002C4077" w:rsidRPr="00AA235F" w:rsidRDefault="00FD131C" w:rsidP="002C4077">
            <w:pPr>
              <w:jc w:val="right"/>
              <w:rPr>
                <w:rFonts w:ascii="Calibri" w:hAnsi="Calibri"/>
                <w:color w:val="000000"/>
                <w:sz w:val="18"/>
                <w:szCs w:val="18"/>
              </w:rPr>
            </w:pPr>
            <w:r>
              <w:rPr>
                <w:rFonts w:ascii="Calibri" w:hAnsi="Calibri"/>
                <w:color w:val="000000"/>
                <w:sz w:val="18"/>
                <w:szCs w:val="18"/>
              </w:rPr>
              <w:t>615 315</w:t>
            </w:r>
          </w:p>
        </w:tc>
        <w:tc>
          <w:tcPr>
            <w:tcW w:w="992" w:type="dxa"/>
            <w:tcBorders>
              <w:top w:val="nil"/>
              <w:left w:val="nil"/>
              <w:bottom w:val="single" w:sz="4" w:space="0" w:color="auto"/>
              <w:right w:val="single" w:sz="4" w:space="0" w:color="auto"/>
            </w:tcBorders>
            <w:shd w:val="clear" w:color="auto" w:fill="auto"/>
            <w:noWrap/>
            <w:vAlign w:val="center"/>
          </w:tcPr>
          <w:p w14:paraId="72EC90C9" w14:textId="3B59BF1B" w:rsidR="002C4077" w:rsidRPr="00AA235F" w:rsidRDefault="00FD131C" w:rsidP="002C4077">
            <w:pPr>
              <w:jc w:val="right"/>
              <w:rPr>
                <w:rFonts w:ascii="Calibri" w:hAnsi="Calibri"/>
                <w:color w:val="000000"/>
                <w:sz w:val="18"/>
                <w:szCs w:val="18"/>
              </w:rPr>
            </w:pPr>
            <w:r>
              <w:rPr>
                <w:rFonts w:ascii="Calibri" w:hAnsi="Calibri"/>
                <w:color w:val="000000"/>
                <w:sz w:val="18"/>
                <w:szCs w:val="18"/>
              </w:rPr>
              <w:t>1 427 314</w:t>
            </w:r>
          </w:p>
        </w:tc>
        <w:tc>
          <w:tcPr>
            <w:tcW w:w="992" w:type="dxa"/>
            <w:tcBorders>
              <w:top w:val="nil"/>
              <w:left w:val="nil"/>
              <w:bottom w:val="single" w:sz="4" w:space="0" w:color="auto"/>
              <w:right w:val="single" w:sz="4" w:space="0" w:color="auto"/>
            </w:tcBorders>
            <w:shd w:val="clear" w:color="auto" w:fill="auto"/>
            <w:noWrap/>
            <w:vAlign w:val="center"/>
          </w:tcPr>
          <w:p w14:paraId="787B6B53" w14:textId="6E23720B" w:rsidR="002C4077" w:rsidRPr="00AA235F" w:rsidRDefault="000058D3" w:rsidP="002C4077">
            <w:pPr>
              <w:jc w:val="right"/>
              <w:rPr>
                <w:rFonts w:ascii="Calibri" w:hAnsi="Calibri"/>
                <w:color w:val="000000"/>
                <w:sz w:val="18"/>
                <w:szCs w:val="18"/>
              </w:rPr>
            </w:pPr>
            <w:r>
              <w:rPr>
                <w:rFonts w:ascii="Calibri" w:hAnsi="Calibri"/>
                <w:color w:val="000000"/>
                <w:sz w:val="18"/>
                <w:szCs w:val="18"/>
              </w:rPr>
              <w:t>647 315</w:t>
            </w:r>
          </w:p>
        </w:tc>
        <w:tc>
          <w:tcPr>
            <w:tcW w:w="1134" w:type="dxa"/>
            <w:tcBorders>
              <w:top w:val="nil"/>
              <w:left w:val="nil"/>
              <w:bottom w:val="single" w:sz="4" w:space="0" w:color="auto"/>
              <w:right w:val="single" w:sz="4" w:space="0" w:color="auto"/>
            </w:tcBorders>
            <w:shd w:val="clear" w:color="auto" w:fill="auto"/>
            <w:vAlign w:val="center"/>
          </w:tcPr>
          <w:p w14:paraId="31D1362E" w14:textId="2D92D96D" w:rsidR="002C4077" w:rsidRPr="00AA235F" w:rsidRDefault="000058D3" w:rsidP="002C4077">
            <w:pPr>
              <w:jc w:val="right"/>
              <w:rPr>
                <w:rFonts w:ascii="Calibri" w:hAnsi="Calibri"/>
                <w:color w:val="000000"/>
                <w:sz w:val="18"/>
                <w:szCs w:val="18"/>
              </w:rPr>
            </w:pPr>
            <w:r>
              <w:rPr>
                <w:rFonts w:ascii="Calibri" w:hAnsi="Calibri"/>
                <w:color w:val="000000"/>
                <w:sz w:val="18"/>
                <w:szCs w:val="18"/>
              </w:rPr>
              <w:t>4 551 889</w:t>
            </w:r>
          </w:p>
        </w:tc>
      </w:tr>
      <w:tr w:rsidR="00BD412A" w:rsidRPr="00252AC1" w14:paraId="17AE44CF" w14:textId="77777777" w:rsidTr="00185F90">
        <w:trPr>
          <w:trHeight w:val="410"/>
        </w:trPr>
        <w:tc>
          <w:tcPr>
            <w:tcW w:w="2694" w:type="dxa"/>
            <w:vMerge w:val="restart"/>
            <w:tcBorders>
              <w:top w:val="single" w:sz="4" w:space="0" w:color="auto"/>
              <w:left w:val="single" w:sz="4" w:space="0" w:color="auto"/>
              <w:right w:val="single" w:sz="4" w:space="0" w:color="auto"/>
            </w:tcBorders>
            <w:shd w:val="clear" w:color="auto" w:fill="auto"/>
            <w:vAlign w:val="center"/>
            <w:hideMark/>
          </w:tcPr>
          <w:p w14:paraId="3A3EEEEE" w14:textId="77777777" w:rsidR="00BD412A" w:rsidRPr="0042404E" w:rsidRDefault="00BD412A" w:rsidP="002C4077">
            <w:pPr>
              <w:rPr>
                <w:rFonts w:ascii="Calibri" w:hAnsi="Calibri" w:cs="Calibri"/>
                <w:color w:val="000000"/>
                <w:sz w:val="18"/>
                <w:szCs w:val="18"/>
              </w:rPr>
            </w:pPr>
            <w:r w:rsidRPr="0042404E">
              <w:rPr>
                <w:rFonts w:ascii="Calibri" w:hAnsi="Calibri" w:cs="Calibri"/>
                <w:color w:val="000000"/>
                <w:sz w:val="18"/>
                <w:szCs w:val="18"/>
              </w:rPr>
              <w:t>Печать документа формат А4 односторонняя цифровая (с персонификацией или без)</w:t>
            </w:r>
          </w:p>
        </w:tc>
        <w:tc>
          <w:tcPr>
            <w:tcW w:w="992" w:type="dxa"/>
            <w:vMerge w:val="restart"/>
            <w:tcBorders>
              <w:top w:val="single" w:sz="4" w:space="0" w:color="auto"/>
              <w:left w:val="nil"/>
              <w:right w:val="single" w:sz="4" w:space="0" w:color="auto"/>
            </w:tcBorders>
            <w:shd w:val="clear" w:color="auto" w:fill="auto"/>
            <w:noWrap/>
            <w:vAlign w:val="center"/>
            <w:hideMark/>
          </w:tcPr>
          <w:p w14:paraId="1B610624" w14:textId="77777777" w:rsidR="00BD412A" w:rsidRPr="00252AC1" w:rsidRDefault="00BD412A" w:rsidP="002C4077">
            <w:pPr>
              <w:rPr>
                <w:rFonts w:ascii="Calibri" w:hAnsi="Calibri"/>
                <w:color w:val="000000"/>
                <w:sz w:val="16"/>
                <w:szCs w:val="16"/>
              </w:rPr>
            </w:pPr>
            <w:r w:rsidRPr="00252AC1">
              <w:rPr>
                <w:rFonts w:ascii="Calibri" w:hAnsi="Calibri"/>
                <w:color w:val="000000"/>
                <w:sz w:val="16"/>
                <w:szCs w:val="16"/>
              </w:rPr>
              <w:t>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4355935" w14:textId="77777777" w:rsidR="00BD412A" w:rsidRPr="00252AC1" w:rsidRDefault="00BD412A" w:rsidP="002C4077">
            <w:pPr>
              <w:rPr>
                <w:rFonts w:ascii="Calibri" w:hAnsi="Calibri"/>
                <w:color w:val="000000"/>
                <w:sz w:val="16"/>
                <w:szCs w:val="16"/>
              </w:rPr>
            </w:pPr>
            <w:r>
              <w:rPr>
                <w:rFonts w:ascii="Calibri" w:hAnsi="Calibri"/>
                <w:color w:val="000000"/>
                <w:sz w:val="16"/>
                <w:szCs w:val="16"/>
              </w:rPr>
              <w:t>о</w:t>
            </w:r>
            <w:r w:rsidRPr="00252AC1">
              <w:rPr>
                <w:rFonts w:ascii="Calibri" w:hAnsi="Calibri"/>
                <w:color w:val="000000"/>
                <w:sz w:val="16"/>
                <w:szCs w:val="16"/>
              </w:rPr>
              <w:t>писи</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3DAC470E" w14:textId="77777777" w:rsidR="00BD412A" w:rsidRPr="00AA6744" w:rsidRDefault="00BD412A" w:rsidP="002C4077">
            <w:pPr>
              <w:rPr>
                <w:rFonts w:ascii="Calibri" w:hAnsi="Calibri"/>
                <w:color w:val="000000"/>
                <w:sz w:val="14"/>
                <w:szCs w:val="14"/>
              </w:rPr>
            </w:pPr>
            <w:r w:rsidRPr="00AA6744">
              <w:rPr>
                <w:rFonts w:ascii="Calibri" w:hAnsi="Calibri"/>
                <w:color w:val="000000"/>
                <w:sz w:val="14"/>
                <w:szCs w:val="14"/>
              </w:rPr>
              <w:t>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152EC738" w14:textId="77777777" w:rsidR="00BD412A" w:rsidRPr="00252AC1" w:rsidRDefault="00BD412A" w:rsidP="002C4077">
            <w:pPr>
              <w:rPr>
                <w:rFonts w:ascii="Calibri" w:hAnsi="Calibri"/>
                <w:color w:val="000000"/>
                <w:sz w:val="16"/>
                <w:szCs w:val="16"/>
              </w:rPr>
            </w:pPr>
            <w:r w:rsidRPr="00252AC1">
              <w:rPr>
                <w:rFonts w:ascii="Calibri" w:hAnsi="Calibri"/>
                <w:color w:val="000000"/>
                <w:sz w:val="16"/>
                <w:szCs w:val="16"/>
              </w:rPr>
              <w:t> </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3E9D6EBC" w14:textId="77777777" w:rsidR="00BD412A" w:rsidRPr="009A59F8" w:rsidRDefault="00BD412A" w:rsidP="002C4077">
            <w:pPr>
              <w:jc w:val="center"/>
              <w:rPr>
                <w:rFonts w:asciiTheme="minorHAnsi" w:hAnsiTheme="minorHAnsi" w:cstheme="minorHAnsi"/>
                <w:color w:val="000000"/>
                <w:sz w:val="18"/>
                <w:szCs w:val="18"/>
              </w:rPr>
            </w:pP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38ADEF66" w14:textId="77777777" w:rsidR="00BD412A" w:rsidRPr="009A59F8" w:rsidRDefault="00BD412A" w:rsidP="002C4077">
            <w:pPr>
              <w:jc w:val="center"/>
              <w:rPr>
                <w:rFonts w:asciiTheme="minorHAnsi" w:hAnsiTheme="minorHAnsi" w:cstheme="minorHAnsi"/>
                <w:color w:val="000000"/>
                <w:sz w:val="18"/>
                <w:szCs w:val="18"/>
              </w:rPr>
            </w:pPr>
            <w:r w:rsidRPr="009A59F8">
              <w:rPr>
                <w:rFonts w:asciiTheme="minorHAnsi" w:hAnsiTheme="minorHAnsi" w:cstheme="minorHAnsi"/>
                <w:color w:val="000000"/>
                <w:sz w:val="18"/>
                <w:szCs w:val="18"/>
              </w:rPr>
              <w:t>№1</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03C5F260" w14:textId="77777777" w:rsidR="00BD412A" w:rsidRPr="00AA235F" w:rsidRDefault="00BD412A" w:rsidP="002C4077">
            <w:pPr>
              <w:jc w:val="right"/>
              <w:rPr>
                <w:rFonts w:ascii="Calibri" w:hAnsi="Calibri"/>
                <w:color w:val="000000"/>
                <w:sz w:val="18"/>
                <w:szCs w:val="18"/>
              </w:rPr>
            </w:pP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5BF009F1" w14:textId="4963AD1B" w:rsidR="00BD412A" w:rsidRPr="00AA235F" w:rsidRDefault="00415870" w:rsidP="002C4077">
            <w:pPr>
              <w:jc w:val="right"/>
              <w:rPr>
                <w:rFonts w:ascii="Calibri" w:hAnsi="Calibri"/>
                <w:color w:val="000000"/>
                <w:sz w:val="18"/>
                <w:szCs w:val="18"/>
              </w:rPr>
            </w:pPr>
            <w:r>
              <w:rPr>
                <w:rFonts w:ascii="Calibri" w:hAnsi="Calibri"/>
                <w:color w:val="000000"/>
                <w:sz w:val="18"/>
                <w:szCs w:val="18"/>
              </w:rPr>
              <w:t>1 000</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22BA3DD1" w14:textId="0AA3ACAB" w:rsidR="00BD412A" w:rsidRPr="00AA235F" w:rsidRDefault="00415870" w:rsidP="002C4077">
            <w:pPr>
              <w:jc w:val="right"/>
              <w:rPr>
                <w:rFonts w:ascii="Calibri" w:hAnsi="Calibri"/>
                <w:color w:val="000000"/>
                <w:sz w:val="18"/>
                <w:szCs w:val="18"/>
              </w:rPr>
            </w:pPr>
            <w:r>
              <w:rPr>
                <w:rFonts w:ascii="Calibri" w:hAnsi="Calibri"/>
                <w:color w:val="000000"/>
                <w:sz w:val="18"/>
                <w:szCs w:val="18"/>
              </w:rPr>
              <w:t>500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5DE2378B" w14:textId="6B1C7A00" w:rsidR="00BD412A" w:rsidRPr="00AA235F" w:rsidRDefault="00415870" w:rsidP="002C4077">
            <w:pPr>
              <w:jc w:val="right"/>
              <w:rPr>
                <w:rFonts w:ascii="Calibri" w:hAnsi="Calibri"/>
                <w:color w:val="000000"/>
                <w:sz w:val="18"/>
                <w:szCs w:val="18"/>
              </w:rPr>
            </w:pPr>
            <w:r>
              <w:rPr>
                <w:rFonts w:ascii="Calibri" w:hAnsi="Calibri"/>
                <w:color w:val="000000"/>
                <w:sz w:val="18"/>
                <w:szCs w:val="18"/>
              </w:rPr>
              <w:t>700</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4A79A750" w14:textId="1884622F" w:rsidR="00BD412A" w:rsidRPr="00AA235F" w:rsidRDefault="00415870" w:rsidP="002C4077">
            <w:pPr>
              <w:jc w:val="right"/>
              <w:rPr>
                <w:rFonts w:ascii="Calibri" w:hAnsi="Calibri"/>
                <w:color w:val="000000"/>
                <w:sz w:val="18"/>
                <w:szCs w:val="18"/>
              </w:rPr>
            </w:pPr>
            <w:r>
              <w:rPr>
                <w:rFonts w:ascii="Calibri" w:hAnsi="Calibri"/>
                <w:color w:val="000000"/>
                <w:sz w:val="18"/>
                <w:szCs w:val="18"/>
              </w:rPr>
              <w:t>550</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38147D68" w14:textId="353E0C46" w:rsidR="00BD412A" w:rsidRPr="00AA235F" w:rsidRDefault="00415870" w:rsidP="002C4077">
            <w:pPr>
              <w:jc w:val="right"/>
              <w:rPr>
                <w:rFonts w:ascii="Calibri" w:hAnsi="Calibri"/>
                <w:color w:val="000000"/>
                <w:sz w:val="18"/>
                <w:szCs w:val="18"/>
              </w:rPr>
            </w:pPr>
            <w:r>
              <w:rPr>
                <w:rFonts w:ascii="Calibri" w:hAnsi="Calibri"/>
                <w:color w:val="000000"/>
                <w:sz w:val="18"/>
                <w:szCs w:val="18"/>
              </w:rPr>
              <w:t>2 000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051BD45A" w14:textId="46A51B8D" w:rsidR="00BD412A" w:rsidRPr="00AA235F" w:rsidRDefault="00415870" w:rsidP="002C4077">
            <w:pPr>
              <w:jc w:val="right"/>
              <w:rPr>
                <w:rFonts w:ascii="Calibri" w:hAnsi="Calibri"/>
                <w:color w:val="000000"/>
                <w:sz w:val="18"/>
                <w:szCs w:val="18"/>
              </w:rPr>
            </w:pPr>
            <w:r>
              <w:rPr>
                <w:rFonts w:ascii="Calibri" w:hAnsi="Calibri"/>
                <w:color w:val="000000"/>
                <w:sz w:val="18"/>
                <w:szCs w:val="18"/>
              </w:rPr>
              <w:t>4 750</w:t>
            </w:r>
          </w:p>
        </w:tc>
      </w:tr>
      <w:tr w:rsidR="00BD412A" w:rsidRPr="00252AC1" w14:paraId="0E981A85" w14:textId="77777777" w:rsidTr="00185F90">
        <w:trPr>
          <w:trHeight w:val="641"/>
        </w:trPr>
        <w:tc>
          <w:tcPr>
            <w:tcW w:w="2694" w:type="dxa"/>
            <w:vMerge/>
            <w:tcBorders>
              <w:left w:val="single" w:sz="4" w:space="0" w:color="auto"/>
              <w:bottom w:val="single" w:sz="4" w:space="0" w:color="auto"/>
              <w:right w:val="single" w:sz="4" w:space="0" w:color="auto"/>
            </w:tcBorders>
            <w:shd w:val="clear" w:color="auto" w:fill="auto"/>
            <w:vAlign w:val="center"/>
          </w:tcPr>
          <w:p w14:paraId="5CB8B66B" w14:textId="77777777" w:rsidR="00BD412A" w:rsidRPr="0042404E" w:rsidRDefault="00BD412A" w:rsidP="002C4077">
            <w:pPr>
              <w:rPr>
                <w:rFonts w:ascii="Calibri" w:hAnsi="Calibri" w:cs="Calibri"/>
                <w:color w:val="000000"/>
                <w:sz w:val="18"/>
                <w:szCs w:val="18"/>
              </w:rPr>
            </w:pPr>
          </w:p>
        </w:tc>
        <w:tc>
          <w:tcPr>
            <w:tcW w:w="992" w:type="dxa"/>
            <w:vMerge/>
            <w:tcBorders>
              <w:left w:val="nil"/>
              <w:bottom w:val="single" w:sz="4" w:space="0" w:color="auto"/>
              <w:right w:val="single" w:sz="4" w:space="0" w:color="auto"/>
            </w:tcBorders>
            <w:shd w:val="clear" w:color="auto" w:fill="auto"/>
            <w:noWrap/>
            <w:vAlign w:val="center"/>
          </w:tcPr>
          <w:p w14:paraId="353B1072" w14:textId="77777777" w:rsidR="00BD412A" w:rsidRPr="00252AC1" w:rsidRDefault="00BD412A" w:rsidP="002C4077">
            <w:pPr>
              <w:rPr>
                <w:rFonts w:ascii="Calibri" w:hAnsi="Calibri"/>
                <w:color w:val="000000"/>
                <w:sz w:val="16"/>
                <w:szCs w:val="16"/>
              </w:rPr>
            </w:pPr>
          </w:p>
        </w:tc>
        <w:tc>
          <w:tcPr>
            <w:tcW w:w="1134" w:type="dxa"/>
            <w:tcBorders>
              <w:top w:val="single" w:sz="4" w:space="0" w:color="auto"/>
              <w:left w:val="nil"/>
              <w:bottom w:val="single" w:sz="4" w:space="0" w:color="auto"/>
              <w:right w:val="single" w:sz="4" w:space="0" w:color="auto"/>
            </w:tcBorders>
            <w:shd w:val="clear" w:color="auto" w:fill="auto"/>
            <w:vAlign w:val="center"/>
          </w:tcPr>
          <w:p w14:paraId="35F2BCA2" w14:textId="56874C76" w:rsidR="00BD412A" w:rsidRDefault="00BD412A" w:rsidP="00BD412A">
            <w:pPr>
              <w:rPr>
                <w:rFonts w:ascii="Calibri" w:hAnsi="Calibri"/>
                <w:color w:val="000000"/>
                <w:sz w:val="16"/>
                <w:szCs w:val="16"/>
              </w:rPr>
            </w:pPr>
            <w:r w:rsidRPr="00BD412A">
              <w:rPr>
                <w:rFonts w:ascii="Calibri" w:hAnsi="Calibri"/>
                <w:color w:val="000000"/>
                <w:sz w:val="16"/>
                <w:szCs w:val="16"/>
              </w:rPr>
              <w:t>Претензии, фальш-иски, уведомлен</w:t>
            </w:r>
            <w:r>
              <w:rPr>
                <w:rFonts w:ascii="Calibri" w:hAnsi="Calibri"/>
                <w:color w:val="000000"/>
                <w:sz w:val="16"/>
                <w:szCs w:val="16"/>
              </w:rPr>
              <w:t>.</w:t>
            </w:r>
          </w:p>
        </w:tc>
        <w:tc>
          <w:tcPr>
            <w:tcW w:w="850" w:type="dxa"/>
            <w:tcBorders>
              <w:top w:val="single" w:sz="4" w:space="0" w:color="auto"/>
              <w:left w:val="nil"/>
              <w:bottom w:val="single" w:sz="4" w:space="0" w:color="auto"/>
              <w:right w:val="single" w:sz="4" w:space="0" w:color="auto"/>
            </w:tcBorders>
            <w:shd w:val="clear" w:color="auto" w:fill="auto"/>
            <w:vAlign w:val="center"/>
          </w:tcPr>
          <w:p w14:paraId="3C3B56D0" w14:textId="77777777" w:rsidR="00BD412A" w:rsidRPr="00AA6744" w:rsidRDefault="00BD412A" w:rsidP="002C4077">
            <w:pPr>
              <w:rPr>
                <w:rFonts w:ascii="Calibri" w:hAnsi="Calibri"/>
                <w:color w:val="000000"/>
                <w:sz w:val="14"/>
                <w:szCs w:val="14"/>
              </w:rPr>
            </w:pP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4B7E39BC" w14:textId="08C35BF1" w:rsidR="00BD412A" w:rsidRPr="00252AC1" w:rsidRDefault="00BD412A" w:rsidP="002C4077">
            <w:pPr>
              <w:rPr>
                <w:rFonts w:ascii="Calibri" w:hAnsi="Calibri"/>
                <w:color w:val="000000"/>
                <w:sz w:val="16"/>
                <w:szCs w:val="16"/>
              </w:rPr>
            </w:pPr>
            <w:r w:rsidRPr="00BD412A">
              <w:rPr>
                <w:rFonts w:ascii="Calibri" w:hAnsi="Calibri"/>
                <w:color w:val="000000"/>
                <w:sz w:val="16"/>
                <w:szCs w:val="16"/>
              </w:rPr>
              <w:t>WORD, FP3</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4479C8C6" w14:textId="09637322" w:rsidR="00BD412A" w:rsidRPr="009A59F8" w:rsidRDefault="0025135F" w:rsidP="004B6288">
            <w:pPr>
              <w:jc w:val="center"/>
              <w:rPr>
                <w:rFonts w:asciiTheme="minorHAnsi" w:hAnsiTheme="minorHAnsi" w:cstheme="minorHAnsi"/>
                <w:color w:val="000000"/>
                <w:sz w:val="18"/>
                <w:szCs w:val="18"/>
              </w:rPr>
            </w:pPr>
            <w:r>
              <w:rPr>
                <w:rFonts w:asciiTheme="minorHAnsi" w:hAnsiTheme="minorHAnsi" w:cstheme="minorHAnsi"/>
                <w:color w:val="000000"/>
                <w:sz w:val="18"/>
                <w:szCs w:val="18"/>
              </w:rPr>
              <w:t>с</w:t>
            </w:r>
            <w:r w:rsidR="00BD412A">
              <w:rPr>
                <w:rFonts w:asciiTheme="minorHAnsi" w:hAnsiTheme="minorHAnsi" w:cstheme="minorHAnsi"/>
                <w:color w:val="000000"/>
                <w:sz w:val="18"/>
                <w:szCs w:val="18"/>
              </w:rPr>
              <w:t xml:space="preserve"> 18 по 2</w:t>
            </w:r>
            <w:r w:rsidR="004B6288">
              <w:rPr>
                <w:rFonts w:asciiTheme="minorHAnsi" w:hAnsiTheme="minorHAnsi" w:cstheme="minorHAnsi"/>
                <w:color w:val="000000"/>
                <w:sz w:val="18"/>
                <w:szCs w:val="18"/>
              </w:rPr>
              <w:t>1</w:t>
            </w:r>
            <w:r w:rsidR="00BD412A">
              <w:rPr>
                <w:rFonts w:asciiTheme="minorHAnsi" w:hAnsiTheme="minorHAnsi" w:cstheme="minorHAnsi"/>
                <w:color w:val="000000"/>
                <w:sz w:val="18"/>
                <w:szCs w:val="18"/>
              </w:rPr>
              <w:t>-е</w:t>
            </w:r>
          </w:p>
        </w:tc>
        <w:tc>
          <w:tcPr>
            <w:tcW w:w="851" w:type="dxa"/>
            <w:tcBorders>
              <w:top w:val="single" w:sz="4" w:space="0" w:color="auto"/>
              <w:left w:val="nil"/>
              <w:bottom w:val="single" w:sz="4" w:space="0" w:color="auto"/>
              <w:right w:val="single" w:sz="4" w:space="0" w:color="auto"/>
            </w:tcBorders>
            <w:shd w:val="clear" w:color="auto" w:fill="auto"/>
            <w:vAlign w:val="center"/>
          </w:tcPr>
          <w:p w14:paraId="0F1827DA" w14:textId="2EAD671B" w:rsidR="00BD412A" w:rsidRPr="009A59F8" w:rsidRDefault="004B6288" w:rsidP="002C4077">
            <w:pPr>
              <w:jc w:val="center"/>
              <w:rPr>
                <w:rFonts w:asciiTheme="minorHAnsi" w:hAnsiTheme="minorHAnsi" w:cstheme="minorHAnsi"/>
                <w:color w:val="000000"/>
                <w:sz w:val="18"/>
                <w:szCs w:val="18"/>
              </w:rPr>
            </w:pPr>
            <w:r>
              <w:rPr>
                <w:rFonts w:asciiTheme="minorHAnsi" w:hAnsiTheme="minorHAnsi" w:cstheme="minorHAnsi"/>
                <w:color w:val="000000"/>
                <w:sz w:val="18"/>
                <w:szCs w:val="18"/>
              </w:rPr>
              <w:t>№2</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CBD9A75" w14:textId="77777777" w:rsidR="00BD412A" w:rsidRPr="00AA235F" w:rsidRDefault="00BD412A" w:rsidP="002C4077">
            <w:pPr>
              <w:jc w:val="right"/>
              <w:rPr>
                <w:rFonts w:ascii="Calibri" w:hAnsi="Calibri"/>
                <w:color w:val="000000"/>
                <w:sz w:val="18"/>
                <w:szCs w:val="18"/>
              </w:rPr>
            </w:pP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00DB4031" w14:textId="3A2F6576" w:rsidR="00BD412A" w:rsidRPr="00AA235F" w:rsidRDefault="00415870" w:rsidP="002C4077">
            <w:pPr>
              <w:jc w:val="right"/>
              <w:rPr>
                <w:rFonts w:ascii="Calibri" w:hAnsi="Calibri"/>
                <w:color w:val="000000"/>
                <w:sz w:val="18"/>
                <w:szCs w:val="18"/>
              </w:rPr>
            </w:pPr>
            <w:r>
              <w:rPr>
                <w:rFonts w:ascii="Calibri" w:hAnsi="Calibri"/>
                <w:color w:val="000000"/>
                <w:sz w:val="18"/>
                <w:szCs w:val="18"/>
              </w:rPr>
              <w:t>60 000</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763A486D" w14:textId="4D2A5EC5" w:rsidR="00BD412A" w:rsidRPr="00AA235F" w:rsidRDefault="00415870" w:rsidP="002C4077">
            <w:pPr>
              <w:jc w:val="right"/>
              <w:rPr>
                <w:rFonts w:ascii="Calibri" w:hAnsi="Calibri"/>
                <w:color w:val="000000"/>
                <w:sz w:val="18"/>
                <w:szCs w:val="18"/>
              </w:rPr>
            </w:pPr>
            <w:r>
              <w:rPr>
                <w:rFonts w:ascii="Calibri" w:hAnsi="Calibri"/>
                <w:color w:val="000000"/>
                <w:sz w:val="18"/>
                <w:szCs w:val="18"/>
              </w:rPr>
              <w:t>30 000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34F97962" w14:textId="3D7A8BE8" w:rsidR="00BD412A" w:rsidRPr="00AA235F" w:rsidRDefault="00415870" w:rsidP="002C4077">
            <w:pPr>
              <w:jc w:val="right"/>
              <w:rPr>
                <w:rFonts w:ascii="Calibri" w:hAnsi="Calibri"/>
                <w:color w:val="000000"/>
                <w:sz w:val="18"/>
                <w:szCs w:val="18"/>
              </w:rPr>
            </w:pPr>
            <w:r>
              <w:rPr>
                <w:rFonts w:ascii="Calibri" w:hAnsi="Calibri"/>
                <w:color w:val="000000"/>
                <w:sz w:val="18"/>
                <w:szCs w:val="18"/>
              </w:rPr>
              <w:t>40 000</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61B26650" w14:textId="57774E4B" w:rsidR="00BD412A" w:rsidRPr="00AA235F" w:rsidRDefault="00415870" w:rsidP="002C4077">
            <w:pPr>
              <w:jc w:val="right"/>
              <w:rPr>
                <w:rFonts w:ascii="Calibri" w:hAnsi="Calibri"/>
                <w:color w:val="000000"/>
                <w:sz w:val="18"/>
                <w:szCs w:val="18"/>
              </w:rPr>
            </w:pPr>
            <w:r>
              <w:rPr>
                <w:rFonts w:ascii="Calibri" w:hAnsi="Calibri"/>
                <w:color w:val="000000"/>
                <w:sz w:val="18"/>
                <w:szCs w:val="18"/>
              </w:rPr>
              <w:t>35 000</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140BF05E" w14:textId="77777777" w:rsidR="00BD412A" w:rsidRPr="00AA235F" w:rsidRDefault="00BD412A" w:rsidP="002C4077">
            <w:pPr>
              <w:jc w:val="right"/>
              <w:rPr>
                <w:rFonts w:ascii="Calibri" w:hAnsi="Calibri"/>
                <w:color w:val="000000"/>
                <w:sz w:val="18"/>
                <w:szCs w:val="18"/>
              </w:rPr>
            </w:pPr>
          </w:p>
        </w:tc>
        <w:tc>
          <w:tcPr>
            <w:tcW w:w="1134" w:type="dxa"/>
            <w:tcBorders>
              <w:top w:val="single" w:sz="4" w:space="0" w:color="auto"/>
              <w:left w:val="nil"/>
              <w:bottom w:val="single" w:sz="4" w:space="0" w:color="auto"/>
              <w:right w:val="single" w:sz="4" w:space="0" w:color="auto"/>
            </w:tcBorders>
            <w:shd w:val="clear" w:color="auto" w:fill="auto"/>
            <w:vAlign w:val="center"/>
          </w:tcPr>
          <w:p w14:paraId="29110FCE" w14:textId="665F4B87" w:rsidR="00BD412A" w:rsidRPr="00AA235F" w:rsidRDefault="00415870" w:rsidP="002C4077">
            <w:pPr>
              <w:jc w:val="right"/>
              <w:rPr>
                <w:rFonts w:ascii="Calibri" w:hAnsi="Calibri"/>
                <w:color w:val="000000"/>
                <w:sz w:val="18"/>
                <w:szCs w:val="18"/>
              </w:rPr>
            </w:pPr>
            <w:r>
              <w:rPr>
                <w:rFonts w:ascii="Calibri" w:hAnsi="Calibri"/>
                <w:color w:val="000000"/>
                <w:sz w:val="18"/>
                <w:szCs w:val="18"/>
              </w:rPr>
              <w:t>165 000</w:t>
            </w:r>
          </w:p>
        </w:tc>
      </w:tr>
      <w:tr w:rsidR="00185F90" w:rsidRPr="00252AC1" w14:paraId="7E0918E0" w14:textId="77777777" w:rsidTr="00185F90">
        <w:trPr>
          <w:trHeight w:val="641"/>
        </w:trPr>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21541826" w14:textId="352DA3EB" w:rsidR="00185F90" w:rsidRPr="0042404E" w:rsidRDefault="00185F90" w:rsidP="00185F90">
            <w:pPr>
              <w:rPr>
                <w:rFonts w:ascii="Calibri" w:hAnsi="Calibri" w:cs="Calibri"/>
                <w:color w:val="000000"/>
                <w:sz w:val="18"/>
                <w:szCs w:val="18"/>
              </w:rPr>
            </w:pPr>
            <w:r w:rsidRPr="001C7B4F">
              <w:rPr>
                <w:rFonts w:asciiTheme="minorHAnsi" w:hAnsiTheme="minorHAnsi" w:cstheme="minorHAnsi"/>
                <w:color w:val="000000"/>
                <w:sz w:val="18"/>
                <w:szCs w:val="18"/>
              </w:rPr>
              <w:lastRenderedPageBreak/>
              <w:t>Вид услуг</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2F2274" w14:textId="32F63840" w:rsidR="00185F90" w:rsidRPr="00252AC1" w:rsidRDefault="00185F90" w:rsidP="00185F90">
            <w:pPr>
              <w:rPr>
                <w:rFonts w:ascii="Calibri" w:hAnsi="Calibri"/>
                <w:color w:val="000000"/>
                <w:sz w:val="16"/>
                <w:szCs w:val="16"/>
              </w:rPr>
            </w:pPr>
            <w:r w:rsidRPr="001C7B4F">
              <w:rPr>
                <w:rFonts w:asciiTheme="minorHAnsi" w:hAnsiTheme="minorHAnsi" w:cstheme="minorHAnsi"/>
                <w:color w:val="000000"/>
                <w:sz w:val="16"/>
                <w:szCs w:val="16"/>
              </w:rPr>
              <w:t>Диапазон объема на 1 вид макета обор</w:t>
            </w:r>
            <w:r>
              <w:rPr>
                <w:rFonts w:asciiTheme="minorHAnsi" w:hAnsiTheme="minorHAnsi" w:cstheme="minorHAnsi"/>
                <w:color w:val="000000"/>
                <w:sz w:val="16"/>
                <w:szCs w:val="16"/>
              </w:rPr>
              <w:t>отной с</w:t>
            </w:r>
            <w:r w:rsidRPr="001C7B4F">
              <w:rPr>
                <w:rFonts w:asciiTheme="minorHAnsi" w:hAnsiTheme="minorHAnsi" w:cstheme="minorHAnsi"/>
                <w:color w:val="000000"/>
                <w:sz w:val="16"/>
                <w:szCs w:val="16"/>
              </w:rPr>
              <w:t>тор</w:t>
            </w:r>
            <w:r>
              <w:rPr>
                <w:rFonts w:asciiTheme="minorHAnsi" w:hAnsiTheme="minorHAnsi" w:cstheme="minorHAnsi"/>
                <w:color w:val="000000"/>
                <w:sz w:val="16"/>
                <w:szCs w:val="16"/>
              </w:rPr>
              <w:t xml:space="preserve">оны, шт.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54992E8" w14:textId="2AD8CCD6" w:rsidR="00185F90" w:rsidRPr="00BD412A" w:rsidRDefault="00185F90" w:rsidP="00185F90">
            <w:pPr>
              <w:rPr>
                <w:rFonts w:ascii="Calibri" w:hAnsi="Calibri"/>
                <w:color w:val="000000"/>
                <w:sz w:val="16"/>
                <w:szCs w:val="16"/>
              </w:rPr>
            </w:pPr>
            <w:r w:rsidRPr="001C7B4F">
              <w:rPr>
                <w:rFonts w:asciiTheme="minorHAnsi" w:hAnsiTheme="minorHAnsi" w:cstheme="minorHAnsi"/>
                <w:color w:val="000000"/>
                <w:sz w:val="18"/>
                <w:szCs w:val="18"/>
              </w:rPr>
              <w:t>Наименов. печатной продукции</w:t>
            </w:r>
          </w:p>
        </w:tc>
        <w:tc>
          <w:tcPr>
            <w:tcW w:w="850" w:type="dxa"/>
            <w:tcBorders>
              <w:top w:val="single" w:sz="4" w:space="0" w:color="auto"/>
              <w:left w:val="nil"/>
              <w:bottom w:val="single" w:sz="4" w:space="0" w:color="auto"/>
              <w:right w:val="single" w:sz="4" w:space="0" w:color="auto"/>
            </w:tcBorders>
            <w:shd w:val="clear" w:color="auto" w:fill="auto"/>
            <w:vAlign w:val="center"/>
          </w:tcPr>
          <w:p w14:paraId="0295B529" w14:textId="5A37028F" w:rsidR="00185F90" w:rsidRPr="00AA6744" w:rsidRDefault="00185F90" w:rsidP="00185F90">
            <w:pPr>
              <w:rPr>
                <w:rFonts w:ascii="Calibri" w:hAnsi="Calibri"/>
                <w:color w:val="000000"/>
                <w:sz w:val="14"/>
                <w:szCs w:val="14"/>
              </w:rPr>
            </w:pPr>
            <w:r w:rsidRPr="001C7B4F">
              <w:rPr>
                <w:rFonts w:asciiTheme="minorHAnsi" w:hAnsiTheme="minorHAnsi" w:cstheme="minorHAnsi"/>
                <w:color w:val="000000"/>
                <w:sz w:val="18"/>
                <w:szCs w:val="18"/>
              </w:rPr>
              <w:t>Макеты</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4453A86E" w14:textId="0B6A1978" w:rsidR="00185F90" w:rsidRPr="00BD412A" w:rsidRDefault="00185F90" w:rsidP="00185F90">
            <w:pPr>
              <w:rPr>
                <w:rFonts w:ascii="Calibri" w:hAnsi="Calibri"/>
                <w:color w:val="000000"/>
                <w:sz w:val="16"/>
                <w:szCs w:val="16"/>
              </w:rPr>
            </w:pPr>
            <w:r w:rsidRPr="001C7B4F">
              <w:rPr>
                <w:rFonts w:asciiTheme="minorHAnsi" w:hAnsiTheme="minorHAnsi" w:cstheme="minorHAnsi"/>
                <w:color w:val="000000"/>
                <w:sz w:val="18"/>
                <w:szCs w:val="18"/>
              </w:rPr>
              <w:t>Формат исход. данных</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58716931" w14:textId="005FCB31" w:rsidR="00185F90" w:rsidRDefault="00185F90" w:rsidP="00185F90">
            <w:pPr>
              <w:jc w:val="center"/>
              <w:rPr>
                <w:rFonts w:asciiTheme="minorHAnsi" w:hAnsiTheme="minorHAnsi" w:cstheme="minorHAnsi"/>
                <w:color w:val="000000"/>
                <w:sz w:val="18"/>
                <w:szCs w:val="18"/>
              </w:rPr>
            </w:pPr>
            <w:r w:rsidRPr="001C7B4F">
              <w:rPr>
                <w:rFonts w:asciiTheme="minorHAnsi" w:hAnsiTheme="minorHAnsi" w:cstheme="minorHAnsi"/>
                <w:color w:val="000000"/>
                <w:sz w:val="18"/>
                <w:szCs w:val="18"/>
              </w:rPr>
              <w:t>Срок передачи в печать</w:t>
            </w:r>
          </w:p>
        </w:tc>
        <w:tc>
          <w:tcPr>
            <w:tcW w:w="851" w:type="dxa"/>
            <w:tcBorders>
              <w:top w:val="single" w:sz="4" w:space="0" w:color="auto"/>
              <w:left w:val="nil"/>
              <w:bottom w:val="single" w:sz="4" w:space="0" w:color="auto"/>
              <w:right w:val="single" w:sz="4" w:space="0" w:color="auto"/>
            </w:tcBorders>
            <w:shd w:val="clear" w:color="auto" w:fill="auto"/>
            <w:vAlign w:val="center"/>
          </w:tcPr>
          <w:p w14:paraId="7602CBEC" w14:textId="77777777" w:rsidR="00185F90" w:rsidRPr="001C7B4F" w:rsidRDefault="00185F90" w:rsidP="00185F90">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Поряд</w:t>
            </w:r>
          </w:p>
          <w:p w14:paraId="11DD567E" w14:textId="6456149F" w:rsidR="00185F90" w:rsidRDefault="00185F90" w:rsidP="00185F90">
            <w:pPr>
              <w:jc w:val="center"/>
              <w:rPr>
                <w:rFonts w:asciiTheme="minorHAnsi" w:hAnsiTheme="minorHAnsi" w:cstheme="minorHAnsi"/>
                <w:color w:val="000000"/>
                <w:sz w:val="18"/>
                <w:szCs w:val="18"/>
              </w:rPr>
            </w:pPr>
            <w:r w:rsidRPr="001C7B4F">
              <w:rPr>
                <w:rFonts w:asciiTheme="minorHAnsi" w:hAnsiTheme="minorHAnsi" w:cstheme="minorHAnsi"/>
                <w:color w:val="000000"/>
                <w:sz w:val="18"/>
                <w:szCs w:val="18"/>
              </w:rPr>
              <w:t>ковый № отгруз</w:t>
            </w:r>
            <w:r>
              <w:rPr>
                <w:rFonts w:asciiTheme="minorHAnsi" w:hAnsiTheme="minorHAnsi" w:cstheme="minorHAnsi"/>
                <w:color w:val="000000"/>
                <w:sz w:val="18"/>
                <w:szCs w:val="18"/>
              </w:rPr>
              <w:t>.</w:t>
            </w:r>
            <w:r w:rsidRPr="001C7B4F">
              <w:rPr>
                <w:rFonts w:asciiTheme="minorHAnsi" w:hAnsiTheme="minorHAnsi" w:cstheme="minorHAnsi"/>
                <w:color w:val="000000"/>
                <w:sz w:val="18"/>
                <w:szCs w:val="18"/>
              </w:rPr>
              <w:t xml:space="preserve"> </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5561F19A" w14:textId="77777777" w:rsidR="00185F90" w:rsidRPr="00B319F9" w:rsidRDefault="00185F90" w:rsidP="00185F90">
            <w:pPr>
              <w:jc w:val="center"/>
              <w:rPr>
                <w:rFonts w:ascii="Calibri" w:hAnsi="Calibri"/>
                <w:color w:val="000000"/>
                <w:sz w:val="18"/>
                <w:szCs w:val="18"/>
              </w:rPr>
            </w:pPr>
            <w:r w:rsidRPr="00B319F9">
              <w:rPr>
                <w:rFonts w:ascii="Calibri" w:hAnsi="Calibri"/>
                <w:color w:val="000000"/>
                <w:sz w:val="18"/>
                <w:szCs w:val="18"/>
              </w:rPr>
              <w:t>Июль</w:t>
            </w:r>
          </w:p>
          <w:p w14:paraId="734BE381" w14:textId="297E729E" w:rsidR="00185F90" w:rsidRPr="00AA235F" w:rsidRDefault="00185F90" w:rsidP="00185F90">
            <w:pPr>
              <w:jc w:val="right"/>
              <w:rPr>
                <w:rFonts w:ascii="Calibri" w:hAnsi="Calibri"/>
                <w:color w:val="000000"/>
                <w:sz w:val="18"/>
                <w:szCs w:val="18"/>
              </w:rPr>
            </w:pPr>
            <w:r w:rsidRPr="00B319F9">
              <w:rPr>
                <w:rFonts w:ascii="Calibri" w:hAnsi="Calibri"/>
                <w:color w:val="000000"/>
                <w:sz w:val="18"/>
                <w:szCs w:val="18"/>
              </w:rPr>
              <w:t>2023 г.</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72FFF0C9" w14:textId="77777777" w:rsidR="00185F90" w:rsidRPr="00B319F9" w:rsidRDefault="00185F90" w:rsidP="00185F90">
            <w:pPr>
              <w:jc w:val="center"/>
              <w:rPr>
                <w:rFonts w:ascii="Calibri" w:hAnsi="Calibri"/>
                <w:color w:val="000000"/>
                <w:sz w:val="18"/>
                <w:szCs w:val="18"/>
              </w:rPr>
            </w:pPr>
            <w:r w:rsidRPr="00B319F9">
              <w:rPr>
                <w:rFonts w:ascii="Calibri" w:hAnsi="Calibri"/>
                <w:color w:val="000000"/>
                <w:sz w:val="18"/>
                <w:szCs w:val="18"/>
              </w:rPr>
              <w:t>Август</w:t>
            </w:r>
          </w:p>
          <w:p w14:paraId="4163D3DC" w14:textId="5FC5439B" w:rsidR="00185F90" w:rsidRDefault="00185F90" w:rsidP="00185F90">
            <w:pPr>
              <w:jc w:val="right"/>
              <w:rPr>
                <w:rFonts w:ascii="Calibri" w:hAnsi="Calibri"/>
                <w:color w:val="000000"/>
                <w:sz w:val="18"/>
                <w:szCs w:val="18"/>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2DBF836D" w14:textId="77777777" w:rsidR="00185F90" w:rsidRPr="00B319F9" w:rsidRDefault="00185F90" w:rsidP="00185F90">
            <w:pPr>
              <w:jc w:val="center"/>
              <w:rPr>
                <w:rFonts w:ascii="Calibri" w:hAnsi="Calibri"/>
                <w:color w:val="000000"/>
                <w:sz w:val="18"/>
                <w:szCs w:val="18"/>
              </w:rPr>
            </w:pPr>
            <w:r w:rsidRPr="00B319F9">
              <w:rPr>
                <w:rFonts w:ascii="Calibri" w:hAnsi="Calibri"/>
                <w:color w:val="000000"/>
                <w:sz w:val="18"/>
                <w:szCs w:val="18"/>
              </w:rPr>
              <w:t>Сентябрь</w:t>
            </w:r>
          </w:p>
          <w:p w14:paraId="2DC36C79" w14:textId="2721B894" w:rsidR="00185F90" w:rsidRDefault="00185F90" w:rsidP="00185F90">
            <w:pPr>
              <w:jc w:val="right"/>
              <w:rPr>
                <w:rFonts w:ascii="Calibri" w:hAnsi="Calibri"/>
                <w:color w:val="000000"/>
                <w:sz w:val="18"/>
                <w:szCs w:val="18"/>
              </w:rPr>
            </w:pPr>
            <w:r w:rsidRPr="00B319F9">
              <w:rPr>
                <w:rFonts w:ascii="Calibri" w:hAnsi="Calibri"/>
                <w:color w:val="000000"/>
                <w:sz w:val="18"/>
                <w:szCs w:val="18"/>
              </w:rPr>
              <w:t>2023 г.</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53B2C049" w14:textId="77777777" w:rsidR="00185F90" w:rsidRPr="00B319F9" w:rsidRDefault="00185F90" w:rsidP="00185F90">
            <w:pPr>
              <w:jc w:val="center"/>
              <w:rPr>
                <w:rFonts w:ascii="Calibri" w:hAnsi="Calibri"/>
                <w:color w:val="000000"/>
                <w:sz w:val="18"/>
                <w:szCs w:val="18"/>
              </w:rPr>
            </w:pPr>
            <w:r w:rsidRPr="00B319F9">
              <w:rPr>
                <w:rFonts w:ascii="Calibri" w:hAnsi="Calibri"/>
                <w:color w:val="000000"/>
                <w:sz w:val="18"/>
                <w:szCs w:val="18"/>
              </w:rPr>
              <w:t>Октябрь</w:t>
            </w:r>
          </w:p>
          <w:p w14:paraId="3D2537B9" w14:textId="0B87850B" w:rsidR="00185F90" w:rsidRDefault="00185F90" w:rsidP="00185F90">
            <w:pPr>
              <w:jc w:val="right"/>
              <w:rPr>
                <w:rFonts w:ascii="Calibri" w:hAnsi="Calibri"/>
                <w:color w:val="000000"/>
                <w:sz w:val="18"/>
                <w:szCs w:val="18"/>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6907A646" w14:textId="77777777" w:rsidR="00185F90" w:rsidRPr="00B319F9" w:rsidRDefault="00185F90" w:rsidP="00185F90">
            <w:pPr>
              <w:jc w:val="center"/>
              <w:rPr>
                <w:rFonts w:ascii="Calibri" w:hAnsi="Calibri"/>
                <w:color w:val="000000"/>
                <w:sz w:val="18"/>
                <w:szCs w:val="18"/>
              </w:rPr>
            </w:pPr>
            <w:r w:rsidRPr="00B319F9">
              <w:rPr>
                <w:rFonts w:ascii="Calibri" w:hAnsi="Calibri"/>
                <w:color w:val="000000"/>
                <w:sz w:val="18"/>
                <w:szCs w:val="18"/>
              </w:rPr>
              <w:t>Ноябрь</w:t>
            </w:r>
          </w:p>
          <w:p w14:paraId="57D77EE9" w14:textId="6582BCDF" w:rsidR="00185F90" w:rsidRDefault="00185F90" w:rsidP="00185F90">
            <w:pPr>
              <w:jc w:val="right"/>
              <w:rPr>
                <w:rFonts w:ascii="Calibri" w:hAnsi="Calibri"/>
                <w:color w:val="000000"/>
                <w:sz w:val="18"/>
                <w:szCs w:val="18"/>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63949100" w14:textId="77777777" w:rsidR="00185F90" w:rsidRPr="00B319F9" w:rsidRDefault="00185F90" w:rsidP="00185F90">
            <w:pPr>
              <w:jc w:val="center"/>
              <w:rPr>
                <w:rFonts w:ascii="Calibri" w:hAnsi="Calibri"/>
                <w:color w:val="000000"/>
                <w:sz w:val="18"/>
                <w:szCs w:val="18"/>
              </w:rPr>
            </w:pPr>
            <w:r w:rsidRPr="00B319F9">
              <w:rPr>
                <w:rFonts w:ascii="Calibri" w:hAnsi="Calibri"/>
                <w:color w:val="000000"/>
                <w:sz w:val="18"/>
                <w:szCs w:val="18"/>
              </w:rPr>
              <w:t>Декабрь</w:t>
            </w:r>
          </w:p>
          <w:p w14:paraId="012C8E29" w14:textId="558B8C9C" w:rsidR="00185F90" w:rsidRPr="00AA235F" w:rsidRDefault="00185F90" w:rsidP="00185F90">
            <w:pPr>
              <w:jc w:val="right"/>
              <w:rPr>
                <w:rFonts w:ascii="Calibri" w:hAnsi="Calibri"/>
                <w:color w:val="000000"/>
                <w:sz w:val="18"/>
                <w:szCs w:val="18"/>
              </w:rPr>
            </w:pPr>
            <w:r w:rsidRPr="00B319F9">
              <w:rPr>
                <w:rFonts w:ascii="Calibri" w:hAnsi="Calibri"/>
                <w:color w:val="000000"/>
                <w:sz w:val="18"/>
                <w:szCs w:val="18"/>
              </w:rPr>
              <w:t>2023 г.</w:t>
            </w:r>
          </w:p>
        </w:tc>
        <w:tc>
          <w:tcPr>
            <w:tcW w:w="1134" w:type="dxa"/>
            <w:tcBorders>
              <w:top w:val="single" w:sz="4" w:space="0" w:color="auto"/>
              <w:left w:val="nil"/>
              <w:bottom w:val="single" w:sz="4" w:space="0" w:color="auto"/>
              <w:right w:val="single" w:sz="4" w:space="0" w:color="auto"/>
            </w:tcBorders>
            <w:shd w:val="clear" w:color="auto" w:fill="auto"/>
            <w:vAlign w:val="center"/>
          </w:tcPr>
          <w:p w14:paraId="5D8237C7" w14:textId="77777777" w:rsidR="00185F90" w:rsidRPr="00B319F9" w:rsidRDefault="00185F90" w:rsidP="00185F90">
            <w:pPr>
              <w:jc w:val="center"/>
              <w:rPr>
                <w:rFonts w:ascii="Calibri" w:hAnsi="Calibri"/>
                <w:color w:val="000000"/>
                <w:sz w:val="18"/>
                <w:szCs w:val="18"/>
              </w:rPr>
            </w:pPr>
            <w:r w:rsidRPr="00B319F9">
              <w:rPr>
                <w:rFonts w:ascii="Calibri" w:hAnsi="Calibri"/>
                <w:color w:val="000000"/>
                <w:sz w:val="18"/>
                <w:szCs w:val="18"/>
              </w:rPr>
              <w:t xml:space="preserve">ИТОГО за </w:t>
            </w:r>
          </w:p>
          <w:p w14:paraId="25566262" w14:textId="67A2C51A" w:rsidR="00185F90" w:rsidRDefault="00185F90" w:rsidP="00185F90">
            <w:pPr>
              <w:jc w:val="center"/>
              <w:rPr>
                <w:rFonts w:ascii="Calibri" w:hAnsi="Calibri"/>
                <w:color w:val="000000"/>
                <w:sz w:val="18"/>
                <w:szCs w:val="18"/>
              </w:rPr>
            </w:pPr>
            <w:r w:rsidRPr="00B319F9">
              <w:rPr>
                <w:rFonts w:ascii="Calibri" w:hAnsi="Calibri"/>
                <w:color w:val="000000"/>
                <w:sz w:val="18"/>
                <w:szCs w:val="18"/>
              </w:rPr>
              <w:t>2</w:t>
            </w:r>
            <w:r>
              <w:rPr>
                <w:rFonts w:ascii="Calibri" w:hAnsi="Calibri"/>
                <w:color w:val="000000"/>
                <w:sz w:val="18"/>
                <w:szCs w:val="18"/>
              </w:rPr>
              <w:t>-е</w:t>
            </w:r>
            <w:r w:rsidRPr="00B319F9">
              <w:rPr>
                <w:rFonts w:ascii="Calibri" w:hAnsi="Calibri"/>
                <w:color w:val="000000"/>
                <w:sz w:val="18"/>
                <w:szCs w:val="18"/>
              </w:rPr>
              <w:t xml:space="preserve"> полугодие 2023 г., шт.</w:t>
            </w:r>
          </w:p>
        </w:tc>
      </w:tr>
      <w:tr w:rsidR="00185F90" w:rsidRPr="00252AC1" w14:paraId="4F3DDB8D" w14:textId="77777777" w:rsidTr="00185F90">
        <w:trPr>
          <w:trHeight w:val="726"/>
        </w:trPr>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9270F3" w14:textId="77777777" w:rsidR="00185F90" w:rsidRPr="0042404E" w:rsidRDefault="00185F90" w:rsidP="00185F90">
            <w:pPr>
              <w:rPr>
                <w:rFonts w:ascii="Calibri" w:hAnsi="Calibri" w:cs="Calibri"/>
                <w:color w:val="000000"/>
                <w:sz w:val="18"/>
                <w:szCs w:val="18"/>
              </w:rPr>
            </w:pPr>
            <w:r w:rsidRPr="0042404E">
              <w:rPr>
                <w:rFonts w:ascii="Calibri" w:hAnsi="Calibri" w:cs="Calibri"/>
                <w:color w:val="000000"/>
                <w:sz w:val="18"/>
                <w:szCs w:val="18"/>
              </w:rPr>
              <w:t>Печать ПД двусторонняя (формат листа  350*203 мм), цветность 1+1. Изготовление БПО размером 203*134мм</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7403D325" w14:textId="77777777" w:rsidR="00185F90" w:rsidRPr="00252AC1" w:rsidRDefault="00185F90" w:rsidP="00185F90">
            <w:pPr>
              <w:rPr>
                <w:rFonts w:ascii="Calibri" w:hAnsi="Calibri"/>
                <w:color w:val="000000"/>
                <w:sz w:val="16"/>
                <w:szCs w:val="16"/>
              </w:rPr>
            </w:pPr>
            <w:r w:rsidRPr="00252AC1">
              <w:rPr>
                <w:rFonts w:ascii="Calibri" w:hAnsi="Calibri"/>
                <w:color w:val="000000"/>
                <w:sz w:val="16"/>
                <w:szCs w:val="16"/>
              </w:rPr>
              <w:t>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1C82D79" w14:textId="77777777" w:rsidR="00185F90" w:rsidRPr="00252AC1" w:rsidRDefault="00185F90" w:rsidP="00185F90">
            <w:pPr>
              <w:rPr>
                <w:rFonts w:ascii="Calibri" w:hAnsi="Calibri"/>
                <w:color w:val="000000"/>
                <w:sz w:val="16"/>
                <w:szCs w:val="16"/>
              </w:rPr>
            </w:pPr>
            <w:r w:rsidRPr="00252AC1">
              <w:rPr>
                <w:rFonts w:ascii="Calibri" w:hAnsi="Calibri"/>
                <w:color w:val="000000"/>
                <w:sz w:val="16"/>
                <w:szCs w:val="16"/>
              </w:rPr>
              <w:t>квитанции осн.тираж</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07855EB1" w14:textId="4724224C" w:rsidR="00185F90" w:rsidRPr="00AA6744" w:rsidRDefault="00185F90" w:rsidP="00185F90">
            <w:pPr>
              <w:rPr>
                <w:rFonts w:ascii="Calibri" w:hAnsi="Calibri"/>
                <w:color w:val="000000"/>
                <w:sz w:val="14"/>
                <w:szCs w:val="14"/>
              </w:rPr>
            </w:pPr>
            <w:r w:rsidRPr="007063F8">
              <w:rPr>
                <w:rFonts w:ascii="Calibri" w:hAnsi="Calibri"/>
                <w:sz w:val="16"/>
                <w:szCs w:val="16"/>
              </w:rPr>
              <w:t xml:space="preserve">макет </w:t>
            </w:r>
            <w:r>
              <w:rPr>
                <w:rFonts w:ascii="Calibri" w:hAnsi="Calibri"/>
                <w:sz w:val="16"/>
                <w:szCs w:val="16"/>
              </w:rPr>
              <w:t>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228E56B6" w14:textId="719AEADC" w:rsidR="00185F90" w:rsidRPr="00252AC1" w:rsidRDefault="00185F90" w:rsidP="00185F90">
            <w:pPr>
              <w:rPr>
                <w:rFonts w:ascii="Calibri" w:hAnsi="Calibri"/>
                <w:color w:val="000000"/>
                <w:sz w:val="16"/>
                <w:szCs w:val="16"/>
              </w:rPr>
            </w:pPr>
            <w:r w:rsidRPr="00252AC1">
              <w:rPr>
                <w:rFonts w:ascii="Calibri" w:hAnsi="Calibri"/>
                <w:color w:val="000000"/>
                <w:sz w:val="16"/>
                <w:szCs w:val="16"/>
              </w:rPr>
              <w:t xml:space="preserve">DBF </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49A1569D" w14:textId="70DF3EA6" w:rsidR="00185F90" w:rsidRPr="009A59F8" w:rsidRDefault="00185F90" w:rsidP="00185F90">
            <w:pPr>
              <w:jc w:val="center"/>
              <w:rPr>
                <w:rFonts w:asciiTheme="minorHAnsi" w:hAnsiTheme="minorHAnsi" w:cstheme="minorHAnsi"/>
                <w:color w:val="000000"/>
                <w:sz w:val="18"/>
                <w:szCs w:val="18"/>
              </w:rPr>
            </w:pPr>
            <w:r w:rsidRPr="007063F8">
              <w:rPr>
                <w:rFonts w:asciiTheme="minorHAnsi" w:hAnsiTheme="minorHAnsi" w:cstheme="minorHAnsi"/>
                <w:color w:val="000000"/>
                <w:sz w:val="18"/>
                <w:szCs w:val="18"/>
              </w:rPr>
              <w:t>со 2 по 3-е</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4D849E59" w14:textId="46A99826" w:rsidR="00185F90" w:rsidRPr="009A59F8" w:rsidRDefault="00185F90" w:rsidP="00185F90">
            <w:pPr>
              <w:jc w:val="center"/>
              <w:rPr>
                <w:rFonts w:asciiTheme="minorHAnsi" w:hAnsiTheme="minorHAnsi" w:cstheme="minorHAnsi"/>
                <w:color w:val="000000"/>
                <w:sz w:val="18"/>
                <w:szCs w:val="18"/>
              </w:rPr>
            </w:pPr>
            <w:r w:rsidRPr="009A59F8">
              <w:rPr>
                <w:rFonts w:asciiTheme="minorHAnsi" w:hAnsiTheme="minorHAnsi" w:cstheme="minorHAnsi"/>
                <w:color w:val="000000"/>
                <w:sz w:val="18"/>
                <w:szCs w:val="18"/>
              </w:rPr>
              <w:t>№1</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73BBA9F3" w14:textId="486B04C2" w:rsidR="00185F90" w:rsidRPr="00AA235F" w:rsidRDefault="00185F90" w:rsidP="00185F90">
            <w:pPr>
              <w:jc w:val="right"/>
              <w:rPr>
                <w:rFonts w:ascii="Calibri" w:hAnsi="Calibri"/>
                <w:color w:val="000000"/>
                <w:sz w:val="18"/>
                <w:szCs w:val="18"/>
              </w:rPr>
            </w:pPr>
            <w:r>
              <w:rPr>
                <w:rFonts w:ascii="Calibri" w:hAnsi="Calibri"/>
                <w:color w:val="000000"/>
                <w:sz w:val="18"/>
                <w:szCs w:val="18"/>
              </w:rPr>
              <w:t>5 837</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0173C585" w14:textId="69768318" w:rsidR="00185F90" w:rsidRPr="00AA235F" w:rsidRDefault="00185F90" w:rsidP="00185F90">
            <w:pPr>
              <w:jc w:val="right"/>
              <w:rPr>
                <w:rFonts w:ascii="Calibri" w:hAnsi="Calibri"/>
                <w:color w:val="000000"/>
                <w:sz w:val="18"/>
                <w:szCs w:val="18"/>
              </w:rPr>
            </w:pPr>
            <w:r>
              <w:rPr>
                <w:rFonts w:ascii="Calibri" w:hAnsi="Calibri"/>
                <w:color w:val="000000"/>
                <w:sz w:val="18"/>
                <w:szCs w:val="18"/>
              </w:rPr>
              <w:t>5 995</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516D24B4" w14:textId="1F520394" w:rsidR="00185F90" w:rsidRPr="00AA235F" w:rsidRDefault="00185F90" w:rsidP="00185F90">
            <w:pPr>
              <w:jc w:val="right"/>
              <w:rPr>
                <w:rFonts w:ascii="Calibri" w:hAnsi="Calibri"/>
                <w:color w:val="000000"/>
                <w:sz w:val="18"/>
                <w:szCs w:val="18"/>
              </w:rPr>
            </w:pPr>
            <w:r>
              <w:rPr>
                <w:rFonts w:ascii="Calibri" w:hAnsi="Calibri"/>
                <w:color w:val="000000"/>
                <w:sz w:val="18"/>
                <w:szCs w:val="18"/>
              </w:rPr>
              <w:t>6 157</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6325FFBB" w14:textId="63E679A5" w:rsidR="00185F90" w:rsidRPr="00AA235F" w:rsidRDefault="00185F90" w:rsidP="00185F90">
            <w:pPr>
              <w:jc w:val="right"/>
              <w:rPr>
                <w:rFonts w:ascii="Calibri" w:hAnsi="Calibri"/>
                <w:color w:val="000000"/>
                <w:sz w:val="18"/>
                <w:szCs w:val="18"/>
              </w:rPr>
            </w:pPr>
            <w:r>
              <w:rPr>
                <w:rFonts w:ascii="Calibri" w:hAnsi="Calibri"/>
                <w:color w:val="000000"/>
                <w:sz w:val="18"/>
                <w:szCs w:val="18"/>
              </w:rPr>
              <w:t>6 328</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43D09548" w14:textId="7A376F92" w:rsidR="00185F90" w:rsidRPr="00AA235F" w:rsidRDefault="00185F90" w:rsidP="00185F90">
            <w:pPr>
              <w:jc w:val="right"/>
              <w:rPr>
                <w:rFonts w:ascii="Calibri" w:hAnsi="Calibri"/>
                <w:color w:val="000000"/>
                <w:sz w:val="18"/>
                <w:szCs w:val="18"/>
              </w:rPr>
            </w:pPr>
            <w:r>
              <w:rPr>
                <w:rFonts w:ascii="Calibri" w:hAnsi="Calibri"/>
                <w:color w:val="000000"/>
                <w:sz w:val="18"/>
                <w:szCs w:val="18"/>
              </w:rPr>
              <w:t>6 503</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33FBB7A9" w14:textId="751DE3D1" w:rsidR="00185F90" w:rsidRPr="00AA235F" w:rsidRDefault="00185F90" w:rsidP="00185F90">
            <w:pPr>
              <w:jc w:val="right"/>
              <w:rPr>
                <w:rFonts w:ascii="Calibri" w:hAnsi="Calibri"/>
                <w:color w:val="000000"/>
                <w:sz w:val="18"/>
                <w:szCs w:val="18"/>
              </w:rPr>
            </w:pPr>
            <w:r>
              <w:rPr>
                <w:rFonts w:ascii="Calibri" w:hAnsi="Calibri"/>
                <w:color w:val="000000"/>
                <w:sz w:val="18"/>
                <w:szCs w:val="18"/>
              </w:rPr>
              <w:t>6 683</w:t>
            </w:r>
          </w:p>
        </w:tc>
        <w:tc>
          <w:tcPr>
            <w:tcW w:w="1134" w:type="dxa"/>
            <w:tcBorders>
              <w:top w:val="single" w:sz="4" w:space="0" w:color="auto"/>
              <w:left w:val="nil"/>
              <w:bottom w:val="single" w:sz="4" w:space="0" w:color="auto"/>
              <w:right w:val="single" w:sz="4" w:space="0" w:color="auto"/>
            </w:tcBorders>
            <w:shd w:val="clear" w:color="auto" w:fill="auto"/>
            <w:vAlign w:val="center"/>
          </w:tcPr>
          <w:p w14:paraId="5AC19354" w14:textId="3E22A74F" w:rsidR="00185F90" w:rsidRPr="00AA235F" w:rsidRDefault="00185F90" w:rsidP="00185F90">
            <w:pPr>
              <w:jc w:val="right"/>
              <w:rPr>
                <w:rFonts w:ascii="Calibri" w:hAnsi="Calibri"/>
                <w:color w:val="000000"/>
                <w:sz w:val="18"/>
                <w:szCs w:val="18"/>
              </w:rPr>
            </w:pPr>
            <w:r>
              <w:rPr>
                <w:rFonts w:ascii="Calibri" w:hAnsi="Calibri"/>
                <w:color w:val="000000"/>
                <w:sz w:val="18"/>
                <w:szCs w:val="18"/>
              </w:rPr>
              <w:t>37 503</w:t>
            </w:r>
          </w:p>
        </w:tc>
      </w:tr>
      <w:tr w:rsidR="00185F90" w:rsidRPr="00252AC1" w14:paraId="6E7A87C3" w14:textId="77777777" w:rsidTr="00185F90">
        <w:trPr>
          <w:trHeight w:val="542"/>
        </w:trPr>
        <w:tc>
          <w:tcPr>
            <w:tcW w:w="269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31C887E" w14:textId="22D2BD62" w:rsidR="00185F90" w:rsidRPr="0042404E" w:rsidRDefault="00185F90" w:rsidP="00185F90">
            <w:pPr>
              <w:rPr>
                <w:rFonts w:ascii="Calibri" w:hAnsi="Calibri" w:cs="Calibri"/>
                <w:color w:val="000000"/>
                <w:sz w:val="18"/>
                <w:szCs w:val="18"/>
              </w:rPr>
            </w:pPr>
            <w:r w:rsidRPr="0042404E">
              <w:rPr>
                <w:rFonts w:ascii="Calibri" w:hAnsi="Calibri" w:cs="Calibri"/>
                <w:color w:val="000000"/>
                <w:sz w:val="18"/>
                <w:szCs w:val="18"/>
              </w:rPr>
              <w:t>Печать ПД формат А4 двусторонняя: ч/б персонификация с лицевой стороны; одноцветная (ч/б) с оборотной стороны на цветной бумаге</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48ACFC33" w14:textId="77777777" w:rsidR="00185F90" w:rsidRPr="00252AC1" w:rsidRDefault="00185F90" w:rsidP="00185F90">
            <w:pPr>
              <w:rPr>
                <w:rFonts w:ascii="Calibri" w:hAnsi="Calibri"/>
                <w:color w:val="000000"/>
                <w:sz w:val="16"/>
                <w:szCs w:val="16"/>
              </w:rPr>
            </w:pPr>
            <w:r w:rsidRPr="00252AC1">
              <w:rPr>
                <w:rFonts w:ascii="Calibri" w:hAnsi="Calibri"/>
                <w:color w:val="000000"/>
                <w:sz w:val="16"/>
                <w:szCs w:val="16"/>
              </w:rPr>
              <w:t>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F5413BC" w14:textId="77777777" w:rsidR="00185F90" w:rsidRPr="00252AC1" w:rsidRDefault="00185F90" w:rsidP="00185F90">
            <w:pPr>
              <w:rPr>
                <w:rFonts w:ascii="Calibri" w:hAnsi="Calibri"/>
                <w:color w:val="000000"/>
                <w:sz w:val="16"/>
                <w:szCs w:val="16"/>
              </w:rPr>
            </w:pPr>
            <w:r w:rsidRPr="00252AC1">
              <w:rPr>
                <w:rFonts w:ascii="Calibri" w:hAnsi="Calibri"/>
                <w:color w:val="000000"/>
                <w:sz w:val="16"/>
                <w:szCs w:val="16"/>
              </w:rPr>
              <w:t>квитанции осн.тираж</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4785D9A8" w14:textId="77777777" w:rsidR="00185F90" w:rsidRPr="0025135F" w:rsidRDefault="00185F90" w:rsidP="00185F90">
            <w:pPr>
              <w:rPr>
                <w:rFonts w:ascii="Calibri" w:hAnsi="Calibri"/>
                <w:sz w:val="16"/>
                <w:szCs w:val="16"/>
              </w:rPr>
            </w:pPr>
            <w:r w:rsidRPr="0025135F">
              <w:rPr>
                <w:rFonts w:ascii="Calibri" w:hAnsi="Calibri"/>
                <w:sz w:val="16"/>
                <w:szCs w:val="16"/>
              </w:rPr>
              <w:t>макет Акция</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74FBCB02" w14:textId="301C0123" w:rsidR="00185F90" w:rsidRPr="00252AC1" w:rsidRDefault="00185F90" w:rsidP="00185F90">
            <w:pPr>
              <w:rPr>
                <w:rFonts w:ascii="Calibri" w:hAnsi="Calibri"/>
                <w:color w:val="000000"/>
                <w:sz w:val="16"/>
                <w:szCs w:val="16"/>
              </w:rPr>
            </w:pPr>
            <w:r w:rsidRPr="008A0706">
              <w:rPr>
                <w:rFonts w:asciiTheme="minorHAnsi" w:hAnsiTheme="minorHAnsi" w:cstheme="minorHAnsi"/>
                <w:color w:val="000000"/>
                <w:sz w:val="16"/>
                <w:szCs w:val="16"/>
              </w:rPr>
              <w:t>DBF</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7AA808C7" w14:textId="1EF080CA" w:rsidR="00185F90" w:rsidRPr="009A59F8" w:rsidRDefault="00185F90" w:rsidP="00185F90">
            <w:pPr>
              <w:jc w:val="center"/>
              <w:rPr>
                <w:rFonts w:asciiTheme="minorHAnsi" w:hAnsiTheme="minorHAnsi" w:cstheme="minorHAnsi"/>
                <w:color w:val="000000"/>
                <w:sz w:val="18"/>
                <w:szCs w:val="18"/>
              </w:rPr>
            </w:pPr>
            <w:r w:rsidRPr="007063F8">
              <w:rPr>
                <w:rFonts w:asciiTheme="minorHAnsi" w:hAnsiTheme="minorHAnsi" w:cstheme="minorHAnsi"/>
                <w:color w:val="000000"/>
                <w:sz w:val="18"/>
                <w:szCs w:val="18"/>
              </w:rPr>
              <w:t>со 2 по 3-е</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1B65C0A4" w14:textId="77777777" w:rsidR="00185F90" w:rsidRPr="009A59F8" w:rsidRDefault="00185F90" w:rsidP="00185F90">
            <w:pPr>
              <w:jc w:val="center"/>
              <w:rPr>
                <w:rFonts w:asciiTheme="minorHAnsi" w:hAnsiTheme="minorHAnsi" w:cstheme="minorHAnsi"/>
                <w:color w:val="000000"/>
                <w:sz w:val="18"/>
                <w:szCs w:val="18"/>
              </w:rPr>
            </w:pPr>
            <w:r w:rsidRPr="009A59F8">
              <w:rPr>
                <w:rFonts w:asciiTheme="minorHAnsi" w:hAnsiTheme="minorHAnsi" w:cstheme="minorHAnsi"/>
                <w:color w:val="000000"/>
                <w:sz w:val="18"/>
                <w:szCs w:val="18"/>
              </w:rPr>
              <w:t>№1</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99C2148" w14:textId="4C6D8D1B" w:rsidR="00185F90" w:rsidRPr="00AA235F" w:rsidRDefault="00185F90" w:rsidP="00185F90">
            <w:pPr>
              <w:rPr>
                <w:rFonts w:ascii="Calibri" w:hAnsi="Calibri"/>
                <w:color w:val="000000"/>
                <w:sz w:val="18"/>
                <w:szCs w:val="18"/>
              </w:rPr>
            </w:pPr>
            <w:r>
              <w:rPr>
                <w:rFonts w:ascii="Calibri" w:hAnsi="Calibri"/>
                <w:color w:val="000000"/>
                <w:sz w:val="18"/>
                <w:szCs w:val="18"/>
              </w:rPr>
              <w:t>6 000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65B5887E" w14:textId="4C9FC43E" w:rsidR="00185F90" w:rsidRPr="00AA235F" w:rsidRDefault="00185F90" w:rsidP="00185F90">
            <w:pPr>
              <w:rPr>
                <w:rFonts w:ascii="Calibri" w:hAnsi="Calibri"/>
                <w:color w:val="000000"/>
                <w:sz w:val="18"/>
                <w:szCs w:val="18"/>
              </w:rPr>
            </w:pPr>
            <w:r>
              <w:rPr>
                <w:rFonts w:ascii="Calibri" w:hAnsi="Calibri"/>
                <w:color w:val="000000"/>
                <w:sz w:val="18"/>
                <w:szCs w:val="18"/>
              </w:rPr>
              <w:t>6 000</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0042329A" w14:textId="40D38865" w:rsidR="00185F90" w:rsidRPr="00AA235F" w:rsidRDefault="00185F90" w:rsidP="00185F90">
            <w:pPr>
              <w:rPr>
                <w:rFonts w:ascii="Calibri" w:hAnsi="Calibri"/>
                <w:color w:val="000000"/>
                <w:sz w:val="18"/>
                <w:szCs w:val="18"/>
              </w:rPr>
            </w:pP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069BF5D8" w14:textId="3CC085A3" w:rsidR="00185F90" w:rsidRPr="00AA235F" w:rsidRDefault="00185F90" w:rsidP="00185F90">
            <w:pPr>
              <w:rPr>
                <w:rFonts w:ascii="Calibri" w:hAnsi="Calibri"/>
                <w:color w:val="000000"/>
                <w:sz w:val="18"/>
                <w:szCs w:val="18"/>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28332647" w14:textId="422C68E2" w:rsidR="00185F90" w:rsidRPr="00AA235F" w:rsidRDefault="00185F90" w:rsidP="00185F90">
            <w:pPr>
              <w:rPr>
                <w:rFonts w:ascii="Calibri" w:hAnsi="Calibri"/>
                <w:color w:val="000000"/>
                <w:sz w:val="18"/>
                <w:szCs w:val="18"/>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4D504C97" w14:textId="62AA813A" w:rsidR="00185F90" w:rsidRPr="00AA235F" w:rsidRDefault="00185F90" w:rsidP="00185F90">
            <w:pPr>
              <w:jc w:val="right"/>
              <w:rPr>
                <w:rFonts w:ascii="Calibri" w:hAnsi="Calibri"/>
                <w:color w:val="000000"/>
                <w:sz w:val="18"/>
                <w:szCs w:val="18"/>
              </w:rPr>
            </w:pPr>
          </w:p>
        </w:tc>
        <w:tc>
          <w:tcPr>
            <w:tcW w:w="1134" w:type="dxa"/>
            <w:tcBorders>
              <w:top w:val="single" w:sz="4" w:space="0" w:color="auto"/>
              <w:left w:val="nil"/>
              <w:bottom w:val="single" w:sz="4" w:space="0" w:color="auto"/>
              <w:right w:val="single" w:sz="4" w:space="0" w:color="auto"/>
            </w:tcBorders>
            <w:shd w:val="clear" w:color="auto" w:fill="auto"/>
            <w:vAlign w:val="center"/>
          </w:tcPr>
          <w:p w14:paraId="1C972BDD" w14:textId="41BEB4F0" w:rsidR="00185F90" w:rsidRPr="00AA235F" w:rsidRDefault="00185F90" w:rsidP="00185F90">
            <w:pPr>
              <w:jc w:val="right"/>
              <w:rPr>
                <w:rFonts w:ascii="Calibri" w:hAnsi="Calibri"/>
                <w:color w:val="000000"/>
                <w:sz w:val="18"/>
                <w:szCs w:val="18"/>
              </w:rPr>
            </w:pPr>
            <w:r>
              <w:rPr>
                <w:rFonts w:ascii="Calibri" w:hAnsi="Calibri"/>
                <w:color w:val="000000"/>
                <w:sz w:val="18"/>
                <w:szCs w:val="18"/>
              </w:rPr>
              <w:t>12 000</w:t>
            </w:r>
          </w:p>
        </w:tc>
      </w:tr>
      <w:tr w:rsidR="00185F90" w:rsidRPr="00252AC1" w14:paraId="71C40F57" w14:textId="77777777" w:rsidTr="00185F90">
        <w:trPr>
          <w:trHeight w:val="427"/>
        </w:trPr>
        <w:tc>
          <w:tcPr>
            <w:tcW w:w="2694" w:type="dxa"/>
            <w:vMerge/>
            <w:tcBorders>
              <w:top w:val="nil"/>
              <w:left w:val="single" w:sz="4" w:space="0" w:color="auto"/>
              <w:bottom w:val="single" w:sz="4" w:space="0" w:color="auto"/>
              <w:right w:val="single" w:sz="4" w:space="0" w:color="auto"/>
            </w:tcBorders>
            <w:vAlign w:val="center"/>
            <w:hideMark/>
          </w:tcPr>
          <w:p w14:paraId="6DB732CE" w14:textId="77777777" w:rsidR="00185F90" w:rsidRPr="0042404E" w:rsidRDefault="00185F90" w:rsidP="00185F90">
            <w:pPr>
              <w:rPr>
                <w:rFonts w:ascii="Calibri" w:hAnsi="Calibri" w:cs="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hideMark/>
          </w:tcPr>
          <w:p w14:paraId="2825097D" w14:textId="77777777" w:rsidR="00185F90" w:rsidRPr="00252AC1" w:rsidRDefault="00185F90" w:rsidP="00185F90">
            <w:pPr>
              <w:rPr>
                <w:rFonts w:ascii="Calibri" w:hAnsi="Calibri"/>
                <w:color w:val="000000"/>
                <w:sz w:val="16"/>
                <w:szCs w:val="16"/>
              </w:rPr>
            </w:pPr>
            <w:r w:rsidRPr="00252AC1">
              <w:rPr>
                <w:rFonts w:ascii="Calibri" w:hAnsi="Calibri"/>
                <w:color w:val="000000"/>
                <w:sz w:val="16"/>
                <w:szCs w:val="16"/>
              </w:rPr>
              <w:t> </w:t>
            </w:r>
          </w:p>
        </w:tc>
        <w:tc>
          <w:tcPr>
            <w:tcW w:w="1134" w:type="dxa"/>
            <w:tcBorders>
              <w:top w:val="nil"/>
              <w:left w:val="nil"/>
              <w:bottom w:val="single" w:sz="4" w:space="0" w:color="auto"/>
              <w:right w:val="single" w:sz="4" w:space="0" w:color="auto"/>
            </w:tcBorders>
            <w:shd w:val="clear" w:color="auto" w:fill="auto"/>
            <w:vAlign w:val="center"/>
            <w:hideMark/>
          </w:tcPr>
          <w:p w14:paraId="2FE9D59B" w14:textId="77777777" w:rsidR="00185F90" w:rsidRPr="00252AC1" w:rsidRDefault="00185F90" w:rsidP="00185F90">
            <w:pPr>
              <w:rPr>
                <w:rFonts w:ascii="Calibri" w:hAnsi="Calibri"/>
                <w:color w:val="000000"/>
                <w:sz w:val="16"/>
                <w:szCs w:val="16"/>
              </w:rPr>
            </w:pPr>
            <w:r w:rsidRPr="00252AC1">
              <w:rPr>
                <w:rFonts w:ascii="Calibri" w:hAnsi="Calibri"/>
                <w:color w:val="000000"/>
                <w:sz w:val="16"/>
                <w:szCs w:val="16"/>
              </w:rPr>
              <w:t>долговые квитанции</w:t>
            </w:r>
          </w:p>
        </w:tc>
        <w:tc>
          <w:tcPr>
            <w:tcW w:w="850" w:type="dxa"/>
            <w:tcBorders>
              <w:top w:val="nil"/>
              <w:left w:val="nil"/>
              <w:bottom w:val="single" w:sz="4" w:space="0" w:color="auto"/>
              <w:right w:val="single" w:sz="4" w:space="0" w:color="auto"/>
            </w:tcBorders>
            <w:shd w:val="clear" w:color="auto" w:fill="auto"/>
            <w:vAlign w:val="center"/>
            <w:hideMark/>
          </w:tcPr>
          <w:p w14:paraId="01F11086" w14:textId="410C1BDD" w:rsidR="00185F90" w:rsidRDefault="00185F90" w:rsidP="00185F90">
            <w:pPr>
              <w:rPr>
                <w:rFonts w:ascii="Calibri" w:hAnsi="Calibri"/>
                <w:sz w:val="16"/>
                <w:szCs w:val="16"/>
              </w:rPr>
            </w:pPr>
            <w:r w:rsidRPr="0025135F">
              <w:rPr>
                <w:rFonts w:ascii="Calibri" w:hAnsi="Calibri"/>
                <w:sz w:val="16"/>
                <w:szCs w:val="16"/>
              </w:rPr>
              <w:t>Долго</w:t>
            </w:r>
          </w:p>
          <w:p w14:paraId="38B462F1" w14:textId="0C7F1263" w:rsidR="00185F90" w:rsidRPr="0025135F" w:rsidRDefault="00185F90" w:rsidP="00185F90">
            <w:pPr>
              <w:rPr>
                <w:rFonts w:ascii="Calibri" w:hAnsi="Calibri"/>
                <w:sz w:val="16"/>
                <w:szCs w:val="16"/>
              </w:rPr>
            </w:pPr>
            <w:r w:rsidRPr="0025135F">
              <w:rPr>
                <w:rFonts w:ascii="Calibri" w:hAnsi="Calibri"/>
                <w:sz w:val="16"/>
                <w:szCs w:val="16"/>
              </w:rPr>
              <w:t>вые</w:t>
            </w:r>
          </w:p>
        </w:tc>
        <w:tc>
          <w:tcPr>
            <w:tcW w:w="851" w:type="dxa"/>
            <w:tcBorders>
              <w:top w:val="nil"/>
              <w:left w:val="nil"/>
              <w:bottom w:val="single" w:sz="4" w:space="0" w:color="auto"/>
              <w:right w:val="single" w:sz="4" w:space="0" w:color="auto"/>
            </w:tcBorders>
            <w:shd w:val="clear" w:color="auto" w:fill="auto"/>
            <w:vAlign w:val="center"/>
            <w:hideMark/>
          </w:tcPr>
          <w:p w14:paraId="7B4483E6" w14:textId="55A8BA63" w:rsidR="00185F90" w:rsidRPr="00625181" w:rsidRDefault="00625181" w:rsidP="00625181">
            <w:pPr>
              <w:rPr>
                <w:rFonts w:ascii="Calibri" w:hAnsi="Calibri"/>
                <w:color w:val="000000"/>
                <w:sz w:val="16"/>
                <w:szCs w:val="16"/>
                <w:lang w:val="en-US"/>
              </w:rPr>
            </w:pPr>
            <w:r>
              <w:rPr>
                <w:rFonts w:ascii="Calibri" w:hAnsi="Calibri"/>
                <w:color w:val="000000"/>
                <w:sz w:val="16"/>
                <w:szCs w:val="16"/>
                <w:lang w:val="en-US"/>
              </w:rPr>
              <w:t>PDF</w:t>
            </w:r>
            <w:r>
              <w:rPr>
                <w:rFonts w:ascii="Calibri" w:hAnsi="Calibri"/>
                <w:color w:val="000000"/>
                <w:sz w:val="16"/>
                <w:szCs w:val="16"/>
              </w:rPr>
              <w:t>,</w:t>
            </w:r>
            <w:r>
              <w:rPr>
                <w:rFonts w:ascii="Calibri" w:hAnsi="Calibri"/>
                <w:color w:val="000000"/>
                <w:sz w:val="16"/>
                <w:szCs w:val="16"/>
                <w:lang w:val="en-US"/>
              </w:rPr>
              <w:t xml:space="preserve"> WORD</w:t>
            </w:r>
          </w:p>
        </w:tc>
        <w:tc>
          <w:tcPr>
            <w:tcW w:w="850" w:type="dxa"/>
            <w:tcBorders>
              <w:top w:val="nil"/>
              <w:left w:val="nil"/>
              <w:bottom w:val="single" w:sz="4" w:space="0" w:color="auto"/>
              <w:right w:val="single" w:sz="4" w:space="0" w:color="auto"/>
            </w:tcBorders>
            <w:shd w:val="clear" w:color="auto" w:fill="auto"/>
            <w:vAlign w:val="center"/>
            <w:hideMark/>
          </w:tcPr>
          <w:p w14:paraId="0E851248" w14:textId="2DCA14CA" w:rsidR="00185F90" w:rsidRPr="009A59F8" w:rsidRDefault="00185F90" w:rsidP="00185F90">
            <w:pPr>
              <w:jc w:val="center"/>
              <w:rPr>
                <w:rFonts w:asciiTheme="minorHAnsi" w:hAnsiTheme="minorHAnsi" w:cstheme="minorHAnsi"/>
                <w:color w:val="000000"/>
                <w:sz w:val="18"/>
                <w:szCs w:val="18"/>
              </w:rPr>
            </w:pPr>
            <w:r>
              <w:rPr>
                <w:rFonts w:asciiTheme="minorHAnsi" w:hAnsiTheme="minorHAnsi" w:cstheme="minorHAnsi"/>
                <w:color w:val="000000"/>
                <w:sz w:val="18"/>
                <w:szCs w:val="18"/>
              </w:rPr>
              <w:t xml:space="preserve">с </w:t>
            </w:r>
            <w:r w:rsidRPr="009A59F8">
              <w:rPr>
                <w:rFonts w:asciiTheme="minorHAnsi" w:hAnsiTheme="minorHAnsi" w:cstheme="minorHAnsi"/>
                <w:color w:val="000000"/>
                <w:sz w:val="18"/>
                <w:szCs w:val="18"/>
              </w:rPr>
              <w:t>23</w:t>
            </w:r>
            <w:r>
              <w:rPr>
                <w:rFonts w:asciiTheme="minorHAnsi" w:hAnsiTheme="minorHAnsi" w:cstheme="minorHAnsi"/>
                <w:color w:val="000000"/>
                <w:sz w:val="18"/>
                <w:szCs w:val="18"/>
              </w:rPr>
              <w:t xml:space="preserve"> по </w:t>
            </w:r>
            <w:r w:rsidRPr="009A59F8">
              <w:rPr>
                <w:rFonts w:asciiTheme="minorHAnsi" w:hAnsiTheme="minorHAnsi" w:cstheme="minorHAnsi"/>
                <w:color w:val="000000"/>
                <w:sz w:val="18"/>
                <w:szCs w:val="18"/>
              </w:rPr>
              <w:t>25</w:t>
            </w:r>
            <w:r>
              <w:rPr>
                <w:rFonts w:asciiTheme="minorHAnsi" w:hAnsiTheme="minorHAnsi" w:cstheme="minorHAnsi"/>
                <w:color w:val="000000"/>
                <w:sz w:val="18"/>
                <w:szCs w:val="18"/>
              </w:rPr>
              <w:t>-е</w:t>
            </w:r>
          </w:p>
        </w:tc>
        <w:tc>
          <w:tcPr>
            <w:tcW w:w="851" w:type="dxa"/>
            <w:tcBorders>
              <w:top w:val="nil"/>
              <w:left w:val="nil"/>
              <w:bottom w:val="single" w:sz="4" w:space="0" w:color="auto"/>
              <w:right w:val="single" w:sz="4" w:space="0" w:color="auto"/>
            </w:tcBorders>
            <w:shd w:val="clear" w:color="auto" w:fill="auto"/>
            <w:vAlign w:val="center"/>
            <w:hideMark/>
          </w:tcPr>
          <w:p w14:paraId="221B1439" w14:textId="77777777" w:rsidR="00185F90" w:rsidRPr="009A59F8" w:rsidRDefault="00185F90" w:rsidP="00185F90">
            <w:pPr>
              <w:jc w:val="center"/>
              <w:rPr>
                <w:rFonts w:asciiTheme="minorHAnsi" w:hAnsiTheme="minorHAnsi" w:cstheme="minorHAnsi"/>
                <w:color w:val="000000"/>
                <w:sz w:val="18"/>
                <w:szCs w:val="18"/>
              </w:rPr>
            </w:pPr>
            <w:r w:rsidRPr="009A59F8">
              <w:rPr>
                <w:rFonts w:asciiTheme="minorHAnsi" w:hAnsiTheme="minorHAnsi" w:cstheme="minorHAnsi"/>
                <w:color w:val="000000"/>
                <w:sz w:val="18"/>
                <w:szCs w:val="18"/>
              </w:rPr>
              <w:t>№1</w:t>
            </w:r>
          </w:p>
        </w:tc>
        <w:tc>
          <w:tcPr>
            <w:tcW w:w="850" w:type="dxa"/>
            <w:tcBorders>
              <w:top w:val="nil"/>
              <w:left w:val="nil"/>
              <w:bottom w:val="single" w:sz="4" w:space="0" w:color="auto"/>
              <w:right w:val="single" w:sz="4" w:space="0" w:color="auto"/>
            </w:tcBorders>
            <w:shd w:val="clear" w:color="auto" w:fill="auto"/>
            <w:noWrap/>
            <w:vAlign w:val="center"/>
          </w:tcPr>
          <w:p w14:paraId="03E38DCD" w14:textId="625FF44D" w:rsidR="00185F90" w:rsidRPr="00AA235F" w:rsidRDefault="00185F90" w:rsidP="00185F90">
            <w:pPr>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4BC3A2B3" w14:textId="666F997B" w:rsidR="00185F90" w:rsidRPr="00AA235F" w:rsidRDefault="00185F90" w:rsidP="00185F90">
            <w:pPr>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2B4593D5" w14:textId="746BCB9F" w:rsidR="00185F90" w:rsidRPr="00AA235F" w:rsidRDefault="00185F90" w:rsidP="00185F90">
            <w:pPr>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27450DF3" w14:textId="175D6156" w:rsidR="00185F90" w:rsidRPr="00AA235F" w:rsidRDefault="00185F90" w:rsidP="00185F90">
            <w:pPr>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1F34E644" w14:textId="0D3DE5B5" w:rsidR="00185F90" w:rsidRPr="007E000E" w:rsidRDefault="007E000E" w:rsidP="007E000E">
            <w:pPr>
              <w:jc w:val="right"/>
              <w:rPr>
                <w:rFonts w:ascii="Calibri" w:hAnsi="Calibri"/>
                <w:color w:val="000000"/>
                <w:sz w:val="18"/>
                <w:szCs w:val="18"/>
              </w:rPr>
            </w:pPr>
            <w:r>
              <w:rPr>
                <w:rFonts w:ascii="Calibri" w:hAnsi="Calibri"/>
                <w:color w:val="000000"/>
                <w:sz w:val="18"/>
                <w:szCs w:val="18"/>
              </w:rPr>
              <w:t>6 000</w:t>
            </w:r>
          </w:p>
        </w:tc>
        <w:tc>
          <w:tcPr>
            <w:tcW w:w="992" w:type="dxa"/>
            <w:tcBorders>
              <w:top w:val="nil"/>
              <w:left w:val="nil"/>
              <w:bottom w:val="single" w:sz="4" w:space="0" w:color="auto"/>
              <w:right w:val="single" w:sz="4" w:space="0" w:color="auto"/>
            </w:tcBorders>
            <w:shd w:val="clear" w:color="auto" w:fill="auto"/>
            <w:noWrap/>
            <w:vAlign w:val="center"/>
          </w:tcPr>
          <w:p w14:paraId="4B728104" w14:textId="1EB14003" w:rsidR="00185F90" w:rsidRPr="00AA235F" w:rsidRDefault="00185F90" w:rsidP="00185F90">
            <w:pPr>
              <w:rPr>
                <w:rFonts w:ascii="Calibri" w:hAnsi="Calibri"/>
                <w:color w:val="000000"/>
                <w:sz w:val="18"/>
                <w:szCs w:val="18"/>
              </w:rPr>
            </w:pPr>
          </w:p>
        </w:tc>
        <w:tc>
          <w:tcPr>
            <w:tcW w:w="1134" w:type="dxa"/>
            <w:tcBorders>
              <w:top w:val="nil"/>
              <w:left w:val="nil"/>
              <w:bottom w:val="single" w:sz="4" w:space="0" w:color="auto"/>
              <w:right w:val="single" w:sz="4" w:space="0" w:color="auto"/>
            </w:tcBorders>
            <w:shd w:val="clear" w:color="auto" w:fill="auto"/>
            <w:vAlign w:val="center"/>
          </w:tcPr>
          <w:p w14:paraId="02CC46C8" w14:textId="369BBE46" w:rsidR="00185F90" w:rsidRPr="007E000E" w:rsidRDefault="007E000E" w:rsidP="007E000E">
            <w:pPr>
              <w:jc w:val="right"/>
              <w:rPr>
                <w:rFonts w:ascii="Calibri" w:hAnsi="Calibri"/>
                <w:color w:val="000000"/>
                <w:sz w:val="18"/>
                <w:szCs w:val="18"/>
              </w:rPr>
            </w:pPr>
            <w:r>
              <w:rPr>
                <w:rFonts w:ascii="Calibri" w:hAnsi="Calibri"/>
                <w:color w:val="000000"/>
                <w:sz w:val="18"/>
                <w:szCs w:val="18"/>
              </w:rPr>
              <w:t xml:space="preserve">6 </w:t>
            </w:r>
            <w:r w:rsidR="00185F90" w:rsidRPr="007E000E">
              <w:rPr>
                <w:rFonts w:ascii="Calibri" w:hAnsi="Calibri"/>
                <w:color w:val="000000"/>
                <w:sz w:val="18"/>
                <w:szCs w:val="18"/>
              </w:rPr>
              <w:t>000</w:t>
            </w:r>
          </w:p>
        </w:tc>
      </w:tr>
    </w:tbl>
    <w:p w14:paraId="7272147C" w14:textId="6C4DF735" w:rsidR="0054183B" w:rsidRDefault="0054183B" w:rsidP="00DC0FF8">
      <w:pPr>
        <w:tabs>
          <w:tab w:val="left" w:pos="1508"/>
        </w:tabs>
        <w:rPr>
          <w:rFonts w:ascii="Tahoma" w:hAnsi="Tahoma" w:cs="Tahoma"/>
          <w:sz w:val="20"/>
          <w:lang w:val="x-none"/>
        </w:rPr>
      </w:pPr>
    </w:p>
    <w:p w14:paraId="3FD63309" w14:textId="10FC9ED4" w:rsidR="00486D0D" w:rsidRPr="002F2DED" w:rsidRDefault="007C1639" w:rsidP="002F2DED">
      <w:pPr>
        <w:tabs>
          <w:tab w:val="left" w:pos="8460"/>
        </w:tabs>
        <w:spacing w:before="240"/>
        <w:jc w:val="both"/>
        <w:rPr>
          <w:rFonts w:ascii="Tahoma" w:eastAsia="MS Mincho" w:hAnsi="Tahoma" w:cs="Tahoma"/>
          <w:sz w:val="20"/>
        </w:rPr>
      </w:pPr>
      <w:r w:rsidRPr="002F2DED">
        <w:rPr>
          <w:rFonts w:ascii="Tahoma" w:eastAsia="MS Mincho" w:hAnsi="Tahoma" w:cs="Tahoma"/>
          <w:sz w:val="20"/>
        </w:rPr>
        <w:t>Ежемесячно в</w:t>
      </w:r>
      <w:r w:rsidR="00486D0D" w:rsidRPr="002F2DED">
        <w:rPr>
          <w:rFonts w:ascii="Tahoma" w:eastAsia="MS Mincho" w:hAnsi="Tahoma" w:cs="Tahoma"/>
          <w:sz w:val="20"/>
        </w:rPr>
        <w:t>ыполняется 2 доставки готовой продукции до Филиала.</w:t>
      </w:r>
    </w:p>
    <w:p w14:paraId="77F197E7" w14:textId="0B6BCE91" w:rsidR="007C1639" w:rsidRDefault="007C1639" w:rsidP="002F2DED">
      <w:pPr>
        <w:tabs>
          <w:tab w:val="left" w:pos="8460"/>
        </w:tabs>
        <w:jc w:val="both"/>
        <w:rPr>
          <w:rFonts w:ascii="Tahoma" w:eastAsia="MS Mincho" w:hAnsi="Tahoma" w:cs="Tahoma"/>
          <w:sz w:val="20"/>
        </w:rPr>
      </w:pPr>
      <w:r>
        <w:rPr>
          <w:rFonts w:ascii="Tahoma" w:eastAsia="MS Mincho" w:hAnsi="Tahoma" w:cs="Tahoma"/>
          <w:sz w:val="20"/>
        </w:rPr>
        <w:t>1-я доставка осуществляется последовательно в два адреса (точки разгрузки)</w:t>
      </w:r>
      <w:r w:rsidRPr="00925BB9">
        <w:rPr>
          <w:rFonts w:ascii="Tahoma" w:eastAsia="MS Mincho" w:hAnsi="Tahoma" w:cs="Tahoma"/>
          <w:sz w:val="20"/>
        </w:rPr>
        <w:t>:</w:t>
      </w:r>
    </w:p>
    <w:p w14:paraId="0A5D71B5" w14:textId="1548639F" w:rsidR="007C1639" w:rsidRPr="002F2DED" w:rsidRDefault="002F2DED" w:rsidP="002F2DED">
      <w:pPr>
        <w:spacing w:line="259" w:lineRule="auto"/>
        <w:jc w:val="both"/>
        <w:rPr>
          <w:rFonts w:ascii="Tahoma" w:hAnsi="Tahoma" w:cs="Tahoma"/>
          <w:sz w:val="20"/>
        </w:rPr>
      </w:pPr>
      <w:r>
        <w:rPr>
          <w:rFonts w:ascii="Tahoma" w:hAnsi="Tahoma" w:cs="Tahoma"/>
          <w:sz w:val="20"/>
        </w:rPr>
        <w:t xml:space="preserve">1) </w:t>
      </w:r>
      <w:r w:rsidR="007C1639" w:rsidRPr="002F2DED">
        <w:rPr>
          <w:rFonts w:ascii="Tahoma" w:hAnsi="Tahoma" w:cs="Tahoma"/>
          <w:sz w:val="20"/>
        </w:rPr>
        <w:t>г.Киров, ул.Преображенская, д.90</w:t>
      </w:r>
    </w:p>
    <w:p w14:paraId="3DDFD8BD" w14:textId="02F7F389" w:rsidR="007C1639" w:rsidRPr="002F2DED" w:rsidRDefault="002F2DED" w:rsidP="002F2DED">
      <w:pPr>
        <w:spacing w:line="259" w:lineRule="auto"/>
        <w:jc w:val="both"/>
        <w:rPr>
          <w:rFonts w:ascii="Tahoma" w:hAnsi="Tahoma" w:cs="Tahoma"/>
          <w:sz w:val="20"/>
        </w:rPr>
      </w:pPr>
      <w:r>
        <w:rPr>
          <w:rFonts w:ascii="Tahoma" w:hAnsi="Tahoma" w:cs="Tahoma"/>
          <w:sz w:val="20"/>
        </w:rPr>
        <w:t xml:space="preserve">2) </w:t>
      </w:r>
      <w:r w:rsidR="007C1639" w:rsidRPr="002F2DED">
        <w:rPr>
          <w:rFonts w:ascii="Tahoma" w:hAnsi="Tahoma" w:cs="Tahoma"/>
          <w:sz w:val="20"/>
        </w:rPr>
        <w:t>г.Киров, ул. Комсомольская, д.40а</w:t>
      </w:r>
    </w:p>
    <w:p w14:paraId="3FEE5F5C" w14:textId="22318F24" w:rsidR="007C1639" w:rsidRPr="007C1639" w:rsidRDefault="007C1639" w:rsidP="007C1639">
      <w:pPr>
        <w:spacing w:line="259" w:lineRule="auto"/>
        <w:jc w:val="both"/>
        <w:rPr>
          <w:rFonts w:ascii="Tahoma" w:hAnsi="Tahoma" w:cs="Tahoma"/>
          <w:sz w:val="20"/>
        </w:rPr>
      </w:pPr>
      <w:r w:rsidRPr="007C1639">
        <w:rPr>
          <w:rFonts w:ascii="Tahoma" w:hAnsi="Tahoma" w:cs="Tahoma"/>
          <w:sz w:val="20"/>
        </w:rPr>
        <w:t>2-я доставка – по адресу г.Киров, ул. Комсомольская, д.40а.</w:t>
      </w:r>
    </w:p>
    <w:p w14:paraId="5241CDBF" w14:textId="5AFE944B" w:rsidR="007C1639" w:rsidRDefault="007C1639" w:rsidP="00DC0FF8">
      <w:pPr>
        <w:tabs>
          <w:tab w:val="left" w:pos="1508"/>
        </w:tabs>
        <w:rPr>
          <w:rFonts w:ascii="Tahoma" w:hAnsi="Tahoma" w:cs="Tahoma"/>
          <w:sz w:val="20"/>
        </w:rPr>
      </w:pPr>
    </w:p>
    <w:p w14:paraId="738BEF03" w14:textId="5A5D4A43" w:rsidR="008C6E3A" w:rsidRDefault="008C6E3A" w:rsidP="00DC0FF8">
      <w:pPr>
        <w:tabs>
          <w:tab w:val="left" w:pos="1508"/>
        </w:tabs>
        <w:rPr>
          <w:rFonts w:ascii="Tahoma" w:hAnsi="Tahoma" w:cs="Tahoma"/>
          <w:sz w:val="20"/>
        </w:rPr>
      </w:pPr>
    </w:p>
    <w:p w14:paraId="58649226" w14:textId="77777777" w:rsidR="00DE6CAA" w:rsidRDefault="00DE6CAA" w:rsidP="00DE6CAA">
      <w:pPr>
        <w:rPr>
          <w:rFonts w:ascii="Tahoma" w:hAnsi="Tahoma" w:cs="Tahoma"/>
          <w:b/>
          <w:sz w:val="20"/>
        </w:rPr>
      </w:pPr>
    </w:p>
    <w:p w14:paraId="4665DB32" w14:textId="77777777" w:rsidR="00F000AD" w:rsidRPr="000F297C" w:rsidRDefault="00F000AD" w:rsidP="00F000AD">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4C96DF23"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52FB109D" w14:textId="77777777" w:rsidR="00F000AD" w:rsidRDefault="00F000AD" w:rsidP="00F000AD">
      <w:pPr>
        <w:jc w:val="both"/>
        <w:rPr>
          <w:rFonts w:ascii="Tahoma" w:hAnsi="Tahoma" w:cs="Tahoma"/>
          <w:sz w:val="20"/>
        </w:rPr>
      </w:pPr>
    </w:p>
    <w:p w14:paraId="04B93B25" w14:textId="77777777" w:rsidR="00F000AD" w:rsidRDefault="00F000AD" w:rsidP="00F000AD">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25479CD7" w14:textId="77777777" w:rsidR="00DE6CAA" w:rsidRDefault="00DE6CAA" w:rsidP="00DE6CAA">
      <w:pPr>
        <w:rPr>
          <w:rFonts w:ascii="Tahoma" w:hAnsi="Tahoma" w:cs="Tahoma"/>
          <w:b/>
          <w:sz w:val="20"/>
        </w:rPr>
      </w:pPr>
    </w:p>
    <w:p w14:paraId="4758A033" w14:textId="77777777" w:rsidR="00DE6CAA" w:rsidRDefault="00DE6CAA" w:rsidP="00DE6CAA">
      <w:pPr>
        <w:rPr>
          <w:rFonts w:ascii="Tahoma" w:hAnsi="Tahoma" w:cs="Tahoma"/>
          <w:b/>
          <w:sz w:val="20"/>
        </w:rPr>
      </w:pPr>
    </w:p>
    <w:p w14:paraId="2E0691EE" w14:textId="77777777" w:rsidR="00DE6CAA" w:rsidRDefault="00DE6CAA" w:rsidP="00DE6CAA">
      <w:pPr>
        <w:rPr>
          <w:rFonts w:ascii="Tahoma" w:hAnsi="Tahoma" w:cs="Tahoma"/>
          <w:b/>
          <w:sz w:val="20"/>
        </w:rPr>
      </w:pPr>
    </w:p>
    <w:p w14:paraId="4D19234A" w14:textId="77777777" w:rsidR="00DE6CAA" w:rsidRDefault="00DE6CAA" w:rsidP="00DE6CAA">
      <w:pPr>
        <w:rPr>
          <w:rFonts w:ascii="Tahoma" w:hAnsi="Tahoma" w:cs="Tahoma"/>
          <w:b/>
          <w:sz w:val="20"/>
        </w:rPr>
      </w:pPr>
    </w:p>
    <w:p w14:paraId="586BA0D4" w14:textId="77777777" w:rsidR="00DE6CAA" w:rsidRDefault="00DE6CAA" w:rsidP="00DE6CAA">
      <w:pPr>
        <w:rPr>
          <w:rFonts w:ascii="Tahoma" w:hAnsi="Tahoma" w:cs="Tahoma"/>
          <w:b/>
          <w:sz w:val="20"/>
        </w:rPr>
      </w:pPr>
    </w:p>
    <w:p w14:paraId="3405C1C7" w14:textId="77777777" w:rsidR="00DE6CAA" w:rsidRDefault="00DE6CAA" w:rsidP="00DE6CAA">
      <w:pPr>
        <w:rPr>
          <w:rFonts w:ascii="Tahoma" w:hAnsi="Tahoma" w:cs="Tahoma"/>
          <w:b/>
          <w:sz w:val="20"/>
        </w:rPr>
      </w:pPr>
    </w:p>
    <w:p w14:paraId="5BE7C42F" w14:textId="2B2F31C4" w:rsidR="00DE6CAA" w:rsidRDefault="00DE6CAA" w:rsidP="00DE6CAA">
      <w:pPr>
        <w:rPr>
          <w:rFonts w:ascii="Tahoma" w:hAnsi="Tahoma" w:cs="Tahoma"/>
          <w:b/>
          <w:sz w:val="20"/>
        </w:rPr>
      </w:pPr>
    </w:p>
    <w:p w14:paraId="4C94E7FF" w14:textId="0794F988" w:rsidR="00180442" w:rsidRDefault="00180442" w:rsidP="00DE6CAA">
      <w:pPr>
        <w:rPr>
          <w:rFonts w:ascii="Tahoma" w:hAnsi="Tahoma" w:cs="Tahoma"/>
          <w:b/>
          <w:sz w:val="20"/>
        </w:rPr>
      </w:pPr>
    </w:p>
    <w:p w14:paraId="79358C5A" w14:textId="77777777" w:rsidR="00180442" w:rsidRDefault="00180442" w:rsidP="00DE6CAA">
      <w:pPr>
        <w:rPr>
          <w:rFonts w:ascii="Tahoma" w:hAnsi="Tahoma" w:cs="Tahoma"/>
          <w:b/>
          <w:sz w:val="20"/>
        </w:rPr>
      </w:pPr>
    </w:p>
    <w:p w14:paraId="655E378F" w14:textId="77777777" w:rsidR="00DE6CAA" w:rsidRDefault="00DE6CAA" w:rsidP="00DE6CAA">
      <w:pPr>
        <w:rPr>
          <w:rFonts w:ascii="Tahoma" w:hAnsi="Tahoma" w:cs="Tahoma"/>
          <w:b/>
          <w:sz w:val="20"/>
        </w:rPr>
      </w:pPr>
    </w:p>
    <w:p w14:paraId="6A8645C8" w14:textId="77777777" w:rsidR="00DE6CAA" w:rsidRDefault="00DE6CAA" w:rsidP="00DE6CAA">
      <w:pPr>
        <w:rPr>
          <w:rFonts w:ascii="Tahoma" w:hAnsi="Tahoma" w:cs="Tahoma"/>
          <w:b/>
          <w:sz w:val="20"/>
        </w:rPr>
      </w:pPr>
    </w:p>
    <w:p w14:paraId="3C300BE2" w14:textId="77777777" w:rsidR="00DE6CAA" w:rsidRDefault="00DE6CAA" w:rsidP="00DE6CAA">
      <w:pPr>
        <w:rPr>
          <w:rFonts w:ascii="Tahoma" w:hAnsi="Tahoma" w:cs="Tahoma"/>
          <w:b/>
          <w:sz w:val="20"/>
        </w:rPr>
      </w:pPr>
    </w:p>
    <w:p w14:paraId="419885F2" w14:textId="77777777" w:rsidR="00305BBF" w:rsidRPr="00E6525D" w:rsidRDefault="00305BBF" w:rsidP="00305BBF">
      <w:pPr>
        <w:jc w:val="right"/>
        <w:rPr>
          <w:rFonts w:ascii="Tahoma" w:eastAsia="MS Mincho" w:hAnsi="Tahoma" w:cs="Tahoma"/>
          <w:sz w:val="20"/>
        </w:rPr>
      </w:pPr>
      <w:r w:rsidRPr="00E6525D">
        <w:rPr>
          <w:rFonts w:ascii="Tahoma" w:eastAsia="MS Mincho" w:hAnsi="Tahoma" w:cs="Tahoma"/>
          <w:sz w:val="20"/>
        </w:rPr>
        <w:t xml:space="preserve">Приложение № </w:t>
      </w:r>
      <w:r w:rsidR="00AC43AD" w:rsidRPr="00E6525D">
        <w:rPr>
          <w:rFonts w:ascii="Tahoma" w:eastAsia="MS Mincho" w:hAnsi="Tahoma" w:cs="Tahoma"/>
          <w:sz w:val="20"/>
        </w:rPr>
        <w:t>6</w:t>
      </w:r>
    </w:p>
    <w:p w14:paraId="13575B6D" w14:textId="77777777" w:rsidR="00305BBF" w:rsidRPr="00E6525D" w:rsidRDefault="00305BBF" w:rsidP="00305BBF">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195B1527" w14:textId="77777777" w:rsidR="00305BBF" w:rsidRPr="00B135AC" w:rsidRDefault="00305BBF" w:rsidP="00305BBF">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5647479E" w14:textId="77777777" w:rsidR="00305BBF" w:rsidRDefault="00305BBF" w:rsidP="00305BBF">
      <w:pPr>
        <w:tabs>
          <w:tab w:val="left" w:pos="8460"/>
        </w:tabs>
        <w:jc w:val="right"/>
        <w:rPr>
          <w:rFonts w:ascii="Tahoma" w:eastAsia="MS Mincho" w:hAnsi="Tahoma" w:cs="Tahoma"/>
          <w:sz w:val="20"/>
        </w:rPr>
      </w:pPr>
      <w:r w:rsidRPr="0049033B">
        <w:rPr>
          <w:rFonts w:ascii="Tahoma" w:eastAsia="MS Mincho" w:hAnsi="Tahoma" w:cs="Tahoma"/>
          <w:sz w:val="20"/>
        </w:rPr>
        <w:t xml:space="preserve">                                            </w:t>
      </w:r>
    </w:p>
    <w:p w14:paraId="20CCBBC9" w14:textId="2B0A28B5" w:rsidR="001045C5" w:rsidRDefault="001045C5" w:rsidP="001045C5">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на 2-е полугодие 2023 года для </w:t>
      </w:r>
      <w:r>
        <w:rPr>
          <w:rFonts w:ascii="Tahoma" w:hAnsi="Tahoma" w:cs="Tahoma"/>
          <w:b/>
          <w:sz w:val="20"/>
        </w:rPr>
        <w:t>филиала</w:t>
      </w:r>
      <w:r w:rsidRPr="003A012B">
        <w:rPr>
          <w:rFonts w:ascii="Tahoma" w:hAnsi="Tahoma" w:cs="Tahoma"/>
          <w:b/>
          <w:sz w:val="20"/>
        </w:rPr>
        <w:t xml:space="preserve"> </w:t>
      </w:r>
      <w:r>
        <w:rPr>
          <w:rFonts w:ascii="Tahoma" w:hAnsi="Tahoma" w:cs="Tahoma"/>
          <w:b/>
          <w:color w:val="000000"/>
          <w:sz w:val="20"/>
        </w:rPr>
        <w:t>Марий Эл и Чувашии</w:t>
      </w:r>
      <w:r w:rsidRPr="003A012B">
        <w:rPr>
          <w:rFonts w:ascii="Tahoma" w:hAnsi="Tahoma" w:cs="Tahoma"/>
          <w:b/>
          <w:sz w:val="20"/>
        </w:rPr>
        <w:t xml:space="preserve"> </w:t>
      </w:r>
      <w:r w:rsidRPr="006C71FE">
        <w:rPr>
          <w:rFonts w:ascii="Tahoma" w:hAnsi="Tahoma" w:cs="Tahoma"/>
          <w:b/>
          <w:color w:val="000000"/>
          <w:sz w:val="20"/>
        </w:rPr>
        <w:t>АО «ЭнергосбыТ Плюс»</w:t>
      </w:r>
    </w:p>
    <w:p w14:paraId="3FC86831" w14:textId="77777777" w:rsidR="00803AD7" w:rsidRDefault="00803AD7" w:rsidP="001045C5">
      <w:pPr>
        <w:jc w:val="center"/>
        <w:rPr>
          <w:rFonts w:ascii="Tahoma" w:hAnsi="Tahoma" w:cs="Tahoma"/>
          <w:b/>
          <w:color w:val="000000"/>
          <w:sz w:val="20"/>
        </w:rPr>
      </w:pPr>
    </w:p>
    <w:p w14:paraId="64B5013E" w14:textId="62BFF123" w:rsidR="00DE6CAA" w:rsidRPr="00937DE0" w:rsidRDefault="00FA09A3" w:rsidP="00FA09A3">
      <w:pPr>
        <w:jc w:val="right"/>
        <w:rPr>
          <w:rFonts w:ascii="Tahoma" w:hAnsi="Tahoma" w:cs="Tahoma"/>
          <w:b/>
          <w:color w:val="000000"/>
          <w:sz w:val="20"/>
        </w:rPr>
      </w:pPr>
      <w:r w:rsidRPr="003E57C1">
        <w:rPr>
          <w:rFonts w:ascii="Tahoma" w:hAnsi="Tahoma" w:cs="Tahoma"/>
          <w:color w:val="000000"/>
          <w:sz w:val="20"/>
        </w:rPr>
        <w:t xml:space="preserve">Таблица </w:t>
      </w:r>
      <w:r>
        <w:rPr>
          <w:rFonts w:ascii="Tahoma" w:hAnsi="Tahoma" w:cs="Tahoma"/>
          <w:color w:val="000000"/>
          <w:sz w:val="20"/>
        </w:rPr>
        <w:t>6</w:t>
      </w:r>
      <w:r w:rsidRPr="003E57C1">
        <w:rPr>
          <w:rFonts w:ascii="Tahoma" w:hAnsi="Tahoma" w:cs="Tahoma"/>
          <w:color w:val="000000"/>
          <w:sz w:val="20"/>
        </w:rPr>
        <w:t>.1</w:t>
      </w:r>
    </w:p>
    <w:tbl>
      <w:tblPr>
        <w:tblW w:w="14832" w:type="dxa"/>
        <w:tblInd w:w="-5" w:type="dxa"/>
        <w:tblLook w:val="04A0" w:firstRow="1" w:lastRow="0" w:firstColumn="1" w:lastColumn="0" w:noHBand="0" w:noVBand="1"/>
      </w:tblPr>
      <w:tblGrid>
        <w:gridCol w:w="1843"/>
        <w:gridCol w:w="1134"/>
        <w:gridCol w:w="1134"/>
        <w:gridCol w:w="851"/>
        <w:gridCol w:w="850"/>
        <w:gridCol w:w="974"/>
        <w:gridCol w:w="876"/>
        <w:gridCol w:w="992"/>
        <w:gridCol w:w="992"/>
        <w:gridCol w:w="993"/>
        <w:gridCol w:w="992"/>
        <w:gridCol w:w="992"/>
        <w:gridCol w:w="1008"/>
        <w:gridCol w:w="1201"/>
      </w:tblGrid>
      <w:tr w:rsidR="004E3F06" w:rsidRPr="00A2574C" w14:paraId="713F681F" w14:textId="77777777" w:rsidTr="00E57881">
        <w:trPr>
          <w:trHeight w:val="1222"/>
        </w:trPr>
        <w:tc>
          <w:tcPr>
            <w:tcW w:w="184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7AE7DF" w14:textId="77777777" w:rsidR="004E3F06" w:rsidRPr="001C7B4F" w:rsidRDefault="004E3F06" w:rsidP="004E3F06">
            <w:pPr>
              <w:jc w:val="center"/>
              <w:rPr>
                <w:rFonts w:asciiTheme="minorHAnsi" w:hAnsiTheme="minorHAnsi" w:cstheme="minorHAnsi"/>
                <w:color w:val="000000"/>
                <w:sz w:val="18"/>
                <w:szCs w:val="18"/>
              </w:rPr>
            </w:pPr>
            <w:r w:rsidRPr="001C7B4F">
              <w:rPr>
                <w:rFonts w:asciiTheme="minorHAnsi" w:hAnsiTheme="minorHAnsi" w:cstheme="minorHAnsi"/>
                <w:color w:val="000000"/>
                <w:sz w:val="18"/>
                <w:szCs w:val="18"/>
              </w:rPr>
              <w:t>Вид услуг</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01E22E4" w14:textId="77777777" w:rsidR="004E3F06" w:rsidRPr="001C7B4F" w:rsidRDefault="004E3F06" w:rsidP="004E3F06">
            <w:pPr>
              <w:rPr>
                <w:rFonts w:asciiTheme="minorHAnsi" w:hAnsiTheme="minorHAnsi" w:cstheme="minorHAnsi"/>
                <w:color w:val="000000"/>
                <w:sz w:val="16"/>
                <w:szCs w:val="16"/>
              </w:rPr>
            </w:pPr>
            <w:r w:rsidRPr="001C7B4F">
              <w:rPr>
                <w:rFonts w:asciiTheme="minorHAnsi" w:hAnsiTheme="minorHAnsi" w:cstheme="minorHAnsi"/>
                <w:color w:val="000000"/>
                <w:sz w:val="16"/>
                <w:szCs w:val="16"/>
              </w:rPr>
              <w:t>Диапазон объема на 1 вид макета оборотной стороны, шт.</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F2D463E" w14:textId="77777777" w:rsidR="004E3F06" w:rsidRPr="001C7B4F" w:rsidRDefault="004E3F06" w:rsidP="004E3F06">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Наименов. печатной продукции</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26EC81F5" w14:textId="77777777" w:rsidR="004E3F06" w:rsidRPr="001C7B4F" w:rsidRDefault="004E3F06" w:rsidP="004E3F06">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Макеты</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5A42562A" w14:textId="77777777" w:rsidR="004E3F06" w:rsidRPr="001C7B4F" w:rsidRDefault="004E3F06" w:rsidP="004E3F06">
            <w:pPr>
              <w:rPr>
                <w:rFonts w:asciiTheme="minorHAnsi" w:hAnsiTheme="minorHAnsi" w:cstheme="minorHAnsi"/>
                <w:color w:val="000000"/>
                <w:sz w:val="18"/>
                <w:szCs w:val="18"/>
              </w:rPr>
            </w:pPr>
            <w:r w:rsidRPr="001C7B4F">
              <w:rPr>
                <w:rFonts w:asciiTheme="minorHAnsi" w:hAnsiTheme="minorHAnsi" w:cstheme="minorHAnsi"/>
                <w:color w:val="000000"/>
                <w:sz w:val="18"/>
                <w:szCs w:val="18"/>
              </w:rPr>
              <w:t>Формат исход. данных</w:t>
            </w:r>
          </w:p>
        </w:tc>
        <w:tc>
          <w:tcPr>
            <w:tcW w:w="974" w:type="dxa"/>
            <w:tcBorders>
              <w:top w:val="single" w:sz="4" w:space="0" w:color="auto"/>
              <w:left w:val="nil"/>
              <w:bottom w:val="single" w:sz="4" w:space="0" w:color="auto"/>
              <w:right w:val="single" w:sz="4" w:space="0" w:color="auto"/>
            </w:tcBorders>
            <w:shd w:val="clear" w:color="auto" w:fill="auto"/>
            <w:vAlign w:val="center"/>
            <w:hideMark/>
          </w:tcPr>
          <w:p w14:paraId="3DF07202" w14:textId="77777777" w:rsidR="004E3F06" w:rsidRPr="001C7B4F" w:rsidRDefault="004E3F06" w:rsidP="004E3F06">
            <w:pPr>
              <w:rPr>
                <w:rFonts w:asciiTheme="minorHAnsi" w:hAnsiTheme="minorHAnsi" w:cstheme="minorHAnsi"/>
                <w:color w:val="000000"/>
                <w:sz w:val="18"/>
                <w:szCs w:val="18"/>
              </w:rPr>
            </w:pPr>
            <w:r w:rsidRPr="001C7B4F">
              <w:rPr>
                <w:rFonts w:asciiTheme="minorHAnsi" w:hAnsiTheme="minorHAnsi" w:cstheme="minorHAnsi"/>
                <w:color w:val="000000"/>
                <w:sz w:val="18"/>
                <w:szCs w:val="18"/>
              </w:rPr>
              <w:t>Срок передачи в печать</w:t>
            </w:r>
          </w:p>
        </w:tc>
        <w:tc>
          <w:tcPr>
            <w:tcW w:w="876" w:type="dxa"/>
            <w:tcBorders>
              <w:top w:val="single" w:sz="4" w:space="0" w:color="auto"/>
              <w:left w:val="nil"/>
              <w:bottom w:val="single" w:sz="4" w:space="0" w:color="auto"/>
              <w:right w:val="single" w:sz="4" w:space="0" w:color="auto"/>
            </w:tcBorders>
            <w:shd w:val="clear" w:color="auto" w:fill="auto"/>
            <w:vAlign w:val="center"/>
            <w:hideMark/>
          </w:tcPr>
          <w:p w14:paraId="4C528E05" w14:textId="77777777" w:rsidR="004E3F06" w:rsidRPr="001C7B4F" w:rsidRDefault="004E3F06" w:rsidP="004E3F06">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Поряд</w:t>
            </w:r>
          </w:p>
          <w:p w14:paraId="161F20BF" w14:textId="77777777" w:rsidR="004E3F06" w:rsidRPr="001C7B4F" w:rsidRDefault="004E3F06" w:rsidP="004E3F06">
            <w:pPr>
              <w:rPr>
                <w:rFonts w:asciiTheme="minorHAnsi" w:hAnsiTheme="minorHAnsi" w:cstheme="minorHAnsi"/>
                <w:color w:val="000000"/>
                <w:sz w:val="18"/>
                <w:szCs w:val="18"/>
              </w:rPr>
            </w:pPr>
            <w:r w:rsidRPr="001C7B4F">
              <w:rPr>
                <w:rFonts w:asciiTheme="minorHAnsi" w:hAnsiTheme="minorHAnsi" w:cstheme="minorHAnsi"/>
                <w:color w:val="000000"/>
                <w:sz w:val="18"/>
                <w:szCs w:val="18"/>
              </w:rPr>
              <w:t xml:space="preserve">ковый № отгрузки </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36BDDAB" w14:textId="77777777" w:rsidR="004E3F06" w:rsidRPr="00B319F9" w:rsidRDefault="004E3F06" w:rsidP="004E3F06">
            <w:pPr>
              <w:jc w:val="center"/>
              <w:rPr>
                <w:rFonts w:ascii="Calibri" w:hAnsi="Calibri"/>
                <w:color w:val="000000"/>
                <w:sz w:val="18"/>
                <w:szCs w:val="18"/>
              </w:rPr>
            </w:pPr>
            <w:r w:rsidRPr="00B319F9">
              <w:rPr>
                <w:rFonts w:ascii="Calibri" w:hAnsi="Calibri"/>
                <w:color w:val="000000"/>
                <w:sz w:val="18"/>
                <w:szCs w:val="18"/>
              </w:rPr>
              <w:t>Июль</w:t>
            </w:r>
          </w:p>
          <w:p w14:paraId="581BAF89" w14:textId="1C23B793" w:rsidR="004E3F06" w:rsidRPr="001C7B4F" w:rsidRDefault="004E3F06" w:rsidP="004E3F06">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E935EA5" w14:textId="77777777" w:rsidR="004E3F06" w:rsidRPr="00B319F9" w:rsidRDefault="004E3F06" w:rsidP="004E3F06">
            <w:pPr>
              <w:jc w:val="center"/>
              <w:rPr>
                <w:rFonts w:ascii="Calibri" w:hAnsi="Calibri"/>
                <w:color w:val="000000"/>
                <w:sz w:val="18"/>
                <w:szCs w:val="18"/>
              </w:rPr>
            </w:pPr>
            <w:r w:rsidRPr="00B319F9">
              <w:rPr>
                <w:rFonts w:ascii="Calibri" w:hAnsi="Calibri"/>
                <w:color w:val="000000"/>
                <w:sz w:val="18"/>
                <w:szCs w:val="18"/>
              </w:rPr>
              <w:t>Август</w:t>
            </w:r>
          </w:p>
          <w:p w14:paraId="1DEF646D" w14:textId="16A29B96" w:rsidR="004E3F06" w:rsidRPr="001C7B4F" w:rsidRDefault="004E3F06" w:rsidP="004E3F06">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2A2060F8" w14:textId="77777777" w:rsidR="004E3F06" w:rsidRPr="00B319F9" w:rsidRDefault="004E3F06" w:rsidP="004E3F06">
            <w:pPr>
              <w:jc w:val="center"/>
              <w:rPr>
                <w:rFonts w:ascii="Calibri" w:hAnsi="Calibri"/>
                <w:color w:val="000000"/>
                <w:sz w:val="18"/>
                <w:szCs w:val="18"/>
              </w:rPr>
            </w:pPr>
            <w:r w:rsidRPr="00B319F9">
              <w:rPr>
                <w:rFonts w:ascii="Calibri" w:hAnsi="Calibri"/>
                <w:color w:val="000000"/>
                <w:sz w:val="18"/>
                <w:szCs w:val="18"/>
              </w:rPr>
              <w:t>Сентябрь</w:t>
            </w:r>
          </w:p>
          <w:p w14:paraId="20BDD0EB" w14:textId="3734DAF1" w:rsidR="004E3F06" w:rsidRPr="001C7B4F" w:rsidRDefault="004E3F06" w:rsidP="004E3F06">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3F253A6" w14:textId="77777777" w:rsidR="004E3F06" w:rsidRPr="00B319F9" w:rsidRDefault="004E3F06" w:rsidP="004E3F06">
            <w:pPr>
              <w:jc w:val="center"/>
              <w:rPr>
                <w:rFonts w:ascii="Calibri" w:hAnsi="Calibri"/>
                <w:color w:val="000000"/>
                <w:sz w:val="18"/>
                <w:szCs w:val="18"/>
              </w:rPr>
            </w:pPr>
            <w:r w:rsidRPr="00B319F9">
              <w:rPr>
                <w:rFonts w:ascii="Calibri" w:hAnsi="Calibri"/>
                <w:color w:val="000000"/>
                <w:sz w:val="18"/>
                <w:szCs w:val="18"/>
              </w:rPr>
              <w:t>Октябрь</w:t>
            </w:r>
          </w:p>
          <w:p w14:paraId="210EDB51" w14:textId="427FCEF0" w:rsidR="004E3F06" w:rsidRPr="001C7B4F" w:rsidRDefault="004E3F06" w:rsidP="004E3F06">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FAB98C9" w14:textId="77777777" w:rsidR="004E3F06" w:rsidRPr="00B319F9" w:rsidRDefault="004E3F06" w:rsidP="004E3F06">
            <w:pPr>
              <w:jc w:val="center"/>
              <w:rPr>
                <w:rFonts w:ascii="Calibri" w:hAnsi="Calibri"/>
                <w:color w:val="000000"/>
                <w:sz w:val="18"/>
                <w:szCs w:val="18"/>
              </w:rPr>
            </w:pPr>
            <w:r w:rsidRPr="00B319F9">
              <w:rPr>
                <w:rFonts w:ascii="Calibri" w:hAnsi="Calibri"/>
                <w:color w:val="000000"/>
                <w:sz w:val="18"/>
                <w:szCs w:val="18"/>
              </w:rPr>
              <w:t>Ноябрь</w:t>
            </w:r>
          </w:p>
          <w:p w14:paraId="74801E85" w14:textId="7511647B" w:rsidR="004E3F06" w:rsidRPr="001C7B4F" w:rsidRDefault="004E3F06" w:rsidP="004E3F06">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1008" w:type="dxa"/>
            <w:tcBorders>
              <w:top w:val="single" w:sz="4" w:space="0" w:color="auto"/>
              <w:left w:val="nil"/>
              <w:bottom w:val="single" w:sz="4" w:space="0" w:color="auto"/>
              <w:right w:val="single" w:sz="4" w:space="0" w:color="auto"/>
            </w:tcBorders>
            <w:shd w:val="clear" w:color="auto" w:fill="auto"/>
            <w:vAlign w:val="center"/>
            <w:hideMark/>
          </w:tcPr>
          <w:p w14:paraId="7D0D5459" w14:textId="77777777" w:rsidR="004E3F06" w:rsidRPr="00B319F9" w:rsidRDefault="004E3F06" w:rsidP="004E3F06">
            <w:pPr>
              <w:jc w:val="center"/>
              <w:rPr>
                <w:rFonts w:ascii="Calibri" w:hAnsi="Calibri"/>
                <w:color w:val="000000"/>
                <w:sz w:val="18"/>
                <w:szCs w:val="18"/>
              </w:rPr>
            </w:pPr>
            <w:r w:rsidRPr="00B319F9">
              <w:rPr>
                <w:rFonts w:ascii="Calibri" w:hAnsi="Calibri"/>
                <w:color w:val="000000"/>
                <w:sz w:val="18"/>
                <w:szCs w:val="18"/>
              </w:rPr>
              <w:t>Декабрь</w:t>
            </w:r>
          </w:p>
          <w:p w14:paraId="45F5B46E" w14:textId="0369CB7A" w:rsidR="004E3F06" w:rsidRPr="001C7B4F" w:rsidRDefault="004E3F06" w:rsidP="004E3F06">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1201" w:type="dxa"/>
            <w:tcBorders>
              <w:top w:val="single" w:sz="4" w:space="0" w:color="auto"/>
              <w:left w:val="nil"/>
              <w:bottom w:val="single" w:sz="4" w:space="0" w:color="auto"/>
              <w:right w:val="single" w:sz="4" w:space="0" w:color="auto"/>
            </w:tcBorders>
            <w:shd w:val="clear" w:color="auto" w:fill="auto"/>
            <w:vAlign w:val="center"/>
            <w:hideMark/>
          </w:tcPr>
          <w:p w14:paraId="7C8BE3BF" w14:textId="77777777" w:rsidR="001045C5" w:rsidRPr="00B319F9" w:rsidRDefault="001045C5" w:rsidP="001045C5">
            <w:pPr>
              <w:jc w:val="center"/>
              <w:rPr>
                <w:rFonts w:ascii="Calibri" w:hAnsi="Calibri"/>
                <w:color w:val="000000"/>
                <w:sz w:val="18"/>
                <w:szCs w:val="18"/>
              </w:rPr>
            </w:pPr>
            <w:r w:rsidRPr="00B319F9">
              <w:rPr>
                <w:rFonts w:ascii="Calibri" w:hAnsi="Calibri"/>
                <w:color w:val="000000"/>
                <w:sz w:val="18"/>
                <w:szCs w:val="18"/>
              </w:rPr>
              <w:t xml:space="preserve">ИТОГО за </w:t>
            </w:r>
          </w:p>
          <w:p w14:paraId="7E17C722" w14:textId="1DAD0FB3" w:rsidR="004E3F06" w:rsidRPr="001C7B4F" w:rsidRDefault="001045C5" w:rsidP="001045C5">
            <w:pPr>
              <w:jc w:val="center"/>
              <w:rPr>
                <w:rFonts w:asciiTheme="minorHAnsi" w:hAnsiTheme="minorHAnsi" w:cstheme="minorHAnsi"/>
                <w:color w:val="000000"/>
                <w:sz w:val="18"/>
                <w:szCs w:val="18"/>
              </w:rPr>
            </w:pPr>
            <w:r w:rsidRPr="00B319F9">
              <w:rPr>
                <w:rFonts w:ascii="Calibri" w:hAnsi="Calibri"/>
                <w:color w:val="000000"/>
                <w:sz w:val="18"/>
                <w:szCs w:val="18"/>
              </w:rPr>
              <w:t>2</w:t>
            </w:r>
            <w:r>
              <w:rPr>
                <w:rFonts w:ascii="Calibri" w:hAnsi="Calibri"/>
                <w:color w:val="000000"/>
                <w:sz w:val="18"/>
                <w:szCs w:val="18"/>
              </w:rPr>
              <w:t>-е</w:t>
            </w:r>
            <w:r w:rsidRPr="00B319F9">
              <w:rPr>
                <w:rFonts w:ascii="Calibri" w:hAnsi="Calibri"/>
                <w:color w:val="000000"/>
                <w:sz w:val="18"/>
                <w:szCs w:val="18"/>
              </w:rPr>
              <w:t xml:space="preserve"> полугодие 2023 г., шт.</w:t>
            </w:r>
          </w:p>
        </w:tc>
      </w:tr>
      <w:tr w:rsidR="004E0F55" w:rsidRPr="00A2574C" w14:paraId="032F6195" w14:textId="77777777" w:rsidTr="00E57881">
        <w:trPr>
          <w:trHeight w:val="1101"/>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288A685F" w14:textId="77777777" w:rsidR="004E0F55" w:rsidRPr="00711BFF" w:rsidRDefault="004E0F55" w:rsidP="00E57881">
            <w:pPr>
              <w:rPr>
                <w:rFonts w:ascii="Calibri" w:hAnsi="Calibri"/>
                <w:color w:val="000000"/>
                <w:sz w:val="18"/>
                <w:szCs w:val="18"/>
              </w:rPr>
            </w:pPr>
            <w:r w:rsidRPr="00711BFF">
              <w:rPr>
                <w:rFonts w:ascii="Calibri" w:hAnsi="Calibri"/>
                <w:color w:val="000000"/>
                <w:sz w:val="18"/>
                <w:szCs w:val="18"/>
              </w:rPr>
              <w:t>Печать ПД формат А4 двусторонняя: ч/б персонификация с лицевой стороны; офсетная одноцветная (ч/б) с оборотной стороны</w:t>
            </w:r>
          </w:p>
        </w:tc>
        <w:tc>
          <w:tcPr>
            <w:tcW w:w="1134" w:type="dxa"/>
            <w:tcBorders>
              <w:top w:val="nil"/>
              <w:left w:val="nil"/>
              <w:bottom w:val="single" w:sz="4" w:space="0" w:color="auto"/>
              <w:right w:val="single" w:sz="4" w:space="0" w:color="auto"/>
            </w:tcBorders>
            <w:shd w:val="clear" w:color="auto" w:fill="auto"/>
            <w:vAlign w:val="center"/>
            <w:hideMark/>
          </w:tcPr>
          <w:p w14:paraId="60D2C8C5" w14:textId="77777777" w:rsidR="004E0F55" w:rsidRPr="00A2574C" w:rsidRDefault="004E0F55" w:rsidP="00E57881">
            <w:pPr>
              <w:rPr>
                <w:rFonts w:ascii="Calibri" w:hAnsi="Calibri"/>
                <w:color w:val="000000"/>
                <w:sz w:val="16"/>
                <w:szCs w:val="16"/>
              </w:rPr>
            </w:pPr>
            <w:r w:rsidRPr="00A2574C">
              <w:rPr>
                <w:rFonts w:ascii="Calibri" w:hAnsi="Calibri"/>
                <w:color w:val="000000"/>
                <w:sz w:val="16"/>
                <w:szCs w:val="16"/>
              </w:rPr>
              <w:t>от 50 000 и более</w:t>
            </w:r>
          </w:p>
        </w:tc>
        <w:tc>
          <w:tcPr>
            <w:tcW w:w="1134" w:type="dxa"/>
            <w:tcBorders>
              <w:top w:val="nil"/>
              <w:left w:val="nil"/>
              <w:bottom w:val="single" w:sz="4" w:space="0" w:color="auto"/>
              <w:right w:val="single" w:sz="4" w:space="0" w:color="auto"/>
            </w:tcBorders>
            <w:shd w:val="clear" w:color="auto" w:fill="auto"/>
            <w:vAlign w:val="center"/>
            <w:hideMark/>
          </w:tcPr>
          <w:p w14:paraId="116D199E" w14:textId="77777777" w:rsidR="004E0F55" w:rsidRPr="00A2574C" w:rsidRDefault="004E0F55" w:rsidP="00E57881">
            <w:pPr>
              <w:rPr>
                <w:rFonts w:ascii="Calibri" w:hAnsi="Calibri"/>
                <w:color w:val="000000"/>
                <w:sz w:val="16"/>
                <w:szCs w:val="16"/>
              </w:rPr>
            </w:pPr>
            <w:r w:rsidRPr="00A2574C">
              <w:rPr>
                <w:rFonts w:ascii="Calibri" w:hAnsi="Calibri"/>
                <w:color w:val="000000"/>
                <w:sz w:val="16"/>
                <w:szCs w:val="16"/>
              </w:rPr>
              <w:t>квитанции осн.тираж</w:t>
            </w:r>
          </w:p>
        </w:tc>
        <w:tc>
          <w:tcPr>
            <w:tcW w:w="851" w:type="dxa"/>
            <w:tcBorders>
              <w:top w:val="nil"/>
              <w:left w:val="nil"/>
              <w:bottom w:val="single" w:sz="4" w:space="0" w:color="auto"/>
              <w:right w:val="single" w:sz="4" w:space="0" w:color="auto"/>
            </w:tcBorders>
            <w:shd w:val="clear" w:color="auto" w:fill="auto"/>
            <w:vAlign w:val="center"/>
            <w:hideMark/>
          </w:tcPr>
          <w:p w14:paraId="217C7307" w14:textId="77777777" w:rsidR="004E0F55" w:rsidRPr="00A2574C" w:rsidRDefault="004E0F55" w:rsidP="00E57881">
            <w:pPr>
              <w:rPr>
                <w:rFonts w:ascii="Calibri" w:hAnsi="Calibri"/>
                <w:color w:val="000000"/>
                <w:sz w:val="16"/>
                <w:szCs w:val="16"/>
              </w:rPr>
            </w:pPr>
            <w:r>
              <w:rPr>
                <w:rFonts w:ascii="Calibri" w:hAnsi="Calibri"/>
                <w:color w:val="000000"/>
                <w:sz w:val="16"/>
                <w:szCs w:val="16"/>
              </w:rPr>
              <w:t>о</w:t>
            </w:r>
            <w:r w:rsidRPr="00A2574C">
              <w:rPr>
                <w:rFonts w:ascii="Calibri" w:hAnsi="Calibri"/>
                <w:color w:val="000000"/>
                <w:sz w:val="16"/>
                <w:szCs w:val="16"/>
              </w:rPr>
              <w:t>сн</w:t>
            </w:r>
            <w:r>
              <w:rPr>
                <w:rFonts w:ascii="Calibri" w:hAnsi="Calibri"/>
                <w:color w:val="000000"/>
                <w:sz w:val="16"/>
                <w:szCs w:val="16"/>
              </w:rPr>
              <w:t>.</w:t>
            </w:r>
          </w:p>
        </w:tc>
        <w:tc>
          <w:tcPr>
            <w:tcW w:w="850" w:type="dxa"/>
            <w:tcBorders>
              <w:top w:val="nil"/>
              <w:left w:val="nil"/>
              <w:bottom w:val="single" w:sz="4" w:space="0" w:color="auto"/>
              <w:right w:val="single" w:sz="4" w:space="0" w:color="auto"/>
            </w:tcBorders>
            <w:shd w:val="clear" w:color="auto" w:fill="auto"/>
            <w:vAlign w:val="center"/>
            <w:hideMark/>
          </w:tcPr>
          <w:p w14:paraId="3E55A8F6" w14:textId="6E5FD15D" w:rsidR="004E0F55" w:rsidRPr="00A2574C" w:rsidRDefault="004E0F55" w:rsidP="0067086A">
            <w:pPr>
              <w:rPr>
                <w:rFonts w:ascii="Calibri" w:hAnsi="Calibri"/>
                <w:color w:val="000000"/>
                <w:sz w:val="16"/>
                <w:szCs w:val="16"/>
              </w:rPr>
            </w:pPr>
            <w:r w:rsidRPr="00A2574C">
              <w:rPr>
                <w:rFonts w:ascii="Calibri" w:hAnsi="Calibri"/>
                <w:color w:val="000000"/>
                <w:sz w:val="16"/>
                <w:szCs w:val="16"/>
              </w:rPr>
              <w:t xml:space="preserve">DBF </w:t>
            </w:r>
          </w:p>
        </w:tc>
        <w:tc>
          <w:tcPr>
            <w:tcW w:w="974" w:type="dxa"/>
            <w:tcBorders>
              <w:top w:val="nil"/>
              <w:left w:val="nil"/>
              <w:bottom w:val="single" w:sz="4" w:space="0" w:color="auto"/>
              <w:right w:val="single" w:sz="4" w:space="0" w:color="auto"/>
            </w:tcBorders>
            <w:shd w:val="clear" w:color="auto" w:fill="auto"/>
            <w:hideMark/>
          </w:tcPr>
          <w:p w14:paraId="773FC1E7" w14:textId="77777777" w:rsidR="004E0F55" w:rsidRPr="00711BFF" w:rsidRDefault="004E0F55" w:rsidP="00E57881">
            <w:pPr>
              <w:jc w:val="center"/>
              <w:rPr>
                <w:rFonts w:ascii="Calibri" w:hAnsi="Calibri"/>
                <w:color w:val="000000"/>
                <w:sz w:val="18"/>
                <w:szCs w:val="18"/>
              </w:rPr>
            </w:pPr>
          </w:p>
          <w:p w14:paraId="63FEA145" w14:textId="77777777" w:rsidR="004E0F55" w:rsidRPr="00711BFF" w:rsidRDefault="004E0F55" w:rsidP="00E57881">
            <w:pPr>
              <w:jc w:val="center"/>
              <w:rPr>
                <w:rFonts w:ascii="Calibri" w:hAnsi="Calibri"/>
                <w:color w:val="000000"/>
                <w:sz w:val="18"/>
                <w:szCs w:val="18"/>
              </w:rPr>
            </w:pPr>
          </w:p>
          <w:p w14:paraId="3A7DB2B4" w14:textId="77777777" w:rsidR="004E0F55" w:rsidRPr="00711BFF" w:rsidRDefault="004E0F55" w:rsidP="00E57881">
            <w:pPr>
              <w:jc w:val="center"/>
              <w:rPr>
                <w:rFonts w:ascii="Calibri" w:hAnsi="Calibri"/>
                <w:color w:val="000000"/>
                <w:sz w:val="18"/>
                <w:szCs w:val="18"/>
              </w:rPr>
            </w:pPr>
          </w:p>
          <w:p w14:paraId="6598D908" w14:textId="5F23F52B" w:rsidR="004E0F55" w:rsidRPr="00711BFF" w:rsidRDefault="0067086A" w:rsidP="0067086A">
            <w:pPr>
              <w:jc w:val="center"/>
              <w:rPr>
                <w:rFonts w:ascii="Calibri" w:hAnsi="Calibri"/>
                <w:color w:val="000000"/>
                <w:sz w:val="18"/>
                <w:szCs w:val="18"/>
              </w:rPr>
            </w:pPr>
            <w:r>
              <w:rPr>
                <w:rFonts w:ascii="Calibri" w:hAnsi="Calibri"/>
                <w:color w:val="000000"/>
                <w:sz w:val="18"/>
                <w:szCs w:val="18"/>
              </w:rPr>
              <w:t xml:space="preserve">с </w:t>
            </w:r>
            <w:r w:rsidR="004E0F55" w:rsidRPr="00711BFF">
              <w:rPr>
                <w:rFonts w:ascii="Calibri" w:hAnsi="Calibri"/>
                <w:color w:val="000000"/>
                <w:sz w:val="18"/>
                <w:szCs w:val="18"/>
              </w:rPr>
              <w:t>1</w:t>
            </w:r>
            <w:r>
              <w:rPr>
                <w:rFonts w:ascii="Calibri" w:hAnsi="Calibri"/>
                <w:color w:val="000000"/>
                <w:sz w:val="18"/>
                <w:szCs w:val="18"/>
              </w:rPr>
              <w:t xml:space="preserve"> по </w:t>
            </w:r>
            <w:r w:rsidR="004E0F55" w:rsidRPr="00711BFF">
              <w:rPr>
                <w:rFonts w:ascii="Calibri" w:hAnsi="Calibri"/>
                <w:color w:val="000000"/>
                <w:sz w:val="18"/>
                <w:szCs w:val="18"/>
              </w:rPr>
              <w:t>3</w:t>
            </w:r>
            <w:r>
              <w:rPr>
                <w:rFonts w:ascii="Calibri" w:hAnsi="Calibri"/>
                <w:color w:val="000000"/>
                <w:sz w:val="18"/>
                <w:szCs w:val="18"/>
              </w:rPr>
              <w:t>-е</w:t>
            </w:r>
          </w:p>
        </w:tc>
        <w:tc>
          <w:tcPr>
            <w:tcW w:w="876" w:type="dxa"/>
            <w:tcBorders>
              <w:top w:val="nil"/>
              <w:left w:val="nil"/>
              <w:bottom w:val="single" w:sz="4" w:space="0" w:color="auto"/>
              <w:right w:val="single" w:sz="4" w:space="0" w:color="auto"/>
            </w:tcBorders>
            <w:shd w:val="clear" w:color="auto" w:fill="auto"/>
            <w:vAlign w:val="center"/>
            <w:hideMark/>
          </w:tcPr>
          <w:p w14:paraId="33CAEE1D" w14:textId="77777777" w:rsidR="004E0F55" w:rsidRPr="00711BFF" w:rsidRDefault="004E0F55" w:rsidP="00E57881">
            <w:pPr>
              <w:jc w:val="center"/>
              <w:rPr>
                <w:rFonts w:ascii="Calibri" w:hAnsi="Calibri"/>
                <w:color w:val="000000"/>
                <w:sz w:val="18"/>
                <w:szCs w:val="18"/>
              </w:rPr>
            </w:pPr>
            <w:r w:rsidRPr="00711BFF">
              <w:rPr>
                <w:rFonts w:ascii="Calibri" w:hAnsi="Calibri"/>
                <w:color w:val="000000"/>
                <w:sz w:val="18"/>
                <w:szCs w:val="18"/>
              </w:rPr>
              <w:t>№1</w:t>
            </w:r>
          </w:p>
        </w:tc>
        <w:tc>
          <w:tcPr>
            <w:tcW w:w="992" w:type="dxa"/>
            <w:tcBorders>
              <w:top w:val="nil"/>
              <w:left w:val="nil"/>
              <w:bottom w:val="single" w:sz="4" w:space="0" w:color="auto"/>
              <w:right w:val="single" w:sz="4" w:space="0" w:color="auto"/>
            </w:tcBorders>
            <w:shd w:val="clear" w:color="auto" w:fill="auto"/>
            <w:noWrap/>
            <w:vAlign w:val="center"/>
            <w:hideMark/>
          </w:tcPr>
          <w:p w14:paraId="0B1D8FBA" w14:textId="77777777" w:rsidR="004E0F55" w:rsidRPr="0060430A" w:rsidRDefault="004E0F55" w:rsidP="00E57881">
            <w:pPr>
              <w:rPr>
                <w:rFonts w:ascii="Calibri" w:hAnsi="Calibri"/>
                <w:color w:val="000000"/>
                <w:sz w:val="18"/>
                <w:szCs w:val="18"/>
              </w:rPr>
            </w:pPr>
            <w:r w:rsidRPr="0060430A">
              <w:rPr>
                <w:rFonts w:ascii="Calibri" w:hAnsi="Calibri"/>
                <w:color w:val="00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14:paraId="081F8719" w14:textId="2CD231E0" w:rsidR="004E0F55" w:rsidRPr="0060430A" w:rsidRDefault="00F30616" w:rsidP="00E57881">
            <w:pPr>
              <w:jc w:val="right"/>
              <w:rPr>
                <w:rFonts w:ascii="Calibri" w:hAnsi="Calibri"/>
                <w:color w:val="000000"/>
                <w:sz w:val="18"/>
                <w:szCs w:val="18"/>
              </w:rPr>
            </w:pPr>
            <w:r w:rsidRPr="0060430A">
              <w:rPr>
                <w:rFonts w:ascii="Calibri" w:hAnsi="Calibri"/>
                <w:color w:val="000000"/>
                <w:sz w:val="18"/>
                <w:szCs w:val="18"/>
              </w:rPr>
              <w:t>150 743</w:t>
            </w:r>
          </w:p>
        </w:tc>
        <w:tc>
          <w:tcPr>
            <w:tcW w:w="993" w:type="dxa"/>
            <w:tcBorders>
              <w:top w:val="nil"/>
              <w:left w:val="nil"/>
              <w:bottom w:val="single" w:sz="4" w:space="0" w:color="auto"/>
              <w:right w:val="single" w:sz="4" w:space="0" w:color="auto"/>
            </w:tcBorders>
            <w:shd w:val="clear" w:color="auto" w:fill="auto"/>
            <w:noWrap/>
            <w:vAlign w:val="center"/>
            <w:hideMark/>
          </w:tcPr>
          <w:p w14:paraId="3C8E8A39" w14:textId="77777777" w:rsidR="004E0F55" w:rsidRPr="0060430A" w:rsidRDefault="004E0F55" w:rsidP="00E57881">
            <w:pPr>
              <w:rPr>
                <w:rFonts w:ascii="Calibri" w:hAnsi="Calibri"/>
                <w:color w:val="000000"/>
                <w:sz w:val="18"/>
                <w:szCs w:val="18"/>
              </w:rPr>
            </w:pPr>
            <w:r w:rsidRPr="0060430A">
              <w:rPr>
                <w:rFonts w:ascii="Calibri" w:hAnsi="Calibri"/>
                <w:color w:val="00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14:paraId="435972C4" w14:textId="77777777" w:rsidR="004E0F55" w:rsidRPr="0060430A" w:rsidRDefault="004E0F55" w:rsidP="00E57881">
            <w:pPr>
              <w:rPr>
                <w:rFonts w:ascii="Calibri" w:hAnsi="Calibri"/>
                <w:color w:val="000000"/>
                <w:sz w:val="18"/>
                <w:szCs w:val="18"/>
              </w:rPr>
            </w:pPr>
            <w:r w:rsidRPr="0060430A">
              <w:rPr>
                <w:rFonts w:ascii="Calibri" w:hAnsi="Calibri"/>
                <w:color w:val="00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14:paraId="59949CAC" w14:textId="645143E7" w:rsidR="004E0F55" w:rsidRPr="0060430A" w:rsidRDefault="00F30616" w:rsidP="00E57881">
            <w:pPr>
              <w:jc w:val="right"/>
              <w:rPr>
                <w:rFonts w:ascii="Calibri" w:hAnsi="Calibri"/>
                <w:color w:val="000000"/>
                <w:sz w:val="18"/>
                <w:szCs w:val="18"/>
              </w:rPr>
            </w:pPr>
            <w:r w:rsidRPr="0060430A">
              <w:rPr>
                <w:rFonts w:ascii="Calibri" w:hAnsi="Calibri"/>
                <w:color w:val="000000"/>
                <w:sz w:val="18"/>
                <w:szCs w:val="18"/>
              </w:rPr>
              <w:t>141 967</w:t>
            </w:r>
          </w:p>
        </w:tc>
        <w:tc>
          <w:tcPr>
            <w:tcW w:w="1008" w:type="dxa"/>
            <w:tcBorders>
              <w:top w:val="nil"/>
              <w:left w:val="nil"/>
              <w:bottom w:val="single" w:sz="4" w:space="0" w:color="auto"/>
              <w:right w:val="single" w:sz="4" w:space="0" w:color="auto"/>
            </w:tcBorders>
            <w:shd w:val="clear" w:color="auto" w:fill="auto"/>
            <w:noWrap/>
            <w:vAlign w:val="center"/>
            <w:hideMark/>
          </w:tcPr>
          <w:p w14:paraId="354B59A9" w14:textId="77777777" w:rsidR="004E0F55" w:rsidRPr="0060430A" w:rsidRDefault="004E0F55" w:rsidP="00E57881">
            <w:pPr>
              <w:rPr>
                <w:rFonts w:ascii="Calibri" w:hAnsi="Calibri"/>
                <w:color w:val="000000"/>
                <w:sz w:val="18"/>
                <w:szCs w:val="18"/>
              </w:rPr>
            </w:pPr>
            <w:r w:rsidRPr="0060430A">
              <w:rPr>
                <w:rFonts w:ascii="Calibri" w:hAnsi="Calibri"/>
                <w:color w:val="000000"/>
                <w:sz w:val="18"/>
                <w:szCs w:val="18"/>
              </w:rPr>
              <w:t> </w:t>
            </w:r>
          </w:p>
        </w:tc>
        <w:tc>
          <w:tcPr>
            <w:tcW w:w="1201" w:type="dxa"/>
            <w:tcBorders>
              <w:top w:val="nil"/>
              <w:left w:val="nil"/>
              <w:bottom w:val="single" w:sz="4" w:space="0" w:color="auto"/>
              <w:right w:val="single" w:sz="4" w:space="0" w:color="auto"/>
            </w:tcBorders>
            <w:shd w:val="clear" w:color="auto" w:fill="auto"/>
            <w:noWrap/>
            <w:vAlign w:val="center"/>
            <w:hideMark/>
          </w:tcPr>
          <w:p w14:paraId="26BB86CE" w14:textId="78D5D63F" w:rsidR="004E0F55" w:rsidRPr="0060430A" w:rsidRDefault="00F30616" w:rsidP="00E57881">
            <w:pPr>
              <w:jc w:val="right"/>
              <w:rPr>
                <w:rFonts w:ascii="Calibri" w:hAnsi="Calibri"/>
                <w:color w:val="000000"/>
                <w:sz w:val="18"/>
                <w:szCs w:val="18"/>
              </w:rPr>
            </w:pPr>
            <w:r w:rsidRPr="0060430A">
              <w:rPr>
                <w:rFonts w:ascii="Calibri" w:hAnsi="Calibri"/>
                <w:color w:val="000000"/>
                <w:sz w:val="18"/>
                <w:szCs w:val="18"/>
              </w:rPr>
              <w:t>292 710</w:t>
            </w:r>
          </w:p>
        </w:tc>
      </w:tr>
      <w:tr w:rsidR="004E0F55" w:rsidRPr="00A2574C" w14:paraId="1606A547" w14:textId="77777777" w:rsidTr="00E57881">
        <w:trPr>
          <w:trHeight w:val="469"/>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4BBF5550" w14:textId="77777777" w:rsidR="004E0F55" w:rsidRPr="00711BFF" w:rsidRDefault="004E0F55" w:rsidP="00E57881">
            <w:pPr>
              <w:rPr>
                <w:rFonts w:ascii="Calibri" w:hAnsi="Calibri"/>
                <w:color w:val="000000"/>
                <w:sz w:val="18"/>
                <w:szCs w:val="18"/>
              </w:rPr>
            </w:pPr>
            <w:r w:rsidRPr="00711BFF">
              <w:rPr>
                <w:rFonts w:ascii="Calibri" w:hAnsi="Calibri"/>
                <w:color w:val="000000"/>
                <w:sz w:val="18"/>
                <w:szCs w:val="18"/>
              </w:rPr>
              <w:t>Изготовление БПО размера 210*117 мм</w:t>
            </w:r>
          </w:p>
        </w:tc>
        <w:tc>
          <w:tcPr>
            <w:tcW w:w="1134" w:type="dxa"/>
            <w:tcBorders>
              <w:top w:val="nil"/>
              <w:left w:val="nil"/>
              <w:bottom w:val="single" w:sz="4" w:space="0" w:color="auto"/>
              <w:right w:val="single" w:sz="4" w:space="0" w:color="auto"/>
            </w:tcBorders>
            <w:shd w:val="clear" w:color="auto" w:fill="auto"/>
            <w:noWrap/>
            <w:vAlign w:val="center"/>
            <w:hideMark/>
          </w:tcPr>
          <w:p w14:paraId="0638C326" w14:textId="77777777" w:rsidR="004E0F55" w:rsidRPr="00A2574C" w:rsidRDefault="004E0F55" w:rsidP="00E57881">
            <w:pPr>
              <w:rPr>
                <w:rFonts w:ascii="Calibri" w:hAnsi="Calibri"/>
                <w:color w:val="000000"/>
                <w:sz w:val="16"/>
                <w:szCs w:val="16"/>
              </w:rPr>
            </w:pPr>
            <w:r w:rsidRPr="00A2574C">
              <w:rPr>
                <w:rFonts w:ascii="Calibri" w:hAnsi="Calibri"/>
                <w:color w:val="000000"/>
                <w:sz w:val="16"/>
                <w:szCs w:val="16"/>
              </w:rPr>
              <w:t> </w:t>
            </w:r>
          </w:p>
        </w:tc>
        <w:tc>
          <w:tcPr>
            <w:tcW w:w="1134" w:type="dxa"/>
            <w:tcBorders>
              <w:top w:val="nil"/>
              <w:left w:val="nil"/>
              <w:bottom w:val="single" w:sz="4" w:space="0" w:color="auto"/>
              <w:right w:val="single" w:sz="4" w:space="0" w:color="auto"/>
            </w:tcBorders>
            <w:shd w:val="clear" w:color="auto" w:fill="auto"/>
            <w:vAlign w:val="center"/>
            <w:hideMark/>
          </w:tcPr>
          <w:p w14:paraId="4AA32E32" w14:textId="77777777" w:rsidR="004E0F55" w:rsidRPr="00A2574C" w:rsidRDefault="004E0F55" w:rsidP="00E57881">
            <w:pPr>
              <w:rPr>
                <w:rFonts w:ascii="Calibri" w:hAnsi="Calibri"/>
                <w:color w:val="000000"/>
                <w:sz w:val="16"/>
                <w:szCs w:val="16"/>
              </w:rPr>
            </w:pPr>
            <w:r w:rsidRPr="00A2574C">
              <w:rPr>
                <w:rFonts w:ascii="Calibri" w:hAnsi="Calibri"/>
                <w:color w:val="000000"/>
                <w:sz w:val="16"/>
                <w:szCs w:val="16"/>
              </w:rPr>
              <w:t>квитанции осн.тираж</w:t>
            </w:r>
          </w:p>
        </w:tc>
        <w:tc>
          <w:tcPr>
            <w:tcW w:w="851" w:type="dxa"/>
            <w:tcBorders>
              <w:top w:val="nil"/>
              <w:left w:val="nil"/>
              <w:bottom w:val="single" w:sz="4" w:space="0" w:color="auto"/>
              <w:right w:val="single" w:sz="4" w:space="0" w:color="auto"/>
            </w:tcBorders>
            <w:shd w:val="clear" w:color="auto" w:fill="auto"/>
            <w:vAlign w:val="center"/>
            <w:hideMark/>
          </w:tcPr>
          <w:p w14:paraId="71300024" w14:textId="77777777" w:rsidR="004E0F55" w:rsidRPr="00A2574C" w:rsidRDefault="004E0F55" w:rsidP="00E57881">
            <w:pPr>
              <w:jc w:val="center"/>
              <w:rPr>
                <w:rFonts w:ascii="Calibri" w:hAnsi="Calibri"/>
                <w:color w:val="000000"/>
                <w:sz w:val="16"/>
                <w:szCs w:val="16"/>
              </w:rPr>
            </w:pPr>
            <w:r w:rsidRPr="00A2574C">
              <w:rPr>
                <w:rFonts w:ascii="Calibri" w:hAnsi="Calibri"/>
                <w:color w:val="000000"/>
                <w:sz w:val="16"/>
                <w:szCs w:val="16"/>
              </w:rPr>
              <w:t> </w:t>
            </w:r>
          </w:p>
        </w:tc>
        <w:tc>
          <w:tcPr>
            <w:tcW w:w="850" w:type="dxa"/>
            <w:tcBorders>
              <w:top w:val="nil"/>
              <w:left w:val="nil"/>
              <w:bottom w:val="single" w:sz="4" w:space="0" w:color="auto"/>
              <w:right w:val="single" w:sz="4" w:space="0" w:color="auto"/>
            </w:tcBorders>
            <w:shd w:val="clear" w:color="auto" w:fill="auto"/>
            <w:noWrap/>
            <w:vAlign w:val="center"/>
            <w:hideMark/>
          </w:tcPr>
          <w:p w14:paraId="598245F6" w14:textId="77777777" w:rsidR="004E0F55" w:rsidRPr="00A2574C" w:rsidRDefault="004E0F55" w:rsidP="00E57881">
            <w:pPr>
              <w:rPr>
                <w:rFonts w:ascii="Calibri" w:hAnsi="Calibri"/>
                <w:color w:val="000000"/>
                <w:sz w:val="16"/>
                <w:szCs w:val="16"/>
              </w:rPr>
            </w:pPr>
            <w:r w:rsidRPr="00A2574C">
              <w:rPr>
                <w:rFonts w:ascii="Calibri" w:hAnsi="Calibri"/>
                <w:color w:val="000000"/>
                <w:sz w:val="16"/>
                <w:szCs w:val="16"/>
              </w:rPr>
              <w:t> </w:t>
            </w:r>
          </w:p>
        </w:tc>
        <w:tc>
          <w:tcPr>
            <w:tcW w:w="974" w:type="dxa"/>
            <w:tcBorders>
              <w:top w:val="nil"/>
              <w:left w:val="nil"/>
              <w:bottom w:val="single" w:sz="4" w:space="0" w:color="auto"/>
              <w:right w:val="single" w:sz="4" w:space="0" w:color="auto"/>
            </w:tcBorders>
            <w:shd w:val="clear" w:color="auto" w:fill="auto"/>
            <w:noWrap/>
            <w:vAlign w:val="center"/>
            <w:hideMark/>
          </w:tcPr>
          <w:p w14:paraId="75C2C2F5" w14:textId="77777777" w:rsidR="004E0F55" w:rsidRPr="00711BFF" w:rsidRDefault="004E0F55" w:rsidP="00E57881">
            <w:pPr>
              <w:jc w:val="center"/>
              <w:rPr>
                <w:rFonts w:ascii="Calibri" w:hAnsi="Calibri"/>
                <w:color w:val="000000"/>
                <w:sz w:val="18"/>
                <w:szCs w:val="18"/>
              </w:rPr>
            </w:pPr>
          </w:p>
        </w:tc>
        <w:tc>
          <w:tcPr>
            <w:tcW w:w="876" w:type="dxa"/>
            <w:tcBorders>
              <w:top w:val="nil"/>
              <w:left w:val="nil"/>
              <w:bottom w:val="single" w:sz="4" w:space="0" w:color="auto"/>
              <w:right w:val="single" w:sz="4" w:space="0" w:color="auto"/>
            </w:tcBorders>
            <w:shd w:val="clear" w:color="auto" w:fill="auto"/>
            <w:vAlign w:val="center"/>
            <w:hideMark/>
          </w:tcPr>
          <w:p w14:paraId="4BBE33FA" w14:textId="77777777" w:rsidR="004E0F55" w:rsidRPr="00711BFF" w:rsidRDefault="004E0F55" w:rsidP="00E57881">
            <w:pPr>
              <w:jc w:val="center"/>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hideMark/>
          </w:tcPr>
          <w:p w14:paraId="5ADCEB24" w14:textId="328B5D94" w:rsidR="004E0F55" w:rsidRPr="0060430A" w:rsidRDefault="009B404F" w:rsidP="00E57881">
            <w:pPr>
              <w:jc w:val="right"/>
              <w:rPr>
                <w:rFonts w:ascii="Calibri" w:hAnsi="Calibri"/>
                <w:color w:val="000000"/>
                <w:sz w:val="18"/>
                <w:szCs w:val="18"/>
              </w:rPr>
            </w:pPr>
            <w:r w:rsidRPr="0060430A">
              <w:rPr>
                <w:rFonts w:ascii="Calibri" w:hAnsi="Calibri"/>
                <w:color w:val="000000"/>
                <w:sz w:val="18"/>
                <w:szCs w:val="18"/>
              </w:rPr>
              <w:t>152 036</w:t>
            </w:r>
          </w:p>
        </w:tc>
        <w:tc>
          <w:tcPr>
            <w:tcW w:w="992" w:type="dxa"/>
            <w:tcBorders>
              <w:top w:val="nil"/>
              <w:left w:val="nil"/>
              <w:bottom w:val="single" w:sz="4" w:space="0" w:color="auto"/>
              <w:right w:val="single" w:sz="4" w:space="0" w:color="auto"/>
            </w:tcBorders>
            <w:shd w:val="clear" w:color="auto" w:fill="auto"/>
            <w:noWrap/>
            <w:vAlign w:val="center"/>
            <w:hideMark/>
          </w:tcPr>
          <w:p w14:paraId="68359E71" w14:textId="173EED89" w:rsidR="004E0F55" w:rsidRPr="0060430A" w:rsidRDefault="009B404F" w:rsidP="00E57881">
            <w:pPr>
              <w:jc w:val="right"/>
              <w:rPr>
                <w:rFonts w:ascii="Calibri" w:hAnsi="Calibri"/>
                <w:color w:val="000000"/>
                <w:sz w:val="18"/>
                <w:szCs w:val="18"/>
              </w:rPr>
            </w:pPr>
            <w:r w:rsidRPr="0060430A">
              <w:rPr>
                <w:rFonts w:ascii="Calibri" w:hAnsi="Calibri"/>
                <w:color w:val="000000"/>
                <w:sz w:val="18"/>
                <w:szCs w:val="18"/>
              </w:rPr>
              <w:t>150 743</w:t>
            </w:r>
          </w:p>
        </w:tc>
        <w:tc>
          <w:tcPr>
            <w:tcW w:w="993" w:type="dxa"/>
            <w:tcBorders>
              <w:top w:val="nil"/>
              <w:left w:val="nil"/>
              <w:bottom w:val="single" w:sz="4" w:space="0" w:color="auto"/>
              <w:right w:val="single" w:sz="4" w:space="0" w:color="auto"/>
            </w:tcBorders>
            <w:shd w:val="clear" w:color="auto" w:fill="auto"/>
            <w:noWrap/>
            <w:vAlign w:val="center"/>
            <w:hideMark/>
          </w:tcPr>
          <w:p w14:paraId="6C0C3123" w14:textId="5886DCDF" w:rsidR="004E0F55" w:rsidRPr="0060430A" w:rsidRDefault="009B404F" w:rsidP="00E57881">
            <w:pPr>
              <w:jc w:val="right"/>
              <w:rPr>
                <w:rFonts w:ascii="Calibri" w:hAnsi="Calibri"/>
                <w:color w:val="000000"/>
                <w:sz w:val="18"/>
                <w:szCs w:val="18"/>
              </w:rPr>
            </w:pPr>
            <w:r w:rsidRPr="0060430A">
              <w:rPr>
                <w:rFonts w:ascii="Calibri" w:hAnsi="Calibri"/>
                <w:color w:val="000000"/>
                <w:sz w:val="18"/>
                <w:szCs w:val="18"/>
              </w:rPr>
              <w:t>149 010</w:t>
            </w:r>
          </w:p>
        </w:tc>
        <w:tc>
          <w:tcPr>
            <w:tcW w:w="992" w:type="dxa"/>
            <w:tcBorders>
              <w:top w:val="nil"/>
              <w:left w:val="nil"/>
              <w:bottom w:val="single" w:sz="4" w:space="0" w:color="auto"/>
              <w:right w:val="single" w:sz="4" w:space="0" w:color="auto"/>
            </w:tcBorders>
            <w:shd w:val="clear" w:color="auto" w:fill="auto"/>
            <w:noWrap/>
            <w:vAlign w:val="center"/>
            <w:hideMark/>
          </w:tcPr>
          <w:p w14:paraId="2AC5EE9F" w14:textId="6B8BD7B4" w:rsidR="004E0F55" w:rsidRPr="0060430A" w:rsidRDefault="009B404F" w:rsidP="00E57881">
            <w:pPr>
              <w:jc w:val="right"/>
              <w:rPr>
                <w:rFonts w:ascii="Calibri" w:hAnsi="Calibri"/>
                <w:color w:val="000000"/>
                <w:sz w:val="18"/>
                <w:szCs w:val="18"/>
              </w:rPr>
            </w:pPr>
            <w:r w:rsidRPr="0060430A">
              <w:rPr>
                <w:rFonts w:ascii="Calibri" w:hAnsi="Calibri"/>
                <w:color w:val="000000"/>
                <w:sz w:val="18"/>
                <w:szCs w:val="18"/>
              </w:rPr>
              <w:t>146 385</w:t>
            </w:r>
          </w:p>
        </w:tc>
        <w:tc>
          <w:tcPr>
            <w:tcW w:w="992" w:type="dxa"/>
            <w:tcBorders>
              <w:top w:val="nil"/>
              <w:left w:val="nil"/>
              <w:bottom w:val="single" w:sz="4" w:space="0" w:color="auto"/>
              <w:right w:val="single" w:sz="4" w:space="0" w:color="auto"/>
            </w:tcBorders>
            <w:shd w:val="clear" w:color="auto" w:fill="auto"/>
            <w:noWrap/>
            <w:vAlign w:val="center"/>
            <w:hideMark/>
          </w:tcPr>
          <w:p w14:paraId="06601A9D" w14:textId="68198538" w:rsidR="004E0F55" w:rsidRPr="0060430A" w:rsidRDefault="009B404F" w:rsidP="00E57881">
            <w:pPr>
              <w:jc w:val="right"/>
              <w:rPr>
                <w:rFonts w:ascii="Calibri" w:hAnsi="Calibri"/>
                <w:color w:val="000000"/>
                <w:sz w:val="18"/>
                <w:szCs w:val="18"/>
              </w:rPr>
            </w:pPr>
            <w:r w:rsidRPr="0060430A">
              <w:rPr>
                <w:rFonts w:ascii="Calibri" w:hAnsi="Calibri"/>
                <w:color w:val="000000"/>
                <w:sz w:val="18"/>
                <w:szCs w:val="18"/>
              </w:rPr>
              <w:t>141 967</w:t>
            </w:r>
          </w:p>
        </w:tc>
        <w:tc>
          <w:tcPr>
            <w:tcW w:w="1008" w:type="dxa"/>
            <w:tcBorders>
              <w:top w:val="nil"/>
              <w:left w:val="nil"/>
              <w:bottom w:val="single" w:sz="4" w:space="0" w:color="auto"/>
              <w:right w:val="single" w:sz="4" w:space="0" w:color="auto"/>
            </w:tcBorders>
            <w:shd w:val="clear" w:color="auto" w:fill="auto"/>
            <w:noWrap/>
            <w:vAlign w:val="center"/>
            <w:hideMark/>
          </w:tcPr>
          <w:p w14:paraId="2FE9AC23" w14:textId="2B49ADA7" w:rsidR="004E0F55" w:rsidRPr="0060430A" w:rsidRDefault="009B404F" w:rsidP="00E57881">
            <w:pPr>
              <w:jc w:val="right"/>
              <w:rPr>
                <w:rFonts w:ascii="Calibri" w:hAnsi="Calibri"/>
                <w:color w:val="000000"/>
                <w:sz w:val="18"/>
                <w:szCs w:val="18"/>
              </w:rPr>
            </w:pPr>
            <w:r w:rsidRPr="0060430A">
              <w:rPr>
                <w:rFonts w:ascii="Calibri" w:hAnsi="Calibri"/>
                <w:color w:val="000000"/>
                <w:sz w:val="18"/>
                <w:szCs w:val="18"/>
              </w:rPr>
              <w:t>140 782</w:t>
            </w:r>
          </w:p>
        </w:tc>
        <w:tc>
          <w:tcPr>
            <w:tcW w:w="1201" w:type="dxa"/>
            <w:tcBorders>
              <w:top w:val="nil"/>
              <w:left w:val="nil"/>
              <w:bottom w:val="single" w:sz="4" w:space="0" w:color="auto"/>
              <w:right w:val="single" w:sz="4" w:space="0" w:color="auto"/>
            </w:tcBorders>
            <w:shd w:val="clear" w:color="auto" w:fill="auto"/>
            <w:noWrap/>
            <w:vAlign w:val="center"/>
            <w:hideMark/>
          </w:tcPr>
          <w:p w14:paraId="327D8FE9" w14:textId="6DEA66C2" w:rsidR="004E0F55" w:rsidRPr="0060430A" w:rsidRDefault="009B404F" w:rsidP="00E57881">
            <w:pPr>
              <w:jc w:val="right"/>
              <w:rPr>
                <w:rFonts w:ascii="Calibri" w:hAnsi="Calibri"/>
                <w:color w:val="000000"/>
                <w:sz w:val="18"/>
                <w:szCs w:val="18"/>
              </w:rPr>
            </w:pPr>
            <w:r w:rsidRPr="0060430A">
              <w:rPr>
                <w:rFonts w:ascii="Calibri" w:hAnsi="Calibri"/>
                <w:color w:val="000000"/>
                <w:sz w:val="18"/>
                <w:szCs w:val="18"/>
              </w:rPr>
              <w:t>880 923</w:t>
            </w:r>
          </w:p>
        </w:tc>
      </w:tr>
      <w:tr w:rsidR="00E13231" w:rsidRPr="00A2574C" w14:paraId="718E09CA" w14:textId="77777777" w:rsidTr="00E57881">
        <w:trPr>
          <w:trHeight w:val="705"/>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7FF6126" w14:textId="77777777" w:rsidR="00E13231" w:rsidRPr="00711BFF" w:rsidRDefault="00E13231" w:rsidP="00E13231">
            <w:pPr>
              <w:rPr>
                <w:rFonts w:ascii="Calibri" w:hAnsi="Calibri"/>
                <w:color w:val="000000"/>
                <w:sz w:val="18"/>
                <w:szCs w:val="18"/>
              </w:rPr>
            </w:pPr>
            <w:r w:rsidRPr="00711BFF">
              <w:rPr>
                <w:rFonts w:ascii="Calibri" w:hAnsi="Calibri"/>
                <w:color w:val="000000"/>
                <w:sz w:val="18"/>
                <w:szCs w:val="18"/>
              </w:rPr>
              <w:t>Печать документа формат А4 односторонняя цифровая (с персонификацией или без)</w:t>
            </w:r>
          </w:p>
        </w:tc>
        <w:tc>
          <w:tcPr>
            <w:tcW w:w="1134" w:type="dxa"/>
            <w:tcBorders>
              <w:top w:val="nil"/>
              <w:left w:val="nil"/>
              <w:bottom w:val="single" w:sz="4" w:space="0" w:color="auto"/>
              <w:right w:val="single" w:sz="4" w:space="0" w:color="auto"/>
            </w:tcBorders>
            <w:shd w:val="clear" w:color="auto" w:fill="auto"/>
            <w:noWrap/>
            <w:vAlign w:val="center"/>
            <w:hideMark/>
          </w:tcPr>
          <w:p w14:paraId="3B3EA5CD" w14:textId="77777777" w:rsidR="00E13231" w:rsidRPr="00A2574C" w:rsidRDefault="00E13231" w:rsidP="00E13231">
            <w:pPr>
              <w:rPr>
                <w:rFonts w:ascii="Calibri" w:hAnsi="Calibri"/>
                <w:color w:val="000000"/>
                <w:sz w:val="16"/>
                <w:szCs w:val="16"/>
              </w:rPr>
            </w:pPr>
            <w:r w:rsidRPr="00A2574C">
              <w:rPr>
                <w:rFonts w:ascii="Calibri" w:hAnsi="Calibri"/>
                <w:color w:val="000000"/>
                <w:sz w:val="16"/>
                <w:szCs w:val="16"/>
              </w:rPr>
              <w:t> </w:t>
            </w:r>
          </w:p>
        </w:tc>
        <w:tc>
          <w:tcPr>
            <w:tcW w:w="1134" w:type="dxa"/>
            <w:tcBorders>
              <w:top w:val="nil"/>
              <w:left w:val="nil"/>
              <w:bottom w:val="single" w:sz="4" w:space="0" w:color="auto"/>
              <w:right w:val="single" w:sz="4" w:space="0" w:color="auto"/>
            </w:tcBorders>
            <w:shd w:val="clear" w:color="auto" w:fill="auto"/>
            <w:vAlign w:val="center"/>
            <w:hideMark/>
          </w:tcPr>
          <w:p w14:paraId="6D6B8FBF" w14:textId="77777777" w:rsidR="00E13231" w:rsidRPr="00A2574C" w:rsidRDefault="00E13231" w:rsidP="00E13231">
            <w:pPr>
              <w:rPr>
                <w:rFonts w:ascii="Calibri" w:hAnsi="Calibri"/>
                <w:color w:val="000000"/>
                <w:sz w:val="16"/>
                <w:szCs w:val="16"/>
              </w:rPr>
            </w:pPr>
            <w:r w:rsidRPr="00A2574C">
              <w:rPr>
                <w:rFonts w:ascii="Calibri" w:hAnsi="Calibri"/>
                <w:color w:val="000000"/>
                <w:sz w:val="16"/>
                <w:szCs w:val="16"/>
              </w:rPr>
              <w:t>квитанции осн.тираж</w:t>
            </w:r>
          </w:p>
        </w:tc>
        <w:tc>
          <w:tcPr>
            <w:tcW w:w="851" w:type="dxa"/>
            <w:tcBorders>
              <w:top w:val="nil"/>
              <w:left w:val="nil"/>
              <w:bottom w:val="single" w:sz="4" w:space="0" w:color="auto"/>
              <w:right w:val="single" w:sz="4" w:space="0" w:color="auto"/>
            </w:tcBorders>
            <w:shd w:val="clear" w:color="auto" w:fill="auto"/>
            <w:vAlign w:val="center"/>
            <w:hideMark/>
          </w:tcPr>
          <w:p w14:paraId="52769044" w14:textId="77777777" w:rsidR="00E13231" w:rsidRPr="00A2574C" w:rsidRDefault="00E13231" w:rsidP="00E13231">
            <w:pPr>
              <w:rPr>
                <w:rFonts w:ascii="Calibri" w:hAnsi="Calibri"/>
                <w:color w:val="000000"/>
                <w:sz w:val="16"/>
                <w:szCs w:val="16"/>
              </w:rPr>
            </w:pPr>
            <w:r w:rsidRPr="00A2574C">
              <w:rPr>
                <w:rFonts w:ascii="Calibri" w:hAnsi="Calibri"/>
                <w:color w:val="000000"/>
                <w:sz w:val="16"/>
                <w:szCs w:val="16"/>
              </w:rPr>
              <w:t> </w:t>
            </w:r>
          </w:p>
        </w:tc>
        <w:tc>
          <w:tcPr>
            <w:tcW w:w="850" w:type="dxa"/>
            <w:tcBorders>
              <w:top w:val="nil"/>
              <w:left w:val="nil"/>
              <w:bottom w:val="single" w:sz="4" w:space="0" w:color="auto"/>
              <w:right w:val="single" w:sz="4" w:space="0" w:color="auto"/>
            </w:tcBorders>
            <w:shd w:val="clear" w:color="auto" w:fill="auto"/>
            <w:vAlign w:val="center"/>
            <w:hideMark/>
          </w:tcPr>
          <w:p w14:paraId="2989608A" w14:textId="77777777" w:rsidR="00E13231" w:rsidRPr="00A2574C" w:rsidRDefault="00E13231" w:rsidP="00E13231">
            <w:pPr>
              <w:rPr>
                <w:rFonts w:ascii="Calibri" w:hAnsi="Calibri"/>
                <w:color w:val="000000"/>
                <w:sz w:val="16"/>
                <w:szCs w:val="16"/>
              </w:rPr>
            </w:pPr>
            <w:r w:rsidRPr="00A2574C">
              <w:rPr>
                <w:rFonts w:ascii="Calibri" w:hAnsi="Calibri"/>
                <w:color w:val="000000"/>
                <w:sz w:val="16"/>
                <w:szCs w:val="16"/>
              </w:rPr>
              <w:t>DBF (Оракл)</w:t>
            </w:r>
          </w:p>
        </w:tc>
        <w:tc>
          <w:tcPr>
            <w:tcW w:w="974" w:type="dxa"/>
            <w:tcBorders>
              <w:top w:val="nil"/>
              <w:left w:val="nil"/>
              <w:bottom w:val="single" w:sz="4" w:space="0" w:color="auto"/>
              <w:right w:val="single" w:sz="4" w:space="0" w:color="auto"/>
            </w:tcBorders>
            <w:shd w:val="clear" w:color="auto" w:fill="auto"/>
            <w:noWrap/>
            <w:hideMark/>
          </w:tcPr>
          <w:p w14:paraId="16494DD3" w14:textId="77777777" w:rsidR="00E13231" w:rsidRPr="00711BFF" w:rsidRDefault="00E13231" w:rsidP="00E13231">
            <w:pPr>
              <w:jc w:val="center"/>
              <w:rPr>
                <w:rFonts w:ascii="Calibri" w:hAnsi="Calibri"/>
                <w:color w:val="000000"/>
                <w:sz w:val="18"/>
                <w:szCs w:val="18"/>
              </w:rPr>
            </w:pPr>
          </w:p>
          <w:p w14:paraId="153B5A44" w14:textId="77777777" w:rsidR="00E13231" w:rsidRPr="00711BFF" w:rsidRDefault="00E13231" w:rsidP="00E13231">
            <w:pPr>
              <w:jc w:val="center"/>
              <w:rPr>
                <w:rFonts w:ascii="Calibri" w:hAnsi="Calibri"/>
                <w:color w:val="000000"/>
                <w:sz w:val="18"/>
                <w:szCs w:val="18"/>
              </w:rPr>
            </w:pPr>
          </w:p>
          <w:p w14:paraId="2102A88A" w14:textId="6ED483BC" w:rsidR="00E13231" w:rsidRPr="00711BFF" w:rsidRDefault="00E13231" w:rsidP="00E13231">
            <w:pPr>
              <w:jc w:val="center"/>
              <w:rPr>
                <w:rFonts w:ascii="Calibri" w:hAnsi="Calibri"/>
                <w:color w:val="000000"/>
                <w:sz w:val="18"/>
                <w:szCs w:val="18"/>
              </w:rPr>
            </w:pPr>
            <w:r>
              <w:rPr>
                <w:rFonts w:ascii="Calibri" w:hAnsi="Calibri"/>
                <w:color w:val="000000"/>
                <w:sz w:val="18"/>
                <w:szCs w:val="18"/>
              </w:rPr>
              <w:t xml:space="preserve">с </w:t>
            </w:r>
            <w:r w:rsidRPr="00711BFF">
              <w:rPr>
                <w:rFonts w:ascii="Calibri" w:hAnsi="Calibri"/>
                <w:color w:val="000000"/>
                <w:sz w:val="18"/>
                <w:szCs w:val="18"/>
              </w:rPr>
              <w:t>1</w:t>
            </w:r>
            <w:r>
              <w:rPr>
                <w:rFonts w:ascii="Calibri" w:hAnsi="Calibri"/>
                <w:color w:val="000000"/>
                <w:sz w:val="18"/>
                <w:szCs w:val="18"/>
              </w:rPr>
              <w:t xml:space="preserve"> по </w:t>
            </w:r>
            <w:r w:rsidRPr="00711BFF">
              <w:rPr>
                <w:rFonts w:ascii="Calibri" w:hAnsi="Calibri"/>
                <w:color w:val="000000"/>
                <w:sz w:val="18"/>
                <w:szCs w:val="18"/>
              </w:rPr>
              <w:t>3</w:t>
            </w:r>
            <w:r>
              <w:rPr>
                <w:rFonts w:ascii="Calibri" w:hAnsi="Calibri"/>
                <w:color w:val="000000"/>
                <w:sz w:val="18"/>
                <w:szCs w:val="18"/>
              </w:rPr>
              <w:t>-е</w:t>
            </w:r>
          </w:p>
        </w:tc>
        <w:tc>
          <w:tcPr>
            <w:tcW w:w="876" w:type="dxa"/>
            <w:tcBorders>
              <w:top w:val="nil"/>
              <w:left w:val="nil"/>
              <w:bottom w:val="single" w:sz="4" w:space="0" w:color="auto"/>
              <w:right w:val="single" w:sz="4" w:space="0" w:color="auto"/>
            </w:tcBorders>
            <w:shd w:val="clear" w:color="auto" w:fill="auto"/>
            <w:vAlign w:val="center"/>
            <w:hideMark/>
          </w:tcPr>
          <w:p w14:paraId="7E0874B2" w14:textId="77777777" w:rsidR="00E13231" w:rsidRPr="00711BFF" w:rsidRDefault="00E13231" w:rsidP="00E13231">
            <w:pPr>
              <w:jc w:val="center"/>
              <w:rPr>
                <w:rFonts w:ascii="Calibri" w:hAnsi="Calibri"/>
                <w:color w:val="000000"/>
                <w:sz w:val="18"/>
                <w:szCs w:val="18"/>
              </w:rPr>
            </w:pPr>
            <w:r w:rsidRPr="00711BFF">
              <w:rPr>
                <w:rFonts w:ascii="Calibri" w:hAnsi="Calibri"/>
                <w:color w:val="000000"/>
                <w:sz w:val="18"/>
                <w:szCs w:val="18"/>
              </w:rPr>
              <w:t>№1</w:t>
            </w:r>
          </w:p>
        </w:tc>
        <w:tc>
          <w:tcPr>
            <w:tcW w:w="992" w:type="dxa"/>
            <w:tcBorders>
              <w:top w:val="nil"/>
              <w:left w:val="nil"/>
              <w:bottom w:val="single" w:sz="4" w:space="0" w:color="auto"/>
              <w:right w:val="single" w:sz="4" w:space="0" w:color="auto"/>
            </w:tcBorders>
            <w:shd w:val="clear" w:color="auto" w:fill="auto"/>
            <w:noWrap/>
            <w:vAlign w:val="center"/>
            <w:hideMark/>
          </w:tcPr>
          <w:p w14:paraId="2571C435" w14:textId="73CFAC97" w:rsidR="00E13231" w:rsidRPr="0060430A" w:rsidRDefault="00E13231" w:rsidP="00E13231">
            <w:pPr>
              <w:jc w:val="right"/>
              <w:rPr>
                <w:rFonts w:ascii="Calibri" w:hAnsi="Calibri"/>
                <w:color w:val="000000"/>
                <w:sz w:val="18"/>
                <w:szCs w:val="18"/>
              </w:rPr>
            </w:pPr>
            <w:r w:rsidRPr="0060430A">
              <w:rPr>
                <w:rFonts w:ascii="Calibri" w:hAnsi="Calibri"/>
                <w:color w:val="000000"/>
                <w:sz w:val="18"/>
                <w:szCs w:val="18"/>
              </w:rPr>
              <w:t>152 036</w:t>
            </w:r>
          </w:p>
        </w:tc>
        <w:tc>
          <w:tcPr>
            <w:tcW w:w="992" w:type="dxa"/>
            <w:tcBorders>
              <w:top w:val="nil"/>
              <w:left w:val="nil"/>
              <w:bottom w:val="single" w:sz="4" w:space="0" w:color="auto"/>
              <w:right w:val="single" w:sz="4" w:space="0" w:color="auto"/>
            </w:tcBorders>
            <w:shd w:val="clear" w:color="auto" w:fill="auto"/>
            <w:noWrap/>
            <w:vAlign w:val="center"/>
            <w:hideMark/>
          </w:tcPr>
          <w:p w14:paraId="1880DC54" w14:textId="77777777" w:rsidR="00E13231" w:rsidRPr="0060430A" w:rsidRDefault="00E13231" w:rsidP="00E13231">
            <w:pPr>
              <w:rPr>
                <w:rFonts w:ascii="Calibri" w:hAnsi="Calibri"/>
                <w:color w:val="000000"/>
                <w:sz w:val="18"/>
                <w:szCs w:val="18"/>
              </w:rPr>
            </w:pPr>
            <w:r w:rsidRPr="0060430A">
              <w:rPr>
                <w:rFonts w:ascii="Calibri" w:hAnsi="Calibri"/>
                <w:color w:val="000000"/>
                <w:sz w:val="18"/>
                <w:szCs w:val="18"/>
              </w:rPr>
              <w:t> </w:t>
            </w:r>
          </w:p>
        </w:tc>
        <w:tc>
          <w:tcPr>
            <w:tcW w:w="993" w:type="dxa"/>
            <w:tcBorders>
              <w:top w:val="nil"/>
              <w:left w:val="nil"/>
              <w:bottom w:val="single" w:sz="4" w:space="0" w:color="auto"/>
              <w:right w:val="single" w:sz="4" w:space="0" w:color="auto"/>
            </w:tcBorders>
            <w:shd w:val="clear" w:color="auto" w:fill="auto"/>
            <w:noWrap/>
            <w:vAlign w:val="center"/>
            <w:hideMark/>
          </w:tcPr>
          <w:p w14:paraId="22914966" w14:textId="39B3B68A" w:rsidR="00E13231" w:rsidRPr="0060430A" w:rsidRDefault="00E13231" w:rsidP="00E13231">
            <w:pPr>
              <w:jc w:val="right"/>
              <w:rPr>
                <w:rFonts w:ascii="Calibri" w:hAnsi="Calibri"/>
                <w:color w:val="000000"/>
                <w:sz w:val="18"/>
                <w:szCs w:val="18"/>
              </w:rPr>
            </w:pPr>
            <w:r w:rsidRPr="0060430A">
              <w:rPr>
                <w:rFonts w:ascii="Calibri" w:hAnsi="Calibri"/>
                <w:color w:val="000000"/>
                <w:sz w:val="18"/>
                <w:szCs w:val="18"/>
              </w:rPr>
              <w:t>149 010</w:t>
            </w:r>
          </w:p>
        </w:tc>
        <w:tc>
          <w:tcPr>
            <w:tcW w:w="992" w:type="dxa"/>
            <w:tcBorders>
              <w:top w:val="nil"/>
              <w:left w:val="nil"/>
              <w:bottom w:val="single" w:sz="4" w:space="0" w:color="auto"/>
              <w:right w:val="single" w:sz="4" w:space="0" w:color="auto"/>
            </w:tcBorders>
            <w:shd w:val="clear" w:color="auto" w:fill="auto"/>
            <w:noWrap/>
            <w:vAlign w:val="center"/>
            <w:hideMark/>
          </w:tcPr>
          <w:p w14:paraId="3AB9A173" w14:textId="325E5B9C" w:rsidR="00E13231" w:rsidRPr="0060430A" w:rsidRDefault="00E13231" w:rsidP="00E13231">
            <w:pPr>
              <w:jc w:val="right"/>
              <w:rPr>
                <w:rFonts w:ascii="Calibri" w:hAnsi="Calibri"/>
                <w:color w:val="000000"/>
                <w:sz w:val="18"/>
                <w:szCs w:val="18"/>
              </w:rPr>
            </w:pPr>
            <w:r w:rsidRPr="0060430A">
              <w:rPr>
                <w:rFonts w:ascii="Calibri" w:hAnsi="Calibri"/>
                <w:color w:val="000000"/>
                <w:sz w:val="18"/>
                <w:szCs w:val="18"/>
              </w:rPr>
              <w:t>146 385</w:t>
            </w:r>
          </w:p>
        </w:tc>
        <w:tc>
          <w:tcPr>
            <w:tcW w:w="992" w:type="dxa"/>
            <w:tcBorders>
              <w:top w:val="nil"/>
              <w:left w:val="nil"/>
              <w:bottom w:val="single" w:sz="4" w:space="0" w:color="auto"/>
              <w:right w:val="single" w:sz="4" w:space="0" w:color="auto"/>
            </w:tcBorders>
            <w:shd w:val="clear" w:color="auto" w:fill="auto"/>
            <w:noWrap/>
            <w:vAlign w:val="center"/>
            <w:hideMark/>
          </w:tcPr>
          <w:p w14:paraId="7E7398FB" w14:textId="77777777" w:rsidR="00E13231" w:rsidRPr="0060430A" w:rsidRDefault="00E13231" w:rsidP="00E13231">
            <w:pPr>
              <w:rPr>
                <w:rFonts w:ascii="Calibri" w:hAnsi="Calibri"/>
                <w:color w:val="000000"/>
                <w:sz w:val="18"/>
                <w:szCs w:val="18"/>
              </w:rPr>
            </w:pPr>
            <w:r w:rsidRPr="0060430A">
              <w:rPr>
                <w:rFonts w:ascii="Calibri" w:hAnsi="Calibri"/>
                <w:color w:val="000000"/>
                <w:sz w:val="18"/>
                <w:szCs w:val="18"/>
              </w:rPr>
              <w:t> </w:t>
            </w:r>
          </w:p>
        </w:tc>
        <w:tc>
          <w:tcPr>
            <w:tcW w:w="1008" w:type="dxa"/>
            <w:tcBorders>
              <w:top w:val="nil"/>
              <w:left w:val="nil"/>
              <w:bottom w:val="single" w:sz="4" w:space="0" w:color="auto"/>
              <w:right w:val="single" w:sz="4" w:space="0" w:color="auto"/>
            </w:tcBorders>
            <w:shd w:val="clear" w:color="auto" w:fill="auto"/>
            <w:noWrap/>
            <w:vAlign w:val="center"/>
            <w:hideMark/>
          </w:tcPr>
          <w:p w14:paraId="33C0DE14" w14:textId="6EE4AAF5" w:rsidR="00E13231" w:rsidRPr="0060430A" w:rsidRDefault="00E13231" w:rsidP="00E13231">
            <w:pPr>
              <w:jc w:val="right"/>
              <w:rPr>
                <w:rFonts w:ascii="Calibri" w:hAnsi="Calibri"/>
                <w:color w:val="000000"/>
                <w:sz w:val="18"/>
                <w:szCs w:val="18"/>
              </w:rPr>
            </w:pPr>
            <w:r w:rsidRPr="0060430A">
              <w:rPr>
                <w:rFonts w:ascii="Calibri" w:hAnsi="Calibri"/>
                <w:color w:val="000000"/>
                <w:sz w:val="18"/>
                <w:szCs w:val="18"/>
              </w:rPr>
              <w:t>140 782</w:t>
            </w:r>
          </w:p>
        </w:tc>
        <w:tc>
          <w:tcPr>
            <w:tcW w:w="1201" w:type="dxa"/>
            <w:tcBorders>
              <w:top w:val="nil"/>
              <w:left w:val="nil"/>
              <w:bottom w:val="single" w:sz="4" w:space="0" w:color="auto"/>
              <w:right w:val="single" w:sz="4" w:space="0" w:color="auto"/>
            </w:tcBorders>
            <w:shd w:val="clear" w:color="auto" w:fill="auto"/>
            <w:noWrap/>
            <w:vAlign w:val="center"/>
            <w:hideMark/>
          </w:tcPr>
          <w:p w14:paraId="091479B7" w14:textId="3760520E" w:rsidR="00E13231" w:rsidRPr="0060430A" w:rsidRDefault="00E13231" w:rsidP="00E13231">
            <w:pPr>
              <w:jc w:val="right"/>
              <w:rPr>
                <w:rFonts w:ascii="Calibri" w:hAnsi="Calibri"/>
                <w:color w:val="000000"/>
                <w:sz w:val="18"/>
                <w:szCs w:val="18"/>
              </w:rPr>
            </w:pPr>
            <w:r w:rsidRPr="0060430A">
              <w:rPr>
                <w:rFonts w:ascii="Calibri" w:hAnsi="Calibri"/>
                <w:color w:val="000000"/>
                <w:sz w:val="18"/>
                <w:szCs w:val="18"/>
              </w:rPr>
              <w:t>588 213</w:t>
            </w:r>
          </w:p>
        </w:tc>
      </w:tr>
    </w:tbl>
    <w:p w14:paraId="1AC0C831" w14:textId="77777777" w:rsidR="00305BBF" w:rsidRDefault="00305BBF" w:rsidP="00305BBF">
      <w:pPr>
        <w:tabs>
          <w:tab w:val="center" w:pos="4960"/>
        </w:tabs>
        <w:rPr>
          <w:rFonts w:ascii="Tahoma" w:hAnsi="Tahoma" w:cs="Tahoma"/>
          <w:sz w:val="20"/>
          <w:lang w:val="x-none"/>
        </w:rPr>
      </w:pPr>
    </w:p>
    <w:p w14:paraId="341486AE" w14:textId="7D2EF278" w:rsidR="00305BBF" w:rsidRPr="001045C5" w:rsidRDefault="00305BBF" w:rsidP="001045C5">
      <w:pPr>
        <w:tabs>
          <w:tab w:val="left" w:pos="8460"/>
        </w:tabs>
        <w:spacing w:before="240"/>
        <w:jc w:val="both"/>
        <w:rPr>
          <w:rFonts w:ascii="Tahoma" w:eastAsia="MS Mincho" w:hAnsi="Tahoma" w:cs="Tahoma"/>
          <w:sz w:val="20"/>
        </w:rPr>
      </w:pPr>
      <w:r w:rsidRPr="001045C5">
        <w:rPr>
          <w:rFonts w:ascii="Tahoma" w:eastAsia="MS Mincho" w:hAnsi="Tahoma" w:cs="Tahoma"/>
          <w:sz w:val="20"/>
        </w:rPr>
        <w:t>Ежемесячно выполняется одна доставка готовой продукции до Филиала.</w:t>
      </w:r>
    </w:p>
    <w:p w14:paraId="127F962F" w14:textId="77777777" w:rsidR="00305BBF" w:rsidRDefault="00305BBF" w:rsidP="001045C5">
      <w:pPr>
        <w:tabs>
          <w:tab w:val="left" w:pos="8460"/>
        </w:tabs>
        <w:jc w:val="both"/>
        <w:rPr>
          <w:rFonts w:ascii="Tahoma" w:eastAsia="MS Mincho" w:hAnsi="Tahoma" w:cs="Tahoma"/>
          <w:sz w:val="20"/>
        </w:rPr>
      </w:pPr>
      <w:r>
        <w:rPr>
          <w:rFonts w:ascii="Tahoma" w:eastAsia="MS Mincho" w:hAnsi="Tahoma" w:cs="Tahoma"/>
          <w:sz w:val="20"/>
        </w:rPr>
        <w:t>Доставка осуществляется последовательно в два адреса (точки разгрузки)</w:t>
      </w:r>
      <w:r w:rsidRPr="00925BB9">
        <w:rPr>
          <w:rFonts w:ascii="Tahoma" w:eastAsia="MS Mincho" w:hAnsi="Tahoma" w:cs="Tahoma"/>
          <w:sz w:val="20"/>
        </w:rPr>
        <w:t>:</w:t>
      </w:r>
    </w:p>
    <w:p w14:paraId="43B13BCD" w14:textId="0EF6EB4F" w:rsidR="00305BBF" w:rsidRPr="001045C5" w:rsidRDefault="001045C5" w:rsidP="001045C5">
      <w:pPr>
        <w:spacing w:line="259" w:lineRule="auto"/>
        <w:rPr>
          <w:rFonts w:ascii="Tahoma" w:hAnsi="Tahoma" w:cs="Tahoma"/>
          <w:sz w:val="20"/>
        </w:rPr>
      </w:pPr>
      <w:r>
        <w:rPr>
          <w:rFonts w:ascii="Tahoma" w:hAnsi="Tahoma" w:cs="Tahoma"/>
          <w:sz w:val="20"/>
        </w:rPr>
        <w:t xml:space="preserve">1) </w:t>
      </w:r>
      <w:r w:rsidR="00305BBF" w:rsidRPr="001045C5">
        <w:rPr>
          <w:rFonts w:ascii="Tahoma" w:hAnsi="Tahoma" w:cs="Tahoma"/>
          <w:sz w:val="20"/>
        </w:rPr>
        <w:t>г.Йошкар-</w:t>
      </w:r>
      <w:proofErr w:type="gramStart"/>
      <w:r w:rsidR="00305BBF" w:rsidRPr="001045C5">
        <w:rPr>
          <w:rFonts w:ascii="Tahoma" w:hAnsi="Tahoma" w:cs="Tahoma"/>
          <w:sz w:val="20"/>
        </w:rPr>
        <w:t>Ола,ул.Машино</w:t>
      </w:r>
      <w:r w:rsidR="00937DE0" w:rsidRPr="001045C5">
        <w:rPr>
          <w:rFonts w:ascii="Tahoma" w:hAnsi="Tahoma" w:cs="Tahoma"/>
          <w:sz w:val="20"/>
        </w:rPr>
        <w:t>строителей</w:t>
      </w:r>
      <w:proofErr w:type="gramEnd"/>
      <w:r w:rsidR="00937DE0" w:rsidRPr="001045C5">
        <w:rPr>
          <w:rFonts w:ascii="Tahoma" w:hAnsi="Tahoma" w:cs="Tahoma"/>
          <w:sz w:val="20"/>
        </w:rPr>
        <w:t>, 89</w:t>
      </w:r>
    </w:p>
    <w:p w14:paraId="01500031" w14:textId="7C90ED79" w:rsidR="00305BBF" w:rsidRDefault="001045C5" w:rsidP="001045C5">
      <w:pPr>
        <w:spacing w:line="259" w:lineRule="auto"/>
        <w:rPr>
          <w:rFonts w:ascii="Tahoma" w:hAnsi="Tahoma" w:cs="Tahoma"/>
          <w:sz w:val="20"/>
        </w:rPr>
      </w:pPr>
      <w:r>
        <w:rPr>
          <w:rFonts w:ascii="Tahoma" w:hAnsi="Tahoma" w:cs="Tahoma"/>
          <w:sz w:val="20"/>
        </w:rPr>
        <w:t xml:space="preserve">2) </w:t>
      </w:r>
      <w:r w:rsidR="00305BBF" w:rsidRPr="001045C5">
        <w:rPr>
          <w:rFonts w:ascii="Tahoma" w:hAnsi="Tahoma" w:cs="Tahoma"/>
          <w:sz w:val="20"/>
        </w:rPr>
        <w:t>г.Новочебоксарск, ул. Винокурова, 51</w:t>
      </w:r>
    </w:p>
    <w:p w14:paraId="5EF32B20" w14:textId="31CA4151" w:rsidR="00DE32EC" w:rsidRDefault="00DE32EC" w:rsidP="001045C5">
      <w:pPr>
        <w:spacing w:line="259" w:lineRule="auto"/>
        <w:rPr>
          <w:rFonts w:ascii="Tahoma" w:hAnsi="Tahoma" w:cs="Tahoma"/>
          <w:sz w:val="20"/>
        </w:rPr>
      </w:pPr>
    </w:p>
    <w:p w14:paraId="4C2D6168" w14:textId="03FEBF5B" w:rsidR="00DE32EC" w:rsidRDefault="00DE32EC" w:rsidP="001045C5">
      <w:pPr>
        <w:spacing w:line="259" w:lineRule="auto"/>
        <w:rPr>
          <w:rFonts w:ascii="Tahoma" w:hAnsi="Tahoma" w:cs="Tahoma"/>
          <w:sz w:val="20"/>
        </w:rPr>
      </w:pPr>
    </w:p>
    <w:p w14:paraId="54962565" w14:textId="7DD5DED0" w:rsidR="00DE32EC" w:rsidRDefault="00DE32EC" w:rsidP="001045C5">
      <w:pPr>
        <w:spacing w:line="259" w:lineRule="auto"/>
        <w:rPr>
          <w:rFonts w:ascii="Tahoma" w:hAnsi="Tahoma" w:cs="Tahoma"/>
          <w:sz w:val="20"/>
        </w:rPr>
      </w:pPr>
    </w:p>
    <w:p w14:paraId="511EA154" w14:textId="77777777" w:rsidR="00F000AD" w:rsidRPr="000F297C" w:rsidRDefault="00F000AD" w:rsidP="00F000AD">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1F1FF7C6"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28711BC2" w14:textId="77777777" w:rsidR="00F000AD" w:rsidRDefault="00F000AD" w:rsidP="00F000AD">
      <w:pPr>
        <w:jc w:val="both"/>
        <w:rPr>
          <w:rFonts w:ascii="Tahoma" w:hAnsi="Tahoma" w:cs="Tahoma"/>
          <w:sz w:val="20"/>
        </w:rPr>
      </w:pPr>
    </w:p>
    <w:p w14:paraId="16429721" w14:textId="77777777" w:rsidR="00F000AD" w:rsidRDefault="00F000AD" w:rsidP="00F000AD">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10D1BA64" w14:textId="77777777" w:rsidR="00DE32EC" w:rsidRPr="001045C5" w:rsidRDefault="00DE32EC" w:rsidP="001045C5">
      <w:pPr>
        <w:spacing w:line="259" w:lineRule="auto"/>
        <w:rPr>
          <w:rFonts w:ascii="Tahoma" w:hAnsi="Tahoma" w:cs="Tahoma"/>
          <w:sz w:val="20"/>
        </w:rPr>
        <w:sectPr w:rsidR="00DE32EC" w:rsidRPr="001045C5" w:rsidSect="00305BBF">
          <w:pgSz w:w="16838" w:h="11906" w:orient="landscape"/>
          <w:pgMar w:top="567" w:right="993" w:bottom="1418" w:left="1134" w:header="709" w:footer="709" w:gutter="0"/>
          <w:cols w:space="708"/>
          <w:titlePg/>
          <w:docGrid w:linePitch="381"/>
        </w:sectPr>
      </w:pPr>
    </w:p>
    <w:p w14:paraId="16E6CC7A" w14:textId="52FA1A13" w:rsidR="000F4095" w:rsidRPr="00E6525D" w:rsidRDefault="000F4095" w:rsidP="000F4095">
      <w:pPr>
        <w:pageBreakBefore/>
        <w:jc w:val="right"/>
        <w:rPr>
          <w:rFonts w:ascii="Tahoma" w:eastAsia="MS Mincho" w:hAnsi="Tahoma" w:cs="Tahoma"/>
          <w:sz w:val="20"/>
        </w:rPr>
      </w:pPr>
      <w:r w:rsidRPr="00E6525D">
        <w:rPr>
          <w:rFonts w:ascii="Tahoma" w:eastAsia="MS Mincho" w:hAnsi="Tahoma" w:cs="Tahoma"/>
          <w:sz w:val="20"/>
        </w:rPr>
        <w:lastRenderedPageBreak/>
        <w:t>Приложение №</w:t>
      </w:r>
      <w:r w:rsidR="00D43A7F">
        <w:rPr>
          <w:rFonts w:ascii="Tahoma" w:eastAsia="MS Mincho" w:hAnsi="Tahoma" w:cs="Tahoma"/>
          <w:sz w:val="20"/>
        </w:rPr>
        <w:t xml:space="preserve"> </w:t>
      </w:r>
      <w:r w:rsidR="00AC43AD" w:rsidRPr="00E6525D">
        <w:rPr>
          <w:rFonts w:ascii="Tahoma" w:eastAsia="MS Mincho" w:hAnsi="Tahoma" w:cs="Tahoma"/>
          <w:sz w:val="20"/>
        </w:rPr>
        <w:t>7</w:t>
      </w:r>
    </w:p>
    <w:p w14:paraId="2F3F1028" w14:textId="77777777" w:rsidR="000F4095" w:rsidRPr="00E6525D" w:rsidRDefault="000F4095" w:rsidP="000F4095">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215B8BFA" w14:textId="77777777" w:rsidR="000F4095" w:rsidRPr="00B135AC" w:rsidRDefault="000F4095" w:rsidP="000F4095">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5015A733" w14:textId="77777777" w:rsidR="000F4095" w:rsidRPr="00D03677" w:rsidRDefault="000F4095" w:rsidP="000F4095">
      <w:pPr>
        <w:jc w:val="center"/>
        <w:rPr>
          <w:rFonts w:ascii="Tahoma" w:hAnsi="Tahoma" w:cs="Tahoma"/>
          <w:b/>
          <w:color w:val="000000"/>
          <w:sz w:val="20"/>
        </w:rPr>
      </w:pPr>
    </w:p>
    <w:p w14:paraId="5346E336" w14:textId="1B6F0DE5" w:rsidR="00B52AFB" w:rsidRDefault="00B52AFB" w:rsidP="00B52AFB">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на 2-е полугодие 2023 года для </w:t>
      </w:r>
      <w:r>
        <w:rPr>
          <w:rFonts w:ascii="Tahoma" w:hAnsi="Tahoma" w:cs="Tahoma"/>
          <w:b/>
          <w:color w:val="000000"/>
          <w:sz w:val="20"/>
        </w:rPr>
        <w:t>Нижегород</w:t>
      </w:r>
      <w:r w:rsidRPr="006C71FE">
        <w:rPr>
          <w:rFonts w:ascii="Tahoma" w:hAnsi="Tahoma" w:cs="Tahoma"/>
          <w:b/>
          <w:color w:val="000000"/>
          <w:sz w:val="20"/>
        </w:rPr>
        <w:t>ского филиала АО «ЭнергосбыТ Плюс»</w:t>
      </w:r>
    </w:p>
    <w:p w14:paraId="10282469" w14:textId="70C9A01C" w:rsidR="00EA7EDD" w:rsidRPr="0034100B" w:rsidRDefault="00EA7EDD" w:rsidP="00FA09A3">
      <w:pPr>
        <w:jc w:val="right"/>
        <w:rPr>
          <w:rFonts w:ascii="Tahoma" w:hAnsi="Tahoma" w:cs="Tahoma"/>
          <w:b/>
          <w:sz w:val="20"/>
        </w:rPr>
      </w:pPr>
      <w:r w:rsidRPr="0034100B">
        <w:rPr>
          <w:rFonts w:ascii="Tahoma" w:hAnsi="Tahoma" w:cs="Tahoma"/>
          <w:b/>
          <w:color w:val="000000"/>
          <w:sz w:val="20"/>
        </w:rPr>
        <w:t xml:space="preserve"> </w:t>
      </w:r>
      <w:r w:rsidR="00FA09A3" w:rsidRPr="003E57C1">
        <w:rPr>
          <w:rFonts w:ascii="Tahoma" w:hAnsi="Tahoma" w:cs="Tahoma"/>
          <w:color w:val="000000"/>
          <w:sz w:val="20"/>
        </w:rPr>
        <w:t xml:space="preserve">Таблица </w:t>
      </w:r>
      <w:r w:rsidR="00FA09A3">
        <w:rPr>
          <w:rFonts w:ascii="Tahoma" w:hAnsi="Tahoma" w:cs="Tahoma"/>
          <w:color w:val="000000"/>
          <w:sz w:val="20"/>
        </w:rPr>
        <w:t>7</w:t>
      </w:r>
      <w:r w:rsidR="00FA09A3" w:rsidRPr="003E57C1">
        <w:rPr>
          <w:rFonts w:ascii="Tahoma" w:hAnsi="Tahoma" w:cs="Tahoma"/>
          <w:color w:val="000000"/>
          <w:sz w:val="20"/>
        </w:rPr>
        <w:t>.1</w:t>
      </w:r>
    </w:p>
    <w:tbl>
      <w:tblPr>
        <w:tblW w:w="14962" w:type="dxa"/>
        <w:tblInd w:w="-5" w:type="dxa"/>
        <w:tblLayout w:type="fixed"/>
        <w:tblLook w:val="04A0" w:firstRow="1" w:lastRow="0" w:firstColumn="1" w:lastColumn="0" w:noHBand="0" w:noVBand="1"/>
      </w:tblPr>
      <w:tblGrid>
        <w:gridCol w:w="2694"/>
        <w:gridCol w:w="992"/>
        <w:gridCol w:w="992"/>
        <w:gridCol w:w="1099"/>
        <w:gridCol w:w="638"/>
        <w:gridCol w:w="958"/>
        <w:gridCol w:w="638"/>
        <w:gridCol w:w="958"/>
        <w:gridCol w:w="958"/>
        <w:gridCol w:w="957"/>
        <w:gridCol w:w="958"/>
        <w:gridCol w:w="957"/>
        <w:gridCol w:w="958"/>
        <w:gridCol w:w="1205"/>
      </w:tblGrid>
      <w:tr w:rsidR="00B52AFB" w:rsidRPr="00E812F9" w14:paraId="7C5E27B4" w14:textId="77777777" w:rsidTr="000D0E7E">
        <w:trPr>
          <w:trHeight w:val="805"/>
        </w:trPr>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610209" w14:textId="57E36A9E" w:rsidR="00B52AFB" w:rsidRPr="00E812F9" w:rsidRDefault="00B52AFB" w:rsidP="00B52AFB">
            <w:pPr>
              <w:jc w:val="center"/>
              <w:rPr>
                <w:rFonts w:ascii="Calibri" w:hAnsi="Calibri"/>
                <w:color w:val="000000"/>
                <w:sz w:val="16"/>
                <w:szCs w:val="16"/>
              </w:rPr>
            </w:pPr>
            <w:r w:rsidRPr="001C7B4F">
              <w:rPr>
                <w:rFonts w:asciiTheme="minorHAnsi" w:hAnsiTheme="minorHAnsi" w:cstheme="minorHAnsi"/>
                <w:color w:val="000000"/>
                <w:sz w:val="18"/>
                <w:szCs w:val="18"/>
              </w:rPr>
              <w:t>Вид услуг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597F0DC" w14:textId="61B9495F" w:rsidR="00B52AFB" w:rsidRPr="00E812F9" w:rsidRDefault="00B52AFB" w:rsidP="00B52AFB">
            <w:pPr>
              <w:rPr>
                <w:rFonts w:ascii="Calibri" w:hAnsi="Calibri"/>
                <w:color w:val="000000"/>
                <w:sz w:val="16"/>
                <w:szCs w:val="16"/>
              </w:rPr>
            </w:pPr>
            <w:r w:rsidRPr="001C7B4F">
              <w:rPr>
                <w:rFonts w:asciiTheme="minorHAnsi" w:hAnsiTheme="minorHAnsi" w:cstheme="minorHAnsi"/>
                <w:color w:val="000000"/>
                <w:sz w:val="16"/>
                <w:szCs w:val="16"/>
              </w:rPr>
              <w:t>Диапазон объема на 1 вид макета оборотной стороны, шт.</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5394D5B" w14:textId="77777777" w:rsidR="00B52AFB" w:rsidRDefault="00B52AFB" w:rsidP="00B52AFB">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Наименов</w:t>
            </w:r>
            <w:r>
              <w:rPr>
                <w:rFonts w:asciiTheme="minorHAnsi" w:hAnsiTheme="minorHAnsi" w:cstheme="minorHAnsi"/>
                <w:color w:val="000000"/>
                <w:sz w:val="18"/>
                <w:szCs w:val="18"/>
              </w:rPr>
              <w:t>ание</w:t>
            </w:r>
            <w:r w:rsidRPr="001C7B4F">
              <w:rPr>
                <w:rFonts w:asciiTheme="minorHAnsi" w:hAnsiTheme="minorHAnsi" w:cstheme="minorHAnsi"/>
                <w:color w:val="000000"/>
                <w:sz w:val="18"/>
                <w:szCs w:val="18"/>
              </w:rPr>
              <w:t xml:space="preserve"> печатной продук</w:t>
            </w:r>
          </w:p>
          <w:p w14:paraId="30FFD661" w14:textId="5DEC16F3" w:rsidR="00B52AFB" w:rsidRPr="00E812F9" w:rsidRDefault="00B52AFB" w:rsidP="00B52AFB">
            <w:pPr>
              <w:rPr>
                <w:rFonts w:ascii="Calibri" w:hAnsi="Calibri"/>
                <w:color w:val="000000"/>
                <w:sz w:val="16"/>
                <w:szCs w:val="16"/>
              </w:rPr>
            </w:pPr>
            <w:r w:rsidRPr="001C7B4F">
              <w:rPr>
                <w:rFonts w:asciiTheme="minorHAnsi" w:hAnsiTheme="minorHAnsi" w:cstheme="minorHAnsi"/>
                <w:color w:val="000000"/>
                <w:sz w:val="18"/>
                <w:szCs w:val="18"/>
              </w:rPr>
              <w:t>ции</w:t>
            </w:r>
          </w:p>
        </w:tc>
        <w:tc>
          <w:tcPr>
            <w:tcW w:w="1099" w:type="dxa"/>
            <w:tcBorders>
              <w:top w:val="single" w:sz="4" w:space="0" w:color="auto"/>
              <w:left w:val="nil"/>
              <w:bottom w:val="single" w:sz="4" w:space="0" w:color="auto"/>
              <w:right w:val="single" w:sz="4" w:space="0" w:color="auto"/>
            </w:tcBorders>
            <w:shd w:val="clear" w:color="auto" w:fill="auto"/>
            <w:vAlign w:val="center"/>
            <w:hideMark/>
          </w:tcPr>
          <w:p w14:paraId="61D01264" w14:textId="553696FF" w:rsidR="00B52AFB" w:rsidRPr="00E812F9" w:rsidRDefault="00B52AFB" w:rsidP="00B52AFB">
            <w:pPr>
              <w:rPr>
                <w:rFonts w:ascii="Calibri" w:hAnsi="Calibri"/>
                <w:color w:val="000000"/>
                <w:sz w:val="16"/>
                <w:szCs w:val="16"/>
              </w:rPr>
            </w:pPr>
            <w:r w:rsidRPr="001C7B4F">
              <w:rPr>
                <w:rFonts w:asciiTheme="minorHAnsi" w:hAnsiTheme="minorHAnsi" w:cstheme="minorHAnsi"/>
                <w:color w:val="000000"/>
                <w:sz w:val="18"/>
                <w:szCs w:val="18"/>
              </w:rPr>
              <w:t>Макеты</w:t>
            </w:r>
          </w:p>
        </w:tc>
        <w:tc>
          <w:tcPr>
            <w:tcW w:w="638" w:type="dxa"/>
            <w:tcBorders>
              <w:top w:val="single" w:sz="4" w:space="0" w:color="auto"/>
              <w:left w:val="nil"/>
              <w:bottom w:val="single" w:sz="4" w:space="0" w:color="auto"/>
              <w:right w:val="single" w:sz="4" w:space="0" w:color="auto"/>
            </w:tcBorders>
            <w:shd w:val="clear" w:color="auto" w:fill="auto"/>
            <w:vAlign w:val="center"/>
            <w:hideMark/>
          </w:tcPr>
          <w:p w14:paraId="065E674A" w14:textId="4BDE4249" w:rsidR="00B52AFB" w:rsidRPr="00E812F9" w:rsidRDefault="00B52AFB" w:rsidP="00B52AFB">
            <w:pPr>
              <w:rPr>
                <w:rFonts w:ascii="Calibri" w:hAnsi="Calibri"/>
                <w:color w:val="000000"/>
                <w:sz w:val="16"/>
                <w:szCs w:val="16"/>
              </w:rPr>
            </w:pPr>
            <w:r w:rsidRPr="001C7B4F">
              <w:rPr>
                <w:rFonts w:asciiTheme="minorHAnsi" w:hAnsiTheme="minorHAnsi" w:cstheme="minorHAnsi"/>
                <w:color w:val="000000"/>
                <w:sz w:val="18"/>
                <w:szCs w:val="18"/>
              </w:rPr>
              <w:t>Формат исх. данных</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6EAD3701" w14:textId="41AE9261" w:rsidR="00B52AFB" w:rsidRPr="00E812F9" w:rsidRDefault="00B52AFB" w:rsidP="00B52AFB">
            <w:pPr>
              <w:rPr>
                <w:rFonts w:ascii="Calibri" w:hAnsi="Calibri"/>
                <w:color w:val="000000"/>
                <w:sz w:val="16"/>
                <w:szCs w:val="16"/>
              </w:rPr>
            </w:pPr>
            <w:r w:rsidRPr="001C7B4F">
              <w:rPr>
                <w:rFonts w:asciiTheme="minorHAnsi" w:hAnsiTheme="minorHAnsi" w:cstheme="minorHAnsi"/>
                <w:color w:val="000000"/>
                <w:sz w:val="18"/>
                <w:szCs w:val="18"/>
              </w:rPr>
              <w:t>Срок передачи в печать</w:t>
            </w:r>
          </w:p>
        </w:tc>
        <w:tc>
          <w:tcPr>
            <w:tcW w:w="638" w:type="dxa"/>
            <w:tcBorders>
              <w:top w:val="single" w:sz="4" w:space="0" w:color="auto"/>
              <w:left w:val="nil"/>
              <w:bottom w:val="single" w:sz="4" w:space="0" w:color="auto"/>
              <w:right w:val="single" w:sz="4" w:space="0" w:color="auto"/>
            </w:tcBorders>
            <w:shd w:val="clear" w:color="auto" w:fill="auto"/>
            <w:vAlign w:val="center"/>
            <w:hideMark/>
          </w:tcPr>
          <w:p w14:paraId="06241941" w14:textId="404AB154" w:rsidR="00B52AFB" w:rsidRPr="00E812F9" w:rsidRDefault="00B52AFB" w:rsidP="00B52AFB">
            <w:pPr>
              <w:rPr>
                <w:rFonts w:ascii="Calibri" w:hAnsi="Calibri"/>
                <w:color w:val="000000"/>
                <w:sz w:val="16"/>
                <w:szCs w:val="16"/>
              </w:rPr>
            </w:pPr>
            <w:r w:rsidRPr="001C7B4F">
              <w:rPr>
                <w:rFonts w:asciiTheme="minorHAnsi" w:hAnsiTheme="minorHAnsi" w:cstheme="minorHAnsi"/>
                <w:color w:val="000000"/>
                <w:sz w:val="18"/>
                <w:szCs w:val="18"/>
              </w:rPr>
              <w:t xml:space="preserve">Порядковый № отгрузки </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36B45A67" w14:textId="77777777" w:rsidR="00B52AFB" w:rsidRPr="00B319F9" w:rsidRDefault="00B52AFB" w:rsidP="00887453">
            <w:pPr>
              <w:jc w:val="center"/>
              <w:rPr>
                <w:rFonts w:ascii="Calibri" w:hAnsi="Calibri"/>
                <w:color w:val="000000"/>
                <w:sz w:val="18"/>
                <w:szCs w:val="18"/>
              </w:rPr>
            </w:pPr>
            <w:r w:rsidRPr="00B319F9">
              <w:rPr>
                <w:rFonts w:ascii="Calibri" w:hAnsi="Calibri"/>
                <w:color w:val="000000"/>
                <w:sz w:val="18"/>
                <w:szCs w:val="18"/>
              </w:rPr>
              <w:t>Июль</w:t>
            </w:r>
          </w:p>
          <w:p w14:paraId="31E977B4" w14:textId="3FFD0200" w:rsidR="00B52AFB" w:rsidRPr="003666ED" w:rsidRDefault="00B52AFB" w:rsidP="00887453">
            <w:pPr>
              <w:jc w:val="center"/>
              <w:rPr>
                <w:rFonts w:ascii="Calibri" w:hAnsi="Calibri"/>
                <w:color w:val="000000"/>
                <w:sz w:val="18"/>
                <w:szCs w:val="18"/>
              </w:rPr>
            </w:pPr>
            <w:r w:rsidRPr="00B319F9">
              <w:rPr>
                <w:rFonts w:ascii="Calibri" w:hAnsi="Calibri"/>
                <w:color w:val="000000"/>
                <w:sz w:val="18"/>
                <w:szCs w:val="18"/>
              </w:rPr>
              <w:t>2023 г.</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5DF4C7DA" w14:textId="77777777" w:rsidR="00B52AFB" w:rsidRPr="00B319F9" w:rsidRDefault="00B52AFB" w:rsidP="00887453">
            <w:pPr>
              <w:jc w:val="center"/>
              <w:rPr>
                <w:rFonts w:ascii="Calibri" w:hAnsi="Calibri"/>
                <w:color w:val="000000"/>
                <w:sz w:val="18"/>
                <w:szCs w:val="18"/>
              </w:rPr>
            </w:pPr>
            <w:r w:rsidRPr="00B319F9">
              <w:rPr>
                <w:rFonts w:ascii="Calibri" w:hAnsi="Calibri"/>
                <w:color w:val="000000"/>
                <w:sz w:val="18"/>
                <w:szCs w:val="18"/>
              </w:rPr>
              <w:t>Август</w:t>
            </w:r>
          </w:p>
          <w:p w14:paraId="64A20ADB" w14:textId="12A3E624" w:rsidR="00B52AFB" w:rsidRPr="00E812F9" w:rsidRDefault="00B52AFB" w:rsidP="00887453">
            <w:pPr>
              <w:jc w:val="center"/>
              <w:rPr>
                <w:rFonts w:ascii="Calibri" w:hAnsi="Calibri"/>
                <w:color w:val="000000"/>
                <w:sz w:val="16"/>
                <w:szCs w:val="16"/>
              </w:rPr>
            </w:pPr>
            <w:r w:rsidRPr="00B319F9">
              <w:rPr>
                <w:rFonts w:ascii="Calibri" w:hAnsi="Calibri"/>
                <w:color w:val="000000"/>
                <w:sz w:val="18"/>
                <w:szCs w:val="18"/>
              </w:rPr>
              <w:t>2023 г.</w:t>
            </w:r>
          </w:p>
        </w:tc>
        <w:tc>
          <w:tcPr>
            <w:tcW w:w="957" w:type="dxa"/>
            <w:tcBorders>
              <w:top w:val="single" w:sz="4" w:space="0" w:color="auto"/>
              <w:left w:val="nil"/>
              <w:bottom w:val="single" w:sz="4" w:space="0" w:color="auto"/>
              <w:right w:val="single" w:sz="4" w:space="0" w:color="auto"/>
            </w:tcBorders>
            <w:shd w:val="clear" w:color="auto" w:fill="auto"/>
            <w:vAlign w:val="center"/>
            <w:hideMark/>
          </w:tcPr>
          <w:p w14:paraId="330CCEA7" w14:textId="77777777" w:rsidR="00B52AFB" w:rsidRDefault="00B52AFB" w:rsidP="00887453">
            <w:pPr>
              <w:jc w:val="center"/>
              <w:rPr>
                <w:rFonts w:ascii="Calibri" w:hAnsi="Calibri"/>
                <w:color w:val="000000"/>
                <w:sz w:val="18"/>
                <w:szCs w:val="18"/>
              </w:rPr>
            </w:pPr>
            <w:r w:rsidRPr="00B319F9">
              <w:rPr>
                <w:rFonts w:ascii="Calibri" w:hAnsi="Calibri"/>
                <w:color w:val="000000"/>
                <w:sz w:val="18"/>
                <w:szCs w:val="18"/>
              </w:rPr>
              <w:t>Сен</w:t>
            </w:r>
          </w:p>
          <w:p w14:paraId="5FE48EAF" w14:textId="0D4534F2" w:rsidR="00B52AFB" w:rsidRPr="00B319F9" w:rsidRDefault="00B52AFB" w:rsidP="00887453">
            <w:pPr>
              <w:jc w:val="center"/>
              <w:rPr>
                <w:rFonts w:ascii="Calibri" w:hAnsi="Calibri"/>
                <w:color w:val="000000"/>
                <w:sz w:val="18"/>
                <w:szCs w:val="18"/>
              </w:rPr>
            </w:pPr>
            <w:r w:rsidRPr="00B319F9">
              <w:rPr>
                <w:rFonts w:ascii="Calibri" w:hAnsi="Calibri"/>
                <w:color w:val="000000"/>
                <w:sz w:val="18"/>
                <w:szCs w:val="18"/>
              </w:rPr>
              <w:t>тябрь</w:t>
            </w:r>
          </w:p>
          <w:p w14:paraId="378764ED" w14:textId="5E42BF97" w:rsidR="00B52AFB" w:rsidRPr="00E812F9" w:rsidRDefault="00B52AFB" w:rsidP="00887453">
            <w:pPr>
              <w:jc w:val="center"/>
              <w:rPr>
                <w:rFonts w:ascii="Calibri" w:hAnsi="Calibri"/>
                <w:color w:val="000000"/>
                <w:sz w:val="16"/>
                <w:szCs w:val="16"/>
              </w:rPr>
            </w:pPr>
            <w:r w:rsidRPr="00B319F9">
              <w:rPr>
                <w:rFonts w:ascii="Calibri" w:hAnsi="Calibri"/>
                <w:color w:val="000000"/>
                <w:sz w:val="18"/>
                <w:szCs w:val="18"/>
              </w:rPr>
              <w:t>2023 г.</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08BF42BE" w14:textId="77777777" w:rsidR="00B52AFB" w:rsidRPr="00B319F9" w:rsidRDefault="00B52AFB" w:rsidP="00887453">
            <w:pPr>
              <w:jc w:val="center"/>
              <w:rPr>
                <w:rFonts w:ascii="Calibri" w:hAnsi="Calibri"/>
                <w:color w:val="000000"/>
                <w:sz w:val="18"/>
                <w:szCs w:val="18"/>
              </w:rPr>
            </w:pPr>
            <w:r w:rsidRPr="00B319F9">
              <w:rPr>
                <w:rFonts w:ascii="Calibri" w:hAnsi="Calibri"/>
                <w:color w:val="000000"/>
                <w:sz w:val="18"/>
                <w:szCs w:val="18"/>
              </w:rPr>
              <w:t>Октябрь</w:t>
            </w:r>
          </w:p>
          <w:p w14:paraId="6037AB1E" w14:textId="2C7016B1" w:rsidR="00B52AFB" w:rsidRPr="00E812F9" w:rsidRDefault="00B52AFB" w:rsidP="00887453">
            <w:pPr>
              <w:jc w:val="center"/>
              <w:rPr>
                <w:rFonts w:ascii="Calibri" w:hAnsi="Calibri"/>
                <w:color w:val="000000"/>
                <w:sz w:val="16"/>
                <w:szCs w:val="16"/>
              </w:rPr>
            </w:pPr>
            <w:r w:rsidRPr="00B319F9">
              <w:rPr>
                <w:rFonts w:ascii="Calibri" w:hAnsi="Calibri"/>
                <w:color w:val="000000"/>
                <w:sz w:val="18"/>
                <w:szCs w:val="18"/>
              </w:rPr>
              <w:t>2023 г.</w:t>
            </w:r>
          </w:p>
        </w:tc>
        <w:tc>
          <w:tcPr>
            <w:tcW w:w="957" w:type="dxa"/>
            <w:tcBorders>
              <w:top w:val="single" w:sz="4" w:space="0" w:color="auto"/>
              <w:left w:val="nil"/>
              <w:bottom w:val="single" w:sz="4" w:space="0" w:color="auto"/>
              <w:right w:val="single" w:sz="4" w:space="0" w:color="auto"/>
            </w:tcBorders>
            <w:shd w:val="clear" w:color="auto" w:fill="auto"/>
            <w:vAlign w:val="center"/>
            <w:hideMark/>
          </w:tcPr>
          <w:p w14:paraId="5BC60071" w14:textId="77777777" w:rsidR="00B52AFB" w:rsidRPr="00B319F9" w:rsidRDefault="00B52AFB" w:rsidP="00887453">
            <w:pPr>
              <w:jc w:val="center"/>
              <w:rPr>
                <w:rFonts w:ascii="Calibri" w:hAnsi="Calibri"/>
                <w:color w:val="000000"/>
                <w:sz w:val="18"/>
                <w:szCs w:val="18"/>
              </w:rPr>
            </w:pPr>
            <w:r w:rsidRPr="00B319F9">
              <w:rPr>
                <w:rFonts w:ascii="Calibri" w:hAnsi="Calibri"/>
                <w:color w:val="000000"/>
                <w:sz w:val="18"/>
                <w:szCs w:val="18"/>
              </w:rPr>
              <w:t>Ноябрь</w:t>
            </w:r>
          </w:p>
          <w:p w14:paraId="52AC81A1" w14:textId="560BE151" w:rsidR="00B52AFB" w:rsidRPr="00E812F9" w:rsidRDefault="00B52AFB" w:rsidP="00887453">
            <w:pPr>
              <w:jc w:val="center"/>
              <w:rPr>
                <w:rFonts w:ascii="Calibri" w:hAnsi="Calibri"/>
                <w:color w:val="000000"/>
                <w:sz w:val="16"/>
                <w:szCs w:val="16"/>
              </w:rPr>
            </w:pPr>
            <w:r w:rsidRPr="00B319F9">
              <w:rPr>
                <w:rFonts w:ascii="Calibri" w:hAnsi="Calibri"/>
                <w:color w:val="000000"/>
                <w:sz w:val="18"/>
                <w:szCs w:val="18"/>
              </w:rPr>
              <w:t>2023 г.</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51BF50FA" w14:textId="77777777" w:rsidR="00B52AFB" w:rsidRDefault="00B52AFB" w:rsidP="00887453">
            <w:pPr>
              <w:jc w:val="center"/>
              <w:rPr>
                <w:rFonts w:ascii="Calibri" w:hAnsi="Calibri"/>
                <w:color w:val="000000"/>
                <w:sz w:val="18"/>
                <w:szCs w:val="18"/>
              </w:rPr>
            </w:pPr>
            <w:r w:rsidRPr="00B319F9">
              <w:rPr>
                <w:rFonts w:ascii="Calibri" w:hAnsi="Calibri"/>
                <w:color w:val="000000"/>
                <w:sz w:val="18"/>
                <w:szCs w:val="18"/>
              </w:rPr>
              <w:t>Де</w:t>
            </w:r>
          </w:p>
          <w:p w14:paraId="5C2C743F" w14:textId="33926216" w:rsidR="00B52AFB" w:rsidRPr="00B319F9" w:rsidRDefault="00B52AFB" w:rsidP="00887453">
            <w:pPr>
              <w:jc w:val="center"/>
              <w:rPr>
                <w:rFonts w:ascii="Calibri" w:hAnsi="Calibri"/>
                <w:color w:val="000000"/>
                <w:sz w:val="18"/>
                <w:szCs w:val="18"/>
              </w:rPr>
            </w:pPr>
            <w:r w:rsidRPr="00B319F9">
              <w:rPr>
                <w:rFonts w:ascii="Calibri" w:hAnsi="Calibri"/>
                <w:color w:val="000000"/>
                <w:sz w:val="18"/>
                <w:szCs w:val="18"/>
              </w:rPr>
              <w:t>кабрь</w:t>
            </w:r>
          </w:p>
          <w:p w14:paraId="3EF5CE43" w14:textId="30746A28" w:rsidR="00B52AFB" w:rsidRPr="00E812F9" w:rsidRDefault="00B52AFB" w:rsidP="00887453">
            <w:pPr>
              <w:jc w:val="center"/>
              <w:rPr>
                <w:rFonts w:ascii="Calibri" w:hAnsi="Calibri"/>
                <w:color w:val="000000"/>
                <w:sz w:val="16"/>
                <w:szCs w:val="16"/>
              </w:rPr>
            </w:pPr>
            <w:r w:rsidRPr="00B319F9">
              <w:rPr>
                <w:rFonts w:ascii="Calibri" w:hAnsi="Calibri"/>
                <w:color w:val="000000"/>
                <w:sz w:val="18"/>
                <w:szCs w:val="18"/>
              </w:rPr>
              <w:t>2023 г.</w:t>
            </w:r>
          </w:p>
        </w:tc>
        <w:tc>
          <w:tcPr>
            <w:tcW w:w="1205" w:type="dxa"/>
            <w:tcBorders>
              <w:top w:val="single" w:sz="4" w:space="0" w:color="auto"/>
              <w:left w:val="nil"/>
              <w:bottom w:val="single" w:sz="4" w:space="0" w:color="auto"/>
              <w:right w:val="single" w:sz="4" w:space="0" w:color="auto"/>
            </w:tcBorders>
            <w:shd w:val="clear" w:color="auto" w:fill="auto"/>
            <w:vAlign w:val="center"/>
            <w:hideMark/>
          </w:tcPr>
          <w:p w14:paraId="698E6389" w14:textId="1676180A" w:rsidR="00B52AFB" w:rsidRPr="00B319F9" w:rsidRDefault="00B52AFB" w:rsidP="00887453">
            <w:pPr>
              <w:jc w:val="center"/>
              <w:rPr>
                <w:rFonts w:ascii="Calibri" w:hAnsi="Calibri"/>
                <w:color w:val="000000"/>
                <w:sz w:val="18"/>
                <w:szCs w:val="18"/>
              </w:rPr>
            </w:pPr>
            <w:r w:rsidRPr="00B319F9">
              <w:rPr>
                <w:rFonts w:ascii="Calibri" w:hAnsi="Calibri"/>
                <w:color w:val="000000"/>
                <w:sz w:val="18"/>
                <w:szCs w:val="18"/>
              </w:rPr>
              <w:t>ИТОГО за</w:t>
            </w:r>
          </w:p>
          <w:p w14:paraId="7137950E" w14:textId="168D68A5" w:rsidR="00B52AFB" w:rsidRPr="00E812F9" w:rsidRDefault="00B52AFB" w:rsidP="00887453">
            <w:pPr>
              <w:jc w:val="center"/>
              <w:rPr>
                <w:rFonts w:ascii="Calibri" w:hAnsi="Calibri"/>
                <w:color w:val="000000"/>
                <w:sz w:val="16"/>
                <w:szCs w:val="16"/>
              </w:rPr>
            </w:pPr>
            <w:r w:rsidRPr="00B319F9">
              <w:rPr>
                <w:rFonts w:ascii="Calibri" w:hAnsi="Calibri"/>
                <w:color w:val="000000"/>
                <w:sz w:val="18"/>
                <w:szCs w:val="18"/>
              </w:rPr>
              <w:t>2</w:t>
            </w:r>
            <w:r>
              <w:rPr>
                <w:rFonts w:ascii="Calibri" w:hAnsi="Calibri"/>
                <w:color w:val="000000"/>
                <w:sz w:val="18"/>
                <w:szCs w:val="18"/>
              </w:rPr>
              <w:t>-е</w:t>
            </w:r>
            <w:r w:rsidRPr="00B319F9">
              <w:rPr>
                <w:rFonts w:ascii="Calibri" w:hAnsi="Calibri"/>
                <w:color w:val="000000"/>
                <w:sz w:val="18"/>
                <w:szCs w:val="18"/>
              </w:rPr>
              <w:t xml:space="preserve"> полугодие 2023 г., шт.</w:t>
            </w:r>
          </w:p>
        </w:tc>
      </w:tr>
      <w:tr w:rsidR="00B52AFB" w:rsidRPr="00E812F9" w14:paraId="38AD79A6" w14:textId="77777777" w:rsidTr="000D0E7E">
        <w:trPr>
          <w:trHeight w:val="675"/>
        </w:trPr>
        <w:tc>
          <w:tcPr>
            <w:tcW w:w="2694" w:type="dxa"/>
            <w:vMerge w:val="restart"/>
            <w:tcBorders>
              <w:top w:val="nil"/>
              <w:left w:val="single" w:sz="4" w:space="0" w:color="auto"/>
              <w:right w:val="single" w:sz="4" w:space="0" w:color="auto"/>
            </w:tcBorders>
            <w:shd w:val="clear" w:color="auto" w:fill="auto"/>
            <w:vAlign w:val="center"/>
            <w:hideMark/>
          </w:tcPr>
          <w:p w14:paraId="43261AB4" w14:textId="77777777" w:rsidR="00B52AFB" w:rsidRPr="002B0ADD" w:rsidRDefault="00B52AFB" w:rsidP="00B52AFB">
            <w:pPr>
              <w:rPr>
                <w:rFonts w:ascii="Calibri" w:hAnsi="Calibri"/>
                <w:color w:val="000000"/>
                <w:sz w:val="18"/>
                <w:szCs w:val="18"/>
              </w:rPr>
            </w:pPr>
            <w:r w:rsidRPr="002B0ADD">
              <w:rPr>
                <w:rFonts w:ascii="Calibri" w:hAnsi="Calibri"/>
                <w:color w:val="000000"/>
                <w:sz w:val="18"/>
                <w:szCs w:val="18"/>
              </w:rPr>
              <w:t xml:space="preserve">Печать ПД формат А4 двусторонняя: ч/б персонификация с лицевой стороны,  цифровая ч/б печать оборотной стороны </w:t>
            </w:r>
          </w:p>
        </w:tc>
        <w:tc>
          <w:tcPr>
            <w:tcW w:w="992" w:type="dxa"/>
            <w:vMerge w:val="restart"/>
            <w:tcBorders>
              <w:top w:val="nil"/>
              <w:left w:val="nil"/>
              <w:right w:val="single" w:sz="4" w:space="0" w:color="auto"/>
            </w:tcBorders>
            <w:shd w:val="clear" w:color="auto" w:fill="auto"/>
            <w:vAlign w:val="center"/>
            <w:hideMark/>
          </w:tcPr>
          <w:p w14:paraId="20E7C686" w14:textId="2F338793" w:rsidR="00B52AFB" w:rsidRPr="00E812F9" w:rsidRDefault="00B52AFB" w:rsidP="00B52AFB">
            <w:pPr>
              <w:jc w:val="center"/>
              <w:rPr>
                <w:rFonts w:ascii="Calibri" w:hAnsi="Calibri"/>
                <w:color w:val="000000"/>
                <w:sz w:val="16"/>
                <w:szCs w:val="16"/>
              </w:rPr>
            </w:pPr>
            <w:r w:rsidRPr="00DE6278">
              <w:rPr>
                <w:rFonts w:ascii="Calibri" w:hAnsi="Calibri"/>
                <w:color w:val="000000"/>
                <w:sz w:val="16"/>
                <w:szCs w:val="16"/>
              </w:rPr>
              <w:t>10 000 и менее</w:t>
            </w:r>
          </w:p>
        </w:tc>
        <w:tc>
          <w:tcPr>
            <w:tcW w:w="992" w:type="dxa"/>
            <w:tcBorders>
              <w:top w:val="nil"/>
              <w:left w:val="nil"/>
              <w:bottom w:val="single" w:sz="4" w:space="0" w:color="auto"/>
              <w:right w:val="single" w:sz="4" w:space="0" w:color="auto"/>
            </w:tcBorders>
            <w:shd w:val="clear" w:color="auto" w:fill="auto"/>
            <w:vAlign w:val="center"/>
            <w:hideMark/>
          </w:tcPr>
          <w:p w14:paraId="76B7C1B1" w14:textId="5526DFEA" w:rsidR="00B52AFB" w:rsidRPr="00E812F9" w:rsidRDefault="00B52AFB" w:rsidP="00B52AFB">
            <w:pPr>
              <w:rPr>
                <w:rFonts w:ascii="Calibri" w:hAnsi="Calibri"/>
                <w:color w:val="000000"/>
                <w:sz w:val="16"/>
                <w:szCs w:val="16"/>
              </w:rPr>
            </w:pPr>
            <w:r w:rsidRPr="00DE6278">
              <w:rPr>
                <w:rFonts w:ascii="Calibri" w:hAnsi="Calibri"/>
                <w:color w:val="000000"/>
                <w:sz w:val="16"/>
                <w:szCs w:val="16"/>
              </w:rPr>
              <w:t xml:space="preserve">квитанции </w:t>
            </w:r>
            <w:r>
              <w:rPr>
                <w:rFonts w:ascii="Calibri" w:hAnsi="Calibri"/>
                <w:color w:val="000000"/>
                <w:sz w:val="16"/>
                <w:szCs w:val="16"/>
              </w:rPr>
              <w:t xml:space="preserve">по </w:t>
            </w:r>
            <w:r w:rsidRPr="00DE6278">
              <w:rPr>
                <w:rFonts w:ascii="Calibri" w:hAnsi="Calibri"/>
                <w:color w:val="000000"/>
                <w:sz w:val="16"/>
                <w:szCs w:val="16"/>
              </w:rPr>
              <w:t>АД</w:t>
            </w:r>
          </w:p>
        </w:tc>
        <w:tc>
          <w:tcPr>
            <w:tcW w:w="1099" w:type="dxa"/>
            <w:tcBorders>
              <w:top w:val="nil"/>
              <w:left w:val="nil"/>
              <w:bottom w:val="single" w:sz="4" w:space="0" w:color="auto"/>
              <w:right w:val="single" w:sz="4" w:space="0" w:color="auto"/>
            </w:tcBorders>
            <w:shd w:val="clear" w:color="auto" w:fill="auto"/>
            <w:vAlign w:val="center"/>
          </w:tcPr>
          <w:p w14:paraId="028E9A4A" w14:textId="4E0E38AF" w:rsidR="00B52AFB" w:rsidRPr="00E812F9" w:rsidRDefault="00B52AFB" w:rsidP="00B52AFB">
            <w:pPr>
              <w:rPr>
                <w:rFonts w:ascii="Calibri" w:hAnsi="Calibri"/>
                <w:color w:val="000000"/>
                <w:sz w:val="16"/>
                <w:szCs w:val="16"/>
              </w:rPr>
            </w:pPr>
            <w:r w:rsidRPr="00DE6278">
              <w:rPr>
                <w:rFonts w:ascii="Calibri" w:hAnsi="Calibri"/>
                <w:color w:val="000000"/>
                <w:sz w:val="16"/>
                <w:szCs w:val="16"/>
              </w:rPr>
              <w:t>макет 1 (Водоканал Балахна)</w:t>
            </w:r>
          </w:p>
        </w:tc>
        <w:tc>
          <w:tcPr>
            <w:tcW w:w="638" w:type="dxa"/>
            <w:tcBorders>
              <w:top w:val="nil"/>
              <w:left w:val="nil"/>
              <w:bottom w:val="single" w:sz="4" w:space="0" w:color="auto"/>
              <w:right w:val="single" w:sz="4" w:space="0" w:color="auto"/>
            </w:tcBorders>
            <w:shd w:val="clear" w:color="auto" w:fill="auto"/>
            <w:vAlign w:val="center"/>
          </w:tcPr>
          <w:p w14:paraId="33C1CD71" w14:textId="155CD920" w:rsidR="00B52AFB" w:rsidRPr="00E812F9" w:rsidRDefault="00B52AFB" w:rsidP="00B52AFB">
            <w:pPr>
              <w:jc w:val="center"/>
              <w:rPr>
                <w:rFonts w:ascii="Calibri" w:hAnsi="Calibri"/>
                <w:color w:val="000000"/>
                <w:sz w:val="16"/>
                <w:szCs w:val="16"/>
              </w:rPr>
            </w:pPr>
            <w:r w:rsidRPr="00DE6278">
              <w:rPr>
                <w:rFonts w:ascii="Calibri" w:hAnsi="Calibri"/>
                <w:color w:val="000000"/>
                <w:sz w:val="16"/>
                <w:szCs w:val="16"/>
              </w:rPr>
              <w:t>DBF</w:t>
            </w:r>
          </w:p>
        </w:tc>
        <w:tc>
          <w:tcPr>
            <w:tcW w:w="958" w:type="dxa"/>
            <w:tcBorders>
              <w:top w:val="nil"/>
              <w:left w:val="nil"/>
              <w:bottom w:val="single" w:sz="4" w:space="0" w:color="auto"/>
              <w:right w:val="single" w:sz="4" w:space="0" w:color="auto"/>
            </w:tcBorders>
            <w:shd w:val="clear" w:color="auto" w:fill="auto"/>
            <w:vAlign w:val="center"/>
          </w:tcPr>
          <w:p w14:paraId="2CF3499C" w14:textId="68B1CCDB" w:rsidR="00B52AFB" w:rsidRPr="001A57B3" w:rsidRDefault="00B52AFB" w:rsidP="00B52AFB">
            <w:pPr>
              <w:jc w:val="center"/>
              <w:rPr>
                <w:rFonts w:ascii="Calibri" w:hAnsi="Calibri"/>
                <w:color w:val="000000"/>
                <w:sz w:val="18"/>
                <w:szCs w:val="18"/>
              </w:rPr>
            </w:pPr>
            <w:r w:rsidRPr="00DE6278">
              <w:rPr>
                <w:rFonts w:ascii="Calibri" w:hAnsi="Calibri"/>
                <w:color w:val="000000"/>
                <w:sz w:val="18"/>
                <w:szCs w:val="18"/>
              </w:rPr>
              <w:t>с 1 по 3-е</w:t>
            </w:r>
          </w:p>
        </w:tc>
        <w:tc>
          <w:tcPr>
            <w:tcW w:w="638" w:type="dxa"/>
            <w:tcBorders>
              <w:top w:val="nil"/>
              <w:left w:val="nil"/>
              <w:bottom w:val="single" w:sz="4" w:space="0" w:color="auto"/>
              <w:right w:val="single" w:sz="4" w:space="0" w:color="auto"/>
            </w:tcBorders>
            <w:shd w:val="clear" w:color="auto" w:fill="auto"/>
            <w:vAlign w:val="center"/>
          </w:tcPr>
          <w:p w14:paraId="0C5BC330" w14:textId="21AE25F2" w:rsidR="00B52AFB" w:rsidRPr="001A57B3" w:rsidRDefault="00B52AFB" w:rsidP="00B52AFB">
            <w:pPr>
              <w:jc w:val="center"/>
              <w:rPr>
                <w:rFonts w:ascii="Calibri" w:hAnsi="Calibri"/>
                <w:color w:val="000000"/>
                <w:sz w:val="18"/>
                <w:szCs w:val="18"/>
              </w:rPr>
            </w:pPr>
            <w:r w:rsidRPr="00711BFF">
              <w:rPr>
                <w:rFonts w:ascii="Calibri" w:hAnsi="Calibri"/>
                <w:color w:val="000000"/>
                <w:sz w:val="18"/>
                <w:szCs w:val="18"/>
              </w:rPr>
              <w:t>№1</w:t>
            </w:r>
          </w:p>
        </w:tc>
        <w:tc>
          <w:tcPr>
            <w:tcW w:w="958" w:type="dxa"/>
            <w:tcBorders>
              <w:top w:val="nil"/>
              <w:left w:val="nil"/>
              <w:bottom w:val="single" w:sz="4" w:space="0" w:color="auto"/>
              <w:right w:val="single" w:sz="4" w:space="0" w:color="auto"/>
            </w:tcBorders>
            <w:shd w:val="clear" w:color="auto" w:fill="auto"/>
            <w:noWrap/>
            <w:vAlign w:val="center"/>
          </w:tcPr>
          <w:p w14:paraId="375BAFED" w14:textId="5C10C734"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120</w:t>
            </w:r>
          </w:p>
        </w:tc>
        <w:tc>
          <w:tcPr>
            <w:tcW w:w="958" w:type="dxa"/>
            <w:tcBorders>
              <w:top w:val="nil"/>
              <w:left w:val="nil"/>
              <w:bottom w:val="single" w:sz="4" w:space="0" w:color="auto"/>
              <w:right w:val="single" w:sz="4" w:space="0" w:color="auto"/>
            </w:tcBorders>
            <w:shd w:val="clear" w:color="auto" w:fill="auto"/>
            <w:noWrap/>
            <w:vAlign w:val="center"/>
          </w:tcPr>
          <w:p w14:paraId="5378E65F" w14:textId="2ACC3FEE"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120</w:t>
            </w:r>
          </w:p>
        </w:tc>
        <w:tc>
          <w:tcPr>
            <w:tcW w:w="957" w:type="dxa"/>
            <w:tcBorders>
              <w:top w:val="nil"/>
              <w:left w:val="nil"/>
              <w:bottom w:val="single" w:sz="4" w:space="0" w:color="auto"/>
              <w:right w:val="single" w:sz="4" w:space="0" w:color="auto"/>
            </w:tcBorders>
            <w:shd w:val="clear" w:color="auto" w:fill="auto"/>
            <w:noWrap/>
            <w:vAlign w:val="center"/>
          </w:tcPr>
          <w:p w14:paraId="602AAB18" w14:textId="78BD559D"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120</w:t>
            </w:r>
          </w:p>
        </w:tc>
        <w:tc>
          <w:tcPr>
            <w:tcW w:w="958" w:type="dxa"/>
            <w:tcBorders>
              <w:top w:val="nil"/>
              <w:left w:val="nil"/>
              <w:bottom w:val="single" w:sz="4" w:space="0" w:color="auto"/>
              <w:right w:val="single" w:sz="4" w:space="0" w:color="auto"/>
            </w:tcBorders>
            <w:shd w:val="clear" w:color="auto" w:fill="auto"/>
            <w:noWrap/>
            <w:vAlign w:val="center"/>
          </w:tcPr>
          <w:p w14:paraId="5FF296BA" w14:textId="128A652B"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120</w:t>
            </w:r>
          </w:p>
        </w:tc>
        <w:tc>
          <w:tcPr>
            <w:tcW w:w="957" w:type="dxa"/>
            <w:tcBorders>
              <w:top w:val="nil"/>
              <w:left w:val="nil"/>
              <w:bottom w:val="single" w:sz="4" w:space="0" w:color="auto"/>
              <w:right w:val="single" w:sz="4" w:space="0" w:color="auto"/>
            </w:tcBorders>
            <w:shd w:val="clear" w:color="auto" w:fill="auto"/>
            <w:noWrap/>
            <w:vAlign w:val="center"/>
          </w:tcPr>
          <w:p w14:paraId="788D43B2" w14:textId="6257E348"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120</w:t>
            </w:r>
          </w:p>
        </w:tc>
        <w:tc>
          <w:tcPr>
            <w:tcW w:w="958" w:type="dxa"/>
            <w:tcBorders>
              <w:top w:val="nil"/>
              <w:left w:val="nil"/>
              <w:bottom w:val="single" w:sz="4" w:space="0" w:color="auto"/>
              <w:right w:val="single" w:sz="4" w:space="0" w:color="auto"/>
            </w:tcBorders>
            <w:shd w:val="clear" w:color="auto" w:fill="auto"/>
            <w:noWrap/>
            <w:vAlign w:val="center"/>
          </w:tcPr>
          <w:p w14:paraId="5E6AF39B" w14:textId="60B737FE"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120</w:t>
            </w:r>
          </w:p>
        </w:tc>
        <w:tc>
          <w:tcPr>
            <w:tcW w:w="1205" w:type="dxa"/>
            <w:tcBorders>
              <w:top w:val="nil"/>
              <w:left w:val="nil"/>
              <w:bottom w:val="single" w:sz="4" w:space="0" w:color="auto"/>
              <w:right w:val="single" w:sz="4" w:space="0" w:color="auto"/>
            </w:tcBorders>
            <w:shd w:val="clear" w:color="auto" w:fill="auto"/>
            <w:noWrap/>
            <w:vAlign w:val="center"/>
          </w:tcPr>
          <w:p w14:paraId="48106989" w14:textId="7762390C"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720</w:t>
            </w:r>
          </w:p>
        </w:tc>
      </w:tr>
      <w:tr w:rsidR="00B52AFB" w:rsidRPr="00E812F9" w14:paraId="17316C29" w14:textId="77777777" w:rsidTr="000D0E7E">
        <w:trPr>
          <w:trHeight w:val="637"/>
        </w:trPr>
        <w:tc>
          <w:tcPr>
            <w:tcW w:w="2694" w:type="dxa"/>
            <w:vMerge/>
            <w:tcBorders>
              <w:left w:val="single" w:sz="4" w:space="0" w:color="auto"/>
              <w:right w:val="single" w:sz="4" w:space="0" w:color="auto"/>
            </w:tcBorders>
            <w:shd w:val="clear" w:color="auto" w:fill="auto"/>
            <w:vAlign w:val="center"/>
          </w:tcPr>
          <w:p w14:paraId="69E3A76C" w14:textId="77777777" w:rsidR="00B52AFB" w:rsidRPr="002B0ADD" w:rsidRDefault="00B52AFB" w:rsidP="00B52AFB">
            <w:pPr>
              <w:rPr>
                <w:rFonts w:ascii="Calibri" w:hAnsi="Calibri"/>
                <w:color w:val="000000"/>
                <w:sz w:val="18"/>
                <w:szCs w:val="18"/>
              </w:rPr>
            </w:pPr>
          </w:p>
        </w:tc>
        <w:tc>
          <w:tcPr>
            <w:tcW w:w="992" w:type="dxa"/>
            <w:vMerge/>
            <w:tcBorders>
              <w:left w:val="nil"/>
              <w:right w:val="single" w:sz="4" w:space="0" w:color="auto"/>
            </w:tcBorders>
            <w:shd w:val="clear" w:color="auto" w:fill="auto"/>
            <w:vAlign w:val="center"/>
          </w:tcPr>
          <w:p w14:paraId="5D9AD4BE" w14:textId="77777777" w:rsidR="00B52AFB" w:rsidRPr="00E812F9" w:rsidRDefault="00B52AFB" w:rsidP="00B52AFB">
            <w:pPr>
              <w:jc w:val="center"/>
              <w:rPr>
                <w:rFonts w:ascii="Calibri" w:hAnsi="Calibri"/>
                <w:color w:val="000000"/>
                <w:sz w:val="16"/>
                <w:szCs w:val="16"/>
              </w:rPr>
            </w:pPr>
          </w:p>
        </w:tc>
        <w:tc>
          <w:tcPr>
            <w:tcW w:w="992" w:type="dxa"/>
            <w:tcBorders>
              <w:top w:val="nil"/>
              <w:left w:val="nil"/>
              <w:bottom w:val="single" w:sz="4" w:space="0" w:color="auto"/>
              <w:right w:val="single" w:sz="4" w:space="0" w:color="auto"/>
            </w:tcBorders>
            <w:shd w:val="clear" w:color="auto" w:fill="auto"/>
            <w:vAlign w:val="center"/>
          </w:tcPr>
          <w:p w14:paraId="17E05631" w14:textId="59DE6C28" w:rsidR="00B52AFB" w:rsidRPr="00E812F9" w:rsidRDefault="00B52AFB" w:rsidP="00B52AFB">
            <w:pPr>
              <w:rPr>
                <w:rFonts w:ascii="Calibri" w:hAnsi="Calibri"/>
                <w:color w:val="000000"/>
                <w:sz w:val="16"/>
                <w:szCs w:val="16"/>
              </w:rPr>
            </w:pPr>
            <w:r w:rsidRPr="00DE6278">
              <w:rPr>
                <w:rFonts w:ascii="Calibri" w:hAnsi="Calibri"/>
                <w:color w:val="000000"/>
                <w:sz w:val="16"/>
                <w:szCs w:val="16"/>
              </w:rPr>
              <w:t xml:space="preserve">квитанции </w:t>
            </w:r>
            <w:r>
              <w:rPr>
                <w:rFonts w:ascii="Calibri" w:hAnsi="Calibri"/>
                <w:color w:val="000000"/>
                <w:sz w:val="16"/>
                <w:szCs w:val="16"/>
              </w:rPr>
              <w:t xml:space="preserve">по </w:t>
            </w:r>
            <w:r w:rsidRPr="00DE6278">
              <w:rPr>
                <w:rFonts w:ascii="Calibri" w:hAnsi="Calibri"/>
                <w:color w:val="000000"/>
                <w:sz w:val="16"/>
                <w:szCs w:val="16"/>
              </w:rPr>
              <w:t>АД</w:t>
            </w:r>
          </w:p>
        </w:tc>
        <w:tc>
          <w:tcPr>
            <w:tcW w:w="1099" w:type="dxa"/>
            <w:tcBorders>
              <w:top w:val="nil"/>
              <w:left w:val="nil"/>
              <w:bottom w:val="single" w:sz="4" w:space="0" w:color="auto"/>
              <w:right w:val="single" w:sz="4" w:space="0" w:color="auto"/>
            </w:tcBorders>
            <w:shd w:val="clear" w:color="auto" w:fill="auto"/>
            <w:vAlign w:val="center"/>
          </w:tcPr>
          <w:p w14:paraId="14574F20" w14:textId="66C1D5F9" w:rsidR="00B52AFB" w:rsidRPr="00E812F9" w:rsidRDefault="00B52AFB" w:rsidP="00B52AFB">
            <w:pPr>
              <w:rPr>
                <w:rFonts w:ascii="Calibri" w:hAnsi="Calibri"/>
                <w:color w:val="000000"/>
                <w:sz w:val="16"/>
                <w:szCs w:val="16"/>
              </w:rPr>
            </w:pPr>
            <w:r w:rsidRPr="00DE6278">
              <w:rPr>
                <w:rFonts w:ascii="Calibri" w:hAnsi="Calibri"/>
                <w:color w:val="000000"/>
                <w:sz w:val="16"/>
                <w:szCs w:val="16"/>
              </w:rPr>
              <w:t>макет 2 (Кстовские Огни)</w:t>
            </w:r>
          </w:p>
        </w:tc>
        <w:tc>
          <w:tcPr>
            <w:tcW w:w="638" w:type="dxa"/>
            <w:tcBorders>
              <w:top w:val="nil"/>
              <w:left w:val="nil"/>
              <w:bottom w:val="single" w:sz="4" w:space="0" w:color="auto"/>
              <w:right w:val="single" w:sz="4" w:space="0" w:color="auto"/>
            </w:tcBorders>
            <w:shd w:val="clear" w:color="auto" w:fill="auto"/>
            <w:vAlign w:val="center"/>
          </w:tcPr>
          <w:p w14:paraId="74833060" w14:textId="15AA6B65" w:rsidR="00B52AFB" w:rsidRPr="00E812F9" w:rsidRDefault="00B52AFB" w:rsidP="00B52AFB">
            <w:pPr>
              <w:jc w:val="center"/>
              <w:rPr>
                <w:rFonts w:ascii="Calibri" w:hAnsi="Calibri"/>
                <w:color w:val="000000"/>
                <w:sz w:val="16"/>
                <w:szCs w:val="16"/>
              </w:rPr>
            </w:pPr>
            <w:r w:rsidRPr="00DE6278">
              <w:rPr>
                <w:rFonts w:ascii="Calibri" w:hAnsi="Calibri"/>
                <w:color w:val="000000"/>
                <w:sz w:val="16"/>
                <w:szCs w:val="16"/>
              </w:rPr>
              <w:t>DBF</w:t>
            </w:r>
          </w:p>
        </w:tc>
        <w:tc>
          <w:tcPr>
            <w:tcW w:w="958" w:type="dxa"/>
            <w:tcBorders>
              <w:top w:val="nil"/>
              <w:left w:val="nil"/>
              <w:bottom w:val="single" w:sz="4" w:space="0" w:color="auto"/>
              <w:right w:val="single" w:sz="4" w:space="0" w:color="auto"/>
            </w:tcBorders>
            <w:shd w:val="clear" w:color="auto" w:fill="auto"/>
            <w:vAlign w:val="center"/>
          </w:tcPr>
          <w:p w14:paraId="67E3C417" w14:textId="0F3B0F2F" w:rsidR="00B52AFB" w:rsidRPr="001A57B3" w:rsidRDefault="00B52AFB" w:rsidP="00B52AFB">
            <w:pPr>
              <w:jc w:val="center"/>
              <w:rPr>
                <w:rFonts w:ascii="Calibri" w:hAnsi="Calibri"/>
                <w:color w:val="000000"/>
                <w:sz w:val="18"/>
                <w:szCs w:val="18"/>
              </w:rPr>
            </w:pPr>
            <w:r w:rsidRPr="00DE6278">
              <w:rPr>
                <w:rFonts w:ascii="Calibri" w:hAnsi="Calibri"/>
                <w:color w:val="000000"/>
                <w:sz w:val="18"/>
                <w:szCs w:val="18"/>
              </w:rPr>
              <w:t>с 1 по 3-е</w:t>
            </w:r>
          </w:p>
        </w:tc>
        <w:tc>
          <w:tcPr>
            <w:tcW w:w="638" w:type="dxa"/>
            <w:tcBorders>
              <w:top w:val="nil"/>
              <w:left w:val="nil"/>
              <w:bottom w:val="single" w:sz="4" w:space="0" w:color="auto"/>
              <w:right w:val="single" w:sz="4" w:space="0" w:color="auto"/>
            </w:tcBorders>
            <w:shd w:val="clear" w:color="auto" w:fill="auto"/>
            <w:vAlign w:val="center"/>
          </w:tcPr>
          <w:p w14:paraId="27E691E1" w14:textId="30F2871D" w:rsidR="00B52AFB" w:rsidRPr="001A57B3" w:rsidRDefault="00B52AFB" w:rsidP="00B52AFB">
            <w:pPr>
              <w:jc w:val="center"/>
              <w:rPr>
                <w:rFonts w:ascii="Calibri" w:hAnsi="Calibri"/>
                <w:color w:val="000000"/>
                <w:sz w:val="18"/>
                <w:szCs w:val="18"/>
              </w:rPr>
            </w:pPr>
            <w:r w:rsidRPr="00711BFF">
              <w:rPr>
                <w:rFonts w:ascii="Calibri" w:hAnsi="Calibri"/>
                <w:color w:val="000000"/>
                <w:sz w:val="18"/>
                <w:szCs w:val="18"/>
              </w:rPr>
              <w:t>№1</w:t>
            </w:r>
          </w:p>
        </w:tc>
        <w:tc>
          <w:tcPr>
            <w:tcW w:w="958" w:type="dxa"/>
            <w:tcBorders>
              <w:top w:val="nil"/>
              <w:left w:val="nil"/>
              <w:bottom w:val="single" w:sz="4" w:space="0" w:color="auto"/>
              <w:right w:val="single" w:sz="4" w:space="0" w:color="auto"/>
            </w:tcBorders>
            <w:shd w:val="clear" w:color="auto" w:fill="auto"/>
            <w:noWrap/>
            <w:vAlign w:val="center"/>
          </w:tcPr>
          <w:p w14:paraId="53773150" w14:textId="6457B19A" w:rsidR="00B52AFB" w:rsidRPr="0060430A" w:rsidRDefault="00B52AFB" w:rsidP="00B52AFB">
            <w:pPr>
              <w:jc w:val="right"/>
              <w:rPr>
                <w:rFonts w:asciiTheme="minorHAnsi" w:hAnsiTheme="minorHAnsi" w:cstheme="minorHAnsi"/>
                <w:color w:val="000000"/>
                <w:sz w:val="18"/>
                <w:szCs w:val="18"/>
              </w:rPr>
            </w:pPr>
            <w:r w:rsidRPr="00D95CBC">
              <w:rPr>
                <w:rFonts w:asciiTheme="minorHAnsi" w:hAnsiTheme="minorHAnsi" w:cstheme="minorHAnsi"/>
                <w:color w:val="000000"/>
                <w:sz w:val="18"/>
                <w:szCs w:val="18"/>
              </w:rPr>
              <w:t>2</w:t>
            </w:r>
            <w:r>
              <w:rPr>
                <w:rFonts w:asciiTheme="minorHAnsi" w:hAnsiTheme="minorHAnsi" w:cstheme="minorHAnsi"/>
                <w:color w:val="000000"/>
                <w:sz w:val="18"/>
                <w:szCs w:val="18"/>
              </w:rPr>
              <w:t xml:space="preserve"> </w:t>
            </w:r>
            <w:r w:rsidRPr="00D95CBC">
              <w:rPr>
                <w:rFonts w:asciiTheme="minorHAnsi" w:hAnsiTheme="minorHAnsi" w:cstheme="minorHAnsi"/>
                <w:color w:val="000000"/>
                <w:sz w:val="18"/>
                <w:szCs w:val="18"/>
              </w:rPr>
              <w:t>930</w:t>
            </w:r>
          </w:p>
        </w:tc>
        <w:tc>
          <w:tcPr>
            <w:tcW w:w="958" w:type="dxa"/>
            <w:tcBorders>
              <w:top w:val="nil"/>
              <w:left w:val="nil"/>
              <w:bottom w:val="single" w:sz="4" w:space="0" w:color="auto"/>
              <w:right w:val="single" w:sz="4" w:space="0" w:color="auto"/>
            </w:tcBorders>
            <w:shd w:val="clear" w:color="auto" w:fill="auto"/>
            <w:noWrap/>
            <w:vAlign w:val="center"/>
          </w:tcPr>
          <w:p w14:paraId="1EABBC55" w14:textId="13454115" w:rsidR="00B52AFB" w:rsidRPr="0060430A" w:rsidRDefault="00B52AFB" w:rsidP="00B52AFB">
            <w:pPr>
              <w:jc w:val="right"/>
              <w:rPr>
                <w:rFonts w:asciiTheme="minorHAnsi" w:hAnsiTheme="minorHAnsi" w:cstheme="minorHAnsi"/>
                <w:color w:val="000000"/>
                <w:sz w:val="18"/>
                <w:szCs w:val="18"/>
              </w:rPr>
            </w:pPr>
            <w:r w:rsidRPr="00D95CBC">
              <w:rPr>
                <w:rFonts w:asciiTheme="minorHAnsi" w:hAnsiTheme="minorHAnsi" w:cstheme="minorHAnsi"/>
                <w:color w:val="000000"/>
                <w:sz w:val="18"/>
                <w:szCs w:val="18"/>
              </w:rPr>
              <w:t>2</w:t>
            </w:r>
            <w:r>
              <w:rPr>
                <w:rFonts w:asciiTheme="minorHAnsi" w:hAnsiTheme="minorHAnsi" w:cstheme="minorHAnsi"/>
                <w:color w:val="000000"/>
                <w:sz w:val="18"/>
                <w:szCs w:val="18"/>
              </w:rPr>
              <w:t xml:space="preserve"> </w:t>
            </w:r>
            <w:r w:rsidRPr="00D95CBC">
              <w:rPr>
                <w:rFonts w:asciiTheme="minorHAnsi" w:hAnsiTheme="minorHAnsi" w:cstheme="minorHAnsi"/>
                <w:color w:val="000000"/>
                <w:sz w:val="18"/>
                <w:szCs w:val="18"/>
              </w:rPr>
              <w:t>930</w:t>
            </w:r>
          </w:p>
        </w:tc>
        <w:tc>
          <w:tcPr>
            <w:tcW w:w="957" w:type="dxa"/>
            <w:tcBorders>
              <w:top w:val="nil"/>
              <w:left w:val="nil"/>
              <w:bottom w:val="single" w:sz="4" w:space="0" w:color="auto"/>
              <w:right w:val="single" w:sz="4" w:space="0" w:color="auto"/>
            </w:tcBorders>
            <w:shd w:val="clear" w:color="auto" w:fill="auto"/>
            <w:noWrap/>
            <w:vAlign w:val="center"/>
          </w:tcPr>
          <w:p w14:paraId="3D64BC6E" w14:textId="62DE77D4" w:rsidR="00B52AFB" w:rsidRPr="0060430A" w:rsidRDefault="00B52AFB" w:rsidP="00B52AFB">
            <w:pPr>
              <w:jc w:val="right"/>
              <w:rPr>
                <w:rFonts w:asciiTheme="minorHAnsi" w:hAnsiTheme="minorHAnsi" w:cstheme="minorHAnsi"/>
                <w:color w:val="000000"/>
                <w:sz w:val="18"/>
                <w:szCs w:val="18"/>
              </w:rPr>
            </w:pPr>
            <w:r w:rsidRPr="00D95CBC">
              <w:rPr>
                <w:rFonts w:asciiTheme="minorHAnsi" w:hAnsiTheme="minorHAnsi" w:cstheme="minorHAnsi"/>
                <w:color w:val="000000"/>
                <w:sz w:val="18"/>
                <w:szCs w:val="18"/>
              </w:rPr>
              <w:t>2</w:t>
            </w:r>
            <w:r>
              <w:rPr>
                <w:rFonts w:asciiTheme="minorHAnsi" w:hAnsiTheme="minorHAnsi" w:cstheme="minorHAnsi"/>
                <w:color w:val="000000"/>
                <w:sz w:val="18"/>
                <w:szCs w:val="18"/>
              </w:rPr>
              <w:t xml:space="preserve"> </w:t>
            </w:r>
            <w:r w:rsidRPr="00D95CBC">
              <w:rPr>
                <w:rFonts w:asciiTheme="minorHAnsi" w:hAnsiTheme="minorHAnsi" w:cstheme="minorHAnsi"/>
                <w:color w:val="000000"/>
                <w:sz w:val="18"/>
                <w:szCs w:val="18"/>
              </w:rPr>
              <w:t>930</w:t>
            </w:r>
          </w:p>
        </w:tc>
        <w:tc>
          <w:tcPr>
            <w:tcW w:w="958" w:type="dxa"/>
            <w:tcBorders>
              <w:top w:val="nil"/>
              <w:left w:val="nil"/>
              <w:bottom w:val="single" w:sz="4" w:space="0" w:color="auto"/>
              <w:right w:val="single" w:sz="4" w:space="0" w:color="auto"/>
            </w:tcBorders>
            <w:shd w:val="clear" w:color="auto" w:fill="auto"/>
            <w:noWrap/>
            <w:vAlign w:val="center"/>
          </w:tcPr>
          <w:p w14:paraId="5C9DA09A" w14:textId="78E6D6CA" w:rsidR="00B52AFB" w:rsidRPr="0060430A" w:rsidRDefault="00B52AFB" w:rsidP="00B52AFB">
            <w:pPr>
              <w:jc w:val="right"/>
              <w:rPr>
                <w:rFonts w:asciiTheme="minorHAnsi" w:hAnsiTheme="minorHAnsi" w:cstheme="minorHAnsi"/>
                <w:color w:val="000000"/>
                <w:sz w:val="18"/>
                <w:szCs w:val="18"/>
              </w:rPr>
            </w:pPr>
            <w:r w:rsidRPr="00D95CBC">
              <w:rPr>
                <w:rFonts w:asciiTheme="minorHAnsi" w:hAnsiTheme="minorHAnsi" w:cstheme="minorHAnsi"/>
                <w:color w:val="000000"/>
                <w:sz w:val="18"/>
                <w:szCs w:val="18"/>
              </w:rPr>
              <w:t>2</w:t>
            </w:r>
            <w:r>
              <w:rPr>
                <w:rFonts w:asciiTheme="minorHAnsi" w:hAnsiTheme="minorHAnsi" w:cstheme="minorHAnsi"/>
                <w:color w:val="000000"/>
                <w:sz w:val="18"/>
                <w:szCs w:val="18"/>
              </w:rPr>
              <w:t xml:space="preserve"> </w:t>
            </w:r>
            <w:r w:rsidRPr="00D95CBC">
              <w:rPr>
                <w:rFonts w:asciiTheme="minorHAnsi" w:hAnsiTheme="minorHAnsi" w:cstheme="minorHAnsi"/>
                <w:color w:val="000000"/>
                <w:sz w:val="18"/>
                <w:szCs w:val="18"/>
              </w:rPr>
              <w:t>930</w:t>
            </w:r>
          </w:p>
        </w:tc>
        <w:tc>
          <w:tcPr>
            <w:tcW w:w="957" w:type="dxa"/>
            <w:tcBorders>
              <w:top w:val="nil"/>
              <w:left w:val="nil"/>
              <w:bottom w:val="single" w:sz="4" w:space="0" w:color="auto"/>
              <w:right w:val="single" w:sz="4" w:space="0" w:color="auto"/>
            </w:tcBorders>
            <w:shd w:val="clear" w:color="auto" w:fill="auto"/>
            <w:noWrap/>
            <w:vAlign w:val="center"/>
          </w:tcPr>
          <w:p w14:paraId="26270937" w14:textId="4ACAF13A" w:rsidR="00B52AFB" w:rsidRPr="0060430A" w:rsidRDefault="00B52AFB" w:rsidP="00B52AFB">
            <w:pPr>
              <w:jc w:val="right"/>
              <w:rPr>
                <w:rFonts w:asciiTheme="minorHAnsi" w:hAnsiTheme="minorHAnsi" w:cstheme="minorHAnsi"/>
                <w:color w:val="000000"/>
                <w:sz w:val="18"/>
                <w:szCs w:val="18"/>
              </w:rPr>
            </w:pPr>
            <w:r w:rsidRPr="00D95CBC">
              <w:rPr>
                <w:rFonts w:asciiTheme="minorHAnsi" w:hAnsiTheme="minorHAnsi" w:cstheme="minorHAnsi"/>
                <w:color w:val="000000"/>
                <w:sz w:val="18"/>
                <w:szCs w:val="18"/>
              </w:rPr>
              <w:t>2</w:t>
            </w:r>
            <w:r>
              <w:rPr>
                <w:rFonts w:asciiTheme="minorHAnsi" w:hAnsiTheme="minorHAnsi" w:cstheme="minorHAnsi"/>
                <w:color w:val="000000"/>
                <w:sz w:val="18"/>
                <w:szCs w:val="18"/>
              </w:rPr>
              <w:t xml:space="preserve"> </w:t>
            </w:r>
            <w:r w:rsidRPr="00D95CBC">
              <w:rPr>
                <w:rFonts w:asciiTheme="minorHAnsi" w:hAnsiTheme="minorHAnsi" w:cstheme="minorHAnsi"/>
                <w:color w:val="000000"/>
                <w:sz w:val="18"/>
                <w:szCs w:val="18"/>
              </w:rPr>
              <w:t>930</w:t>
            </w:r>
          </w:p>
        </w:tc>
        <w:tc>
          <w:tcPr>
            <w:tcW w:w="958" w:type="dxa"/>
            <w:tcBorders>
              <w:top w:val="nil"/>
              <w:left w:val="nil"/>
              <w:bottom w:val="single" w:sz="4" w:space="0" w:color="auto"/>
              <w:right w:val="single" w:sz="4" w:space="0" w:color="auto"/>
            </w:tcBorders>
            <w:shd w:val="clear" w:color="auto" w:fill="auto"/>
            <w:noWrap/>
            <w:vAlign w:val="center"/>
          </w:tcPr>
          <w:p w14:paraId="42995195" w14:textId="669522FF" w:rsidR="00B52AFB" w:rsidRPr="0060430A" w:rsidRDefault="00B52AFB" w:rsidP="00B52AFB">
            <w:pPr>
              <w:jc w:val="right"/>
              <w:rPr>
                <w:rFonts w:asciiTheme="minorHAnsi" w:hAnsiTheme="minorHAnsi" w:cstheme="minorHAnsi"/>
                <w:color w:val="000000"/>
                <w:sz w:val="18"/>
                <w:szCs w:val="18"/>
              </w:rPr>
            </w:pPr>
            <w:r w:rsidRPr="00D95CBC">
              <w:rPr>
                <w:rFonts w:asciiTheme="minorHAnsi" w:hAnsiTheme="minorHAnsi" w:cstheme="minorHAnsi"/>
                <w:color w:val="000000"/>
                <w:sz w:val="18"/>
                <w:szCs w:val="18"/>
              </w:rPr>
              <w:t>2</w:t>
            </w:r>
            <w:r>
              <w:rPr>
                <w:rFonts w:asciiTheme="minorHAnsi" w:hAnsiTheme="minorHAnsi" w:cstheme="minorHAnsi"/>
                <w:color w:val="000000"/>
                <w:sz w:val="18"/>
                <w:szCs w:val="18"/>
              </w:rPr>
              <w:t xml:space="preserve"> </w:t>
            </w:r>
            <w:r w:rsidRPr="00D95CBC">
              <w:rPr>
                <w:rFonts w:asciiTheme="minorHAnsi" w:hAnsiTheme="minorHAnsi" w:cstheme="minorHAnsi"/>
                <w:color w:val="000000"/>
                <w:sz w:val="18"/>
                <w:szCs w:val="18"/>
              </w:rPr>
              <w:t>930</w:t>
            </w:r>
          </w:p>
        </w:tc>
        <w:tc>
          <w:tcPr>
            <w:tcW w:w="1205" w:type="dxa"/>
            <w:tcBorders>
              <w:top w:val="nil"/>
              <w:left w:val="nil"/>
              <w:bottom w:val="single" w:sz="4" w:space="0" w:color="auto"/>
              <w:right w:val="single" w:sz="4" w:space="0" w:color="auto"/>
            </w:tcBorders>
            <w:shd w:val="clear" w:color="auto" w:fill="auto"/>
            <w:noWrap/>
            <w:vAlign w:val="center"/>
          </w:tcPr>
          <w:p w14:paraId="0EDB895D" w14:textId="524CC15E"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17 580</w:t>
            </w:r>
          </w:p>
        </w:tc>
      </w:tr>
      <w:tr w:rsidR="00B52AFB" w:rsidRPr="00E812F9" w14:paraId="4173B7D6" w14:textId="77777777" w:rsidTr="000D0E7E">
        <w:trPr>
          <w:trHeight w:val="525"/>
        </w:trPr>
        <w:tc>
          <w:tcPr>
            <w:tcW w:w="2694" w:type="dxa"/>
            <w:vMerge/>
            <w:tcBorders>
              <w:left w:val="single" w:sz="4" w:space="0" w:color="auto"/>
              <w:right w:val="single" w:sz="4" w:space="0" w:color="auto"/>
            </w:tcBorders>
            <w:shd w:val="clear" w:color="auto" w:fill="auto"/>
            <w:vAlign w:val="center"/>
          </w:tcPr>
          <w:p w14:paraId="01302A0C" w14:textId="77777777" w:rsidR="00B52AFB" w:rsidRPr="002B0ADD" w:rsidRDefault="00B52AFB" w:rsidP="00B52AFB">
            <w:pPr>
              <w:rPr>
                <w:rFonts w:ascii="Calibri" w:hAnsi="Calibri"/>
                <w:color w:val="000000"/>
                <w:sz w:val="18"/>
                <w:szCs w:val="18"/>
              </w:rPr>
            </w:pPr>
          </w:p>
        </w:tc>
        <w:tc>
          <w:tcPr>
            <w:tcW w:w="992" w:type="dxa"/>
            <w:vMerge/>
            <w:tcBorders>
              <w:left w:val="nil"/>
              <w:bottom w:val="single" w:sz="4" w:space="0" w:color="auto"/>
              <w:right w:val="single" w:sz="4" w:space="0" w:color="auto"/>
            </w:tcBorders>
            <w:shd w:val="clear" w:color="auto" w:fill="auto"/>
            <w:vAlign w:val="center"/>
          </w:tcPr>
          <w:p w14:paraId="2FC9CC40" w14:textId="77777777" w:rsidR="00B52AFB" w:rsidRPr="00E812F9" w:rsidRDefault="00B52AFB" w:rsidP="00B52AFB">
            <w:pPr>
              <w:jc w:val="center"/>
              <w:rPr>
                <w:rFonts w:ascii="Calibri" w:hAnsi="Calibri"/>
                <w:color w:val="000000"/>
                <w:sz w:val="16"/>
                <w:szCs w:val="16"/>
              </w:rPr>
            </w:pPr>
          </w:p>
        </w:tc>
        <w:tc>
          <w:tcPr>
            <w:tcW w:w="992" w:type="dxa"/>
            <w:tcBorders>
              <w:top w:val="nil"/>
              <w:left w:val="nil"/>
              <w:bottom w:val="single" w:sz="4" w:space="0" w:color="auto"/>
              <w:right w:val="single" w:sz="4" w:space="0" w:color="auto"/>
            </w:tcBorders>
            <w:shd w:val="clear" w:color="auto" w:fill="auto"/>
            <w:vAlign w:val="center"/>
          </w:tcPr>
          <w:p w14:paraId="6BAD8E70" w14:textId="174847D7" w:rsidR="00B52AFB" w:rsidRPr="00E812F9" w:rsidRDefault="00B52AFB" w:rsidP="00B52AFB">
            <w:pPr>
              <w:rPr>
                <w:rFonts w:ascii="Calibri" w:hAnsi="Calibri"/>
                <w:color w:val="000000"/>
                <w:sz w:val="16"/>
                <w:szCs w:val="16"/>
              </w:rPr>
            </w:pPr>
            <w:r w:rsidRPr="00DE6278">
              <w:rPr>
                <w:rFonts w:ascii="Calibri" w:hAnsi="Calibri"/>
                <w:color w:val="000000"/>
                <w:sz w:val="16"/>
                <w:szCs w:val="16"/>
              </w:rPr>
              <w:t xml:space="preserve">квитанции </w:t>
            </w:r>
            <w:r>
              <w:rPr>
                <w:rFonts w:ascii="Calibri" w:hAnsi="Calibri"/>
                <w:color w:val="000000"/>
                <w:sz w:val="16"/>
                <w:szCs w:val="16"/>
              </w:rPr>
              <w:t xml:space="preserve">по </w:t>
            </w:r>
            <w:r w:rsidRPr="00DE6278">
              <w:rPr>
                <w:rFonts w:ascii="Calibri" w:hAnsi="Calibri"/>
                <w:color w:val="000000"/>
                <w:sz w:val="16"/>
                <w:szCs w:val="16"/>
              </w:rPr>
              <w:t>АД</w:t>
            </w:r>
          </w:p>
        </w:tc>
        <w:tc>
          <w:tcPr>
            <w:tcW w:w="1099" w:type="dxa"/>
            <w:tcBorders>
              <w:top w:val="nil"/>
              <w:left w:val="nil"/>
              <w:bottom w:val="single" w:sz="4" w:space="0" w:color="auto"/>
              <w:right w:val="single" w:sz="4" w:space="0" w:color="auto"/>
            </w:tcBorders>
            <w:shd w:val="clear" w:color="auto" w:fill="auto"/>
            <w:vAlign w:val="center"/>
          </w:tcPr>
          <w:p w14:paraId="7C3E4633" w14:textId="68C01C5E" w:rsidR="00B52AFB" w:rsidRPr="00E812F9" w:rsidRDefault="00B52AFB" w:rsidP="00B52AFB">
            <w:pPr>
              <w:rPr>
                <w:rFonts w:ascii="Calibri" w:hAnsi="Calibri"/>
                <w:color w:val="000000"/>
                <w:sz w:val="16"/>
                <w:szCs w:val="16"/>
              </w:rPr>
            </w:pPr>
            <w:r w:rsidRPr="00DE6278">
              <w:rPr>
                <w:rFonts w:ascii="Calibri" w:hAnsi="Calibri"/>
                <w:color w:val="000000"/>
                <w:sz w:val="16"/>
                <w:szCs w:val="16"/>
              </w:rPr>
              <w:t>макет 3 (Дзержинск-</w:t>
            </w:r>
            <w:r>
              <w:rPr>
                <w:rFonts w:ascii="Calibri" w:hAnsi="Calibri"/>
                <w:color w:val="000000"/>
                <w:sz w:val="16"/>
                <w:szCs w:val="16"/>
              </w:rPr>
              <w:t>о</w:t>
            </w:r>
            <w:r w:rsidRPr="00DE6278">
              <w:rPr>
                <w:rFonts w:ascii="Calibri" w:hAnsi="Calibri"/>
                <w:color w:val="000000"/>
                <w:sz w:val="16"/>
                <w:szCs w:val="16"/>
              </w:rPr>
              <w:t>сн</w:t>
            </w:r>
            <w:r>
              <w:rPr>
                <w:rFonts w:ascii="Calibri" w:hAnsi="Calibri"/>
                <w:color w:val="000000"/>
                <w:sz w:val="16"/>
                <w:szCs w:val="16"/>
              </w:rPr>
              <w:t>.</w:t>
            </w:r>
            <w:r w:rsidRPr="00DE6278">
              <w:rPr>
                <w:rFonts w:ascii="Calibri" w:hAnsi="Calibri"/>
                <w:color w:val="000000"/>
                <w:sz w:val="16"/>
                <w:szCs w:val="16"/>
              </w:rPr>
              <w:t>)</w:t>
            </w:r>
          </w:p>
        </w:tc>
        <w:tc>
          <w:tcPr>
            <w:tcW w:w="638" w:type="dxa"/>
            <w:tcBorders>
              <w:top w:val="nil"/>
              <w:left w:val="nil"/>
              <w:bottom w:val="single" w:sz="4" w:space="0" w:color="auto"/>
              <w:right w:val="single" w:sz="4" w:space="0" w:color="auto"/>
            </w:tcBorders>
            <w:shd w:val="clear" w:color="auto" w:fill="auto"/>
            <w:vAlign w:val="center"/>
          </w:tcPr>
          <w:p w14:paraId="7C17FD26" w14:textId="0B6B3226" w:rsidR="00B52AFB" w:rsidRPr="00E812F9" w:rsidRDefault="00B52AFB" w:rsidP="00B52AFB">
            <w:pPr>
              <w:jc w:val="center"/>
              <w:rPr>
                <w:rFonts w:ascii="Calibri" w:hAnsi="Calibri"/>
                <w:color w:val="000000"/>
                <w:sz w:val="16"/>
                <w:szCs w:val="16"/>
              </w:rPr>
            </w:pPr>
            <w:r w:rsidRPr="00DE6278">
              <w:rPr>
                <w:rFonts w:ascii="Calibri" w:hAnsi="Calibri"/>
                <w:color w:val="000000"/>
                <w:sz w:val="16"/>
                <w:szCs w:val="16"/>
              </w:rPr>
              <w:t>DBF</w:t>
            </w:r>
          </w:p>
        </w:tc>
        <w:tc>
          <w:tcPr>
            <w:tcW w:w="958" w:type="dxa"/>
            <w:tcBorders>
              <w:top w:val="nil"/>
              <w:left w:val="nil"/>
              <w:bottom w:val="single" w:sz="4" w:space="0" w:color="auto"/>
              <w:right w:val="single" w:sz="4" w:space="0" w:color="auto"/>
            </w:tcBorders>
            <w:shd w:val="clear" w:color="auto" w:fill="auto"/>
            <w:vAlign w:val="center"/>
          </w:tcPr>
          <w:p w14:paraId="3F5786ED" w14:textId="17FE1487" w:rsidR="00B52AFB" w:rsidRPr="001A57B3" w:rsidRDefault="00B52AFB" w:rsidP="00B52AFB">
            <w:pPr>
              <w:jc w:val="center"/>
              <w:rPr>
                <w:rFonts w:ascii="Calibri" w:hAnsi="Calibri"/>
                <w:color w:val="000000"/>
                <w:sz w:val="18"/>
                <w:szCs w:val="18"/>
              </w:rPr>
            </w:pPr>
            <w:r w:rsidRPr="00DE6278">
              <w:rPr>
                <w:rFonts w:ascii="Calibri" w:hAnsi="Calibri"/>
                <w:color w:val="000000"/>
                <w:sz w:val="18"/>
                <w:szCs w:val="18"/>
              </w:rPr>
              <w:t>с 1 по 3-е</w:t>
            </w:r>
          </w:p>
        </w:tc>
        <w:tc>
          <w:tcPr>
            <w:tcW w:w="638" w:type="dxa"/>
            <w:tcBorders>
              <w:top w:val="nil"/>
              <w:left w:val="nil"/>
              <w:bottom w:val="single" w:sz="4" w:space="0" w:color="auto"/>
              <w:right w:val="single" w:sz="4" w:space="0" w:color="auto"/>
            </w:tcBorders>
            <w:shd w:val="clear" w:color="auto" w:fill="auto"/>
            <w:vAlign w:val="center"/>
          </w:tcPr>
          <w:p w14:paraId="1BE01023" w14:textId="633620F9" w:rsidR="00B52AFB" w:rsidRPr="001A57B3" w:rsidRDefault="00B52AFB" w:rsidP="00B52AFB">
            <w:pPr>
              <w:jc w:val="center"/>
              <w:rPr>
                <w:rFonts w:ascii="Calibri" w:hAnsi="Calibri"/>
                <w:color w:val="000000"/>
                <w:sz w:val="18"/>
                <w:szCs w:val="18"/>
              </w:rPr>
            </w:pPr>
            <w:r w:rsidRPr="00711BFF">
              <w:rPr>
                <w:rFonts w:ascii="Calibri" w:hAnsi="Calibri"/>
                <w:color w:val="000000"/>
                <w:sz w:val="18"/>
                <w:szCs w:val="18"/>
              </w:rPr>
              <w:t>№1</w:t>
            </w:r>
          </w:p>
        </w:tc>
        <w:tc>
          <w:tcPr>
            <w:tcW w:w="958" w:type="dxa"/>
            <w:tcBorders>
              <w:top w:val="nil"/>
              <w:left w:val="nil"/>
              <w:bottom w:val="single" w:sz="4" w:space="0" w:color="auto"/>
              <w:right w:val="single" w:sz="4" w:space="0" w:color="auto"/>
            </w:tcBorders>
            <w:shd w:val="clear" w:color="auto" w:fill="auto"/>
            <w:noWrap/>
            <w:vAlign w:val="center"/>
          </w:tcPr>
          <w:p w14:paraId="7DD7C09D" w14:textId="18848F93"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4 005</w:t>
            </w:r>
          </w:p>
        </w:tc>
        <w:tc>
          <w:tcPr>
            <w:tcW w:w="958" w:type="dxa"/>
            <w:tcBorders>
              <w:top w:val="nil"/>
              <w:left w:val="nil"/>
              <w:bottom w:val="single" w:sz="4" w:space="0" w:color="auto"/>
              <w:right w:val="single" w:sz="4" w:space="0" w:color="auto"/>
            </w:tcBorders>
            <w:shd w:val="clear" w:color="auto" w:fill="auto"/>
            <w:noWrap/>
            <w:vAlign w:val="center"/>
          </w:tcPr>
          <w:p w14:paraId="59054630" w14:textId="234F0343"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4 005</w:t>
            </w:r>
          </w:p>
        </w:tc>
        <w:tc>
          <w:tcPr>
            <w:tcW w:w="957" w:type="dxa"/>
            <w:tcBorders>
              <w:top w:val="nil"/>
              <w:left w:val="nil"/>
              <w:bottom w:val="single" w:sz="4" w:space="0" w:color="auto"/>
              <w:right w:val="single" w:sz="4" w:space="0" w:color="auto"/>
            </w:tcBorders>
            <w:shd w:val="clear" w:color="auto" w:fill="auto"/>
            <w:noWrap/>
            <w:vAlign w:val="center"/>
          </w:tcPr>
          <w:p w14:paraId="3A6282B8" w14:textId="293CF616"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4 005</w:t>
            </w:r>
          </w:p>
        </w:tc>
        <w:tc>
          <w:tcPr>
            <w:tcW w:w="958" w:type="dxa"/>
            <w:tcBorders>
              <w:top w:val="nil"/>
              <w:left w:val="nil"/>
              <w:bottom w:val="single" w:sz="4" w:space="0" w:color="auto"/>
              <w:right w:val="single" w:sz="4" w:space="0" w:color="auto"/>
            </w:tcBorders>
            <w:shd w:val="clear" w:color="auto" w:fill="auto"/>
            <w:noWrap/>
            <w:vAlign w:val="center"/>
          </w:tcPr>
          <w:p w14:paraId="703D9A2B" w14:textId="22B96E2E"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4 005</w:t>
            </w:r>
          </w:p>
        </w:tc>
        <w:tc>
          <w:tcPr>
            <w:tcW w:w="957" w:type="dxa"/>
            <w:tcBorders>
              <w:top w:val="nil"/>
              <w:left w:val="nil"/>
              <w:bottom w:val="single" w:sz="4" w:space="0" w:color="auto"/>
              <w:right w:val="single" w:sz="4" w:space="0" w:color="auto"/>
            </w:tcBorders>
            <w:shd w:val="clear" w:color="auto" w:fill="auto"/>
            <w:noWrap/>
            <w:vAlign w:val="center"/>
          </w:tcPr>
          <w:p w14:paraId="06504ED9" w14:textId="3EC4996D"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4 005</w:t>
            </w:r>
          </w:p>
        </w:tc>
        <w:tc>
          <w:tcPr>
            <w:tcW w:w="958" w:type="dxa"/>
            <w:tcBorders>
              <w:top w:val="nil"/>
              <w:left w:val="nil"/>
              <w:bottom w:val="single" w:sz="4" w:space="0" w:color="auto"/>
              <w:right w:val="single" w:sz="4" w:space="0" w:color="auto"/>
            </w:tcBorders>
            <w:shd w:val="clear" w:color="auto" w:fill="auto"/>
            <w:noWrap/>
            <w:vAlign w:val="center"/>
          </w:tcPr>
          <w:p w14:paraId="51ED8B9C" w14:textId="173EC5B7"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4 005</w:t>
            </w:r>
          </w:p>
        </w:tc>
        <w:tc>
          <w:tcPr>
            <w:tcW w:w="1205" w:type="dxa"/>
            <w:tcBorders>
              <w:top w:val="nil"/>
              <w:left w:val="nil"/>
              <w:bottom w:val="single" w:sz="4" w:space="0" w:color="auto"/>
              <w:right w:val="single" w:sz="4" w:space="0" w:color="auto"/>
            </w:tcBorders>
            <w:shd w:val="clear" w:color="auto" w:fill="auto"/>
            <w:noWrap/>
            <w:vAlign w:val="center"/>
          </w:tcPr>
          <w:p w14:paraId="2111C307" w14:textId="596663B3"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24 030</w:t>
            </w:r>
          </w:p>
        </w:tc>
      </w:tr>
      <w:tr w:rsidR="00B52AFB" w:rsidRPr="00E812F9" w14:paraId="7D21C385" w14:textId="77777777" w:rsidTr="000D0E7E">
        <w:trPr>
          <w:trHeight w:val="80"/>
        </w:trPr>
        <w:tc>
          <w:tcPr>
            <w:tcW w:w="2694" w:type="dxa"/>
            <w:vMerge/>
            <w:tcBorders>
              <w:left w:val="single" w:sz="4" w:space="0" w:color="auto"/>
              <w:right w:val="single" w:sz="4" w:space="0" w:color="auto"/>
            </w:tcBorders>
            <w:shd w:val="clear" w:color="auto" w:fill="auto"/>
            <w:vAlign w:val="center"/>
          </w:tcPr>
          <w:p w14:paraId="23875B99" w14:textId="77777777" w:rsidR="00B52AFB" w:rsidRPr="002B0ADD" w:rsidRDefault="00B52AFB" w:rsidP="00B52AFB">
            <w:pPr>
              <w:rPr>
                <w:rFonts w:ascii="Calibri" w:hAnsi="Calibri"/>
                <w:color w:val="000000"/>
                <w:sz w:val="18"/>
                <w:szCs w:val="18"/>
              </w:rPr>
            </w:pPr>
          </w:p>
        </w:tc>
        <w:tc>
          <w:tcPr>
            <w:tcW w:w="992" w:type="dxa"/>
            <w:vMerge w:val="restart"/>
            <w:tcBorders>
              <w:top w:val="nil"/>
              <w:left w:val="nil"/>
              <w:right w:val="single" w:sz="4" w:space="0" w:color="auto"/>
            </w:tcBorders>
            <w:shd w:val="clear" w:color="auto" w:fill="auto"/>
            <w:vAlign w:val="center"/>
          </w:tcPr>
          <w:p w14:paraId="027724F4" w14:textId="77777777" w:rsidR="00B52AFB" w:rsidRDefault="00B52AFB" w:rsidP="00B52AFB">
            <w:pPr>
              <w:jc w:val="center"/>
              <w:rPr>
                <w:rFonts w:ascii="Calibri" w:hAnsi="Calibri"/>
                <w:color w:val="000000"/>
                <w:sz w:val="16"/>
                <w:szCs w:val="16"/>
              </w:rPr>
            </w:pPr>
            <w:r w:rsidRPr="00E812F9">
              <w:rPr>
                <w:rFonts w:ascii="Calibri" w:hAnsi="Calibri"/>
                <w:color w:val="000000"/>
                <w:sz w:val="16"/>
                <w:szCs w:val="16"/>
              </w:rPr>
              <w:t>от 10 001 до</w:t>
            </w:r>
          </w:p>
          <w:p w14:paraId="478FDEAA" w14:textId="34483135" w:rsidR="00B52AFB" w:rsidRDefault="00B52AFB" w:rsidP="00B52AFB">
            <w:pPr>
              <w:jc w:val="center"/>
              <w:rPr>
                <w:rFonts w:ascii="Calibri" w:hAnsi="Calibri"/>
                <w:color w:val="000000"/>
                <w:sz w:val="16"/>
                <w:szCs w:val="16"/>
              </w:rPr>
            </w:pPr>
            <w:r w:rsidRPr="00E812F9">
              <w:rPr>
                <w:rFonts w:ascii="Calibri" w:hAnsi="Calibri"/>
                <w:color w:val="000000"/>
                <w:sz w:val="16"/>
                <w:szCs w:val="16"/>
              </w:rPr>
              <w:t xml:space="preserve"> 20</w:t>
            </w:r>
            <w:r>
              <w:rPr>
                <w:rFonts w:ascii="Calibri" w:hAnsi="Calibri"/>
                <w:color w:val="000000"/>
                <w:sz w:val="16"/>
                <w:szCs w:val="16"/>
              </w:rPr>
              <w:t> </w:t>
            </w:r>
            <w:r w:rsidRPr="00E812F9">
              <w:rPr>
                <w:rFonts w:ascii="Calibri" w:hAnsi="Calibri"/>
                <w:color w:val="000000"/>
                <w:sz w:val="16"/>
                <w:szCs w:val="16"/>
              </w:rPr>
              <w:t>000</w:t>
            </w:r>
          </w:p>
          <w:p w14:paraId="1AD1C33E" w14:textId="0D4267AC" w:rsidR="00B52AFB" w:rsidRPr="00E812F9" w:rsidRDefault="00B52AFB" w:rsidP="00B52AFB">
            <w:pPr>
              <w:jc w:val="center"/>
              <w:rPr>
                <w:rFonts w:ascii="Calibri" w:hAnsi="Calibri"/>
                <w:color w:val="000000"/>
                <w:sz w:val="16"/>
                <w:szCs w:val="16"/>
              </w:rPr>
            </w:pPr>
          </w:p>
        </w:tc>
        <w:tc>
          <w:tcPr>
            <w:tcW w:w="992" w:type="dxa"/>
            <w:tcBorders>
              <w:top w:val="nil"/>
              <w:left w:val="nil"/>
              <w:bottom w:val="single" w:sz="4" w:space="0" w:color="auto"/>
              <w:right w:val="single" w:sz="4" w:space="0" w:color="auto"/>
            </w:tcBorders>
            <w:shd w:val="clear" w:color="auto" w:fill="auto"/>
            <w:vAlign w:val="center"/>
          </w:tcPr>
          <w:p w14:paraId="7C3BE003" w14:textId="0003A7D5" w:rsidR="00B52AFB" w:rsidRPr="00E812F9" w:rsidRDefault="00B52AFB" w:rsidP="00B52AFB">
            <w:pPr>
              <w:rPr>
                <w:rFonts w:ascii="Calibri" w:hAnsi="Calibri"/>
                <w:color w:val="000000"/>
                <w:sz w:val="16"/>
                <w:szCs w:val="16"/>
              </w:rPr>
            </w:pPr>
            <w:r w:rsidRPr="00AB07C7">
              <w:rPr>
                <w:rFonts w:ascii="Calibri" w:hAnsi="Calibri"/>
                <w:color w:val="000000"/>
                <w:sz w:val="16"/>
                <w:szCs w:val="16"/>
              </w:rPr>
              <w:t>квитанции осн.тираж (долговая)</w:t>
            </w:r>
          </w:p>
        </w:tc>
        <w:tc>
          <w:tcPr>
            <w:tcW w:w="1099" w:type="dxa"/>
            <w:tcBorders>
              <w:top w:val="nil"/>
              <w:left w:val="nil"/>
              <w:bottom w:val="single" w:sz="4" w:space="0" w:color="auto"/>
              <w:right w:val="single" w:sz="4" w:space="0" w:color="auto"/>
            </w:tcBorders>
            <w:shd w:val="clear" w:color="auto" w:fill="auto"/>
            <w:vAlign w:val="center"/>
          </w:tcPr>
          <w:p w14:paraId="200DBFAA" w14:textId="0FB97B4E" w:rsidR="00B52AFB" w:rsidRPr="00E812F9" w:rsidRDefault="00B52AFB" w:rsidP="00887453">
            <w:pPr>
              <w:rPr>
                <w:rFonts w:ascii="Calibri" w:hAnsi="Calibri"/>
                <w:color w:val="000000"/>
                <w:sz w:val="16"/>
                <w:szCs w:val="16"/>
              </w:rPr>
            </w:pPr>
            <w:r w:rsidRPr="00C65D0B">
              <w:rPr>
                <w:rFonts w:ascii="Calibri" w:hAnsi="Calibri"/>
                <w:color w:val="000000"/>
                <w:sz w:val="16"/>
                <w:szCs w:val="16"/>
              </w:rPr>
              <w:t>макет 1 (осн</w:t>
            </w:r>
            <w:r w:rsidR="00887453">
              <w:rPr>
                <w:rFonts w:ascii="Calibri" w:hAnsi="Calibri"/>
                <w:color w:val="000000"/>
                <w:sz w:val="16"/>
                <w:szCs w:val="16"/>
              </w:rPr>
              <w:t>овной</w:t>
            </w:r>
            <w:r w:rsidRPr="00C65D0B">
              <w:rPr>
                <w:rFonts w:ascii="Calibri" w:hAnsi="Calibri"/>
                <w:color w:val="000000"/>
                <w:sz w:val="16"/>
                <w:szCs w:val="16"/>
              </w:rPr>
              <w:t>)</w:t>
            </w:r>
          </w:p>
        </w:tc>
        <w:tc>
          <w:tcPr>
            <w:tcW w:w="638" w:type="dxa"/>
            <w:tcBorders>
              <w:top w:val="nil"/>
              <w:left w:val="nil"/>
              <w:bottom w:val="single" w:sz="4" w:space="0" w:color="auto"/>
              <w:right w:val="single" w:sz="4" w:space="0" w:color="auto"/>
            </w:tcBorders>
            <w:shd w:val="clear" w:color="auto" w:fill="auto"/>
            <w:vAlign w:val="center"/>
          </w:tcPr>
          <w:p w14:paraId="4A7E97E0" w14:textId="3EAFF52F" w:rsidR="00B52AFB" w:rsidRPr="00E812F9" w:rsidRDefault="00B52AFB" w:rsidP="00B52AFB">
            <w:pPr>
              <w:jc w:val="center"/>
              <w:rPr>
                <w:rFonts w:ascii="Calibri" w:hAnsi="Calibri"/>
                <w:color w:val="000000"/>
                <w:sz w:val="16"/>
                <w:szCs w:val="16"/>
              </w:rPr>
            </w:pPr>
            <w:r w:rsidRPr="00DE6278">
              <w:rPr>
                <w:rFonts w:ascii="Calibri" w:hAnsi="Calibri"/>
                <w:color w:val="000000"/>
                <w:sz w:val="16"/>
                <w:szCs w:val="16"/>
              </w:rPr>
              <w:t>DBF</w:t>
            </w:r>
          </w:p>
        </w:tc>
        <w:tc>
          <w:tcPr>
            <w:tcW w:w="958" w:type="dxa"/>
            <w:tcBorders>
              <w:top w:val="nil"/>
              <w:left w:val="nil"/>
              <w:bottom w:val="single" w:sz="4" w:space="0" w:color="auto"/>
              <w:right w:val="single" w:sz="4" w:space="0" w:color="auto"/>
            </w:tcBorders>
            <w:shd w:val="clear" w:color="auto" w:fill="auto"/>
            <w:vAlign w:val="center"/>
          </w:tcPr>
          <w:p w14:paraId="75955246" w14:textId="7F5DEF93" w:rsidR="00B52AFB" w:rsidRPr="001A57B3" w:rsidRDefault="00B52AFB" w:rsidP="00B52AFB">
            <w:pPr>
              <w:jc w:val="center"/>
              <w:rPr>
                <w:rFonts w:ascii="Calibri" w:hAnsi="Calibri"/>
                <w:color w:val="000000"/>
                <w:sz w:val="18"/>
                <w:szCs w:val="18"/>
              </w:rPr>
            </w:pPr>
            <w:r w:rsidRPr="00DE6278">
              <w:rPr>
                <w:rFonts w:ascii="Calibri" w:hAnsi="Calibri"/>
                <w:color w:val="000000"/>
                <w:sz w:val="18"/>
                <w:szCs w:val="18"/>
              </w:rPr>
              <w:t>с 1 по 3-е</w:t>
            </w:r>
          </w:p>
        </w:tc>
        <w:tc>
          <w:tcPr>
            <w:tcW w:w="638" w:type="dxa"/>
            <w:tcBorders>
              <w:top w:val="nil"/>
              <w:left w:val="nil"/>
              <w:bottom w:val="single" w:sz="4" w:space="0" w:color="auto"/>
              <w:right w:val="single" w:sz="4" w:space="0" w:color="auto"/>
            </w:tcBorders>
            <w:shd w:val="clear" w:color="auto" w:fill="auto"/>
            <w:vAlign w:val="center"/>
          </w:tcPr>
          <w:p w14:paraId="7C8248D4" w14:textId="16D1B8AE" w:rsidR="00B52AFB" w:rsidRPr="001A57B3" w:rsidRDefault="00B52AFB" w:rsidP="00B52AFB">
            <w:pPr>
              <w:jc w:val="center"/>
              <w:rPr>
                <w:rFonts w:ascii="Calibri" w:hAnsi="Calibri"/>
                <w:color w:val="000000"/>
                <w:sz w:val="18"/>
                <w:szCs w:val="18"/>
              </w:rPr>
            </w:pPr>
            <w:r w:rsidRPr="00711BFF">
              <w:rPr>
                <w:rFonts w:ascii="Calibri" w:hAnsi="Calibri"/>
                <w:color w:val="000000"/>
                <w:sz w:val="18"/>
                <w:szCs w:val="18"/>
              </w:rPr>
              <w:t>№1</w:t>
            </w:r>
          </w:p>
        </w:tc>
        <w:tc>
          <w:tcPr>
            <w:tcW w:w="958" w:type="dxa"/>
            <w:tcBorders>
              <w:top w:val="nil"/>
              <w:left w:val="nil"/>
              <w:bottom w:val="single" w:sz="4" w:space="0" w:color="auto"/>
              <w:right w:val="single" w:sz="4" w:space="0" w:color="auto"/>
            </w:tcBorders>
            <w:shd w:val="clear" w:color="auto" w:fill="auto"/>
            <w:noWrap/>
            <w:vAlign w:val="center"/>
          </w:tcPr>
          <w:p w14:paraId="2D30E188" w14:textId="77777777" w:rsidR="00B52AFB" w:rsidRPr="0060430A" w:rsidRDefault="00B52AFB" w:rsidP="00B52AFB">
            <w:pPr>
              <w:jc w:val="right"/>
              <w:rPr>
                <w:rFonts w:asciiTheme="minorHAnsi" w:hAnsiTheme="minorHAnsi" w:cstheme="minorHAnsi"/>
                <w:color w:val="000000"/>
                <w:sz w:val="18"/>
                <w:szCs w:val="18"/>
              </w:rPr>
            </w:pPr>
          </w:p>
        </w:tc>
        <w:tc>
          <w:tcPr>
            <w:tcW w:w="958" w:type="dxa"/>
            <w:tcBorders>
              <w:top w:val="nil"/>
              <w:left w:val="nil"/>
              <w:bottom w:val="single" w:sz="4" w:space="0" w:color="auto"/>
              <w:right w:val="single" w:sz="4" w:space="0" w:color="auto"/>
            </w:tcBorders>
            <w:shd w:val="clear" w:color="auto" w:fill="auto"/>
            <w:noWrap/>
            <w:vAlign w:val="center"/>
          </w:tcPr>
          <w:p w14:paraId="4748E344" w14:textId="77777777" w:rsidR="00B52AFB" w:rsidRPr="0060430A" w:rsidRDefault="00B52AFB" w:rsidP="00B52AFB">
            <w:pPr>
              <w:jc w:val="right"/>
              <w:rPr>
                <w:rFonts w:asciiTheme="minorHAnsi" w:hAnsiTheme="minorHAnsi" w:cstheme="minorHAnsi"/>
                <w:color w:val="000000"/>
                <w:sz w:val="18"/>
                <w:szCs w:val="18"/>
              </w:rPr>
            </w:pPr>
          </w:p>
        </w:tc>
        <w:tc>
          <w:tcPr>
            <w:tcW w:w="957" w:type="dxa"/>
            <w:tcBorders>
              <w:top w:val="nil"/>
              <w:left w:val="nil"/>
              <w:bottom w:val="single" w:sz="4" w:space="0" w:color="auto"/>
              <w:right w:val="single" w:sz="4" w:space="0" w:color="auto"/>
            </w:tcBorders>
            <w:shd w:val="clear" w:color="auto" w:fill="auto"/>
            <w:noWrap/>
            <w:vAlign w:val="center"/>
          </w:tcPr>
          <w:p w14:paraId="52437EC5" w14:textId="5DD258FD"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15 000</w:t>
            </w:r>
          </w:p>
        </w:tc>
        <w:tc>
          <w:tcPr>
            <w:tcW w:w="958" w:type="dxa"/>
            <w:tcBorders>
              <w:top w:val="nil"/>
              <w:left w:val="nil"/>
              <w:bottom w:val="single" w:sz="4" w:space="0" w:color="auto"/>
              <w:right w:val="single" w:sz="4" w:space="0" w:color="auto"/>
            </w:tcBorders>
            <w:shd w:val="clear" w:color="auto" w:fill="auto"/>
            <w:noWrap/>
            <w:vAlign w:val="center"/>
          </w:tcPr>
          <w:p w14:paraId="026327F5" w14:textId="77777777" w:rsidR="00B52AFB" w:rsidRPr="0060430A" w:rsidRDefault="00B52AFB" w:rsidP="00B52AFB">
            <w:pPr>
              <w:jc w:val="right"/>
              <w:rPr>
                <w:rFonts w:asciiTheme="minorHAnsi" w:hAnsiTheme="minorHAnsi" w:cstheme="minorHAnsi"/>
                <w:color w:val="000000"/>
                <w:sz w:val="18"/>
                <w:szCs w:val="18"/>
              </w:rPr>
            </w:pPr>
          </w:p>
        </w:tc>
        <w:tc>
          <w:tcPr>
            <w:tcW w:w="957" w:type="dxa"/>
            <w:tcBorders>
              <w:top w:val="nil"/>
              <w:left w:val="nil"/>
              <w:bottom w:val="single" w:sz="4" w:space="0" w:color="auto"/>
              <w:right w:val="single" w:sz="4" w:space="0" w:color="auto"/>
            </w:tcBorders>
            <w:shd w:val="clear" w:color="auto" w:fill="auto"/>
            <w:noWrap/>
            <w:vAlign w:val="center"/>
          </w:tcPr>
          <w:p w14:paraId="3100940F" w14:textId="77777777" w:rsidR="00B52AFB" w:rsidRPr="0060430A" w:rsidRDefault="00B52AFB" w:rsidP="00B52AFB">
            <w:pPr>
              <w:jc w:val="right"/>
              <w:rPr>
                <w:rFonts w:asciiTheme="minorHAnsi" w:hAnsiTheme="minorHAnsi" w:cstheme="minorHAnsi"/>
                <w:color w:val="000000"/>
                <w:sz w:val="18"/>
                <w:szCs w:val="18"/>
              </w:rPr>
            </w:pPr>
          </w:p>
        </w:tc>
        <w:tc>
          <w:tcPr>
            <w:tcW w:w="958" w:type="dxa"/>
            <w:tcBorders>
              <w:top w:val="nil"/>
              <w:left w:val="nil"/>
              <w:bottom w:val="single" w:sz="4" w:space="0" w:color="auto"/>
              <w:right w:val="single" w:sz="4" w:space="0" w:color="auto"/>
            </w:tcBorders>
            <w:shd w:val="clear" w:color="auto" w:fill="auto"/>
            <w:noWrap/>
            <w:vAlign w:val="center"/>
          </w:tcPr>
          <w:p w14:paraId="7E3CC3D0" w14:textId="77777777" w:rsidR="00B52AFB" w:rsidRPr="0060430A" w:rsidRDefault="00B52AFB" w:rsidP="00B52AFB">
            <w:pPr>
              <w:jc w:val="right"/>
              <w:rPr>
                <w:rFonts w:asciiTheme="minorHAnsi" w:hAnsiTheme="minorHAnsi" w:cstheme="minorHAnsi"/>
                <w:color w:val="000000"/>
                <w:sz w:val="18"/>
                <w:szCs w:val="18"/>
              </w:rPr>
            </w:pPr>
          </w:p>
        </w:tc>
        <w:tc>
          <w:tcPr>
            <w:tcW w:w="1205" w:type="dxa"/>
            <w:tcBorders>
              <w:top w:val="nil"/>
              <w:left w:val="nil"/>
              <w:bottom w:val="single" w:sz="4" w:space="0" w:color="auto"/>
              <w:right w:val="single" w:sz="4" w:space="0" w:color="auto"/>
            </w:tcBorders>
            <w:shd w:val="clear" w:color="auto" w:fill="auto"/>
            <w:noWrap/>
            <w:vAlign w:val="center"/>
          </w:tcPr>
          <w:p w14:paraId="7C30F486" w14:textId="3210AD92"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15 000</w:t>
            </w:r>
          </w:p>
        </w:tc>
      </w:tr>
      <w:tr w:rsidR="00B52AFB" w:rsidRPr="00E812F9" w14:paraId="04CF52B2" w14:textId="77777777" w:rsidTr="000D0E7E">
        <w:trPr>
          <w:trHeight w:val="188"/>
        </w:trPr>
        <w:tc>
          <w:tcPr>
            <w:tcW w:w="2694" w:type="dxa"/>
            <w:vMerge/>
            <w:tcBorders>
              <w:left w:val="single" w:sz="4" w:space="0" w:color="auto"/>
              <w:right w:val="single" w:sz="4" w:space="0" w:color="auto"/>
            </w:tcBorders>
            <w:shd w:val="clear" w:color="auto" w:fill="auto"/>
            <w:vAlign w:val="center"/>
          </w:tcPr>
          <w:p w14:paraId="12927585" w14:textId="77777777" w:rsidR="00B52AFB" w:rsidRPr="002B0ADD" w:rsidRDefault="00B52AFB" w:rsidP="00B52AFB">
            <w:pPr>
              <w:rPr>
                <w:rFonts w:ascii="Calibri" w:hAnsi="Calibri"/>
                <w:color w:val="000000"/>
                <w:sz w:val="18"/>
                <w:szCs w:val="18"/>
              </w:rPr>
            </w:pPr>
          </w:p>
        </w:tc>
        <w:tc>
          <w:tcPr>
            <w:tcW w:w="992" w:type="dxa"/>
            <w:vMerge/>
            <w:tcBorders>
              <w:left w:val="nil"/>
              <w:right w:val="single" w:sz="4" w:space="0" w:color="auto"/>
            </w:tcBorders>
            <w:shd w:val="clear" w:color="auto" w:fill="auto"/>
            <w:vAlign w:val="center"/>
          </w:tcPr>
          <w:p w14:paraId="17B32CAF" w14:textId="77777777" w:rsidR="00B52AFB" w:rsidRPr="00E812F9" w:rsidRDefault="00B52AFB" w:rsidP="00B52AFB">
            <w:pPr>
              <w:jc w:val="center"/>
              <w:rPr>
                <w:rFonts w:ascii="Calibri" w:hAnsi="Calibri"/>
                <w:color w:val="000000"/>
                <w:sz w:val="16"/>
                <w:szCs w:val="16"/>
              </w:rPr>
            </w:pPr>
          </w:p>
        </w:tc>
        <w:tc>
          <w:tcPr>
            <w:tcW w:w="992" w:type="dxa"/>
            <w:tcBorders>
              <w:top w:val="nil"/>
              <w:left w:val="nil"/>
              <w:bottom w:val="single" w:sz="4" w:space="0" w:color="auto"/>
              <w:right w:val="single" w:sz="4" w:space="0" w:color="auto"/>
            </w:tcBorders>
            <w:shd w:val="clear" w:color="auto" w:fill="auto"/>
            <w:vAlign w:val="center"/>
          </w:tcPr>
          <w:p w14:paraId="4FC60659" w14:textId="6EE80FF1" w:rsidR="00B52AFB" w:rsidRPr="00E812F9" w:rsidRDefault="00B52AFB" w:rsidP="00B52AFB">
            <w:pPr>
              <w:rPr>
                <w:rFonts w:ascii="Calibri" w:hAnsi="Calibri"/>
                <w:color w:val="000000"/>
                <w:sz w:val="16"/>
                <w:szCs w:val="16"/>
              </w:rPr>
            </w:pPr>
            <w:r w:rsidRPr="00AB07C7">
              <w:rPr>
                <w:rFonts w:ascii="Calibri" w:hAnsi="Calibri"/>
                <w:color w:val="000000"/>
                <w:sz w:val="16"/>
                <w:szCs w:val="16"/>
              </w:rPr>
              <w:t>инфописьма</w:t>
            </w:r>
          </w:p>
        </w:tc>
        <w:tc>
          <w:tcPr>
            <w:tcW w:w="1099" w:type="dxa"/>
            <w:tcBorders>
              <w:top w:val="nil"/>
              <w:left w:val="nil"/>
              <w:bottom w:val="single" w:sz="4" w:space="0" w:color="auto"/>
              <w:right w:val="single" w:sz="4" w:space="0" w:color="auto"/>
            </w:tcBorders>
            <w:shd w:val="clear" w:color="auto" w:fill="auto"/>
            <w:vAlign w:val="center"/>
          </w:tcPr>
          <w:p w14:paraId="7AEE56D3" w14:textId="7C126264" w:rsidR="00B52AFB" w:rsidRPr="00E812F9" w:rsidRDefault="00B52AFB" w:rsidP="00B52AFB">
            <w:pPr>
              <w:rPr>
                <w:rFonts w:ascii="Calibri" w:hAnsi="Calibri"/>
                <w:color w:val="000000"/>
                <w:sz w:val="16"/>
                <w:szCs w:val="16"/>
              </w:rPr>
            </w:pPr>
            <w:r w:rsidRPr="00F77E83">
              <w:rPr>
                <w:rFonts w:asciiTheme="minorHAnsi" w:hAnsiTheme="minorHAnsi" w:cstheme="minorHAnsi"/>
                <w:color w:val="000000"/>
                <w:sz w:val="16"/>
                <w:szCs w:val="16"/>
              </w:rPr>
              <w:t xml:space="preserve">ЕДИНЫЙ </w:t>
            </w:r>
            <w:r>
              <w:rPr>
                <w:rFonts w:asciiTheme="minorHAnsi" w:hAnsiTheme="minorHAnsi" w:cstheme="minorHAnsi"/>
                <w:color w:val="000000"/>
                <w:sz w:val="16"/>
                <w:szCs w:val="16"/>
              </w:rPr>
              <w:t>ИП</w:t>
            </w:r>
          </w:p>
        </w:tc>
        <w:tc>
          <w:tcPr>
            <w:tcW w:w="638" w:type="dxa"/>
            <w:tcBorders>
              <w:top w:val="nil"/>
              <w:left w:val="nil"/>
              <w:bottom w:val="single" w:sz="4" w:space="0" w:color="auto"/>
              <w:right w:val="single" w:sz="4" w:space="0" w:color="auto"/>
            </w:tcBorders>
            <w:shd w:val="clear" w:color="auto" w:fill="auto"/>
            <w:vAlign w:val="center"/>
          </w:tcPr>
          <w:p w14:paraId="2485DC55" w14:textId="68558A3D" w:rsidR="00B52AFB" w:rsidRPr="00E812F9" w:rsidRDefault="00B52AFB" w:rsidP="00B52AFB">
            <w:pPr>
              <w:jc w:val="center"/>
              <w:rPr>
                <w:rFonts w:ascii="Calibri" w:hAnsi="Calibri"/>
                <w:color w:val="000000"/>
                <w:sz w:val="16"/>
                <w:szCs w:val="16"/>
              </w:rPr>
            </w:pPr>
            <w:r w:rsidRPr="00252AC1">
              <w:rPr>
                <w:rFonts w:ascii="Calibri" w:hAnsi="Calibri"/>
                <w:color w:val="000000"/>
                <w:sz w:val="16"/>
                <w:szCs w:val="16"/>
              </w:rPr>
              <w:t>FP3</w:t>
            </w:r>
          </w:p>
        </w:tc>
        <w:tc>
          <w:tcPr>
            <w:tcW w:w="958" w:type="dxa"/>
            <w:tcBorders>
              <w:top w:val="nil"/>
              <w:left w:val="nil"/>
              <w:bottom w:val="single" w:sz="4" w:space="0" w:color="auto"/>
              <w:right w:val="single" w:sz="4" w:space="0" w:color="auto"/>
            </w:tcBorders>
            <w:shd w:val="clear" w:color="auto" w:fill="auto"/>
            <w:vAlign w:val="center"/>
          </w:tcPr>
          <w:p w14:paraId="3E627023" w14:textId="1F877554" w:rsidR="00B52AFB" w:rsidRPr="001A57B3" w:rsidRDefault="00B52AFB" w:rsidP="00B52AFB">
            <w:pPr>
              <w:jc w:val="center"/>
              <w:rPr>
                <w:rFonts w:ascii="Calibri" w:hAnsi="Calibri"/>
                <w:color w:val="000000"/>
                <w:sz w:val="18"/>
                <w:szCs w:val="18"/>
              </w:rPr>
            </w:pPr>
            <w:r w:rsidRPr="00C65D0B">
              <w:rPr>
                <w:rFonts w:ascii="Calibri" w:hAnsi="Calibri"/>
                <w:color w:val="000000"/>
                <w:sz w:val="18"/>
                <w:szCs w:val="18"/>
              </w:rPr>
              <w:t>с 24 по 26-е</w:t>
            </w:r>
          </w:p>
        </w:tc>
        <w:tc>
          <w:tcPr>
            <w:tcW w:w="638" w:type="dxa"/>
            <w:tcBorders>
              <w:top w:val="nil"/>
              <w:left w:val="nil"/>
              <w:bottom w:val="single" w:sz="4" w:space="0" w:color="auto"/>
              <w:right w:val="single" w:sz="4" w:space="0" w:color="auto"/>
            </w:tcBorders>
            <w:shd w:val="clear" w:color="auto" w:fill="auto"/>
            <w:vAlign w:val="center"/>
          </w:tcPr>
          <w:p w14:paraId="6174BE96" w14:textId="06A69DDE" w:rsidR="00B52AFB" w:rsidRPr="001A57B3" w:rsidRDefault="00B52AFB" w:rsidP="00B52AFB">
            <w:pPr>
              <w:jc w:val="center"/>
              <w:rPr>
                <w:rFonts w:ascii="Calibri" w:hAnsi="Calibri"/>
                <w:color w:val="000000"/>
                <w:sz w:val="18"/>
                <w:szCs w:val="18"/>
              </w:rPr>
            </w:pPr>
            <w:r w:rsidRPr="00711BFF">
              <w:rPr>
                <w:rFonts w:ascii="Calibri" w:hAnsi="Calibri"/>
                <w:color w:val="000000"/>
                <w:sz w:val="18"/>
                <w:szCs w:val="18"/>
              </w:rPr>
              <w:t>№1</w:t>
            </w:r>
          </w:p>
        </w:tc>
        <w:tc>
          <w:tcPr>
            <w:tcW w:w="958" w:type="dxa"/>
            <w:tcBorders>
              <w:top w:val="nil"/>
              <w:left w:val="nil"/>
              <w:bottom w:val="single" w:sz="4" w:space="0" w:color="auto"/>
              <w:right w:val="single" w:sz="4" w:space="0" w:color="auto"/>
            </w:tcBorders>
            <w:shd w:val="clear" w:color="auto" w:fill="auto"/>
            <w:noWrap/>
            <w:vAlign w:val="center"/>
          </w:tcPr>
          <w:p w14:paraId="56C07275" w14:textId="04EC24CA"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16 000</w:t>
            </w:r>
          </w:p>
        </w:tc>
        <w:tc>
          <w:tcPr>
            <w:tcW w:w="958" w:type="dxa"/>
            <w:tcBorders>
              <w:top w:val="nil"/>
              <w:left w:val="nil"/>
              <w:bottom w:val="single" w:sz="4" w:space="0" w:color="auto"/>
              <w:right w:val="single" w:sz="4" w:space="0" w:color="auto"/>
            </w:tcBorders>
            <w:shd w:val="clear" w:color="auto" w:fill="auto"/>
            <w:noWrap/>
            <w:vAlign w:val="center"/>
          </w:tcPr>
          <w:p w14:paraId="2FF3D6E9" w14:textId="46932462"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16 000</w:t>
            </w:r>
          </w:p>
        </w:tc>
        <w:tc>
          <w:tcPr>
            <w:tcW w:w="957" w:type="dxa"/>
            <w:tcBorders>
              <w:top w:val="nil"/>
              <w:left w:val="nil"/>
              <w:bottom w:val="single" w:sz="4" w:space="0" w:color="auto"/>
              <w:right w:val="single" w:sz="4" w:space="0" w:color="auto"/>
            </w:tcBorders>
            <w:shd w:val="clear" w:color="auto" w:fill="auto"/>
            <w:noWrap/>
            <w:vAlign w:val="center"/>
          </w:tcPr>
          <w:p w14:paraId="38886B68" w14:textId="15E796C6"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16 000</w:t>
            </w:r>
          </w:p>
        </w:tc>
        <w:tc>
          <w:tcPr>
            <w:tcW w:w="958" w:type="dxa"/>
            <w:tcBorders>
              <w:top w:val="nil"/>
              <w:left w:val="nil"/>
              <w:bottom w:val="single" w:sz="4" w:space="0" w:color="auto"/>
              <w:right w:val="single" w:sz="4" w:space="0" w:color="auto"/>
            </w:tcBorders>
            <w:shd w:val="clear" w:color="auto" w:fill="auto"/>
            <w:noWrap/>
            <w:vAlign w:val="center"/>
          </w:tcPr>
          <w:p w14:paraId="648D488D" w14:textId="708FF53B"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16 000</w:t>
            </w:r>
          </w:p>
        </w:tc>
        <w:tc>
          <w:tcPr>
            <w:tcW w:w="957" w:type="dxa"/>
            <w:tcBorders>
              <w:top w:val="nil"/>
              <w:left w:val="nil"/>
              <w:bottom w:val="single" w:sz="4" w:space="0" w:color="auto"/>
              <w:right w:val="single" w:sz="4" w:space="0" w:color="auto"/>
            </w:tcBorders>
            <w:shd w:val="clear" w:color="auto" w:fill="auto"/>
            <w:noWrap/>
            <w:vAlign w:val="center"/>
          </w:tcPr>
          <w:p w14:paraId="1B2525E9" w14:textId="5DBFC753"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16 000</w:t>
            </w:r>
          </w:p>
        </w:tc>
        <w:tc>
          <w:tcPr>
            <w:tcW w:w="958" w:type="dxa"/>
            <w:tcBorders>
              <w:top w:val="nil"/>
              <w:left w:val="nil"/>
              <w:bottom w:val="single" w:sz="4" w:space="0" w:color="auto"/>
              <w:right w:val="single" w:sz="4" w:space="0" w:color="auto"/>
            </w:tcBorders>
            <w:shd w:val="clear" w:color="auto" w:fill="auto"/>
            <w:noWrap/>
            <w:vAlign w:val="center"/>
          </w:tcPr>
          <w:p w14:paraId="7B2C2991" w14:textId="77777777" w:rsidR="00B52AFB" w:rsidRPr="0060430A" w:rsidRDefault="00B52AFB" w:rsidP="00B52AFB">
            <w:pPr>
              <w:jc w:val="right"/>
              <w:rPr>
                <w:rFonts w:asciiTheme="minorHAnsi" w:hAnsiTheme="minorHAnsi" w:cstheme="minorHAnsi"/>
                <w:color w:val="000000"/>
                <w:sz w:val="18"/>
                <w:szCs w:val="18"/>
              </w:rPr>
            </w:pPr>
          </w:p>
        </w:tc>
        <w:tc>
          <w:tcPr>
            <w:tcW w:w="1205" w:type="dxa"/>
            <w:tcBorders>
              <w:top w:val="nil"/>
              <w:left w:val="nil"/>
              <w:bottom w:val="single" w:sz="4" w:space="0" w:color="auto"/>
              <w:right w:val="single" w:sz="4" w:space="0" w:color="auto"/>
            </w:tcBorders>
            <w:shd w:val="clear" w:color="auto" w:fill="auto"/>
            <w:noWrap/>
            <w:vAlign w:val="center"/>
          </w:tcPr>
          <w:p w14:paraId="68439C48" w14:textId="14893C7D"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80 000</w:t>
            </w:r>
          </w:p>
        </w:tc>
      </w:tr>
      <w:tr w:rsidR="00B52AFB" w:rsidRPr="00E812F9" w14:paraId="756A0EDD" w14:textId="77777777" w:rsidTr="000D0E7E">
        <w:trPr>
          <w:trHeight w:val="348"/>
        </w:trPr>
        <w:tc>
          <w:tcPr>
            <w:tcW w:w="2694" w:type="dxa"/>
            <w:vMerge/>
            <w:tcBorders>
              <w:left w:val="single" w:sz="4" w:space="0" w:color="auto"/>
              <w:right w:val="single" w:sz="4" w:space="0" w:color="auto"/>
            </w:tcBorders>
            <w:shd w:val="clear" w:color="auto" w:fill="auto"/>
            <w:vAlign w:val="center"/>
          </w:tcPr>
          <w:p w14:paraId="360C26DB" w14:textId="77777777" w:rsidR="00B52AFB" w:rsidRPr="002B0ADD" w:rsidRDefault="00B52AFB" w:rsidP="00B52AFB">
            <w:pPr>
              <w:rPr>
                <w:rFonts w:ascii="Calibri" w:hAnsi="Calibri"/>
                <w:color w:val="000000"/>
                <w:sz w:val="18"/>
                <w:szCs w:val="18"/>
              </w:rPr>
            </w:pPr>
          </w:p>
        </w:tc>
        <w:tc>
          <w:tcPr>
            <w:tcW w:w="992" w:type="dxa"/>
            <w:vMerge/>
            <w:tcBorders>
              <w:left w:val="nil"/>
              <w:bottom w:val="single" w:sz="4" w:space="0" w:color="auto"/>
              <w:right w:val="single" w:sz="4" w:space="0" w:color="auto"/>
            </w:tcBorders>
            <w:shd w:val="clear" w:color="auto" w:fill="auto"/>
            <w:vAlign w:val="center"/>
          </w:tcPr>
          <w:p w14:paraId="0B3B7774" w14:textId="77777777" w:rsidR="00B52AFB" w:rsidRPr="00E812F9" w:rsidRDefault="00B52AFB" w:rsidP="00B52AFB">
            <w:pPr>
              <w:jc w:val="center"/>
              <w:rPr>
                <w:rFonts w:ascii="Calibri" w:hAnsi="Calibri"/>
                <w:color w:val="000000"/>
                <w:sz w:val="16"/>
                <w:szCs w:val="16"/>
              </w:rPr>
            </w:pPr>
          </w:p>
        </w:tc>
        <w:tc>
          <w:tcPr>
            <w:tcW w:w="992" w:type="dxa"/>
            <w:tcBorders>
              <w:top w:val="nil"/>
              <w:left w:val="nil"/>
              <w:bottom w:val="single" w:sz="4" w:space="0" w:color="auto"/>
              <w:right w:val="single" w:sz="4" w:space="0" w:color="auto"/>
            </w:tcBorders>
            <w:shd w:val="clear" w:color="auto" w:fill="auto"/>
            <w:vAlign w:val="center"/>
          </w:tcPr>
          <w:p w14:paraId="03625318" w14:textId="1A0F27D4" w:rsidR="00B52AFB" w:rsidRPr="00E812F9" w:rsidRDefault="00B52AFB" w:rsidP="00B52AFB">
            <w:pPr>
              <w:rPr>
                <w:rFonts w:ascii="Calibri" w:hAnsi="Calibri"/>
                <w:color w:val="000000"/>
                <w:sz w:val="16"/>
                <w:szCs w:val="16"/>
              </w:rPr>
            </w:pPr>
            <w:r w:rsidRPr="00AB07C7">
              <w:rPr>
                <w:rFonts w:ascii="Calibri" w:hAnsi="Calibri"/>
                <w:color w:val="000000"/>
                <w:sz w:val="16"/>
                <w:szCs w:val="16"/>
              </w:rPr>
              <w:t>доп.тираж тематических писем</w:t>
            </w:r>
          </w:p>
        </w:tc>
        <w:tc>
          <w:tcPr>
            <w:tcW w:w="1099" w:type="dxa"/>
            <w:tcBorders>
              <w:top w:val="nil"/>
              <w:left w:val="nil"/>
              <w:bottom w:val="single" w:sz="4" w:space="0" w:color="auto"/>
              <w:right w:val="single" w:sz="4" w:space="0" w:color="auto"/>
            </w:tcBorders>
            <w:shd w:val="clear" w:color="auto" w:fill="auto"/>
            <w:vAlign w:val="center"/>
          </w:tcPr>
          <w:p w14:paraId="6E1A6ACD" w14:textId="43892F75" w:rsidR="00B52AFB" w:rsidRPr="00E812F9" w:rsidRDefault="00B52AFB" w:rsidP="00B52AFB">
            <w:pPr>
              <w:rPr>
                <w:rFonts w:ascii="Calibri" w:hAnsi="Calibri"/>
                <w:color w:val="000000"/>
                <w:sz w:val="16"/>
                <w:szCs w:val="16"/>
              </w:rPr>
            </w:pPr>
            <w:r w:rsidRPr="00F77E83">
              <w:rPr>
                <w:rFonts w:asciiTheme="minorHAnsi" w:hAnsiTheme="minorHAnsi" w:cstheme="minorHAnsi"/>
                <w:color w:val="000000"/>
                <w:sz w:val="16"/>
                <w:szCs w:val="16"/>
              </w:rPr>
              <w:t xml:space="preserve">ЕДИНЫЙ </w:t>
            </w:r>
            <w:r>
              <w:rPr>
                <w:rFonts w:asciiTheme="minorHAnsi" w:hAnsiTheme="minorHAnsi" w:cstheme="minorHAnsi"/>
                <w:color w:val="000000"/>
                <w:sz w:val="16"/>
                <w:szCs w:val="16"/>
              </w:rPr>
              <w:t>ИП</w:t>
            </w:r>
          </w:p>
        </w:tc>
        <w:tc>
          <w:tcPr>
            <w:tcW w:w="638" w:type="dxa"/>
            <w:tcBorders>
              <w:top w:val="nil"/>
              <w:left w:val="nil"/>
              <w:bottom w:val="single" w:sz="4" w:space="0" w:color="auto"/>
              <w:right w:val="single" w:sz="4" w:space="0" w:color="auto"/>
            </w:tcBorders>
            <w:shd w:val="clear" w:color="auto" w:fill="auto"/>
            <w:vAlign w:val="center"/>
          </w:tcPr>
          <w:p w14:paraId="06802553" w14:textId="4CB22BA0" w:rsidR="00B52AFB" w:rsidRPr="00E812F9" w:rsidRDefault="00B52AFB" w:rsidP="00B52AFB">
            <w:pPr>
              <w:jc w:val="center"/>
              <w:rPr>
                <w:rFonts w:ascii="Calibri" w:hAnsi="Calibri"/>
                <w:color w:val="000000"/>
                <w:sz w:val="16"/>
                <w:szCs w:val="16"/>
              </w:rPr>
            </w:pPr>
            <w:r w:rsidRPr="00252AC1">
              <w:rPr>
                <w:rFonts w:ascii="Calibri" w:hAnsi="Calibri"/>
                <w:color w:val="000000"/>
                <w:sz w:val="16"/>
                <w:szCs w:val="16"/>
              </w:rPr>
              <w:t>FP3</w:t>
            </w:r>
          </w:p>
        </w:tc>
        <w:tc>
          <w:tcPr>
            <w:tcW w:w="958" w:type="dxa"/>
            <w:tcBorders>
              <w:top w:val="nil"/>
              <w:left w:val="nil"/>
              <w:bottom w:val="single" w:sz="4" w:space="0" w:color="auto"/>
              <w:right w:val="single" w:sz="4" w:space="0" w:color="auto"/>
            </w:tcBorders>
            <w:shd w:val="clear" w:color="auto" w:fill="auto"/>
            <w:vAlign w:val="center"/>
          </w:tcPr>
          <w:p w14:paraId="7D249586" w14:textId="5D744764" w:rsidR="00B52AFB" w:rsidRPr="001A57B3" w:rsidRDefault="00B52AFB" w:rsidP="00B52AFB">
            <w:pPr>
              <w:jc w:val="center"/>
              <w:rPr>
                <w:rFonts w:ascii="Calibri" w:hAnsi="Calibri"/>
                <w:color w:val="000000"/>
                <w:sz w:val="18"/>
                <w:szCs w:val="18"/>
              </w:rPr>
            </w:pPr>
            <w:r w:rsidRPr="00F64B10">
              <w:rPr>
                <w:rFonts w:ascii="Calibri" w:hAnsi="Calibri"/>
                <w:color w:val="000000"/>
                <w:sz w:val="18"/>
                <w:szCs w:val="18"/>
              </w:rPr>
              <w:t>с 15 по 20-е</w:t>
            </w:r>
          </w:p>
        </w:tc>
        <w:tc>
          <w:tcPr>
            <w:tcW w:w="638" w:type="dxa"/>
            <w:tcBorders>
              <w:top w:val="nil"/>
              <w:left w:val="nil"/>
              <w:bottom w:val="single" w:sz="4" w:space="0" w:color="auto"/>
              <w:right w:val="single" w:sz="4" w:space="0" w:color="auto"/>
            </w:tcBorders>
            <w:shd w:val="clear" w:color="auto" w:fill="auto"/>
            <w:vAlign w:val="center"/>
          </w:tcPr>
          <w:p w14:paraId="7F89349B" w14:textId="7D4B6B53" w:rsidR="00B52AFB" w:rsidRPr="001A57B3" w:rsidRDefault="00B52AFB" w:rsidP="00B52AFB">
            <w:pPr>
              <w:jc w:val="center"/>
              <w:rPr>
                <w:rFonts w:ascii="Calibri" w:hAnsi="Calibri"/>
                <w:color w:val="000000"/>
                <w:sz w:val="18"/>
                <w:szCs w:val="18"/>
              </w:rPr>
            </w:pPr>
            <w:r>
              <w:rPr>
                <w:rFonts w:ascii="Calibri" w:hAnsi="Calibri"/>
                <w:color w:val="000000"/>
                <w:sz w:val="18"/>
                <w:szCs w:val="18"/>
              </w:rPr>
              <w:t>№2</w:t>
            </w:r>
          </w:p>
        </w:tc>
        <w:tc>
          <w:tcPr>
            <w:tcW w:w="958" w:type="dxa"/>
            <w:tcBorders>
              <w:top w:val="nil"/>
              <w:left w:val="nil"/>
              <w:bottom w:val="single" w:sz="4" w:space="0" w:color="auto"/>
              <w:right w:val="single" w:sz="4" w:space="0" w:color="auto"/>
            </w:tcBorders>
            <w:shd w:val="clear" w:color="auto" w:fill="auto"/>
            <w:noWrap/>
            <w:vAlign w:val="center"/>
          </w:tcPr>
          <w:p w14:paraId="4DB4131F" w14:textId="3FC0A0F2"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15 000</w:t>
            </w:r>
          </w:p>
        </w:tc>
        <w:tc>
          <w:tcPr>
            <w:tcW w:w="958" w:type="dxa"/>
            <w:tcBorders>
              <w:top w:val="nil"/>
              <w:left w:val="nil"/>
              <w:bottom w:val="single" w:sz="4" w:space="0" w:color="auto"/>
              <w:right w:val="single" w:sz="4" w:space="0" w:color="auto"/>
            </w:tcBorders>
            <w:shd w:val="clear" w:color="auto" w:fill="auto"/>
            <w:noWrap/>
            <w:vAlign w:val="center"/>
          </w:tcPr>
          <w:p w14:paraId="104E6CFF" w14:textId="063DA385"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15 000</w:t>
            </w:r>
          </w:p>
        </w:tc>
        <w:tc>
          <w:tcPr>
            <w:tcW w:w="957" w:type="dxa"/>
            <w:tcBorders>
              <w:top w:val="nil"/>
              <w:left w:val="nil"/>
              <w:bottom w:val="single" w:sz="4" w:space="0" w:color="auto"/>
              <w:right w:val="single" w:sz="4" w:space="0" w:color="auto"/>
            </w:tcBorders>
            <w:shd w:val="clear" w:color="auto" w:fill="auto"/>
            <w:noWrap/>
            <w:vAlign w:val="center"/>
          </w:tcPr>
          <w:p w14:paraId="2BB83939" w14:textId="05B6DB32"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15 000</w:t>
            </w:r>
          </w:p>
        </w:tc>
        <w:tc>
          <w:tcPr>
            <w:tcW w:w="958" w:type="dxa"/>
            <w:tcBorders>
              <w:top w:val="nil"/>
              <w:left w:val="nil"/>
              <w:bottom w:val="single" w:sz="4" w:space="0" w:color="auto"/>
              <w:right w:val="single" w:sz="4" w:space="0" w:color="auto"/>
            </w:tcBorders>
            <w:shd w:val="clear" w:color="auto" w:fill="auto"/>
            <w:noWrap/>
            <w:vAlign w:val="center"/>
          </w:tcPr>
          <w:p w14:paraId="5577F73A" w14:textId="5303B147"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15 000</w:t>
            </w:r>
          </w:p>
        </w:tc>
        <w:tc>
          <w:tcPr>
            <w:tcW w:w="957" w:type="dxa"/>
            <w:tcBorders>
              <w:top w:val="nil"/>
              <w:left w:val="nil"/>
              <w:bottom w:val="single" w:sz="4" w:space="0" w:color="auto"/>
              <w:right w:val="single" w:sz="4" w:space="0" w:color="auto"/>
            </w:tcBorders>
            <w:shd w:val="clear" w:color="auto" w:fill="auto"/>
            <w:noWrap/>
            <w:vAlign w:val="center"/>
          </w:tcPr>
          <w:p w14:paraId="76545CC2" w14:textId="4FB4DFC3"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15 000</w:t>
            </w:r>
          </w:p>
        </w:tc>
        <w:tc>
          <w:tcPr>
            <w:tcW w:w="958" w:type="dxa"/>
            <w:tcBorders>
              <w:top w:val="nil"/>
              <w:left w:val="nil"/>
              <w:bottom w:val="single" w:sz="4" w:space="0" w:color="auto"/>
              <w:right w:val="single" w:sz="4" w:space="0" w:color="auto"/>
            </w:tcBorders>
            <w:shd w:val="clear" w:color="auto" w:fill="auto"/>
            <w:noWrap/>
            <w:vAlign w:val="center"/>
          </w:tcPr>
          <w:p w14:paraId="1D7785E0" w14:textId="68F9160D"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15 000</w:t>
            </w:r>
          </w:p>
        </w:tc>
        <w:tc>
          <w:tcPr>
            <w:tcW w:w="1205" w:type="dxa"/>
            <w:tcBorders>
              <w:top w:val="nil"/>
              <w:left w:val="nil"/>
              <w:bottom w:val="single" w:sz="4" w:space="0" w:color="auto"/>
              <w:right w:val="single" w:sz="4" w:space="0" w:color="auto"/>
            </w:tcBorders>
            <w:shd w:val="clear" w:color="auto" w:fill="auto"/>
            <w:noWrap/>
            <w:vAlign w:val="center"/>
          </w:tcPr>
          <w:p w14:paraId="0D579E8C" w14:textId="20914703"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90 000</w:t>
            </w:r>
          </w:p>
        </w:tc>
      </w:tr>
      <w:tr w:rsidR="00B52AFB" w:rsidRPr="00E812F9" w14:paraId="76498341" w14:textId="77777777" w:rsidTr="000D0E7E">
        <w:trPr>
          <w:trHeight w:val="348"/>
        </w:trPr>
        <w:tc>
          <w:tcPr>
            <w:tcW w:w="2694" w:type="dxa"/>
            <w:vMerge/>
            <w:tcBorders>
              <w:left w:val="single" w:sz="4" w:space="0" w:color="auto"/>
              <w:right w:val="single" w:sz="4" w:space="0" w:color="auto"/>
            </w:tcBorders>
            <w:shd w:val="clear" w:color="auto" w:fill="auto"/>
            <w:vAlign w:val="center"/>
          </w:tcPr>
          <w:p w14:paraId="2AFDBAEE" w14:textId="77777777" w:rsidR="00B52AFB" w:rsidRPr="002B0ADD" w:rsidRDefault="00B52AFB" w:rsidP="00B52AFB">
            <w:pPr>
              <w:rPr>
                <w:rFonts w:ascii="Calibri" w:hAnsi="Calibri"/>
                <w:color w:val="000000"/>
                <w:sz w:val="18"/>
                <w:szCs w:val="18"/>
              </w:rPr>
            </w:pPr>
          </w:p>
        </w:tc>
        <w:tc>
          <w:tcPr>
            <w:tcW w:w="992" w:type="dxa"/>
            <w:vMerge w:val="restart"/>
            <w:tcBorders>
              <w:left w:val="nil"/>
              <w:right w:val="single" w:sz="4" w:space="0" w:color="auto"/>
            </w:tcBorders>
            <w:shd w:val="clear" w:color="auto" w:fill="auto"/>
            <w:vAlign w:val="center"/>
          </w:tcPr>
          <w:p w14:paraId="636F958F" w14:textId="2DD6C743" w:rsidR="00B52AFB" w:rsidRDefault="00B52AFB" w:rsidP="00B52AFB">
            <w:pPr>
              <w:jc w:val="center"/>
              <w:rPr>
                <w:rFonts w:ascii="Calibri" w:hAnsi="Calibri"/>
                <w:color w:val="000000"/>
                <w:sz w:val="16"/>
                <w:szCs w:val="16"/>
              </w:rPr>
            </w:pPr>
            <w:r w:rsidRPr="0010557F">
              <w:rPr>
                <w:rFonts w:ascii="Calibri" w:hAnsi="Calibri"/>
                <w:color w:val="000000"/>
                <w:sz w:val="16"/>
                <w:szCs w:val="16"/>
              </w:rPr>
              <w:t>от 20 001 до 30</w:t>
            </w:r>
            <w:r>
              <w:rPr>
                <w:rFonts w:ascii="Calibri" w:hAnsi="Calibri"/>
                <w:color w:val="000000"/>
                <w:sz w:val="16"/>
                <w:szCs w:val="16"/>
              </w:rPr>
              <w:t> </w:t>
            </w:r>
            <w:r w:rsidRPr="0010557F">
              <w:rPr>
                <w:rFonts w:ascii="Calibri" w:hAnsi="Calibri"/>
                <w:color w:val="000000"/>
                <w:sz w:val="16"/>
                <w:szCs w:val="16"/>
              </w:rPr>
              <w:t>000</w:t>
            </w:r>
          </w:p>
          <w:p w14:paraId="62F8FAF3" w14:textId="6644409C" w:rsidR="00B52AFB" w:rsidRPr="00E812F9" w:rsidRDefault="00B52AFB" w:rsidP="00B52AFB">
            <w:pPr>
              <w:jc w:val="center"/>
              <w:rPr>
                <w:rFonts w:ascii="Calibri" w:hAnsi="Calibri"/>
                <w:color w:val="000000"/>
                <w:sz w:val="16"/>
                <w:szCs w:val="16"/>
              </w:rPr>
            </w:pPr>
          </w:p>
        </w:tc>
        <w:tc>
          <w:tcPr>
            <w:tcW w:w="992" w:type="dxa"/>
            <w:tcBorders>
              <w:top w:val="nil"/>
              <w:left w:val="nil"/>
              <w:bottom w:val="single" w:sz="4" w:space="0" w:color="auto"/>
              <w:right w:val="single" w:sz="4" w:space="0" w:color="auto"/>
            </w:tcBorders>
            <w:shd w:val="clear" w:color="auto" w:fill="auto"/>
            <w:vAlign w:val="center"/>
          </w:tcPr>
          <w:p w14:paraId="04C028DA" w14:textId="69C6ED81" w:rsidR="00B52AFB" w:rsidRPr="00AB07C7" w:rsidRDefault="00B52AFB" w:rsidP="00B52AFB">
            <w:pPr>
              <w:rPr>
                <w:rFonts w:ascii="Calibri" w:hAnsi="Calibri"/>
                <w:color w:val="000000"/>
                <w:sz w:val="16"/>
                <w:szCs w:val="16"/>
              </w:rPr>
            </w:pPr>
            <w:r w:rsidRPr="0010557F">
              <w:rPr>
                <w:rFonts w:ascii="Calibri" w:hAnsi="Calibri"/>
                <w:color w:val="000000"/>
                <w:sz w:val="16"/>
                <w:szCs w:val="16"/>
              </w:rPr>
              <w:t>квитанции осн.тираж</w:t>
            </w:r>
          </w:p>
        </w:tc>
        <w:tc>
          <w:tcPr>
            <w:tcW w:w="1099" w:type="dxa"/>
            <w:tcBorders>
              <w:top w:val="nil"/>
              <w:left w:val="nil"/>
              <w:bottom w:val="single" w:sz="4" w:space="0" w:color="auto"/>
              <w:right w:val="single" w:sz="4" w:space="0" w:color="auto"/>
            </w:tcBorders>
            <w:shd w:val="clear" w:color="auto" w:fill="auto"/>
            <w:vAlign w:val="center"/>
          </w:tcPr>
          <w:p w14:paraId="5AEBEE3D" w14:textId="15F5593B" w:rsidR="00B52AFB" w:rsidRPr="00E812F9" w:rsidRDefault="00B52AFB" w:rsidP="00887453">
            <w:pPr>
              <w:rPr>
                <w:rFonts w:ascii="Calibri" w:hAnsi="Calibri"/>
                <w:color w:val="000000"/>
                <w:sz w:val="16"/>
                <w:szCs w:val="16"/>
              </w:rPr>
            </w:pPr>
            <w:r w:rsidRPr="0010557F">
              <w:rPr>
                <w:rFonts w:ascii="Calibri" w:hAnsi="Calibri"/>
                <w:color w:val="000000"/>
                <w:sz w:val="16"/>
                <w:szCs w:val="16"/>
              </w:rPr>
              <w:t xml:space="preserve">макет 1 (Кстово </w:t>
            </w:r>
            <w:r>
              <w:rPr>
                <w:rFonts w:ascii="Calibri" w:hAnsi="Calibri"/>
                <w:color w:val="000000"/>
                <w:sz w:val="16"/>
                <w:szCs w:val="16"/>
              </w:rPr>
              <w:t>–</w:t>
            </w:r>
            <w:r w:rsidRPr="0010557F">
              <w:rPr>
                <w:rFonts w:ascii="Calibri" w:hAnsi="Calibri"/>
                <w:color w:val="000000"/>
                <w:sz w:val="16"/>
                <w:szCs w:val="16"/>
              </w:rPr>
              <w:t xml:space="preserve"> осн</w:t>
            </w:r>
            <w:r w:rsidR="00887453">
              <w:rPr>
                <w:rFonts w:ascii="Calibri" w:hAnsi="Calibri"/>
                <w:color w:val="000000"/>
                <w:sz w:val="16"/>
                <w:szCs w:val="16"/>
              </w:rPr>
              <w:t>овной</w:t>
            </w:r>
            <w:r w:rsidRPr="0010557F">
              <w:rPr>
                <w:rFonts w:ascii="Calibri" w:hAnsi="Calibri"/>
                <w:color w:val="000000"/>
                <w:sz w:val="16"/>
                <w:szCs w:val="16"/>
              </w:rPr>
              <w:t>)</w:t>
            </w:r>
          </w:p>
        </w:tc>
        <w:tc>
          <w:tcPr>
            <w:tcW w:w="638" w:type="dxa"/>
            <w:tcBorders>
              <w:top w:val="nil"/>
              <w:left w:val="nil"/>
              <w:bottom w:val="single" w:sz="4" w:space="0" w:color="auto"/>
              <w:right w:val="single" w:sz="4" w:space="0" w:color="auto"/>
            </w:tcBorders>
            <w:shd w:val="clear" w:color="auto" w:fill="auto"/>
            <w:vAlign w:val="center"/>
          </w:tcPr>
          <w:p w14:paraId="281F7919" w14:textId="1C4E9258" w:rsidR="00B52AFB" w:rsidRPr="00E812F9" w:rsidRDefault="00B52AFB" w:rsidP="00B52AFB">
            <w:pPr>
              <w:jc w:val="center"/>
              <w:rPr>
                <w:rFonts w:ascii="Calibri" w:hAnsi="Calibri"/>
                <w:color w:val="000000"/>
                <w:sz w:val="16"/>
                <w:szCs w:val="16"/>
              </w:rPr>
            </w:pPr>
            <w:r w:rsidRPr="00DE6278">
              <w:rPr>
                <w:rFonts w:ascii="Calibri" w:hAnsi="Calibri"/>
                <w:color w:val="000000"/>
                <w:sz w:val="16"/>
                <w:szCs w:val="16"/>
              </w:rPr>
              <w:t>DBF</w:t>
            </w:r>
          </w:p>
        </w:tc>
        <w:tc>
          <w:tcPr>
            <w:tcW w:w="958" w:type="dxa"/>
            <w:tcBorders>
              <w:top w:val="nil"/>
              <w:left w:val="nil"/>
              <w:bottom w:val="single" w:sz="4" w:space="0" w:color="auto"/>
              <w:right w:val="single" w:sz="4" w:space="0" w:color="auto"/>
            </w:tcBorders>
            <w:shd w:val="clear" w:color="auto" w:fill="auto"/>
            <w:vAlign w:val="center"/>
          </w:tcPr>
          <w:p w14:paraId="5A756CE0" w14:textId="0D50E86D" w:rsidR="00B52AFB" w:rsidRPr="001A57B3" w:rsidRDefault="00B52AFB" w:rsidP="00B52AFB">
            <w:pPr>
              <w:jc w:val="center"/>
              <w:rPr>
                <w:rFonts w:ascii="Calibri" w:hAnsi="Calibri"/>
                <w:color w:val="000000"/>
                <w:sz w:val="18"/>
                <w:szCs w:val="18"/>
              </w:rPr>
            </w:pPr>
            <w:r w:rsidRPr="00DE6278">
              <w:rPr>
                <w:rFonts w:ascii="Calibri" w:hAnsi="Calibri"/>
                <w:color w:val="000000"/>
                <w:sz w:val="18"/>
                <w:szCs w:val="18"/>
              </w:rPr>
              <w:t>с 1 по 3-е</w:t>
            </w:r>
          </w:p>
        </w:tc>
        <w:tc>
          <w:tcPr>
            <w:tcW w:w="638" w:type="dxa"/>
            <w:tcBorders>
              <w:top w:val="nil"/>
              <w:left w:val="nil"/>
              <w:bottom w:val="single" w:sz="4" w:space="0" w:color="auto"/>
              <w:right w:val="single" w:sz="4" w:space="0" w:color="auto"/>
            </w:tcBorders>
            <w:shd w:val="clear" w:color="auto" w:fill="auto"/>
            <w:vAlign w:val="center"/>
          </w:tcPr>
          <w:p w14:paraId="65DEC170" w14:textId="0F4C6EB6" w:rsidR="00B52AFB" w:rsidRPr="001A57B3" w:rsidRDefault="00B52AFB" w:rsidP="00B52AFB">
            <w:pPr>
              <w:jc w:val="center"/>
              <w:rPr>
                <w:rFonts w:ascii="Calibri" w:hAnsi="Calibri"/>
                <w:color w:val="000000"/>
                <w:sz w:val="18"/>
                <w:szCs w:val="18"/>
              </w:rPr>
            </w:pPr>
            <w:r w:rsidRPr="00711BFF">
              <w:rPr>
                <w:rFonts w:ascii="Calibri" w:hAnsi="Calibri"/>
                <w:color w:val="000000"/>
                <w:sz w:val="18"/>
                <w:szCs w:val="18"/>
              </w:rPr>
              <w:t>№1</w:t>
            </w:r>
          </w:p>
        </w:tc>
        <w:tc>
          <w:tcPr>
            <w:tcW w:w="958" w:type="dxa"/>
            <w:tcBorders>
              <w:top w:val="nil"/>
              <w:left w:val="nil"/>
              <w:bottom w:val="single" w:sz="4" w:space="0" w:color="auto"/>
              <w:right w:val="single" w:sz="4" w:space="0" w:color="auto"/>
            </w:tcBorders>
            <w:shd w:val="clear" w:color="auto" w:fill="auto"/>
            <w:noWrap/>
            <w:vAlign w:val="center"/>
          </w:tcPr>
          <w:p w14:paraId="2DAFCD64" w14:textId="67ACC853" w:rsidR="00B52AFB" w:rsidRPr="0060430A" w:rsidRDefault="00B52AFB" w:rsidP="00B52AFB">
            <w:pPr>
              <w:jc w:val="right"/>
              <w:rPr>
                <w:rFonts w:asciiTheme="minorHAnsi" w:hAnsiTheme="minorHAnsi" w:cstheme="minorHAnsi"/>
                <w:color w:val="000000"/>
                <w:sz w:val="18"/>
                <w:szCs w:val="18"/>
              </w:rPr>
            </w:pPr>
            <w:r w:rsidRPr="00E15FB1">
              <w:rPr>
                <w:rFonts w:asciiTheme="minorHAnsi" w:hAnsiTheme="minorHAnsi" w:cstheme="minorHAnsi"/>
                <w:color w:val="000000"/>
                <w:sz w:val="18"/>
                <w:szCs w:val="18"/>
              </w:rPr>
              <w:t>29</w:t>
            </w:r>
            <w:r>
              <w:rPr>
                <w:rFonts w:asciiTheme="minorHAnsi" w:hAnsiTheme="minorHAnsi" w:cstheme="minorHAnsi"/>
                <w:color w:val="000000"/>
                <w:sz w:val="18"/>
                <w:szCs w:val="18"/>
              </w:rPr>
              <w:t xml:space="preserve"> </w:t>
            </w:r>
            <w:r w:rsidRPr="00E15FB1">
              <w:rPr>
                <w:rFonts w:asciiTheme="minorHAnsi" w:hAnsiTheme="minorHAnsi" w:cstheme="minorHAnsi"/>
                <w:color w:val="000000"/>
                <w:sz w:val="18"/>
                <w:szCs w:val="18"/>
              </w:rPr>
              <w:t>400</w:t>
            </w:r>
          </w:p>
        </w:tc>
        <w:tc>
          <w:tcPr>
            <w:tcW w:w="958" w:type="dxa"/>
            <w:tcBorders>
              <w:top w:val="nil"/>
              <w:left w:val="nil"/>
              <w:bottom w:val="single" w:sz="4" w:space="0" w:color="auto"/>
              <w:right w:val="single" w:sz="4" w:space="0" w:color="auto"/>
            </w:tcBorders>
            <w:shd w:val="clear" w:color="auto" w:fill="auto"/>
            <w:noWrap/>
            <w:vAlign w:val="center"/>
          </w:tcPr>
          <w:p w14:paraId="4C6737CA" w14:textId="792098B6" w:rsidR="00B52AFB" w:rsidRPr="0060430A" w:rsidRDefault="00B52AFB" w:rsidP="00B52AFB">
            <w:pPr>
              <w:jc w:val="right"/>
              <w:rPr>
                <w:rFonts w:asciiTheme="minorHAnsi" w:hAnsiTheme="minorHAnsi" w:cstheme="minorHAnsi"/>
                <w:color w:val="000000"/>
                <w:sz w:val="18"/>
                <w:szCs w:val="18"/>
              </w:rPr>
            </w:pPr>
            <w:r w:rsidRPr="00E15FB1">
              <w:rPr>
                <w:rFonts w:asciiTheme="minorHAnsi" w:hAnsiTheme="minorHAnsi" w:cstheme="minorHAnsi"/>
                <w:color w:val="000000"/>
                <w:sz w:val="18"/>
                <w:szCs w:val="18"/>
              </w:rPr>
              <w:t>29</w:t>
            </w:r>
            <w:r>
              <w:rPr>
                <w:rFonts w:asciiTheme="minorHAnsi" w:hAnsiTheme="minorHAnsi" w:cstheme="minorHAnsi"/>
                <w:color w:val="000000"/>
                <w:sz w:val="18"/>
                <w:szCs w:val="18"/>
              </w:rPr>
              <w:t xml:space="preserve"> </w:t>
            </w:r>
            <w:r w:rsidRPr="00E15FB1">
              <w:rPr>
                <w:rFonts w:asciiTheme="minorHAnsi" w:hAnsiTheme="minorHAnsi" w:cstheme="minorHAnsi"/>
                <w:color w:val="000000"/>
                <w:sz w:val="18"/>
                <w:szCs w:val="18"/>
              </w:rPr>
              <w:t>265</w:t>
            </w:r>
          </w:p>
        </w:tc>
        <w:tc>
          <w:tcPr>
            <w:tcW w:w="957" w:type="dxa"/>
            <w:tcBorders>
              <w:top w:val="nil"/>
              <w:left w:val="nil"/>
              <w:bottom w:val="single" w:sz="4" w:space="0" w:color="auto"/>
              <w:right w:val="single" w:sz="4" w:space="0" w:color="auto"/>
            </w:tcBorders>
            <w:shd w:val="clear" w:color="auto" w:fill="auto"/>
            <w:noWrap/>
            <w:vAlign w:val="center"/>
          </w:tcPr>
          <w:p w14:paraId="2ED41EA5" w14:textId="64C9529A" w:rsidR="00B52AFB" w:rsidRPr="0060430A" w:rsidRDefault="00B52AFB" w:rsidP="00B52AFB">
            <w:pPr>
              <w:jc w:val="right"/>
              <w:rPr>
                <w:rFonts w:asciiTheme="minorHAnsi" w:hAnsiTheme="minorHAnsi" w:cstheme="minorHAnsi"/>
                <w:color w:val="000000"/>
                <w:sz w:val="18"/>
                <w:szCs w:val="18"/>
              </w:rPr>
            </w:pPr>
            <w:r w:rsidRPr="00E15FB1">
              <w:rPr>
                <w:rFonts w:asciiTheme="minorHAnsi" w:hAnsiTheme="minorHAnsi" w:cstheme="minorHAnsi"/>
                <w:color w:val="000000"/>
                <w:sz w:val="18"/>
                <w:szCs w:val="18"/>
              </w:rPr>
              <w:t>29</w:t>
            </w:r>
            <w:r>
              <w:rPr>
                <w:rFonts w:asciiTheme="minorHAnsi" w:hAnsiTheme="minorHAnsi" w:cstheme="minorHAnsi"/>
                <w:color w:val="000000"/>
                <w:sz w:val="18"/>
                <w:szCs w:val="18"/>
              </w:rPr>
              <w:t xml:space="preserve"> </w:t>
            </w:r>
            <w:r w:rsidRPr="00E15FB1">
              <w:rPr>
                <w:rFonts w:asciiTheme="minorHAnsi" w:hAnsiTheme="minorHAnsi" w:cstheme="minorHAnsi"/>
                <w:color w:val="000000"/>
                <w:sz w:val="18"/>
                <w:szCs w:val="18"/>
              </w:rPr>
              <w:t>130</w:t>
            </w:r>
          </w:p>
        </w:tc>
        <w:tc>
          <w:tcPr>
            <w:tcW w:w="958" w:type="dxa"/>
            <w:tcBorders>
              <w:top w:val="nil"/>
              <w:left w:val="nil"/>
              <w:bottom w:val="single" w:sz="4" w:space="0" w:color="auto"/>
              <w:right w:val="single" w:sz="4" w:space="0" w:color="auto"/>
            </w:tcBorders>
            <w:shd w:val="clear" w:color="auto" w:fill="auto"/>
            <w:noWrap/>
            <w:vAlign w:val="center"/>
          </w:tcPr>
          <w:p w14:paraId="1AA866C0" w14:textId="78360B30" w:rsidR="00B52AFB" w:rsidRPr="0060430A" w:rsidRDefault="00B52AFB" w:rsidP="00B52AFB">
            <w:pPr>
              <w:jc w:val="right"/>
              <w:rPr>
                <w:rFonts w:asciiTheme="minorHAnsi" w:hAnsiTheme="minorHAnsi" w:cstheme="minorHAnsi"/>
                <w:color w:val="000000"/>
                <w:sz w:val="18"/>
                <w:szCs w:val="18"/>
              </w:rPr>
            </w:pPr>
            <w:r w:rsidRPr="00E15FB1">
              <w:rPr>
                <w:rFonts w:asciiTheme="minorHAnsi" w:hAnsiTheme="minorHAnsi" w:cstheme="minorHAnsi"/>
                <w:color w:val="000000"/>
                <w:sz w:val="18"/>
                <w:szCs w:val="18"/>
              </w:rPr>
              <w:t>28</w:t>
            </w:r>
            <w:r>
              <w:rPr>
                <w:rFonts w:asciiTheme="minorHAnsi" w:hAnsiTheme="minorHAnsi" w:cstheme="minorHAnsi"/>
                <w:color w:val="000000"/>
                <w:sz w:val="18"/>
                <w:szCs w:val="18"/>
              </w:rPr>
              <w:t xml:space="preserve"> </w:t>
            </w:r>
            <w:r w:rsidRPr="00E15FB1">
              <w:rPr>
                <w:rFonts w:asciiTheme="minorHAnsi" w:hAnsiTheme="minorHAnsi" w:cstheme="minorHAnsi"/>
                <w:color w:val="000000"/>
                <w:sz w:val="18"/>
                <w:szCs w:val="18"/>
              </w:rPr>
              <w:t>995</w:t>
            </w:r>
          </w:p>
        </w:tc>
        <w:tc>
          <w:tcPr>
            <w:tcW w:w="957" w:type="dxa"/>
            <w:tcBorders>
              <w:top w:val="nil"/>
              <w:left w:val="nil"/>
              <w:bottom w:val="single" w:sz="4" w:space="0" w:color="auto"/>
              <w:right w:val="single" w:sz="4" w:space="0" w:color="auto"/>
            </w:tcBorders>
            <w:shd w:val="clear" w:color="auto" w:fill="auto"/>
            <w:noWrap/>
            <w:vAlign w:val="center"/>
          </w:tcPr>
          <w:p w14:paraId="497AA02D" w14:textId="4E88CF7B" w:rsidR="00B52AFB" w:rsidRPr="0060430A" w:rsidRDefault="00B52AFB" w:rsidP="00B52AFB">
            <w:pPr>
              <w:jc w:val="right"/>
              <w:rPr>
                <w:rFonts w:asciiTheme="minorHAnsi" w:hAnsiTheme="minorHAnsi" w:cstheme="minorHAnsi"/>
                <w:color w:val="000000"/>
                <w:sz w:val="18"/>
                <w:szCs w:val="18"/>
              </w:rPr>
            </w:pPr>
            <w:r w:rsidRPr="00E15FB1">
              <w:rPr>
                <w:rFonts w:asciiTheme="minorHAnsi" w:hAnsiTheme="minorHAnsi" w:cstheme="minorHAnsi"/>
                <w:color w:val="000000"/>
                <w:sz w:val="18"/>
                <w:szCs w:val="18"/>
              </w:rPr>
              <w:t>28</w:t>
            </w:r>
            <w:r>
              <w:rPr>
                <w:rFonts w:asciiTheme="minorHAnsi" w:hAnsiTheme="minorHAnsi" w:cstheme="minorHAnsi"/>
                <w:color w:val="000000"/>
                <w:sz w:val="18"/>
                <w:szCs w:val="18"/>
              </w:rPr>
              <w:t xml:space="preserve"> </w:t>
            </w:r>
            <w:r w:rsidRPr="00E15FB1">
              <w:rPr>
                <w:rFonts w:asciiTheme="minorHAnsi" w:hAnsiTheme="minorHAnsi" w:cstheme="minorHAnsi"/>
                <w:color w:val="000000"/>
                <w:sz w:val="18"/>
                <w:szCs w:val="18"/>
              </w:rPr>
              <w:t>860</w:t>
            </w:r>
          </w:p>
        </w:tc>
        <w:tc>
          <w:tcPr>
            <w:tcW w:w="958" w:type="dxa"/>
            <w:tcBorders>
              <w:top w:val="nil"/>
              <w:left w:val="nil"/>
              <w:bottom w:val="single" w:sz="4" w:space="0" w:color="auto"/>
              <w:right w:val="single" w:sz="4" w:space="0" w:color="auto"/>
            </w:tcBorders>
            <w:shd w:val="clear" w:color="auto" w:fill="auto"/>
            <w:noWrap/>
            <w:vAlign w:val="center"/>
          </w:tcPr>
          <w:p w14:paraId="005FC2AE" w14:textId="0A227274" w:rsidR="00B52AFB" w:rsidRPr="0060430A" w:rsidRDefault="00B52AFB" w:rsidP="00B52AFB">
            <w:pPr>
              <w:jc w:val="right"/>
              <w:rPr>
                <w:rFonts w:asciiTheme="minorHAnsi" w:hAnsiTheme="minorHAnsi" w:cstheme="minorHAnsi"/>
                <w:color w:val="000000"/>
                <w:sz w:val="18"/>
                <w:szCs w:val="18"/>
              </w:rPr>
            </w:pPr>
            <w:r w:rsidRPr="00E15FB1">
              <w:rPr>
                <w:rFonts w:asciiTheme="minorHAnsi" w:hAnsiTheme="minorHAnsi" w:cstheme="minorHAnsi"/>
                <w:color w:val="000000"/>
                <w:sz w:val="18"/>
                <w:szCs w:val="18"/>
              </w:rPr>
              <w:t>28</w:t>
            </w:r>
            <w:r>
              <w:rPr>
                <w:rFonts w:asciiTheme="minorHAnsi" w:hAnsiTheme="minorHAnsi" w:cstheme="minorHAnsi"/>
                <w:color w:val="000000"/>
                <w:sz w:val="18"/>
                <w:szCs w:val="18"/>
              </w:rPr>
              <w:t xml:space="preserve"> </w:t>
            </w:r>
            <w:r w:rsidRPr="00E15FB1">
              <w:rPr>
                <w:rFonts w:asciiTheme="minorHAnsi" w:hAnsiTheme="minorHAnsi" w:cstheme="minorHAnsi"/>
                <w:color w:val="000000"/>
                <w:sz w:val="18"/>
                <w:szCs w:val="18"/>
              </w:rPr>
              <w:t>725</w:t>
            </w:r>
          </w:p>
        </w:tc>
        <w:tc>
          <w:tcPr>
            <w:tcW w:w="1205" w:type="dxa"/>
            <w:tcBorders>
              <w:top w:val="nil"/>
              <w:left w:val="nil"/>
              <w:bottom w:val="single" w:sz="4" w:space="0" w:color="auto"/>
              <w:right w:val="single" w:sz="4" w:space="0" w:color="auto"/>
            </w:tcBorders>
            <w:shd w:val="clear" w:color="auto" w:fill="auto"/>
            <w:noWrap/>
            <w:vAlign w:val="center"/>
          </w:tcPr>
          <w:p w14:paraId="74BC4900" w14:textId="04D8059A"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174 375</w:t>
            </w:r>
          </w:p>
        </w:tc>
      </w:tr>
      <w:tr w:rsidR="00B52AFB" w:rsidRPr="00E812F9" w14:paraId="7F4920E5" w14:textId="77777777" w:rsidTr="000D0E7E">
        <w:trPr>
          <w:trHeight w:val="296"/>
        </w:trPr>
        <w:tc>
          <w:tcPr>
            <w:tcW w:w="2694" w:type="dxa"/>
            <w:vMerge/>
            <w:tcBorders>
              <w:left w:val="single" w:sz="4" w:space="0" w:color="auto"/>
              <w:right w:val="single" w:sz="4" w:space="0" w:color="auto"/>
            </w:tcBorders>
            <w:shd w:val="clear" w:color="auto" w:fill="auto"/>
            <w:vAlign w:val="center"/>
          </w:tcPr>
          <w:p w14:paraId="3A494020" w14:textId="77777777" w:rsidR="00B52AFB" w:rsidRPr="002B0ADD" w:rsidRDefault="00B52AFB" w:rsidP="00B52AFB">
            <w:pPr>
              <w:rPr>
                <w:rFonts w:ascii="Calibri" w:hAnsi="Calibri"/>
                <w:color w:val="000000"/>
                <w:sz w:val="18"/>
                <w:szCs w:val="18"/>
              </w:rPr>
            </w:pPr>
          </w:p>
        </w:tc>
        <w:tc>
          <w:tcPr>
            <w:tcW w:w="992" w:type="dxa"/>
            <w:vMerge/>
            <w:tcBorders>
              <w:left w:val="nil"/>
              <w:bottom w:val="single" w:sz="4" w:space="0" w:color="auto"/>
              <w:right w:val="single" w:sz="4" w:space="0" w:color="auto"/>
            </w:tcBorders>
            <w:shd w:val="clear" w:color="auto" w:fill="auto"/>
            <w:vAlign w:val="center"/>
          </w:tcPr>
          <w:p w14:paraId="272DCC5D" w14:textId="77777777" w:rsidR="00B52AFB" w:rsidRPr="00E812F9" w:rsidRDefault="00B52AFB" w:rsidP="00B52AFB">
            <w:pPr>
              <w:jc w:val="center"/>
              <w:rPr>
                <w:rFonts w:ascii="Calibri" w:hAnsi="Calibri"/>
                <w:color w:val="000000"/>
                <w:sz w:val="16"/>
                <w:szCs w:val="16"/>
              </w:rPr>
            </w:pPr>
          </w:p>
        </w:tc>
        <w:tc>
          <w:tcPr>
            <w:tcW w:w="992" w:type="dxa"/>
            <w:tcBorders>
              <w:top w:val="nil"/>
              <w:left w:val="nil"/>
              <w:bottom w:val="single" w:sz="4" w:space="0" w:color="auto"/>
              <w:right w:val="single" w:sz="4" w:space="0" w:color="auto"/>
            </w:tcBorders>
            <w:shd w:val="clear" w:color="auto" w:fill="auto"/>
            <w:vAlign w:val="center"/>
          </w:tcPr>
          <w:p w14:paraId="2305E33B" w14:textId="44C5E9AD" w:rsidR="00B52AFB" w:rsidRPr="00AB07C7" w:rsidRDefault="00B52AFB" w:rsidP="00B52AFB">
            <w:pPr>
              <w:rPr>
                <w:rFonts w:ascii="Calibri" w:hAnsi="Calibri"/>
                <w:color w:val="000000"/>
                <w:sz w:val="16"/>
                <w:szCs w:val="16"/>
              </w:rPr>
            </w:pPr>
            <w:r w:rsidRPr="00DE6278">
              <w:rPr>
                <w:rFonts w:ascii="Calibri" w:hAnsi="Calibri"/>
                <w:color w:val="000000"/>
                <w:sz w:val="16"/>
                <w:szCs w:val="16"/>
              </w:rPr>
              <w:t xml:space="preserve">квитанции </w:t>
            </w:r>
            <w:r>
              <w:rPr>
                <w:rFonts w:ascii="Calibri" w:hAnsi="Calibri"/>
                <w:color w:val="000000"/>
                <w:sz w:val="16"/>
                <w:szCs w:val="16"/>
              </w:rPr>
              <w:t xml:space="preserve">по </w:t>
            </w:r>
            <w:r w:rsidRPr="00DE6278">
              <w:rPr>
                <w:rFonts w:ascii="Calibri" w:hAnsi="Calibri"/>
                <w:color w:val="000000"/>
                <w:sz w:val="16"/>
                <w:szCs w:val="16"/>
              </w:rPr>
              <w:t>АД</w:t>
            </w:r>
          </w:p>
        </w:tc>
        <w:tc>
          <w:tcPr>
            <w:tcW w:w="1099" w:type="dxa"/>
            <w:tcBorders>
              <w:top w:val="nil"/>
              <w:left w:val="nil"/>
              <w:bottom w:val="single" w:sz="4" w:space="0" w:color="auto"/>
              <w:right w:val="single" w:sz="4" w:space="0" w:color="auto"/>
            </w:tcBorders>
            <w:shd w:val="clear" w:color="auto" w:fill="auto"/>
            <w:vAlign w:val="center"/>
          </w:tcPr>
          <w:p w14:paraId="33EB00F0" w14:textId="621711E7" w:rsidR="00B52AFB" w:rsidRPr="00E812F9" w:rsidRDefault="00B52AFB" w:rsidP="00B52AFB">
            <w:pPr>
              <w:rPr>
                <w:rFonts w:ascii="Calibri" w:hAnsi="Calibri"/>
                <w:color w:val="000000"/>
                <w:sz w:val="16"/>
                <w:szCs w:val="16"/>
              </w:rPr>
            </w:pPr>
            <w:r w:rsidRPr="00EE16D5">
              <w:rPr>
                <w:rFonts w:ascii="Calibri" w:hAnsi="Calibri"/>
                <w:color w:val="000000"/>
                <w:sz w:val="16"/>
                <w:szCs w:val="16"/>
              </w:rPr>
              <w:t>макет 2 (Дзержинск-ДВК)</w:t>
            </w:r>
          </w:p>
        </w:tc>
        <w:tc>
          <w:tcPr>
            <w:tcW w:w="638" w:type="dxa"/>
            <w:tcBorders>
              <w:top w:val="nil"/>
              <w:left w:val="nil"/>
              <w:bottom w:val="single" w:sz="4" w:space="0" w:color="auto"/>
              <w:right w:val="single" w:sz="4" w:space="0" w:color="auto"/>
            </w:tcBorders>
            <w:shd w:val="clear" w:color="auto" w:fill="auto"/>
            <w:vAlign w:val="center"/>
          </w:tcPr>
          <w:p w14:paraId="598FBAFF" w14:textId="5173BAF2" w:rsidR="00B52AFB" w:rsidRPr="00E812F9" w:rsidRDefault="00B52AFB" w:rsidP="00B52AFB">
            <w:pPr>
              <w:jc w:val="center"/>
              <w:rPr>
                <w:rFonts w:ascii="Calibri" w:hAnsi="Calibri"/>
                <w:color w:val="000000"/>
                <w:sz w:val="16"/>
                <w:szCs w:val="16"/>
              </w:rPr>
            </w:pPr>
            <w:r w:rsidRPr="00DE6278">
              <w:rPr>
                <w:rFonts w:ascii="Calibri" w:hAnsi="Calibri"/>
                <w:color w:val="000000"/>
                <w:sz w:val="16"/>
                <w:szCs w:val="16"/>
              </w:rPr>
              <w:t>DBF</w:t>
            </w:r>
          </w:p>
        </w:tc>
        <w:tc>
          <w:tcPr>
            <w:tcW w:w="958" w:type="dxa"/>
            <w:tcBorders>
              <w:top w:val="nil"/>
              <w:left w:val="nil"/>
              <w:bottom w:val="single" w:sz="4" w:space="0" w:color="auto"/>
              <w:right w:val="single" w:sz="4" w:space="0" w:color="auto"/>
            </w:tcBorders>
            <w:shd w:val="clear" w:color="auto" w:fill="auto"/>
            <w:vAlign w:val="center"/>
          </w:tcPr>
          <w:p w14:paraId="7A05B13C" w14:textId="5FD7A6E9" w:rsidR="00B52AFB" w:rsidRPr="001A57B3" w:rsidRDefault="00B52AFB" w:rsidP="00B52AFB">
            <w:pPr>
              <w:jc w:val="center"/>
              <w:rPr>
                <w:rFonts w:ascii="Calibri" w:hAnsi="Calibri"/>
                <w:color w:val="000000"/>
                <w:sz w:val="18"/>
                <w:szCs w:val="18"/>
              </w:rPr>
            </w:pPr>
            <w:r w:rsidRPr="00DE6278">
              <w:rPr>
                <w:rFonts w:ascii="Calibri" w:hAnsi="Calibri"/>
                <w:color w:val="000000"/>
                <w:sz w:val="18"/>
                <w:szCs w:val="18"/>
              </w:rPr>
              <w:t>с 1 по 3-е</w:t>
            </w:r>
          </w:p>
        </w:tc>
        <w:tc>
          <w:tcPr>
            <w:tcW w:w="638" w:type="dxa"/>
            <w:tcBorders>
              <w:top w:val="nil"/>
              <w:left w:val="nil"/>
              <w:bottom w:val="single" w:sz="4" w:space="0" w:color="auto"/>
              <w:right w:val="single" w:sz="4" w:space="0" w:color="auto"/>
            </w:tcBorders>
            <w:shd w:val="clear" w:color="auto" w:fill="auto"/>
            <w:vAlign w:val="center"/>
          </w:tcPr>
          <w:p w14:paraId="476D3A84" w14:textId="6479394F" w:rsidR="00B52AFB" w:rsidRPr="001A57B3" w:rsidRDefault="00B52AFB" w:rsidP="00B52AFB">
            <w:pPr>
              <w:jc w:val="center"/>
              <w:rPr>
                <w:rFonts w:ascii="Calibri" w:hAnsi="Calibri"/>
                <w:color w:val="000000"/>
                <w:sz w:val="18"/>
                <w:szCs w:val="18"/>
              </w:rPr>
            </w:pPr>
            <w:r w:rsidRPr="00711BFF">
              <w:rPr>
                <w:rFonts w:ascii="Calibri" w:hAnsi="Calibri"/>
                <w:color w:val="000000"/>
                <w:sz w:val="18"/>
                <w:szCs w:val="18"/>
              </w:rPr>
              <w:t>№1</w:t>
            </w:r>
          </w:p>
        </w:tc>
        <w:tc>
          <w:tcPr>
            <w:tcW w:w="958" w:type="dxa"/>
            <w:tcBorders>
              <w:top w:val="nil"/>
              <w:left w:val="nil"/>
              <w:bottom w:val="single" w:sz="4" w:space="0" w:color="auto"/>
              <w:right w:val="single" w:sz="4" w:space="0" w:color="auto"/>
            </w:tcBorders>
            <w:shd w:val="clear" w:color="auto" w:fill="auto"/>
            <w:noWrap/>
            <w:vAlign w:val="center"/>
          </w:tcPr>
          <w:p w14:paraId="446AAD33" w14:textId="1D00BC99"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20 360</w:t>
            </w:r>
          </w:p>
        </w:tc>
        <w:tc>
          <w:tcPr>
            <w:tcW w:w="958" w:type="dxa"/>
            <w:tcBorders>
              <w:top w:val="nil"/>
              <w:left w:val="nil"/>
              <w:bottom w:val="single" w:sz="4" w:space="0" w:color="auto"/>
              <w:right w:val="single" w:sz="4" w:space="0" w:color="auto"/>
            </w:tcBorders>
            <w:shd w:val="clear" w:color="auto" w:fill="auto"/>
            <w:noWrap/>
            <w:vAlign w:val="center"/>
          </w:tcPr>
          <w:p w14:paraId="4B834FCC" w14:textId="4615878E"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20 360</w:t>
            </w:r>
          </w:p>
        </w:tc>
        <w:tc>
          <w:tcPr>
            <w:tcW w:w="957" w:type="dxa"/>
            <w:tcBorders>
              <w:top w:val="nil"/>
              <w:left w:val="nil"/>
              <w:bottom w:val="single" w:sz="4" w:space="0" w:color="auto"/>
              <w:right w:val="single" w:sz="4" w:space="0" w:color="auto"/>
            </w:tcBorders>
            <w:shd w:val="clear" w:color="auto" w:fill="auto"/>
            <w:noWrap/>
            <w:vAlign w:val="center"/>
          </w:tcPr>
          <w:p w14:paraId="07992FE3" w14:textId="42FE25FB"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20 360</w:t>
            </w:r>
          </w:p>
        </w:tc>
        <w:tc>
          <w:tcPr>
            <w:tcW w:w="958" w:type="dxa"/>
            <w:tcBorders>
              <w:top w:val="nil"/>
              <w:left w:val="nil"/>
              <w:bottom w:val="single" w:sz="4" w:space="0" w:color="auto"/>
              <w:right w:val="single" w:sz="4" w:space="0" w:color="auto"/>
            </w:tcBorders>
            <w:shd w:val="clear" w:color="auto" w:fill="auto"/>
            <w:noWrap/>
            <w:vAlign w:val="center"/>
          </w:tcPr>
          <w:p w14:paraId="1ACEC4B9" w14:textId="2B03EE65"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20 360</w:t>
            </w:r>
          </w:p>
        </w:tc>
        <w:tc>
          <w:tcPr>
            <w:tcW w:w="957" w:type="dxa"/>
            <w:tcBorders>
              <w:top w:val="nil"/>
              <w:left w:val="nil"/>
              <w:bottom w:val="single" w:sz="4" w:space="0" w:color="auto"/>
              <w:right w:val="single" w:sz="4" w:space="0" w:color="auto"/>
            </w:tcBorders>
            <w:shd w:val="clear" w:color="auto" w:fill="auto"/>
            <w:noWrap/>
            <w:vAlign w:val="center"/>
          </w:tcPr>
          <w:p w14:paraId="095DBBF6" w14:textId="50DD54DC"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20 360</w:t>
            </w:r>
          </w:p>
        </w:tc>
        <w:tc>
          <w:tcPr>
            <w:tcW w:w="958" w:type="dxa"/>
            <w:tcBorders>
              <w:top w:val="nil"/>
              <w:left w:val="nil"/>
              <w:bottom w:val="single" w:sz="4" w:space="0" w:color="auto"/>
              <w:right w:val="single" w:sz="4" w:space="0" w:color="auto"/>
            </w:tcBorders>
            <w:shd w:val="clear" w:color="auto" w:fill="auto"/>
            <w:noWrap/>
            <w:vAlign w:val="center"/>
          </w:tcPr>
          <w:p w14:paraId="6C007C2B" w14:textId="560D504A"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20 360</w:t>
            </w:r>
          </w:p>
        </w:tc>
        <w:tc>
          <w:tcPr>
            <w:tcW w:w="1205" w:type="dxa"/>
            <w:tcBorders>
              <w:top w:val="nil"/>
              <w:left w:val="nil"/>
              <w:bottom w:val="single" w:sz="4" w:space="0" w:color="auto"/>
              <w:right w:val="single" w:sz="4" w:space="0" w:color="auto"/>
            </w:tcBorders>
            <w:shd w:val="clear" w:color="auto" w:fill="auto"/>
            <w:noWrap/>
            <w:vAlign w:val="center"/>
          </w:tcPr>
          <w:p w14:paraId="69A8797A" w14:textId="3B871404"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122 160</w:t>
            </w:r>
          </w:p>
        </w:tc>
      </w:tr>
      <w:tr w:rsidR="00B52AFB" w:rsidRPr="00E812F9" w14:paraId="1A87CCF4" w14:textId="77777777" w:rsidTr="00887453">
        <w:trPr>
          <w:trHeight w:val="589"/>
        </w:trPr>
        <w:tc>
          <w:tcPr>
            <w:tcW w:w="2694" w:type="dxa"/>
            <w:vMerge/>
            <w:tcBorders>
              <w:left w:val="single" w:sz="4" w:space="0" w:color="auto"/>
              <w:bottom w:val="single" w:sz="4" w:space="0" w:color="auto"/>
              <w:right w:val="single" w:sz="4" w:space="0" w:color="auto"/>
            </w:tcBorders>
            <w:shd w:val="clear" w:color="auto" w:fill="auto"/>
            <w:vAlign w:val="center"/>
          </w:tcPr>
          <w:p w14:paraId="15FE50E7" w14:textId="77777777" w:rsidR="00B52AFB" w:rsidRPr="002B0ADD" w:rsidRDefault="00B52AFB" w:rsidP="00B52AFB">
            <w:pPr>
              <w:rPr>
                <w:rFonts w:ascii="Calibri" w:hAnsi="Calibri"/>
                <w:color w:val="000000"/>
                <w:sz w:val="18"/>
                <w:szCs w:val="18"/>
              </w:rPr>
            </w:pPr>
          </w:p>
        </w:tc>
        <w:tc>
          <w:tcPr>
            <w:tcW w:w="992" w:type="dxa"/>
            <w:tcBorders>
              <w:left w:val="nil"/>
              <w:bottom w:val="single" w:sz="4" w:space="0" w:color="auto"/>
              <w:right w:val="single" w:sz="4" w:space="0" w:color="auto"/>
            </w:tcBorders>
            <w:shd w:val="clear" w:color="auto" w:fill="auto"/>
            <w:vAlign w:val="center"/>
          </w:tcPr>
          <w:p w14:paraId="58725A46" w14:textId="1AE21A0A" w:rsidR="00B52AFB" w:rsidRPr="00E812F9" w:rsidRDefault="00B52AFB" w:rsidP="00B52AFB">
            <w:pPr>
              <w:jc w:val="center"/>
              <w:rPr>
                <w:rFonts w:ascii="Calibri" w:hAnsi="Calibri"/>
                <w:color w:val="000000"/>
                <w:sz w:val="16"/>
                <w:szCs w:val="16"/>
              </w:rPr>
            </w:pPr>
            <w:r w:rsidRPr="00C65D0B">
              <w:rPr>
                <w:rFonts w:ascii="Calibri" w:hAnsi="Calibri"/>
                <w:color w:val="000000"/>
                <w:sz w:val="16"/>
                <w:szCs w:val="16"/>
              </w:rPr>
              <w:t>от 30 001 до 40 000</w:t>
            </w:r>
          </w:p>
        </w:tc>
        <w:tc>
          <w:tcPr>
            <w:tcW w:w="992" w:type="dxa"/>
            <w:tcBorders>
              <w:top w:val="nil"/>
              <w:left w:val="nil"/>
              <w:bottom w:val="single" w:sz="4" w:space="0" w:color="auto"/>
              <w:right w:val="single" w:sz="4" w:space="0" w:color="auto"/>
            </w:tcBorders>
            <w:shd w:val="clear" w:color="auto" w:fill="auto"/>
            <w:vAlign w:val="center"/>
          </w:tcPr>
          <w:p w14:paraId="35FE1DA6" w14:textId="36010720" w:rsidR="00B52AFB" w:rsidRPr="00DE6278" w:rsidRDefault="00B52AFB" w:rsidP="00B52AFB">
            <w:pPr>
              <w:rPr>
                <w:rFonts w:ascii="Calibri" w:hAnsi="Calibri"/>
                <w:color w:val="000000"/>
                <w:sz w:val="16"/>
                <w:szCs w:val="16"/>
              </w:rPr>
            </w:pPr>
            <w:r w:rsidRPr="00AB07C7">
              <w:rPr>
                <w:rFonts w:ascii="Calibri" w:hAnsi="Calibri"/>
                <w:color w:val="000000"/>
                <w:sz w:val="16"/>
                <w:szCs w:val="16"/>
              </w:rPr>
              <w:t>инфописьма</w:t>
            </w:r>
          </w:p>
        </w:tc>
        <w:tc>
          <w:tcPr>
            <w:tcW w:w="1099" w:type="dxa"/>
            <w:tcBorders>
              <w:top w:val="nil"/>
              <w:left w:val="nil"/>
              <w:bottom w:val="single" w:sz="4" w:space="0" w:color="auto"/>
              <w:right w:val="single" w:sz="4" w:space="0" w:color="auto"/>
            </w:tcBorders>
            <w:shd w:val="clear" w:color="auto" w:fill="auto"/>
            <w:vAlign w:val="center"/>
          </w:tcPr>
          <w:p w14:paraId="70C44A8F" w14:textId="607B255F" w:rsidR="00B52AFB" w:rsidRPr="00E812F9" w:rsidRDefault="00B52AFB" w:rsidP="00B52AFB">
            <w:pPr>
              <w:rPr>
                <w:rFonts w:ascii="Calibri" w:hAnsi="Calibri"/>
                <w:color w:val="000000"/>
                <w:sz w:val="16"/>
                <w:szCs w:val="16"/>
              </w:rPr>
            </w:pPr>
            <w:r w:rsidRPr="00F77E83">
              <w:rPr>
                <w:rFonts w:asciiTheme="minorHAnsi" w:hAnsiTheme="minorHAnsi" w:cstheme="minorHAnsi"/>
                <w:color w:val="000000"/>
                <w:sz w:val="16"/>
                <w:szCs w:val="16"/>
              </w:rPr>
              <w:t xml:space="preserve">ЕДИНЫЙ </w:t>
            </w:r>
            <w:r>
              <w:rPr>
                <w:rFonts w:asciiTheme="minorHAnsi" w:hAnsiTheme="minorHAnsi" w:cstheme="minorHAnsi"/>
                <w:color w:val="000000"/>
                <w:sz w:val="16"/>
                <w:szCs w:val="16"/>
              </w:rPr>
              <w:t>ИП</w:t>
            </w:r>
          </w:p>
        </w:tc>
        <w:tc>
          <w:tcPr>
            <w:tcW w:w="638" w:type="dxa"/>
            <w:tcBorders>
              <w:top w:val="nil"/>
              <w:left w:val="nil"/>
              <w:bottom w:val="single" w:sz="4" w:space="0" w:color="auto"/>
              <w:right w:val="single" w:sz="4" w:space="0" w:color="auto"/>
            </w:tcBorders>
            <w:shd w:val="clear" w:color="auto" w:fill="auto"/>
            <w:vAlign w:val="center"/>
          </w:tcPr>
          <w:p w14:paraId="356D4750" w14:textId="6F55AA0A" w:rsidR="00B52AFB" w:rsidRPr="00E812F9" w:rsidRDefault="00B52AFB" w:rsidP="00B52AFB">
            <w:pPr>
              <w:jc w:val="center"/>
              <w:rPr>
                <w:rFonts w:ascii="Calibri" w:hAnsi="Calibri"/>
                <w:color w:val="000000"/>
                <w:sz w:val="16"/>
                <w:szCs w:val="16"/>
              </w:rPr>
            </w:pPr>
            <w:r w:rsidRPr="00252AC1">
              <w:rPr>
                <w:rFonts w:ascii="Calibri" w:hAnsi="Calibri"/>
                <w:color w:val="000000"/>
                <w:sz w:val="16"/>
                <w:szCs w:val="16"/>
              </w:rPr>
              <w:t>FP3</w:t>
            </w:r>
          </w:p>
        </w:tc>
        <w:tc>
          <w:tcPr>
            <w:tcW w:w="958" w:type="dxa"/>
            <w:tcBorders>
              <w:top w:val="nil"/>
              <w:left w:val="nil"/>
              <w:bottom w:val="single" w:sz="4" w:space="0" w:color="auto"/>
              <w:right w:val="single" w:sz="4" w:space="0" w:color="auto"/>
            </w:tcBorders>
            <w:shd w:val="clear" w:color="auto" w:fill="auto"/>
            <w:vAlign w:val="center"/>
          </w:tcPr>
          <w:p w14:paraId="3C55892D" w14:textId="09A10C99" w:rsidR="00B52AFB" w:rsidRPr="001A57B3" w:rsidRDefault="00B52AFB" w:rsidP="00B52AFB">
            <w:pPr>
              <w:jc w:val="center"/>
              <w:rPr>
                <w:rFonts w:ascii="Calibri" w:hAnsi="Calibri"/>
                <w:color w:val="000000"/>
                <w:sz w:val="18"/>
                <w:szCs w:val="18"/>
              </w:rPr>
            </w:pPr>
            <w:r w:rsidRPr="00E1014C">
              <w:rPr>
                <w:rFonts w:ascii="Calibri" w:hAnsi="Calibri"/>
                <w:color w:val="000000"/>
                <w:sz w:val="18"/>
                <w:szCs w:val="18"/>
              </w:rPr>
              <w:t>с 24 по 26-е</w:t>
            </w:r>
          </w:p>
        </w:tc>
        <w:tc>
          <w:tcPr>
            <w:tcW w:w="638" w:type="dxa"/>
            <w:tcBorders>
              <w:top w:val="nil"/>
              <w:left w:val="nil"/>
              <w:bottom w:val="single" w:sz="4" w:space="0" w:color="auto"/>
              <w:right w:val="single" w:sz="4" w:space="0" w:color="auto"/>
            </w:tcBorders>
            <w:shd w:val="clear" w:color="auto" w:fill="auto"/>
            <w:vAlign w:val="center"/>
          </w:tcPr>
          <w:p w14:paraId="387C5745" w14:textId="1EE9F390" w:rsidR="00B52AFB" w:rsidRPr="001A57B3" w:rsidRDefault="00B52AFB" w:rsidP="00B52AFB">
            <w:pPr>
              <w:jc w:val="center"/>
              <w:rPr>
                <w:rFonts w:ascii="Calibri" w:hAnsi="Calibri"/>
                <w:color w:val="000000"/>
                <w:sz w:val="18"/>
                <w:szCs w:val="18"/>
              </w:rPr>
            </w:pPr>
            <w:r w:rsidRPr="00711BFF">
              <w:rPr>
                <w:rFonts w:ascii="Calibri" w:hAnsi="Calibri"/>
                <w:color w:val="000000"/>
                <w:sz w:val="18"/>
                <w:szCs w:val="18"/>
              </w:rPr>
              <w:t>№1</w:t>
            </w:r>
          </w:p>
        </w:tc>
        <w:tc>
          <w:tcPr>
            <w:tcW w:w="958" w:type="dxa"/>
            <w:tcBorders>
              <w:top w:val="nil"/>
              <w:left w:val="nil"/>
              <w:bottom w:val="single" w:sz="4" w:space="0" w:color="auto"/>
              <w:right w:val="single" w:sz="4" w:space="0" w:color="auto"/>
            </w:tcBorders>
            <w:shd w:val="clear" w:color="auto" w:fill="auto"/>
            <w:noWrap/>
            <w:vAlign w:val="center"/>
          </w:tcPr>
          <w:p w14:paraId="152CB654" w14:textId="77777777" w:rsidR="00B52AFB" w:rsidRPr="0060430A" w:rsidRDefault="00B52AFB" w:rsidP="00B52AFB">
            <w:pPr>
              <w:jc w:val="right"/>
              <w:rPr>
                <w:rFonts w:asciiTheme="minorHAnsi" w:hAnsiTheme="minorHAnsi" w:cstheme="minorHAnsi"/>
                <w:color w:val="000000"/>
                <w:sz w:val="18"/>
                <w:szCs w:val="18"/>
              </w:rPr>
            </w:pPr>
          </w:p>
        </w:tc>
        <w:tc>
          <w:tcPr>
            <w:tcW w:w="958" w:type="dxa"/>
            <w:tcBorders>
              <w:top w:val="nil"/>
              <w:left w:val="nil"/>
              <w:bottom w:val="single" w:sz="4" w:space="0" w:color="auto"/>
              <w:right w:val="single" w:sz="4" w:space="0" w:color="auto"/>
            </w:tcBorders>
            <w:shd w:val="clear" w:color="auto" w:fill="auto"/>
            <w:noWrap/>
            <w:vAlign w:val="center"/>
          </w:tcPr>
          <w:p w14:paraId="6F5B7A32" w14:textId="77777777" w:rsidR="00B52AFB" w:rsidRPr="0060430A" w:rsidRDefault="00B52AFB" w:rsidP="00B52AFB">
            <w:pPr>
              <w:jc w:val="right"/>
              <w:rPr>
                <w:rFonts w:asciiTheme="minorHAnsi" w:hAnsiTheme="minorHAnsi" w:cstheme="minorHAnsi"/>
                <w:color w:val="000000"/>
                <w:sz w:val="18"/>
                <w:szCs w:val="18"/>
              </w:rPr>
            </w:pPr>
          </w:p>
        </w:tc>
        <w:tc>
          <w:tcPr>
            <w:tcW w:w="957" w:type="dxa"/>
            <w:tcBorders>
              <w:top w:val="nil"/>
              <w:left w:val="nil"/>
              <w:bottom w:val="single" w:sz="4" w:space="0" w:color="auto"/>
              <w:right w:val="single" w:sz="4" w:space="0" w:color="auto"/>
            </w:tcBorders>
            <w:shd w:val="clear" w:color="auto" w:fill="auto"/>
            <w:noWrap/>
            <w:vAlign w:val="center"/>
          </w:tcPr>
          <w:p w14:paraId="236BCD85" w14:textId="77777777" w:rsidR="00B52AFB" w:rsidRPr="0060430A" w:rsidRDefault="00B52AFB" w:rsidP="00B52AFB">
            <w:pPr>
              <w:jc w:val="right"/>
              <w:rPr>
                <w:rFonts w:asciiTheme="minorHAnsi" w:hAnsiTheme="minorHAnsi" w:cstheme="minorHAnsi"/>
                <w:color w:val="000000"/>
                <w:sz w:val="18"/>
                <w:szCs w:val="18"/>
              </w:rPr>
            </w:pPr>
          </w:p>
        </w:tc>
        <w:tc>
          <w:tcPr>
            <w:tcW w:w="958" w:type="dxa"/>
            <w:tcBorders>
              <w:top w:val="nil"/>
              <w:left w:val="nil"/>
              <w:bottom w:val="single" w:sz="4" w:space="0" w:color="auto"/>
              <w:right w:val="single" w:sz="4" w:space="0" w:color="auto"/>
            </w:tcBorders>
            <w:shd w:val="clear" w:color="auto" w:fill="auto"/>
            <w:noWrap/>
            <w:vAlign w:val="center"/>
          </w:tcPr>
          <w:p w14:paraId="79B83CCE" w14:textId="77777777" w:rsidR="00B52AFB" w:rsidRPr="0060430A" w:rsidRDefault="00B52AFB" w:rsidP="00B52AFB">
            <w:pPr>
              <w:jc w:val="right"/>
              <w:rPr>
                <w:rFonts w:asciiTheme="minorHAnsi" w:hAnsiTheme="minorHAnsi" w:cstheme="minorHAnsi"/>
                <w:color w:val="000000"/>
                <w:sz w:val="18"/>
                <w:szCs w:val="18"/>
              </w:rPr>
            </w:pPr>
          </w:p>
        </w:tc>
        <w:tc>
          <w:tcPr>
            <w:tcW w:w="957" w:type="dxa"/>
            <w:tcBorders>
              <w:top w:val="nil"/>
              <w:left w:val="nil"/>
              <w:bottom w:val="single" w:sz="4" w:space="0" w:color="auto"/>
              <w:right w:val="single" w:sz="4" w:space="0" w:color="auto"/>
            </w:tcBorders>
            <w:shd w:val="clear" w:color="auto" w:fill="auto"/>
            <w:noWrap/>
            <w:vAlign w:val="center"/>
          </w:tcPr>
          <w:p w14:paraId="2C01B4B5" w14:textId="77777777" w:rsidR="00B52AFB" w:rsidRPr="0060430A" w:rsidRDefault="00B52AFB" w:rsidP="00B52AFB">
            <w:pPr>
              <w:jc w:val="right"/>
              <w:rPr>
                <w:rFonts w:asciiTheme="minorHAnsi" w:hAnsiTheme="minorHAnsi" w:cstheme="minorHAnsi"/>
                <w:color w:val="000000"/>
                <w:sz w:val="18"/>
                <w:szCs w:val="18"/>
              </w:rPr>
            </w:pPr>
          </w:p>
        </w:tc>
        <w:tc>
          <w:tcPr>
            <w:tcW w:w="958" w:type="dxa"/>
            <w:tcBorders>
              <w:top w:val="nil"/>
              <w:left w:val="nil"/>
              <w:bottom w:val="single" w:sz="4" w:space="0" w:color="auto"/>
              <w:right w:val="single" w:sz="4" w:space="0" w:color="auto"/>
            </w:tcBorders>
            <w:shd w:val="clear" w:color="auto" w:fill="auto"/>
            <w:noWrap/>
            <w:vAlign w:val="center"/>
          </w:tcPr>
          <w:p w14:paraId="587E3F9F" w14:textId="31B21AE3"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32 000</w:t>
            </w:r>
          </w:p>
        </w:tc>
        <w:tc>
          <w:tcPr>
            <w:tcW w:w="1205" w:type="dxa"/>
            <w:tcBorders>
              <w:top w:val="nil"/>
              <w:left w:val="nil"/>
              <w:bottom w:val="single" w:sz="4" w:space="0" w:color="auto"/>
              <w:right w:val="single" w:sz="4" w:space="0" w:color="auto"/>
            </w:tcBorders>
            <w:shd w:val="clear" w:color="auto" w:fill="auto"/>
            <w:noWrap/>
            <w:vAlign w:val="center"/>
          </w:tcPr>
          <w:p w14:paraId="7E5B959E" w14:textId="5C613283"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32 000</w:t>
            </w:r>
          </w:p>
        </w:tc>
      </w:tr>
      <w:tr w:rsidR="00B52AFB" w:rsidRPr="00E812F9" w14:paraId="7617B9D9" w14:textId="77777777" w:rsidTr="00887453">
        <w:trPr>
          <w:trHeight w:val="348"/>
        </w:trPr>
        <w:tc>
          <w:tcPr>
            <w:tcW w:w="2694" w:type="dxa"/>
            <w:tcBorders>
              <w:left w:val="single" w:sz="4" w:space="0" w:color="auto"/>
              <w:bottom w:val="single" w:sz="4" w:space="0" w:color="auto"/>
              <w:right w:val="single" w:sz="4" w:space="0" w:color="auto"/>
            </w:tcBorders>
            <w:shd w:val="clear" w:color="auto" w:fill="auto"/>
            <w:vAlign w:val="center"/>
          </w:tcPr>
          <w:p w14:paraId="7DC2C340" w14:textId="2797265B" w:rsidR="00B52AFB" w:rsidRPr="002B0ADD" w:rsidRDefault="00B52AFB" w:rsidP="00B52AFB">
            <w:pPr>
              <w:rPr>
                <w:rFonts w:ascii="Calibri" w:hAnsi="Calibri"/>
                <w:color w:val="000000"/>
                <w:sz w:val="18"/>
                <w:szCs w:val="18"/>
              </w:rPr>
            </w:pPr>
            <w:r w:rsidRPr="00CB2925">
              <w:rPr>
                <w:rFonts w:ascii="Calibri" w:hAnsi="Calibri"/>
                <w:color w:val="000000"/>
                <w:sz w:val="18"/>
                <w:szCs w:val="18"/>
              </w:rPr>
              <w:t>Печать ПД формат А4 двусторонняя: ч/б персонификация с лицевой стороны; офсетная одноцветная (ч/б) с оборотной стороны</w:t>
            </w:r>
          </w:p>
        </w:tc>
        <w:tc>
          <w:tcPr>
            <w:tcW w:w="992" w:type="dxa"/>
            <w:tcBorders>
              <w:left w:val="nil"/>
              <w:bottom w:val="single" w:sz="4" w:space="0" w:color="auto"/>
              <w:right w:val="single" w:sz="4" w:space="0" w:color="auto"/>
            </w:tcBorders>
            <w:shd w:val="clear" w:color="auto" w:fill="auto"/>
            <w:vAlign w:val="center"/>
          </w:tcPr>
          <w:p w14:paraId="33C97C51" w14:textId="5191C7F1" w:rsidR="00B52AFB" w:rsidRPr="00C65D0B" w:rsidRDefault="00B52AFB" w:rsidP="00B52AFB">
            <w:pPr>
              <w:jc w:val="center"/>
              <w:rPr>
                <w:rFonts w:ascii="Calibri" w:hAnsi="Calibri"/>
                <w:color w:val="000000"/>
                <w:sz w:val="16"/>
                <w:szCs w:val="16"/>
              </w:rPr>
            </w:pPr>
            <w:r w:rsidRPr="00CB2925">
              <w:rPr>
                <w:rFonts w:ascii="Calibri" w:hAnsi="Calibri"/>
                <w:color w:val="000000"/>
                <w:sz w:val="16"/>
                <w:szCs w:val="16"/>
              </w:rPr>
              <w:t>от 50 000 и более</w:t>
            </w:r>
          </w:p>
        </w:tc>
        <w:tc>
          <w:tcPr>
            <w:tcW w:w="992" w:type="dxa"/>
            <w:tcBorders>
              <w:top w:val="nil"/>
              <w:left w:val="nil"/>
              <w:bottom w:val="single" w:sz="4" w:space="0" w:color="auto"/>
              <w:right w:val="single" w:sz="4" w:space="0" w:color="auto"/>
            </w:tcBorders>
            <w:shd w:val="clear" w:color="auto" w:fill="auto"/>
            <w:vAlign w:val="center"/>
          </w:tcPr>
          <w:p w14:paraId="53B2F1E3" w14:textId="5B1CE206" w:rsidR="00B52AFB" w:rsidRPr="00AB07C7" w:rsidRDefault="00B52AFB" w:rsidP="00B52AFB">
            <w:pPr>
              <w:rPr>
                <w:rFonts w:ascii="Calibri" w:hAnsi="Calibri"/>
                <w:color w:val="000000"/>
                <w:sz w:val="16"/>
                <w:szCs w:val="16"/>
              </w:rPr>
            </w:pPr>
            <w:r w:rsidRPr="0010557F">
              <w:rPr>
                <w:rFonts w:ascii="Calibri" w:hAnsi="Calibri"/>
                <w:color w:val="000000"/>
                <w:sz w:val="16"/>
                <w:szCs w:val="16"/>
              </w:rPr>
              <w:t>квитанции осн.тираж</w:t>
            </w:r>
          </w:p>
        </w:tc>
        <w:tc>
          <w:tcPr>
            <w:tcW w:w="1099" w:type="dxa"/>
            <w:tcBorders>
              <w:top w:val="nil"/>
              <w:left w:val="nil"/>
              <w:bottom w:val="single" w:sz="4" w:space="0" w:color="auto"/>
              <w:right w:val="single" w:sz="4" w:space="0" w:color="auto"/>
            </w:tcBorders>
            <w:shd w:val="clear" w:color="auto" w:fill="auto"/>
            <w:vAlign w:val="center"/>
          </w:tcPr>
          <w:p w14:paraId="12F66FBA" w14:textId="7ECA3A85" w:rsidR="00B52AFB" w:rsidRPr="00F77E83" w:rsidRDefault="00B52AFB" w:rsidP="00887453">
            <w:pPr>
              <w:rPr>
                <w:rFonts w:asciiTheme="minorHAnsi" w:hAnsiTheme="minorHAnsi" w:cstheme="minorHAnsi"/>
                <w:color w:val="000000"/>
                <w:sz w:val="16"/>
                <w:szCs w:val="16"/>
              </w:rPr>
            </w:pPr>
            <w:r w:rsidRPr="00334F61">
              <w:rPr>
                <w:rFonts w:asciiTheme="minorHAnsi" w:hAnsiTheme="minorHAnsi" w:cstheme="minorHAnsi"/>
                <w:color w:val="000000"/>
                <w:sz w:val="16"/>
                <w:szCs w:val="16"/>
              </w:rPr>
              <w:t xml:space="preserve">макет 1 (Дзержинск </w:t>
            </w:r>
            <w:r>
              <w:rPr>
                <w:rFonts w:asciiTheme="minorHAnsi" w:hAnsiTheme="minorHAnsi" w:cstheme="minorHAnsi"/>
                <w:color w:val="000000"/>
                <w:sz w:val="16"/>
                <w:szCs w:val="16"/>
              </w:rPr>
              <w:t>–</w:t>
            </w:r>
            <w:r w:rsidRPr="00334F61">
              <w:rPr>
                <w:rFonts w:asciiTheme="minorHAnsi" w:hAnsiTheme="minorHAnsi" w:cstheme="minorHAnsi"/>
                <w:color w:val="000000"/>
                <w:sz w:val="16"/>
                <w:szCs w:val="16"/>
              </w:rPr>
              <w:t xml:space="preserve"> осн</w:t>
            </w:r>
            <w:r w:rsidR="00887453">
              <w:rPr>
                <w:rFonts w:asciiTheme="minorHAnsi" w:hAnsiTheme="minorHAnsi" w:cstheme="minorHAnsi"/>
                <w:color w:val="000000"/>
                <w:sz w:val="16"/>
                <w:szCs w:val="16"/>
              </w:rPr>
              <w:t>овной</w:t>
            </w:r>
            <w:r w:rsidRPr="00334F61">
              <w:rPr>
                <w:rFonts w:asciiTheme="minorHAnsi" w:hAnsiTheme="minorHAnsi" w:cstheme="minorHAnsi"/>
                <w:color w:val="000000"/>
                <w:sz w:val="16"/>
                <w:szCs w:val="16"/>
              </w:rPr>
              <w:t>)</w:t>
            </w:r>
          </w:p>
        </w:tc>
        <w:tc>
          <w:tcPr>
            <w:tcW w:w="638" w:type="dxa"/>
            <w:tcBorders>
              <w:top w:val="nil"/>
              <w:left w:val="nil"/>
              <w:bottom w:val="single" w:sz="4" w:space="0" w:color="auto"/>
              <w:right w:val="single" w:sz="4" w:space="0" w:color="auto"/>
            </w:tcBorders>
            <w:shd w:val="clear" w:color="auto" w:fill="auto"/>
            <w:vAlign w:val="center"/>
          </w:tcPr>
          <w:p w14:paraId="1328F961" w14:textId="7DF775C9" w:rsidR="00B52AFB" w:rsidRPr="00252AC1" w:rsidRDefault="00B52AFB" w:rsidP="00B52AFB">
            <w:pPr>
              <w:jc w:val="center"/>
              <w:rPr>
                <w:rFonts w:ascii="Calibri" w:hAnsi="Calibri"/>
                <w:color w:val="000000"/>
                <w:sz w:val="16"/>
                <w:szCs w:val="16"/>
              </w:rPr>
            </w:pPr>
            <w:r w:rsidRPr="00DE6278">
              <w:rPr>
                <w:rFonts w:ascii="Calibri" w:hAnsi="Calibri"/>
                <w:color w:val="000000"/>
                <w:sz w:val="16"/>
                <w:szCs w:val="16"/>
              </w:rPr>
              <w:t>DBF</w:t>
            </w:r>
          </w:p>
        </w:tc>
        <w:tc>
          <w:tcPr>
            <w:tcW w:w="958" w:type="dxa"/>
            <w:tcBorders>
              <w:top w:val="nil"/>
              <w:left w:val="nil"/>
              <w:bottom w:val="single" w:sz="4" w:space="0" w:color="auto"/>
              <w:right w:val="single" w:sz="4" w:space="0" w:color="auto"/>
            </w:tcBorders>
            <w:shd w:val="clear" w:color="auto" w:fill="auto"/>
            <w:vAlign w:val="center"/>
          </w:tcPr>
          <w:p w14:paraId="25F3CAAB" w14:textId="196E9AFB" w:rsidR="00B52AFB" w:rsidRPr="00E1014C" w:rsidRDefault="00B52AFB" w:rsidP="00B52AFB">
            <w:pPr>
              <w:jc w:val="center"/>
              <w:rPr>
                <w:rFonts w:ascii="Calibri" w:hAnsi="Calibri"/>
                <w:color w:val="000000"/>
                <w:sz w:val="18"/>
                <w:szCs w:val="18"/>
              </w:rPr>
            </w:pPr>
            <w:r w:rsidRPr="00DE6278">
              <w:rPr>
                <w:rFonts w:ascii="Calibri" w:hAnsi="Calibri"/>
                <w:color w:val="000000"/>
                <w:sz w:val="18"/>
                <w:szCs w:val="18"/>
              </w:rPr>
              <w:t>с 1 по 3-е</w:t>
            </w:r>
          </w:p>
        </w:tc>
        <w:tc>
          <w:tcPr>
            <w:tcW w:w="638" w:type="dxa"/>
            <w:tcBorders>
              <w:top w:val="nil"/>
              <w:left w:val="nil"/>
              <w:bottom w:val="single" w:sz="4" w:space="0" w:color="auto"/>
              <w:right w:val="single" w:sz="4" w:space="0" w:color="auto"/>
            </w:tcBorders>
            <w:shd w:val="clear" w:color="auto" w:fill="auto"/>
            <w:vAlign w:val="center"/>
          </w:tcPr>
          <w:p w14:paraId="14B2C017" w14:textId="433C4582" w:rsidR="00B52AFB" w:rsidRPr="00711BFF" w:rsidRDefault="00B52AFB" w:rsidP="00B52AFB">
            <w:pPr>
              <w:jc w:val="center"/>
              <w:rPr>
                <w:rFonts w:ascii="Calibri" w:hAnsi="Calibri"/>
                <w:color w:val="000000"/>
                <w:sz w:val="18"/>
                <w:szCs w:val="18"/>
              </w:rPr>
            </w:pPr>
            <w:r w:rsidRPr="00711BFF">
              <w:rPr>
                <w:rFonts w:ascii="Calibri" w:hAnsi="Calibri"/>
                <w:color w:val="000000"/>
                <w:sz w:val="18"/>
                <w:szCs w:val="18"/>
              </w:rPr>
              <w:t>№1</w:t>
            </w:r>
          </w:p>
        </w:tc>
        <w:tc>
          <w:tcPr>
            <w:tcW w:w="958" w:type="dxa"/>
            <w:tcBorders>
              <w:top w:val="nil"/>
              <w:left w:val="nil"/>
              <w:bottom w:val="single" w:sz="4" w:space="0" w:color="auto"/>
              <w:right w:val="single" w:sz="4" w:space="0" w:color="auto"/>
            </w:tcBorders>
            <w:shd w:val="clear" w:color="auto" w:fill="auto"/>
            <w:noWrap/>
            <w:vAlign w:val="center"/>
          </w:tcPr>
          <w:p w14:paraId="287FEE26" w14:textId="150D78AF" w:rsidR="00B52AFB" w:rsidRPr="0060430A" w:rsidRDefault="00B52AFB" w:rsidP="00B52AFB">
            <w:pPr>
              <w:jc w:val="right"/>
              <w:rPr>
                <w:rFonts w:asciiTheme="minorHAnsi" w:hAnsiTheme="minorHAnsi" w:cstheme="minorHAnsi"/>
                <w:color w:val="000000"/>
                <w:sz w:val="18"/>
                <w:szCs w:val="18"/>
              </w:rPr>
            </w:pPr>
            <w:r w:rsidRPr="0060430A">
              <w:rPr>
                <w:rFonts w:asciiTheme="minorHAnsi" w:hAnsiTheme="minorHAnsi" w:cstheme="minorHAnsi"/>
                <w:color w:val="000000"/>
                <w:sz w:val="18"/>
                <w:szCs w:val="18"/>
              </w:rPr>
              <w:t>82 181</w:t>
            </w:r>
          </w:p>
        </w:tc>
        <w:tc>
          <w:tcPr>
            <w:tcW w:w="958" w:type="dxa"/>
            <w:tcBorders>
              <w:top w:val="nil"/>
              <w:left w:val="nil"/>
              <w:bottom w:val="single" w:sz="4" w:space="0" w:color="auto"/>
              <w:right w:val="single" w:sz="4" w:space="0" w:color="auto"/>
            </w:tcBorders>
            <w:shd w:val="clear" w:color="auto" w:fill="auto"/>
            <w:noWrap/>
            <w:vAlign w:val="center"/>
          </w:tcPr>
          <w:p w14:paraId="4EDFFFB2" w14:textId="15924198" w:rsidR="00B52AFB" w:rsidRPr="0060430A" w:rsidRDefault="00B52AFB" w:rsidP="00B52AFB">
            <w:pPr>
              <w:jc w:val="right"/>
              <w:rPr>
                <w:rFonts w:asciiTheme="minorHAnsi" w:hAnsiTheme="minorHAnsi" w:cstheme="minorHAnsi"/>
                <w:color w:val="000000"/>
                <w:sz w:val="18"/>
                <w:szCs w:val="18"/>
              </w:rPr>
            </w:pPr>
            <w:r w:rsidRPr="00335230">
              <w:rPr>
                <w:rFonts w:asciiTheme="minorHAnsi" w:hAnsiTheme="minorHAnsi" w:cstheme="minorHAnsi"/>
                <w:color w:val="000000"/>
                <w:sz w:val="18"/>
                <w:szCs w:val="18"/>
              </w:rPr>
              <w:t>81</w:t>
            </w:r>
            <w:r>
              <w:rPr>
                <w:rFonts w:asciiTheme="minorHAnsi" w:hAnsiTheme="minorHAnsi" w:cstheme="minorHAnsi"/>
                <w:color w:val="000000"/>
                <w:sz w:val="18"/>
                <w:szCs w:val="18"/>
              </w:rPr>
              <w:t xml:space="preserve"> </w:t>
            </w:r>
            <w:r w:rsidRPr="00335230">
              <w:rPr>
                <w:rFonts w:asciiTheme="minorHAnsi" w:hAnsiTheme="minorHAnsi" w:cstheme="minorHAnsi"/>
                <w:color w:val="000000"/>
                <w:sz w:val="18"/>
                <w:szCs w:val="18"/>
              </w:rPr>
              <w:t>735</w:t>
            </w:r>
          </w:p>
        </w:tc>
        <w:tc>
          <w:tcPr>
            <w:tcW w:w="957" w:type="dxa"/>
            <w:tcBorders>
              <w:top w:val="nil"/>
              <w:left w:val="nil"/>
              <w:bottom w:val="single" w:sz="4" w:space="0" w:color="auto"/>
              <w:right w:val="single" w:sz="4" w:space="0" w:color="auto"/>
            </w:tcBorders>
            <w:shd w:val="clear" w:color="auto" w:fill="auto"/>
            <w:noWrap/>
            <w:vAlign w:val="center"/>
          </w:tcPr>
          <w:p w14:paraId="02612BFB" w14:textId="46A4FC66" w:rsidR="00B52AFB" w:rsidRPr="0060430A" w:rsidRDefault="00B52AFB" w:rsidP="00B52AFB">
            <w:pPr>
              <w:jc w:val="right"/>
              <w:rPr>
                <w:rFonts w:asciiTheme="minorHAnsi" w:hAnsiTheme="minorHAnsi" w:cstheme="minorHAnsi"/>
                <w:color w:val="000000"/>
                <w:sz w:val="18"/>
                <w:szCs w:val="18"/>
              </w:rPr>
            </w:pPr>
            <w:r w:rsidRPr="00335230">
              <w:rPr>
                <w:rFonts w:asciiTheme="minorHAnsi" w:hAnsiTheme="minorHAnsi" w:cstheme="minorHAnsi"/>
                <w:color w:val="000000"/>
                <w:sz w:val="18"/>
                <w:szCs w:val="18"/>
              </w:rPr>
              <w:t>81</w:t>
            </w:r>
            <w:r>
              <w:rPr>
                <w:rFonts w:asciiTheme="minorHAnsi" w:hAnsiTheme="minorHAnsi" w:cstheme="minorHAnsi"/>
                <w:color w:val="000000"/>
                <w:sz w:val="18"/>
                <w:szCs w:val="18"/>
              </w:rPr>
              <w:t xml:space="preserve"> </w:t>
            </w:r>
            <w:r w:rsidRPr="00335230">
              <w:rPr>
                <w:rFonts w:asciiTheme="minorHAnsi" w:hAnsiTheme="minorHAnsi" w:cstheme="minorHAnsi"/>
                <w:color w:val="000000"/>
                <w:sz w:val="18"/>
                <w:szCs w:val="18"/>
              </w:rPr>
              <w:t>289</w:t>
            </w:r>
          </w:p>
        </w:tc>
        <w:tc>
          <w:tcPr>
            <w:tcW w:w="958" w:type="dxa"/>
            <w:tcBorders>
              <w:top w:val="nil"/>
              <w:left w:val="nil"/>
              <w:bottom w:val="single" w:sz="4" w:space="0" w:color="auto"/>
              <w:right w:val="single" w:sz="4" w:space="0" w:color="auto"/>
            </w:tcBorders>
            <w:shd w:val="clear" w:color="auto" w:fill="auto"/>
            <w:noWrap/>
            <w:vAlign w:val="center"/>
          </w:tcPr>
          <w:p w14:paraId="64E0E744" w14:textId="3CD2233C" w:rsidR="00B52AFB" w:rsidRPr="0060430A" w:rsidRDefault="00B52AFB" w:rsidP="00B52AFB">
            <w:pPr>
              <w:jc w:val="right"/>
              <w:rPr>
                <w:rFonts w:asciiTheme="minorHAnsi" w:hAnsiTheme="minorHAnsi" w:cstheme="minorHAnsi"/>
                <w:color w:val="000000"/>
                <w:sz w:val="18"/>
                <w:szCs w:val="18"/>
              </w:rPr>
            </w:pPr>
            <w:r w:rsidRPr="00335230">
              <w:rPr>
                <w:rFonts w:asciiTheme="minorHAnsi" w:hAnsiTheme="minorHAnsi" w:cstheme="minorHAnsi"/>
                <w:color w:val="000000"/>
                <w:sz w:val="18"/>
                <w:szCs w:val="18"/>
              </w:rPr>
              <w:t>80</w:t>
            </w:r>
            <w:r>
              <w:rPr>
                <w:rFonts w:asciiTheme="minorHAnsi" w:hAnsiTheme="minorHAnsi" w:cstheme="minorHAnsi"/>
                <w:color w:val="000000"/>
                <w:sz w:val="18"/>
                <w:szCs w:val="18"/>
              </w:rPr>
              <w:t xml:space="preserve"> </w:t>
            </w:r>
            <w:r w:rsidRPr="00335230">
              <w:rPr>
                <w:rFonts w:asciiTheme="minorHAnsi" w:hAnsiTheme="minorHAnsi" w:cstheme="minorHAnsi"/>
                <w:color w:val="000000"/>
                <w:sz w:val="18"/>
                <w:szCs w:val="18"/>
              </w:rPr>
              <w:t>843</w:t>
            </w:r>
          </w:p>
        </w:tc>
        <w:tc>
          <w:tcPr>
            <w:tcW w:w="957" w:type="dxa"/>
            <w:tcBorders>
              <w:top w:val="nil"/>
              <w:left w:val="nil"/>
              <w:bottom w:val="single" w:sz="4" w:space="0" w:color="auto"/>
              <w:right w:val="single" w:sz="4" w:space="0" w:color="auto"/>
            </w:tcBorders>
            <w:shd w:val="clear" w:color="auto" w:fill="auto"/>
            <w:noWrap/>
            <w:vAlign w:val="center"/>
          </w:tcPr>
          <w:p w14:paraId="2315068E" w14:textId="24E54891" w:rsidR="00B52AFB" w:rsidRPr="0060430A" w:rsidRDefault="00B52AFB" w:rsidP="00B52AFB">
            <w:pPr>
              <w:jc w:val="right"/>
              <w:rPr>
                <w:rFonts w:asciiTheme="minorHAnsi" w:hAnsiTheme="minorHAnsi" w:cstheme="minorHAnsi"/>
                <w:color w:val="000000"/>
                <w:sz w:val="18"/>
                <w:szCs w:val="18"/>
              </w:rPr>
            </w:pPr>
            <w:r w:rsidRPr="00335230">
              <w:rPr>
                <w:rFonts w:asciiTheme="minorHAnsi" w:hAnsiTheme="minorHAnsi" w:cstheme="minorHAnsi"/>
                <w:color w:val="000000"/>
                <w:sz w:val="18"/>
                <w:szCs w:val="18"/>
              </w:rPr>
              <w:t>80</w:t>
            </w:r>
            <w:r>
              <w:rPr>
                <w:rFonts w:asciiTheme="minorHAnsi" w:hAnsiTheme="minorHAnsi" w:cstheme="minorHAnsi"/>
                <w:color w:val="000000"/>
                <w:sz w:val="18"/>
                <w:szCs w:val="18"/>
              </w:rPr>
              <w:t xml:space="preserve"> </w:t>
            </w:r>
            <w:r w:rsidRPr="00335230">
              <w:rPr>
                <w:rFonts w:asciiTheme="minorHAnsi" w:hAnsiTheme="minorHAnsi" w:cstheme="minorHAnsi"/>
                <w:color w:val="000000"/>
                <w:sz w:val="18"/>
                <w:szCs w:val="18"/>
              </w:rPr>
              <w:t>397</w:t>
            </w:r>
          </w:p>
        </w:tc>
        <w:tc>
          <w:tcPr>
            <w:tcW w:w="958" w:type="dxa"/>
            <w:tcBorders>
              <w:top w:val="nil"/>
              <w:left w:val="nil"/>
              <w:bottom w:val="single" w:sz="4" w:space="0" w:color="auto"/>
              <w:right w:val="single" w:sz="4" w:space="0" w:color="auto"/>
            </w:tcBorders>
            <w:shd w:val="clear" w:color="auto" w:fill="auto"/>
            <w:noWrap/>
            <w:vAlign w:val="center"/>
          </w:tcPr>
          <w:p w14:paraId="78A940D0" w14:textId="20D9B83F" w:rsidR="00B52AFB" w:rsidRPr="0060430A" w:rsidRDefault="00B52AFB" w:rsidP="00B52AFB">
            <w:pPr>
              <w:jc w:val="right"/>
              <w:rPr>
                <w:rFonts w:asciiTheme="minorHAnsi" w:hAnsiTheme="minorHAnsi" w:cstheme="minorHAnsi"/>
                <w:color w:val="000000"/>
                <w:sz w:val="18"/>
                <w:szCs w:val="18"/>
              </w:rPr>
            </w:pPr>
            <w:r w:rsidRPr="00335230">
              <w:rPr>
                <w:rFonts w:asciiTheme="minorHAnsi" w:hAnsiTheme="minorHAnsi" w:cstheme="minorHAnsi"/>
                <w:color w:val="000000"/>
                <w:sz w:val="18"/>
                <w:szCs w:val="18"/>
              </w:rPr>
              <w:t>79</w:t>
            </w:r>
            <w:r>
              <w:rPr>
                <w:rFonts w:asciiTheme="minorHAnsi" w:hAnsiTheme="minorHAnsi" w:cstheme="minorHAnsi"/>
                <w:color w:val="000000"/>
                <w:sz w:val="18"/>
                <w:szCs w:val="18"/>
              </w:rPr>
              <w:t xml:space="preserve"> </w:t>
            </w:r>
            <w:r w:rsidRPr="00335230">
              <w:rPr>
                <w:rFonts w:asciiTheme="minorHAnsi" w:hAnsiTheme="minorHAnsi" w:cstheme="minorHAnsi"/>
                <w:color w:val="000000"/>
                <w:sz w:val="18"/>
                <w:szCs w:val="18"/>
              </w:rPr>
              <w:t>951</w:t>
            </w:r>
          </w:p>
        </w:tc>
        <w:tc>
          <w:tcPr>
            <w:tcW w:w="1205" w:type="dxa"/>
            <w:tcBorders>
              <w:top w:val="nil"/>
              <w:left w:val="nil"/>
              <w:bottom w:val="single" w:sz="4" w:space="0" w:color="auto"/>
              <w:right w:val="single" w:sz="4" w:space="0" w:color="auto"/>
            </w:tcBorders>
            <w:shd w:val="clear" w:color="auto" w:fill="auto"/>
            <w:noWrap/>
            <w:vAlign w:val="center"/>
          </w:tcPr>
          <w:p w14:paraId="1028537E" w14:textId="7A45FB02"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486 396</w:t>
            </w:r>
          </w:p>
        </w:tc>
      </w:tr>
      <w:tr w:rsidR="00887453" w:rsidRPr="00E812F9" w14:paraId="3B6B9FC9" w14:textId="77777777" w:rsidTr="00887453">
        <w:trPr>
          <w:trHeight w:val="348"/>
        </w:trPr>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25079125" w14:textId="7484E3C4" w:rsidR="00887453" w:rsidRPr="00CB2925" w:rsidRDefault="00887453" w:rsidP="00344233">
            <w:pPr>
              <w:jc w:val="center"/>
              <w:rPr>
                <w:rFonts w:ascii="Calibri" w:hAnsi="Calibri"/>
                <w:color w:val="000000"/>
                <w:sz w:val="18"/>
                <w:szCs w:val="18"/>
              </w:rPr>
            </w:pPr>
            <w:r w:rsidRPr="001C7B4F">
              <w:rPr>
                <w:rFonts w:asciiTheme="minorHAnsi" w:hAnsiTheme="minorHAnsi" w:cstheme="minorHAnsi"/>
                <w:color w:val="000000"/>
                <w:sz w:val="18"/>
                <w:szCs w:val="18"/>
              </w:rPr>
              <w:lastRenderedPageBreak/>
              <w:t>Вид услуг</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E57FA28" w14:textId="2922BA75" w:rsidR="00887453" w:rsidRPr="00CB2925" w:rsidRDefault="00887453" w:rsidP="00887453">
            <w:pPr>
              <w:jc w:val="center"/>
              <w:rPr>
                <w:rFonts w:ascii="Calibri" w:hAnsi="Calibri"/>
                <w:color w:val="000000"/>
                <w:sz w:val="16"/>
                <w:szCs w:val="16"/>
              </w:rPr>
            </w:pPr>
            <w:r w:rsidRPr="001C7B4F">
              <w:rPr>
                <w:rFonts w:asciiTheme="minorHAnsi" w:hAnsiTheme="minorHAnsi" w:cstheme="minorHAnsi"/>
                <w:color w:val="000000"/>
                <w:sz w:val="16"/>
                <w:szCs w:val="16"/>
              </w:rPr>
              <w:t>Диапазон объема на 1 вид макета оборотной стороны, шт.</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4BAB138" w14:textId="77777777" w:rsidR="00E6372D" w:rsidRDefault="00887453" w:rsidP="00E6372D">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Наименов</w:t>
            </w:r>
            <w:r>
              <w:rPr>
                <w:rFonts w:asciiTheme="minorHAnsi" w:hAnsiTheme="minorHAnsi" w:cstheme="minorHAnsi"/>
                <w:color w:val="000000"/>
                <w:sz w:val="18"/>
                <w:szCs w:val="18"/>
              </w:rPr>
              <w:t>ание</w:t>
            </w:r>
            <w:r w:rsidRPr="001C7B4F">
              <w:rPr>
                <w:rFonts w:asciiTheme="minorHAnsi" w:hAnsiTheme="minorHAnsi" w:cstheme="minorHAnsi"/>
                <w:color w:val="000000"/>
                <w:sz w:val="18"/>
                <w:szCs w:val="18"/>
              </w:rPr>
              <w:t xml:space="preserve"> печатной продук</w:t>
            </w:r>
          </w:p>
          <w:p w14:paraId="00248F7A" w14:textId="251BC0A8" w:rsidR="00887453" w:rsidRPr="0010557F" w:rsidRDefault="00887453" w:rsidP="00E6372D">
            <w:pPr>
              <w:rPr>
                <w:rFonts w:ascii="Calibri" w:hAnsi="Calibri"/>
                <w:color w:val="000000"/>
                <w:sz w:val="16"/>
                <w:szCs w:val="16"/>
              </w:rPr>
            </w:pPr>
            <w:r w:rsidRPr="001C7B4F">
              <w:rPr>
                <w:rFonts w:asciiTheme="minorHAnsi" w:hAnsiTheme="minorHAnsi" w:cstheme="minorHAnsi"/>
                <w:color w:val="000000"/>
                <w:sz w:val="18"/>
                <w:szCs w:val="18"/>
              </w:rPr>
              <w:t>ции</w:t>
            </w:r>
          </w:p>
        </w:tc>
        <w:tc>
          <w:tcPr>
            <w:tcW w:w="1099" w:type="dxa"/>
            <w:tcBorders>
              <w:top w:val="single" w:sz="4" w:space="0" w:color="auto"/>
              <w:left w:val="single" w:sz="4" w:space="0" w:color="auto"/>
              <w:bottom w:val="single" w:sz="4" w:space="0" w:color="auto"/>
              <w:right w:val="single" w:sz="4" w:space="0" w:color="auto"/>
            </w:tcBorders>
            <w:shd w:val="clear" w:color="auto" w:fill="auto"/>
            <w:vAlign w:val="center"/>
          </w:tcPr>
          <w:p w14:paraId="15A0DE9D" w14:textId="0170A3C9" w:rsidR="00887453" w:rsidRPr="00334F61" w:rsidRDefault="00887453" w:rsidP="00887453">
            <w:pPr>
              <w:rPr>
                <w:rFonts w:asciiTheme="minorHAnsi" w:hAnsiTheme="minorHAnsi" w:cstheme="minorHAnsi"/>
                <w:color w:val="000000"/>
                <w:sz w:val="16"/>
                <w:szCs w:val="16"/>
              </w:rPr>
            </w:pPr>
            <w:r w:rsidRPr="001C7B4F">
              <w:rPr>
                <w:rFonts w:asciiTheme="minorHAnsi" w:hAnsiTheme="minorHAnsi" w:cstheme="minorHAnsi"/>
                <w:color w:val="000000"/>
                <w:sz w:val="18"/>
                <w:szCs w:val="18"/>
              </w:rPr>
              <w:t>Макеты</w:t>
            </w:r>
          </w:p>
        </w:tc>
        <w:tc>
          <w:tcPr>
            <w:tcW w:w="638" w:type="dxa"/>
            <w:tcBorders>
              <w:top w:val="single" w:sz="4" w:space="0" w:color="auto"/>
              <w:left w:val="single" w:sz="4" w:space="0" w:color="auto"/>
              <w:bottom w:val="single" w:sz="4" w:space="0" w:color="auto"/>
              <w:right w:val="single" w:sz="4" w:space="0" w:color="auto"/>
            </w:tcBorders>
            <w:shd w:val="clear" w:color="auto" w:fill="auto"/>
            <w:vAlign w:val="center"/>
          </w:tcPr>
          <w:p w14:paraId="5788F5B7" w14:textId="5948055F" w:rsidR="00887453" w:rsidRPr="00DE6278" w:rsidRDefault="00887453" w:rsidP="00887453">
            <w:pPr>
              <w:jc w:val="center"/>
              <w:rPr>
                <w:rFonts w:ascii="Calibri" w:hAnsi="Calibri"/>
                <w:color w:val="000000"/>
                <w:sz w:val="16"/>
                <w:szCs w:val="16"/>
              </w:rPr>
            </w:pPr>
            <w:r w:rsidRPr="001C7B4F">
              <w:rPr>
                <w:rFonts w:asciiTheme="minorHAnsi" w:hAnsiTheme="minorHAnsi" w:cstheme="minorHAnsi"/>
                <w:color w:val="000000"/>
                <w:sz w:val="18"/>
                <w:szCs w:val="18"/>
              </w:rPr>
              <w:t>Формат исх. данных</w:t>
            </w:r>
          </w:p>
        </w:tc>
        <w:tc>
          <w:tcPr>
            <w:tcW w:w="958" w:type="dxa"/>
            <w:tcBorders>
              <w:top w:val="single" w:sz="4" w:space="0" w:color="auto"/>
              <w:left w:val="single" w:sz="4" w:space="0" w:color="auto"/>
              <w:bottom w:val="single" w:sz="4" w:space="0" w:color="auto"/>
              <w:right w:val="single" w:sz="4" w:space="0" w:color="auto"/>
            </w:tcBorders>
            <w:shd w:val="clear" w:color="auto" w:fill="auto"/>
            <w:vAlign w:val="center"/>
          </w:tcPr>
          <w:p w14:paraId="3C475D08" w14:textId="3B0305EC" w:rsidR="00887453" w:rsidRPr="00DE6278" w:rsidRDefault="00887453" w:rsidP="00887453">
            <w:pPr>
              <w:jc w:val="center"/>
              <w:rPr>
                <w:rFonts w:ascii="Calibri" w:hAnsi="Calibri"/>
                <w:color w:val="000000"/>
                <w:sz w:val="18"/>
                <w:szCs w:val="18"/>
              </w:rPr>
            </w:pPr>
            <w:r w:rsidRPr="001C7B4F">
              <w:rPr>
                <w:rFonts w:asciiTheme="minorHAnsi" w:hAnsiTheme="minorHAnsi" w:cstheme="minorHAnsi"/>
                <w:color w:val="000000"/>
                <w:sz w:val="18"/>
                <w:szCs w:val="18"/>
              </w:rPr>
              <w:t>Срок передачи в печать</w:t>
            </w:r>
          </w:p>
        </w:tc>
        <w:tc>
          <w:tcPr>
            <w:tcW w:w="638" w:type="dxa"/>
            <w:tcBorders>
              <w:top w:val="single" w:sz="4" w:space="0" w:color="auto"/>
              <w:left w:val="single" w:sz="4" w:space="0" w:color="auto"/>
              <w:bottom w:val="single" w:sz="4" w:space="0" w:color="auto"/>
              <w:right w:val="single" w:sz="4" w:space="0" w:color="auto"/>
            </w:tcBorders>
            <w:shd w:val="clear" w:color="auto" w:fill="auto"/>
            <w:vAlign w:val="center"/>
          </w:tcPr>
          <w:p w14:paraId="18C8C903" w14:textId="7E071010" w:rsidR="00887453" w:rsidRPr="00711BFF" w:rsidRDefault="00887453" w:rsidP="00887453">
            <w:pPr>
              <w:jc w:val="center"/>
              <w:rPr>
                <w:rFonts w:ascii="Calibri" w:hAnsi="Calibri"/>
                <w:color w:val="000000"/>
                <w:sz w:val="18"/>
                <w:szCs w:val="18"/>
              </w:rPr>
            </w:pPr>
            <w:r w:rsidRPr="001C7B4F">
              <w:rPr>
                <w:rFonts w:asciiTheme="minorHAnsi" w:hAnsiTheme="minorHAnsi" w:cstheme="minorHAnsi"/>
                <w:color w:val="000000"/>
                <w:sz w:val="18"/>
                <w:szCs w:val="18"/>
              </w:rPr>
              <w:t xml:space="preserve">Порядковый № отгрузки </w:t>
            </w:r>
          </w:p>
        </w:tc>
        <w:tc>
          <w:tcPr>
            <w:tcW w:w="9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003424" w14:textId="77777777" w:rsidR="00887453" w:rsidRPr="00B319F9" w:rsidRDefault="00887453" w:rsidP="00887453">
            <w:pPr>
              <w:jc w:val="center"/>
              <w:rPr>
                <w:rFonts w:ascii="Calibri" w:hAnsi="Calibri"/>
                <w:color w:val="000000"/>
                <w:sz w:val="18"/>
                <w:szCs w:val="18"/>
              </w:rPr>
            </w:pPr>
            <w:r w:rsidRPr="00B319F9">
              <w:rPr>
                <w:rFonts w:ascii="Calibri" w:hAnsi="Calibri"/>
                <w:color w:val="000000"/>
                <w:sz w:val="18"/>
                <w:szCs w:val="18"/>
              </w:rPr>
              <w:t>Июль</w:t>
            </w:r>
          </w:p>
          <w:p w14:paraId="69D4280B" w14:textId="52DD2C82" w:rsidR="00887453" w:rsidRPr="0060430A" w:rsidRDefault="00887453" w:rsidP="00887453">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015291" w14:textId="77777777" w:rsidR="00887453" w:rsidRPr="00B319F9" w:rsidRDefault="00887453" w:rsidP="00887453">
            <w:pPr>
              <w:jc w:val="center"/>
              <w:rPr>
                <w:rFonts w:ascii="Calibri" w:hAnsi="Calibri"/>
                <w:color w:val="000000"/>
                <w:sz w:val="18"/>
                <w:szCs w:val="18"/>
              </w:rPr>
            </w:pPr>
            <w:r w:rsidRPr="00B319F9">
              <w:rPr>
                <w:rFonts w:ascii="Calibri" w:hAnsi="Calibri"/>
                <w:color w:val="000000"/>
                <w:sz w:val="18"/>
                <w:szCs w:val="18"/>
              </w:rPr>
              <w:t>Август</w:t>
            </w:r>
          </w:p>
          <w:p w14:paraId="0B11116E" w14:textId="6FC94842" w:rsidR="00887453" w:rsidRPr="00335230" w:rsidRDefault="00887453" w:rsidP="00887453">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5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E6060A" w14:textId="77777777" w:rsidR="00887453" w:rsidRDefault="00887453" w:rsidP="00887453">
            <w:pPr>
              <w:jc w:val="center"/>
              <w:rPr>
                <w:rFonts w:ascii="Calibri" w:hAnsi="Calibri"/>
                <w:color w:val="000000"/>
                <w:sz w:val="18"/>
                <w:szCs w:val="18"/>
              </w:rPr>
            </w:pPr>
            <w:r w:rsidRPr="00B319F9">
              <w:rPr>
                <w:rFonts w:ascii="Calibri" w:hAnsi="Calibri"/>
                <w:color w:val="000000"/>
                <w:sz w:val="18"/>
                <w:szCs w:val="18"/>
              </w:rPr>
              <w:t>Сен</w:t>
            </w:r>
          </w:p>
          <w:p w14:paraId="6E825D0F" w14:textId="77777777" w:rsidR="00887453" w:rsidRPr="00B319F9" w:rsidRDefault="00887453" w:rsidP="00887453">
            <w:pPr>
              <w:jc w:val="center"/>
              <w:rPr>
                <w:rFonts w:ascii="Calibri" w:hAnsi="Calibri"/>
                <w:color w:val="000000"/>
                <w:sz w:val="18"/>
                <w:szCs w:val="18"/>
              </w:rPr>
            </w:pPr>
            <w:r w:rsidRPr="00B319F9">
              <w:rPr>
                <w:rFonts w:ascii="Calibri" w:hAnsi="Calibri"/>
                <w:color w:val="000000"/>
                <w:sz w:val="18"/>
                <w:szCs w:val="18"/>
              </w:rPr>
              <w:t>тябрь</w:t>
            </w:r>
          </w:p>
          <w:p w14:paraId="28D65DDD" w14:textId="1A3907D4" w:rsidR="00887453" w:rsidRPr="00335230" w:rsidRDefault="00887453" w:rsidP="00887453">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EE21C4" w14:textId="77777777" w:rsidR="00887453" w:rsidRPr="00B319F9" w:rsidRDefault="00887453" w:rsidP="00887453">
            <w:pPr>
              <w:jc w:val="center"/>
              <w:rPr>
                <w:rFonts w:ascii="Calibri" w:hAnsi="Calibri"/>
                <w:color w:val="000000"/>
                <w:sz w:val="18"/>
                <w:szCs w:val="18"/>
              </w:rPr>
            </w:pPr>
            <w:r w:rsidRPr="00B319F9">
              <w:rPr>
                <w:rFonts w:ascii="Calibri" w:hAnsi="Calibri"/>
                <w:color w:val="000000"/>
                <w:sz w:val="18"/>
                <w:szCs w:val="18"/>
              </w:rPr>
              <w:t>Октябрь</w:t>
            </w:r>
          </w:p>
          <w:p w14:paraId="42DBA3E7" w14:textId="02921634" w:rsidR="00887453" w:rsidRPr="00335230" w:rsidRDefault="00887453" w:rsidP="00887453">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5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6A6CA2" w14:textId="77777777" w:rsidR="00887453" w:rsidRPr="00B319F9" w:rsidRDefault="00887453" w:rsidP="00887453">
            <w:pPr>
              <w:jc w:val="center"/>
              <w:rPr>
                <w:rFonts w:ascii="Calibri" w:hAnsi="Calibri"/>
                <w:color w:val="000000"/>
                <w:sz w:val="18"/>
                <w:szCs w:val="18"/>
              </w:rPr>
            </w:pPr>
            <w:r w:rsidRPr="00B319F9">
              <w:rPr>
                <w:rFonts w:ascii="Calibri" w:hAnsi="Calibri"/>
                <w:color w:val="000000"/>
                <w:sz w:val="18"/>
                <w:szCs w:val="18"/>
              </w:rPr>
              <w:t>Ноябрь</w:t>
            </w:r>
          </w:p>
          <w:p w14:paraId="7F2BACBB" w14:textId="42D64EFB" w:rsidR="00887453" w:rsidRPr="00335230" w:rsidRDefault="00887453" w:rsidP="00887453">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A0D2A5" w14:textId="77777777" w:rsidR="00887453" w:rsidRDefault="00887453" w:rsidP="00887453">
            <w:pPr>
              <w:jc w:val="center"/>
              <w:rPr>
                <w:rFonts w:ascii="Calibri" w:hAnsi="Calibri"/>
                <w:color w:val="000000"/>
                <w:sz w:val="18"/>
                <w:szCs w:val="18"/>
              </w:rPr>
            </w:pPr>
            <w:r w:rsidRPr="00B319F9">
              <w:rPr>
                <w:rFonts w:ascii="Calibri" w:hAnsi="Calibri"/>
                <w:color w:val="000000"/>
                <w:sz w:val="18"/>
                <w:szCs w:val="18"/>
              </w:rPr>
              <w:t>Де</w:t>
            </w:r>
          </w:p>
          <w:p w14:paraId="5EBDC727" w14:textId="77777777" w:rsidR="00887453" w:rsidRPr="00B319F9" w:rsidRDefault="00887453" w:rsidP="00887453">
            <w:pPr>
              <w:jc w:val="center"/>
              <w:rPr>
                <w:rFonts w:ascii="Calibri" w:hAnsi="Calibri"/>
                <w:color w:val="000000"/>
                <w:sz w:val="18"/>
                <w:szCs w:val="18"/>
              </w:rPr>
            </w:pPr>
            <w:r w:rsidRPr="00B319F9">
              <w:rPr>
                <w:rFonts w:ascii="Calibri" w:hAnsi="Calibri"/>
                <w:color w:val="000000"/>
                <w:sz w:val="18"/>
                <w:szCs w:val="18"/>
              </w:rPr>
              <w:t>кабрь</w:t>
            </w:r>
          </w:p>
          <w:p w14:paraId="498E7DA4" w14:textId="318DFA63" w:rsidR="00887453" w:rsidRPr="00335230" w:rsidRDefault="00887453" w:rsidP="00887453">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CB6BED" w14:textId="16FD8222" w:rsidR="00887453" w:rsidRPr="00B319F9" w:rsidRDefault="00887453" w:rsidP="00887453">
            <w:pPr>
              <w:jc w:val="center"/>
              <w:rPr>
                <w:rFonts w:ascii="Calibri" w:hAnsi="Calibri"/>
                <w:color w:val="000000"/>
                <w:sz w:val="18"/>
                <w:szCs w:val="18"/>
              </w:rPr>
            </w:pPr>
            <w:r w:rsidRPr="00B319F9">
              <w:rPr>
                <w:rFonts w:ascii="Calibri" w:hAnsi="Calibri"/>
                <w:color w:val="000000"/>
                <w:sz w:val="18"/>
                <w:szCs w:val="18"/>
              </w:rPr>
              <w:t>ИТОГО за</w:t>
            </w:r>
          </w:p>
          <w:p w14:paraId="7A76D238" w14:textId="4CF83345" w:rsidR="00887453" w:rsidRDefault="00887453" w:rsidP="00887453">
            <w:pPr>
              <w:jc w:val="center"/>
              <w:rPr>
                <w:rFonts w:asciiTheme="minorHAnsi" w:hAnsiTheme="minorHAnsi" w:cstheme="minorHAnsi"/>
                <w:color w:val="000000"/>
                <w:sz w:val="18"/>
                <w:szCs w:val="18"/>
              </w:rPr>
            </w:pPr>
            <w:r w:rsidRPr="00B319F9">
              <w:rPr>
                <w:rFonts w:ascii="Calibri" w:hAnsi="Calibri"/>
                <w:color w:val="000000"/>
                <w:sz w:val="18"/>
                <w:szCs w:val="18"/>
              </w:rPr>
              <w:t>2</w:t>
            </w:r>
            <w:r>
              <w:rPr>
                <w:rFonts w:ascii="Calibri" w:hAnsi="Calibri"/>
                <w:color w:val="000000"/>
                <w:sz w:val="18"/>
                <w:szCs w:val="18"/>
              </w:rPr>
              <w:t>-е</w:t>
            </w:r>
            <w:r w:rsidRPr="00B319F9">
              <w:rPr>
                <w:rFonts w:ascii="Calibri" w:hAnsi="Calibri"/>
                <w:color w:val="000000"/>
                <w:sz w:val="18"/>
                <w:szCs w:val="18"/>
              </w:rPr>
              <w:t xml:space="preserve"> полугодие 2023 г., шт.</w:t>
            </w:r>
          </w:p>
        </w:tc>
      </w:tr>
      <w:tr w:rsidR="00B52AFB" w:rsidRPr="00E812F9" w14:paraId="10C34C4C" w14:textId="77777777" w:rsidTr="00887453">
        <w:trPr>
          <w:trHeight w:val="436"/>
        </w:trPr>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2096B7" w14:textId="77777777" w:rsidR="00B52AFB" w:rsidRPr="002B0ADD" w:rsidRDefault="00B52AFB" w:rsidP="00B52AFB">
            <w:pPr>
              <w:rPr>
                <w:rFonts w:ascii="Calibri" w:hAnsi="Calibri"/>
                <w:color w:val="000000"/>
                <w:sz w:val="18"/>
                <w:szCs w:val="18"/>
              </w:rPr>
            </w:pPr>
            <w:r w:rsidRPr="002B0ADD">
              <w:rPr>
                <w:rFonts w:ascii="Calibri" w:hAnsi="Calibri"/>
                <w:color w:val="000000"/>
                <w:sz w:val="18"/>
                <w:szCs w:val="18"/>
              </w:rPr>
              <w:t>Изготовление БПО размера 210*117 мм</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42DA45" w14:textId="77777777" w:rsidR="00B52AFB" w:rsidRPr="00E812F9" w:rsidRDefault="00B52AFB" w:rsidP="00B52AFB">
            <w:pPr>
              <w:rPr>
                <w:rFonts w:ascii="Calibri" w:hAnsi="Calibri"/>
                <w:color w:val="000000"/>
                <w:sz w:val="16"/>
                <w:szCs w:val="16"/>
              </w:rPr>
            </w:pPr>
            <w:r w:rsidRPr="00E812F9">
              <w:rPr>
                <w:rFonts w:ascii="Calibri" w:hAnsi="Calibri"/>
                <w:color w:val="000000"/>
                <w:sz w:val="16"/>
                <w:szCs w:val="16"/>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0ABC8992" w14:textId="40DB9190" w:rsidR="00B52AFB" w:rsidRPr="00E812F9" w:rsidRDefault="00B52AFB" w:rsidP="00B52AFB">
            <w:pPr>
              <w:rPr>
                <w:rFonts w:ascii="Calibri" w:hAnsi="Calibri"/>
                <w:color w:val="000000"/>
                <w:sz w:val="16"/>
                <w:szCs w:val="16"/>
              </w:rPr>
            </w:pPr>
          </w:p>
        </w:tc>
        <w:tc>
          <w:tcPr>
            <w:tcW w:w="1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F66D38" w14:textId="77777777" w:rsidR="00B52AFB" w:rsidRPr="00E812F9" w:rsidRDefault="00B52AFB" w:rsidP="00B52AFB">
            <w:pPr>
              <w:jc w:val="center"/>
              <w:rPr>
                <w:rFonts w:ascii="Calibri" w:hAnsi="Calibri"/>
                <w:color w:val="000000"/>
                <w:sz w:val="16"/>
                <w:szCs w:val="16"/>
              </w:rPr>
            </w:pPr>
            <w:r w:rsidRPr="00E812F9">
              <w:rPr>
                <w:rFonts w:ascii="Calibri" w:hAnsi="Calibri"/>
                <w:color w:val="000000"/>
                <w:sz w:val="16"/>
                <w:szCs w:val="16"/>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C8EC9C" w14:textId="0F79F261" w:rsidR="00B52AFB" w:rsidRPr="00E812F9" w:rsidRDefault="00B52AFB" w:rsidP="00B52AFB">
            <w:pPr>
              <w:jc w:val="center"/>
              <w:rPr>
                <w:rFonts w:ascii="Calibri" w:hAnsi="Calibri"/>
                <w:color w:val="000000"/>
                <w:sz w:val="16"/>
                <w:szCs w:val="16"/>
              </w:rPr>
            </w:pPr>
          </w:p>
        </w:tc>
        <w:tc>
          <w:tcPr>
            <w:tcW w:w="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2A12D5" w14:textId="54543CF8" w:rsidR="00B52AFB" w:rsidRPr="001A57B3" w:rsidRDefault="00B52AFB" w:rsidP="00B52AFB">
            <w:pPr>
              <w:jc w:val="center"/>
              <w:rPr>
                <w:rFonts w:ascii="Calibri" w:hAnsi="Calibri"/>
                <w:color w:val="000000"/>
                <w:sz w:val="18"/>
                <w:szCs w:val="18"/>
              </w:rPr>
            </w:pPr>
          </w:p>
        </w:tc>
        <w:tc>
          <w:tcPr>
            <w:tcW w:w="6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216074" w14:textId="3EB3C5BE" w:rsidR="00B52AFB" w:rsidRPr="001A57B3" w:rsidRDefault="00B52AFB" w:rsidP="00B52AFB">
            <w:pPr>
              <w:jc w:val="center"/>
              <w:rPr>
                <w:rFonts w:ascii="Calibri" w:hAnsi="Calibri"/>
                <w:color w:val="000000"/>
                <w:sz w:val="18"/>
                <w:szCs w:val="18"/>
              </w:rPr>
            </w:pPr>
          </w:p>
        </w:tc>
        <w:tc>
          <w:tcPr>
            <w:tcW w:w="9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7E0B46" w14:textId="7CBAE8A1" w:rsidR="00B52AFB" w:rsidRPr="0060430A" w:rsidRDefault="00B52AFB" w:rsidP="00B52AFB">
            <w:pPr>
              <w:jc w:val="right"/>
              <w:rPr>
                <w:rFonts w:asciiTheme="minorHAnsi" w:hAnsiTheme="minorHAnsi" w:cstheme="minorHAnsi"/>
                <w:color w:val="000000"/>
                <w:sz w:val="18"/>
                <w:szCs w:val="18"/>
              </w:rPr>
            </w:pPr>
            <w:r w:rsidRPr="0060430A">
              <w:rPr>
                <w:rFonts w:asciiTheme="minorHAnsi" w:hAnsiTheme="minorHAnsi" w:cstheme="minorHAnsi"/>
                <w:color w:val="000000"/>
                <w:sz w:val="18"/>
                <w:szCs w:val="18"/>
              </w:rPr>
              <w:t>169 996</w:t>
            </w:r>
          </w:p>
        </w:tc>
        <w:tc>
          <w:tcPr>
            <w:tcW w:w="9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833AB3" w14:textId="5E63265B" w:rsidR="00B52AFB" w:rsidRPr="0060430A" w:rsidRDefault="00B52AFB" w:rsidP="00B52AFB">
            <w:pPr>
              <w:jc w:val="right"/>
              <w:rPr>
                <w:rFonts w:asciiTheme="minorHAnsi" w:hAnsiTheme="minorHAnsi" w:cstheme="minorHAnsi"/>
                <w:color w:val="000000"/>
                <w:sz w:val="18"/>
                <w:szCs w:val="18"/>
              </w:rPr>
            </w:pPr>
            <w:r w:rsidRPr="0060430A">
              <w:rPr>
                <w:rFonts w:asciiTheme="minorHAnsi" w:hAnsiTheme="minorHAnsi" w:cstheme="minorHAnsi"/>
                <w:color w:val="000000"/>
                <w:sz w:val="18"/>
                <w:szCs w:val="18"/>
              </w:rPr>
              <w:t>169 415</w:t>
            </w:r>
          </w:p>
        </w:tc>
        <w:tc>
          <w:tcPr>
            <w:tcW w:w="95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6F9654" w14:textId="41FCC336" w:rsidR="00B52AFB" w:rsidRPr="0060430A" w:rsidRDefault="00B52AFB" w:rsidP="00B52AFB">
            <w:pPr>
              <w:jc w:val="right"/>
              <w:rPr>
                <w:rFonts w:asciiTheme="minorHAnsi" w:hAnsiTheme="minorHAnsi" w:cstheme="minorHAnsi"/>
                <w:color w:val="000000"/>
                <w:sz w:val="18"/>
                <w:szCs w:val="18"/>
              </w:rPr>
            </w:pPr>
            <w:r w:rsidRPr="0060430A">
              <w:rPr>
                <w:rFonts w:asciiTheme="minorHAnsi" w:hAnsiTheme="minorHAnsi" w:cstheme="minorHAnsi"/>
                <w:color w:val="000000"/>
                <w:sz w:val="18"/>
                <w:szCs w:val="18"/>
              </w:rPr>
              <w:t>183 834</w:t>
            </w:r>
          </w:p>
        </w:tc>
        <w:tc>
          <w:tcPr>
            <w:tcW w:w="9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E7024A" w14:textId="7A89813D" w:rsidR="00B52AFB" w:rsidRPr="0060430A" w:rsidRDefault="00B52AFB" w:rsidP="00B52AFB">
            <w:pPr>
              <w:jc w:val="right"/>
              <w:rPr>
                <w:rFonts w:asciiTheme="minorHAnsi" w:hAnsiTheme="minorHAnsi" w:cstheme="minorHAnsi"/>
                <w:color w:val="000000"/>
                <w:sz w:val="18"/>
                <w:szCs w:val="18"/>
              </w:rPr>
            </w:pPr>
            <w:r w:rsidRPr="0060430A">
              <w:rPr>
                <w:rFonts w:asciiTheme="minorHAnsi" w:hAnsiTheme="minorHAnsi" w:cstheme="minorHAnsi"/>
                <w:color w:val="000000"/>
                <w:sz w:val="18"/>
                <w:szCs w:val="18"/>
              </w:rPr>
              <w:t>168 253</w:t>
            </w:r>
          </w:p>
        </w:tc>
        <w:tc>
          <w:tcPr>
            <w:tcW w:w="95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4F8854" w14:textId="5337B2B3"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167 672</w:t>
            </w:r>
          </w:p>
        </w:tc>
        <w:tc>
          <w:tcPr>
            <w:tcW w:w="9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2DE83D" w14:textId="05E00234"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183 091</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335151" w14:textId="283300B0"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1 042 261</w:t>
            </w:r>
          </w:p>
        </w:tc>
      </w:tr>
      <w:tr w:rsidR="00B52AFB" w:rsidRPr="00E812F9" w14:paraId="64E04B8B" w14:textId="77777777" w:rsidTr="006332AB">
        <w:trPr>
          <w:trHeight w:val="654"/>
        </w:trPr>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52B81B" w14:textId="77777777" w:rsidR="00B52AFB" w:rsidRPr="002B0ADD" w:rsidRDefault="00B52AFB" w:rsidP="00B52AFB">
            <w:pPr>
              <w:rPr>
                <w:rFonts w:ascii="Calibri" w:hAnsi="Calibri"/>
                <w:color w:val="000000"/>
                <w:sz w:val="18"/>
                <w:szCs w:val="18"/>
              </w:rPr>
            </w:pPr>
            <w:r w:rsidRPr="002B0ADD">
              <w:rPr>
                <w:rFonts w:ascii="Calibri" w:hAnsi="Calibri"/>
                <w:color w:val="000000"/>
                <w:sz w:val="18"/>
                <w:szCs w:val="18"/>
              </w:rPr>
              <w:t>Печать документа формат А4 односторонняя цифровая (с персонификацией или без)</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136DBC01" w14:textId="77777777" w:rsidR="00B52AFB" w:rsidRPr="00E812F9" w:rsidRDefault="00B52AFB" w:rsidP="00B52AFB">
            <w:pPr>
              <w:rPr>
                <w:rFonts w:ascii="Calibri" w:hAnsi="Calibri"/>
                <w:color w:val="000000"/>
                <w:sz w:val="16"/>
                <w:szCs w:val="16"/>
              </w:rPr>
            </w:pPr>
            <w:r w:rsidRPr="00E812F9">
              <w:rPr>
                <w:rFonts w:ascii="Calibri" w:hAnsi="Calibri"/>
                <w:color w:val="000000"/>
                <w:sz w:val="16"/>
                <w:szCs w:val="16"/>
              </w:rPr>
              <w:t> </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3D21DD2" w14:textId="77777777" w:rsidR="00B52AFB" w:rsidRPr="00E812F9" w:rsidRDefault="00B52AFB" w:rsidP="00B52AFB">
            <w:pPr>
              <w:rPr>
                <w:rFonts w:ascii="Calibri" w:hAnsi="Calibri"/>
                <w:color w:val="000000"/>
                <w:sz w:val="16"/>
                <w:szCs w:val="16"/>
              </w:rPr>
            </w:pPr>
            <w:r w:rsidRPr="00E812F9">
              <w:rPr>
                <w:rFonts w:ascii="Calibri" w:hAnsi="Calibri"/>
                <w:color w:val="000000"/>
                <w:sz w:val="16"/>
                <w:szCs w:val="16"/>
              </w:rPr>
              <w:t>Описи</w:t>
            </w:r>
          </w:p>
        </w:tc>
        <w:tc>
          <w:tcPr>
            <w:tcW w:w="1099" w:type="dxa"/>
            <w:tcBorders>
              <w:top w:val="single" w:sz="4" w:space="0" w:color="auto"/>
              <w:left w:val="nil"/>
              <w:bottom w:val="single" w:sz="4" w:space="0" w:color="auto"/>
              <w:right w:val="single" w:sz="4" w:space="0" w:color="auto"/>
            </w:tcBorders>
            <w:shd w:val="clear" w:color="auto" w:fill="auto"/>
            <w:vAlign w:val="center"/>
            <w:hideMark/>
          </w:tcPr>
          <w:p w14:paraId="5ECEE89D" w14:textId="77777777" w:rsidR="00B52AFB" w:rsidRPr="00E812F9" w:rsidRDefault="00B52AFB" w:rsidP="00B52AFB">
            <w:pPr>
              <w:rPr>
                <w:rFonts w:ascii="Calibri" w:hAnsi="Calibri"/>
                <w:color w:val="000000"/>
                <w:sz w:val="16"/>
                <w:szCs w:val="16"/>
              </w:rPr>
            </w:pPr>
            <w:r w:rsidRPr="00E812F9">
              <w:rPr>
                <w:rFonts w:ascii="Calibri" w:hAnsi="Calibri"/>
                <w:color w:val="000000"/>
                <w:sz w:val="16"/>
                <w:szCs w:val="16"/>
              </w:rPr>
              <w:t> </w:t>
            </w:r>
          </w:p>
        </w:tc>
        <w:tc>
          <w:tcPr>
            <w:tcW w:w="638" w:type="dxa"/>
            <w:tcBorders>
              <w:top w:val="single" w:sz="4" w:space="0" w:color="auto"/>
              <w:left w:val="nil"/>
              <w:bottom w:val="single" w:sz="4" w:space="0" w:color="auto"/>
              <w:right w:val="single" w:sz="4" w:space="0" w:color="auto"/>
            </w:tcBorders>
            <w:shd w:val="clear" w:color="auto" w:fill="auto"/>
            <w:noWrap/>
            <w:vAlign w:val="center"/>
            <w:hideMark/>
          </w:tcPr>
          <w:p w14:paraId="42BEBB75" w14:textId="11B5E716" w:rsidR="00B52AFB" w:rsidRPr="00E812F9" w:rsidRDefault="00B52AFB" w:rsidP="00B52AFB">
            <w:pPr>
              <w:jc w:val="center"/>
              <w:rPr>
                <w:rFonts w:ascii="Calibri" w:hAnsi="Calibri"/>
                <w:color w:val="000000"/>
                <w:sz w:val="16"/>
                <w:szCs w:val="16"/>
              </w:rPr>
            </w:pPr>
          </w:p>
        </w:tc>
        <w:tc>
          <w:tcPr>
            <w:tcW w:w="958" w:type="dxa"/>
            <w:tcBorders>
              <w:top w:val="single" w:sz="4" w:space="0" w:color="auto"/>
              <w:left w:val="nil"/>
              <w:bottom w:val="single" w:sz="4" w:space="0" w:color="auto"/>
              <w:right w:val="single" w:sz="4" w:space="0" w:color="auto"/>
            </w:tcBorders>
            <w:shd w:val="clear" w:color="auto" w:fill="auto"/>
            <w:noWrap/>
            <w:vAlign w:val="center"/>
            <w:hideMark/>
          </w:tcPr>
          <w:p w14:paraId="2A2A4AFA" w14:textId="0A6F0166" w:rsidR="00B52AFB" w:rsidRPr="001A57B3" w:rsidRDefault="00B52AFB" w:rsidP="00B52AFB">
            <w:pPr>
              <w:jc w:val="center"/>
              <w:rPr>
                <w:rFonts w:ascii="Calibri" w:hAnsi="Calibri"/>
                <w:color w:val="000000"/>
                <w:sz w:val="18"/>
                <w:szCs w:val="18"/>
              </w:rPr>
            </w:pPr>
          </w:p>
        </w:tc>
        <w:tc>
          <w:tcPr>
            <w:tcW w:w="638" w:type="dxa"/>
            <w:tcBorders>
              <w:top w:val="single" w:sz="4" w:space="0" w:color="auto"/>
              <w:left w:val="nil"/>
              <w:bottom w:val="single" w:sz="4" w:space="0" w:color="auto"/>
              <w:right w:val="single" w:sz="4" w:space="0" w:color="auto"/>
            </w:tcBorders>
            <w:shd w:val="clear" w:color="auto" w:fill="auto"/>
            <w:vAlign w:val="center"/>
            <w:hideMark/>
          </w:tcPr>
          <w:p w14:paraId="338B19A2" w14:textId="77777777" w:rsidR="00B52AFB" w:rsidRPr="001A57B3" w:rsidRDefault="00B52AFB" w:rsidP="00B52AFB">
            <w:pPr>
              <w:jc w:val="center"/>
              <w:rPr>
                <w:rFonts w:ascii="Calibri" w:hAnsi="Calibri"/>
                <w:color w:val="000000"/>
                <w:sz w:val="18"/>
                <w:szCs w:val="18"/>
              </w:rPr>
            </w:pPr>
            <w:r w:rsidRPr="001A57B3">
              <w:rPr>
                <w:rFonts w:ascii="Calibri" w:hAnsi="Calibri"/>
                <w:color w:val="000000"/>
                <w:sz w:val="18"/>
                <w:szCs w:val="18"/>
              </w:rPr>
              <w:t>№1</w:t>
            </w:r>
          </w:p>
        </w:tc>
        <w:tc>
          <w:tcPr>
            <w:tcW w:w="958" w:type="dxa"/>
            <w:tcBorders>
              <w:top w:val="single" w:sz="4" w:space="0" w:color="auto"/>
              <w:left w:val="nil"/>
              <w:bottom w:val="single" w:sz="4" w:space="0" w:color="auto"/>
              <w:right w:val="single" w:sz="4" w:space="0" w:color="auto"/>
            </w:tcBorders>
            <w:shd w:val="clear" w:color="auto" w:fill="auto"/>
            <w:noWrap/>
            <w:vAlign w:val="center"/>
          </w:tcPr>
          <w:p w14:paraId="7A633A42" w14:textId="21E50BA6"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3 500</w:t>
            </w:r>
          </w:p>
        </w:tc>
        <w:tc>
          <w:tcPr>
            <w:tcW w:w="958" w:type="dxa"/>
            <w:tcBorders>
              <w:top w:val="single" w:sz="4" w:space="0" w:color="auto"/>
              <w:left w:val="nil"/>
              <w:bottom w:val="single" w:sz="4" w:space="0" w:color="auto"/>
              <w:right w:val="single" w:sz="4" w:space="0" w:color="auto"/>
            </w:tcBorders>
            <w:shd w:val="clear" w:color="auto" w:fill="auto"/>
            <w:noWrap/>
            <w:vAlign w:val="center"/>
          </w:tcPr>
          <w:p w14:paraId="4BBEF115" w14:textId="3F2FE5E2"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3 500</w:t>
            </w:r>
          </w:p>
        </w:tc>
        <w:tc>
          <w:tcPr>
            <w:tcW w:w="957" w:type="dxa"/>
            <w:tcBorders>
              <w:top w:val="single" w:sz="4" w:space="0" w:color="auto"/>
              <w:left w:val="nil"/>
              <w:bottom w:val="single" w:sz="4" w:space="0" w:color="auto"/>
              <w:right w:val="single" w:sz="4" w:space="0" w:color="auto"/>
            </w:tcBorders>
            <w:shd w:val="clear" w:color="auto" w:fill="auto"/>
            <w:noWrap/>
            <w:vAlign w:val="center"/>
          </w:tcPr>
          <w:p w14:paraId="77339D40" w14:textId="2B92E9D7"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3 500</w:t>
            </w:r>
          </w:p>
        </w:tc>
        <w:tc>
          <w:tcPr>
            <w:tcW w:w="958" w:type="dxa"/>
            <w:tcBorders>
              <w:top w:val="single" w:sz="4" w:space="0" w:color="auto"/>
              <w:left w:val="nil"/>
              <w:bottom w:val="single" w:sz="4" w:space="0" w:color="auto"/>
              <w:right w:val="single" w:sz="4" w:space="0" w:color="auto"/>
            </w:tcBorders>
            <w:shd w:val="clear" w:color="auto" w:fill="auto"/>
            <w:noWrap/>
            <w:vAlign w:val="center"/>
          </w:tcPr>
          <w:p w14:paraId="12248C4D" w14:textId="3E21B5AC"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3 500</w:t>
            </w:r>
          </w:p>
        </w:tc>
        <w:tc>
          <w:tcPr>
            <w:tcW w:w="957" w:type="dxa"/>
            <w:tcBorders>
              <w:top w:val="single" w:sz="4" w:space="0" w:color="auto"/>
              <w:left w:val="nil"/>
              <w:bottom w:val="single" w:sz="4" w:space="0" w:color="auto"/>
              <w:right w:val="single" w:sz="4" w:space="0" w:color="auto"/>
            </w:tcBorders>
            <w:shd w:val="clear" w:color="auto" w:fill="auto"/>
            <w:noWrap/>
            <w:vAlign w:val="center"/>
          </w:tcPr>
          <w:p w14:paraId="1F2716C1" w14:textId="2E4355C9"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3 500</w:t>
            </w:r>
          </w:p>
        </w:tc>
        <w:tc>
          <w:tcPr>
            <w:tcW w:w="958" w:type="dxa"/>
            <w:tcBorders>
              <w:top w:val="single" w:sz="4" w:space="0" w:color="auto"/>
              <w:left w:val="nil"/>
              <w:bottom w:val="single" w:sz="4" w:space="0" w:color="auto"/>
              <w:right w:val="single" w:sz="4" w:space="0" w:color="auto"/>
            </w:tcBorders>
            <w:shd w:val="clear" w:color="auto" w:fill="auto"/>
            <w:noWrap/>
            <w:vAlign w:val="center"/>
          </w:tcPr>
          <w:p w14:paraId="39A0A71B" w14:textId="683ED2BD"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3 500</w:t>
            </w:r>
          </w:p>
        </w:tc>
        <w:tc>
          <w:tcPr>
            <w:tcW w:w="1205" w:type="dxa"/>
            <w:tcBorders>
              <w:top w:val="single" w:sz="4" w:space="0" w:color="auto"/>
              <w:left w:val="nil"/>
              <w:bottom w:val="single" w:sz="4" w:space="0" w:color="auto"/>
              <w:right w:val="single" w:sz="4" w:space="0" w:color="auto"/>
            </w:tcBorders>
            <w:shd w:val="clear" w:color="auto" w:fill="auto"/>
            <w:noWrap/>
            <w:vAlign w:val="center"/>
          </w:tcPr>
          <w:p w14:paraId="63378B1A" w14:textId="3F4AFC3E"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21 000</w:t>
            </w:r>
          </w:p>
        </w:tc>
      </w:tr>
      <w:tr w:rsidR="00B52AFB" w:rsidRPr="00E812F9" w14:paraId="5AE53137" w14:textId="77777777" w:rsidTr="000D0E7E">
        <w:trPr>
          <w:trHeight w:val="873"/>
        </w:trPr>
        <w:tc>
          <w:tcPr>
            <w:tcW w:w="2694" w:type="dxa"/>
            <w:tcBorders>
              <w:top w:val="nil"/>
              <w:left w:val="single" w:sz="4" w:space="0" w:color="auto"/>
              <w:bottom w:val="single" w:sz="4" w:space="0" w:color="auto"/>
              <w:right w:val="single" w:sz="4" w:space="0" w:color="auto"/>
            </w:tcBorders>
            <w:shd w:val="clear" w:color="auto" w:fill="auto"/>
            <w:vAlign w:val="center"/>
            <w:hideMark/>
          </w:tcPr>
          <w:p w14:paraId="0BBF114E" w14:textId="77777777" w:rsidR="00B52AFB" w:rsidRPr="002B0ADD" w:rsidRDefault="00B52AFB" w:rsidP="00B52AFB">
            <w:pPr>
              <w:rPr>
                <w:rFonts w:ascii="Calibri" w:hAnsi="Calibri"/>
                <w:color w:val="000000"/>
                <w:sz w:val="18"/>
                <w:szCs w:val="18"/>
              </w:rPr>
            </w:pPr>
            <w:r w:rsidRPr="002B0ADD">
              <w:rPr>
                <w:rFonts w:ascii="Calibri" w:hAnsi="Calibri"/>
                <w:color w:val="000000"/>
                <w:sz w:val="18"/>
                <w:szCs w:val="18"/>
              </w:rPr>
              <w:t>Печать документа формат А4 двусторонняя цифровая, без персонификации</w:t>
            </w:r>
          </w:p>
        </w:tc>
        <w:tc>
          <w:tcPr>
            <w:tcW w:w="992" w:type="dxa"/>
            <w:tcBorders>
              <w:top w:val="nil"/>
              <w:left w:val="nil"/>
              <w:bottom w:val="single" w:sz="4" w:space="0" w:color="auto"/>
              <w:right w:val="single" w:sz="4" w:space="0" w:color="auto"/>
            </w:tcBorders>
            <w:shd w:val="clear" w:color="auto" w:fill="auto"/>
            <w:noWrap/>
            <w:vAlign w:val="center"/>
            <w:hideMark/>
          </w:tcPr>
          <w:p w14:paraId="3C078FD7" w14:textId="77777777" w:rsidR="00B52AFB" w:rsidRPr="00E812F9" w:rsidRDefault="00B52AFB" w:rsidP="00B52AFB">
            <w:pPr>
              <w:rPr>
                <w:rFonts w:ascii="Calibri" w:hAnsi="Calibri"/>
                <w:color w:val="000000"/>
                <w:sz w:val="16"/>
                <w:szCs w:val="16"/>
              </w:rPr>
            </w:pPr>
            <w:r w:rsidRPr="00E812F9">
              <w:rPr>
                <w:rFonts w:ascii="Calibri" w:hAnsi="Calibri"/>
                <w:color w:val="000000"/>
                <w:sz w:val="16"/>
                <w:szCs w:val="16"/>
              </w:rPr>
              <w:t> </w:t>
            </w:r>
          </w:p>
        </w:tc>
        <w:tc>
          <w:tcPr>
            <w:tcW w:w="992" w:type="dxa"/>
            <w:tcBorders>
              <w:top w:val="nil"/>
              <w:left w:val="nil"/>
              <w:bottom w:val="single" w:sz="4" w:space="0" w:color="auto"/>
              <w:right w:val="single" w:sz="4" w:space="0" w:color="auto"/>
            </w:tcBorders>
            <w:shd w:val="clear" w:color="auto" w:fill="auto"/>
            <w:vAlign w:val="center"/>
            <w:hideMark/>
          </w:tcPr>
          <w:p w14:paraId="0925EEEB" w14:textId="370C8F35" w:rsidR="00B52AFB" w:rsidRPr="00E812F9" w:rsidRDefault="00B52AFB" w:rsidP="00B52AFB">
            <w:pPr>
              <w:rPr>
                <w:rFonts w:ascii="Calibri" w:hAnsi="Calibri"/>
                <w:color w:val="000000"/>
                <w:sz w:val="16"/>
                <w:szCs w:val="16"/>
              </w:rPr>
            </w:pPr>
            <w:r>
              <w:rPr>
                <w:rFonts w:ascii="Calibri" w:hAnsi="Calibri"/>
                <w:color w:val="000000"/>
                <w:sz w:val="16"/>
                <w:szCs w:val="16"/>
              </w:rPr>
              <w:t>П</w:t>
            </w:r>
            <w:r w:rsidRPr="00E812F9">
              <w:rPr>
                <w:rFonts w:ascii="Calibri" w:hAnsi="Calibri"/>
                <w:color w:val="000000"/>
                <w:sz w:val="16"/>
                <w:szCs w:val="16"/>
              </w:rPr>
              <w:t>рочая печать (доверен</w:t>
            </w:r>
            <w:r>
              <w:rPr>
                <w:rFonts w:ascii="Calibri" w:hAnsi="Calibri"/>
                <w:color w:val="000000"/>
                <w:sz w:val="16"/>
                <w:szCs w:val="16"/>
              </w:rPr>
              <w:t>-</w:t>
            </w:r>
            <w:r w:rsidRPr="00E812F9">
              <w:rPr>
                <w:rFonts w:ascii="Calibri" w:hAnsi="Calibri"/>
                <w:color w:val="000000"/>
                <w:sz w:val="16"/>
                <w:szCs w:val="16"/>
              </w:rPr>
              <w:t>ности)</w:t>
            </w:r>
          </w:p>
        </w:tc>
        <w:tc>
          <w:tcPr>
            <w:tcW w:w="1099" w:type="dxa"/>
            <w:tcBorders>
              <w:top w:val="nil"/>
              <w:left w:val="nil"/>
              <w:bottom w:val="single" w:sz="4" w:space="0" w:color="auto"/>
              <w:right w:val="single" w:sz="4" w:space="0" w:color="auto"/>
            </w:tcBorders>
            <w:shd w:val="clear" w:color="auto" w:fill="auto"/>
            <w:vAlign w:val="center"/>
            <w:hideMark/>
          </w:tcPr>
          <w:p w14:paraId="0F4B6F9C" w14:textId="77777777" w:rsidR="00B52AFB" w:rsidRPr="00E812F9" w:rsidRDefault="00B52AFB" w:rsidP="00B52AFB">
            <w:pPr>
              <w:rPr>
                <w:rFonts w:ascii="Calibri" w:hAnsi="Calibri"/>
                <w:color w:val="000000"/>
                <w:sz w:val="16"/>
                <w:szCs w:val="16"/>
              </w:rPr>
            </w:pPr>
            <w:r w:rsidRPr="00E812F9">
              <w:rPr>
                <w:rFonts w:ascii="Calibri" w:hAnsi="Calibri"/>
                <w:color w:val="000000"/>
                <w:sz w:val="16"/>
                <w:szCs w:val="16"/>
              </w:rPr>
              <w:t> </w:t>
            </w:r>
          </w:p>
        </w:tc>
        <w:tc>
          <w:tcPr>
            <w:tcW w:w="638" w:type="dxa"/>
            <w:tcBorders>
              <w:top w:val="nil"/>
              <w:left w:val="nil"/>
              <w:bottom w:val="single" w:sz="4" w:space="0" w:color="auto"/>
              <w:right w:val="single" w:sz="4" w:space="0" w:color="auto"/>
            </w:tcBorders>
            <w:shd w:val="clear" w:color="auto" w:fill="auto"/>
            <w:vAlign w:val="center"/>
            <w:hideMark/>
          </w:tcPr>
          <w:p w14:paraId="5C057D06" w14:textId="77777777" w:rsidR="00B52AFB" w:rsidRPr="00E812F9" w:rsidRDefault="00B52AFB" w:rsidP="00B52AFB">
            <w:pPr>
              <w:jc w:val="center"/>
              <w:rPr>
                <w:rFonts w:ascii="Calibri" w:hAnsi="Calibri"/>
                <w:color w:val="000000"/>
                <w:sz w:val="16"/>
                <w:szCs w:val="16"/>
              </w:rPr>
            </w:pPr>
            <w:r w:rsidRPr="00E812F9">
              <w:rPr>
                <w:rFonts w:ascii="Calibri" w:hAnsi="Calibri"/>
                <w:color w:val="000000"/>
                <w:sz w:val="16"/>
                <w:szCs w:val="16"/>
              </w:rPr>
              <w:t>PDF</w:t>
            </w:r>
          </w:p>
        </w:tc>
        <w:tc>
          <w:tcPr>
            <w:tcW w:w="958" w:type="dxa"/>
            <w:tcBorders>
              <w:top w:val="nil"/>
              <w:left w:val="nil"/>
              <w:bottom w:val="single" w:sz="4" w:space="0" w:color="auto"/>
              <w:right w:val="single" w:sz="4" w:space="0" w:color="auto"/>
            </w:tcBorders>
            <w:shd w:val="clear" w:color="auto" w:fill="auto"/>
            <w:vAlign w:val="center"/>
            <w:hideMark/>
          </w:tcPr>
          <w:p w14:paraId="599A48B6" w14:textId="3F973470" w:rsidR="00B52AFB" w:rsidRPr="001A57B3" w:rsidRDefault="00B52AFB" w:rsidP="00B52AFB">
            <w:pPr>
              <w:jc w:val="center"/>
              <w:rPr>
                <w:rFonts w:ascii="Calibri" w:hAnsi="Calibri"/>
                <w:color w:val="000000"/>
                <w:sz w:val="18"/>
                <w:szCs w:val="18"/>
              </w:rPr>
            </w:pPr>
            <w:r>
              <w:rPr>
                <w:rFonts w:ascii="Calibri" w:hAnsi="Calibri"/>
                <w:color w:val="000000"/>
                <w:sz w:val="18"/>
                <w:szCs w:val="18"/>
              </w:rPr>
              <w:t xml:space="preserve">С </w:t>
            </w:r>
            <w:r w:rsidRPr="001A57B3">
              <w:rPr>
                <w:rFonts w:ascii="Calibri" w:hAnsi="Calibri"/>
                <w:color w:val="000000"/>
                <w:sz w:val="18"/>
                <w:szCs w:val="18"/>
              </w:rPr>
              <w:t>24</w:t>
            </w:r>
            <w:r>
              <w:rPr>
                <w:rFonts w:ascii="Calibri" w:hAnsi="Calibri"/>
                <w:color w:val="000000"/>
                <w:sz w:val="18"/>
                <w:szCs w:val="18"/>
              </w:rPr>
              <w:t xml:space="preserve"> по </w:t>
            </w:r>
            <w:r w:rsidRPr="001A57B3">
              <w:rPr>
                <w:rFonts w:ascii="Calibri" w:hAnsi="Calibri"/>
                <w:color w:val="000000"/>
                <w:sz w:val="18"/>
                <w:szCs w:val="18"/>
              </w:rPr>
              <w:t>26</w:t>
            </w:r>
            <w:r>
              <w:rPr>
                <w:rFonts w:ascii="Calibri" w:hAnsi="Calibri"/>
                <w:color w:val="000000"/>
                <w:sz w:val="18"/>
                <w:szCs w:val="18"/>
              </w:rPr>
              <w:t>-е</w:t>
            </w:r>
          </w:p>
        </w:tc>
        <w:tc>
          <w:tcPr>
            <w:tcW w:w="638" w:type="dxa"/>
            <w:tcBorders>
              <w:top w:val="nil"/>
              <w:left w:val="nil"/>
              <w:bottom w:val="single" w:sz="4" w:space="0" w:color="auto"/>
              <w:right w:val="single" w:sz="4" w:space="0" w:color="auto"/>
            </w:tcBorders>
            <w:shd w:val="clear" w:color="auto" w:fill="auto"/>
            <w:vAlign w:val="center"/>
            <w:hideMark/>
          </w:tcPr>
          <w:p w14:paraId="0EE45FC9" w14:textId="77777777" w:rsidR="00B52AFB" w:rsidRPr="001A57B3" w:rsidRDefault="00B52AFB" w:rsidP="00B52AFB">
            <w:pPr>
              <w:jc w:val="center"/>
              <w:rPr>
                <w:rFonts w:ascii="Calibri" w:hAnsi="Calibri"/>
                <w:color w:val="000000"/>
                <w:sz w:val="18"/>
                <w:szCs w:val="18"/>
              </w:rPr>
            </w:pPr>
            <w:r w:rsidRPr="001A57B3">
              <w:rPr>
                <w:rFonts w:ascii="Calibri" w:hAnsi="Calibri"/>
                <w:color w:val="000000"/>
                <w:sz w:val="18"/>
                <w:szCs w:val="18"/>
              </w:rPr>
              <w:t>№1</w:t>
            </w:r>
          </w:p>
        </w:tc>
        <w:tc>
          <w:tcPr>
            <w:tcW w:w="958" w:type="dxa"/>
            <w:tcBorders>
              <w:top w:val="nil"/>
              <w:left w:val="nil"/>
              <w:bottom w:val="single" w:sz="4" w:space="0" w:color="auto"/>
              <w:right w:val="single" w:sz="4" w:space="0" w:color="auto"/>
            </w:tcBorders>
            <w:shd w:val="clear" w:color="auto" w:fill="auto"/>
            <w:noWrap/>
            <w:vAlign w:val="center"/>
          </w:tcPr>
          <w:p w14:paraId="6A3B6A8C" w14:textId="1E7091FE"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11 500</w:t>
            </w:r>
          </w:p>
        </w:tc>
        <w:tc>
          <w:tcPr>
            <w:tcW w:w="958" w:type="dxa"/>
            <w:tcBorders>
              <w:top w:val="nil"/>
              <w:left w:val="nil"/>
              <w:bottom w:val="single" w:sz="4" w:space="0" w:color="auto"/>
              <w:right w:val="single" w:sz="4" w:space="0" w:color="auto"/>
            </w:tcBorders>
            <w:shd w:val="clear" w:color="auto" w:fill="auto"/>
            <w:noWrap/>
            <w:vAlign w:val="center"/>
          </w:tcPr>
          <w:p w14:paraId="04737679" w14:textId="033524FD"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11 500</w:t>
            </w:r>
          </w:p>
        </w:tc>
        <w:tc>
          <w:tcPr>
            <w:tcW w:w="957" w:type="dxa"/>
            <w:tcBorders>
              <w:top w:val="nil"/>
              <w:left w:val="nil"/>
              <w:bottom w:val="single" w:sz="4" w:space="0" w:color="auto"/>
              <w:right w:val="single" w:sz="4" w:space="0" w:color="auto"/>
            </w:tcBorders>
            <w:shd w:val="clear" w:color="auto" w:fill="auto"/>
            <w:noWrap/>
            <w:vAlign w:val="center"/>
          </w:tcPr>
          <w:p w14:paraId="5C94ABDD" w14:textId="28D89E6E"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11 500</w:t>
            </w:r>
          </w:p>
        </w:tc>
        <w:tc>
          <w:tcPr>
            <w:tcW w:w="958" w:type="dxa"/>
            <w:tcBorders>
              <w:top w:val="nil"/>
              <w:left w:val="nil"/>
              <w:bottom w:val="single" w:sz="4" w:space="0" w:color="auto"/>
              <w:right w:val="single" w:sz="4" w:space="0" w:color="auto"/>
            </w:tcBorders>
            <w:shd w:val="clear" w:color="auto" w:fill="auto"/>
            <w:noWrap/>
            <w:vAlign w:val="center"/>
          </w:tcPr>
          <w:p w14:paraId="4E92280F" w14:textId="1942B55C"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11 500</w:t>
            </w:r>
          </w:p>
        </w:tc>
        <w:tc>
          <w:tcPr>
            <w:tcW w:w="957" w:type="dxa"/>
            <w:tcBorders>
              <w:top w:val="nil"/>
              <w:left w:val="nil"/>
              <w:bottom w:val="single" w:sz="4" w:space="0" w:color="auto"/>
              <w:right w:val="single" w:sz="4" w:space="0" w:color="auto"/>
            </w:tcBorders>
            <w:shd w:val="clear" w:color="auto" w:fill="auto"/>
            <w:noWrap/>
            <w:vAlign w:val="center"/>
          </w:tcPr>
          <w:p w14:paraId="58179B11" w14:textId="2F345B45"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11 500</w:t>
            </w:r>
          </w:p>
        </w:tc>
        <w:tc>
          <w:tcPr>
            <w:tcW w:w="958" w:type="dxa"/>
            <w:tcBorders>
              <w:top w:val="nil"/>
              <w:left w:val="nil"/>
              <w:bottom w:val="single" w:sz="4" w:space="0" w:color="auto"/>
              <w:right w:val="single" w:sz="4" w:space="0" w:color="auto"/>
            </w:tcBorders>
            <w:shd w:val="clear" w:color="auto" w:fill="auto"/>
            <w:noWrap/>
            <w:vAlign w:val="center"/>
          </w:tcPr>
          <w:p w14:paraId="1CA4D04B" w14:textId="069E3F89"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11 500</w:t>
            </w:r>
          </w:p>
        </w:tc>
        <w:tc>
          <w:tcPr>
            <w:tcW w:w="1205" w:type="dxa"/>
            <w:tcBorders>
              <w:top w:val="nil"/>
              <w:left w:val="nil"/>
              <w:bottom w:val="single" w:sz="4" w:space="0" w:color="auto"/>
              <w:right w:val="single" w:sz="4" w:space="0" w:color="auto"/>
            </w:tcBorders>
            <w:shd w:val="clear" w:color="auto" w:fill="auto"/>
            <w:noWrap/>
            <w:vAlign w:val="center"/>
          </w:tcPr>
          <w:p w14:paraId="79D77D0C" w14:textId="7F9A6F04" w:rsidR="00B52AFB" w:rsidRPr="0060430A" w:rsidRDefault="00B52AFB" w:rsidP="00B52AFB">
            <w:pPr>
              <w:jc w:val="right"/>
              <w:rPr>
                <w:rFonts w:asciiTheme="minorHAnsi" w:hAnsiTheme="minorHAnsi" w:cstheme="minorHAnsi"/>
                <w:color w:val="000000"/>
                <w:sz w:val="18"/>
                <w:szCs w:val="18"/>
              </w:rPr>
            </w:pPr>
            <w:r>
              <w:rPr>
                <w:rFonts w:asciiTheme="minorHAnsi" w:hAnsiTheme="minorHAnsi" w:cstheme="minorHAnsi"/>
                <w:color w:val="000000"/>
                <w:sz w:val="18"/>
                <w:szCs w:val="18"/>
              </w:rPr>
              <w:t>69 000</w:t>
            </w:r>
          </w:p>
        </w:tc>
      </w:tr>
    </w:tbl>
    <w:p w14:paraId="70C6A37A" w14:textId="77777777" w:rsidR="008031AC" w:rsidRPr="00EA7EDD" w:rsidRDefault="008031AC" w:rsidP="008031AC">
      <w:pPr>
        <w:pStyle w:val="af"/>
        <w:ind w:left="1080"/>
        <w:rPr>
          <w:rFonts w:ascii="Tahoma" w:hAnsi="Tahoma" w:cs="Tahoma"/>
          <w:sz w:val="20"/>
        </w:rPr>
      </w:pPr>
    </w:p>
    <w:p w14:paraId="66368EFC" w14:textId="416EE16C" w:rsidR="000F4095" w:rsidRPr="004B7610" w:rsidRDefault="000F4095" w:rsidP="004B7610">
      <w:pPr>
        <w:tabs>
          <w:tab w:val="left" w:pos="8460"/>
        </w:tabs>
        <w:spacing w:before="240"/>
        <w:jc w:val="both"/>
        <w:rPr>
          <w:rFonts w:ascii="Tahoma" w:eastAsia="MS Mincho" w:hAnsi="Tahoma" w:cs="Tahoma"/>
          <w:sz w:val="20"/>
        </w:rPr>
      </w:pPr>
      <w:r w:rsidRPr="004B7610">
        <w:rPr>
          <w:rFonts w:ascii="Tahoma" w:eastAsia="MS Mincho" w:hAnsi="Tahoma" w:cs="Tahoma"/>
          <w:sz w:val="20"/>
        </w:rPr>
        <w:t>Ежемесячно выполняется одна доставка готовой продукции до Филиала.</w:t>
      </w:r>
    </w:p>
    <w:p w14:paraId="56183CE7" w14:textId="77777777" w:rsidR="000F4095" w:rsidRDefault="000F4095" w:rsidP="004B7610">
      <w:pPr>
        <w:tabs>
          <w:tab w:val="left" w:pos="8460"/>
        </w:tabs>
        <w:jc w:val="both"/>
        <w:rPr>
          <w:rFonts w:ascii="Tahoma" w:hAnsi="Tahoma" w:cs="Tahoma"/>
          <w:sz w:val="20"/>
        </w:rPr>
      </w:pPr>
      <w:r>
        <w:rPr>
          <w:rFonts w:ascii="Tahoma" w:eastAsia="MS Mincho" w:hAnsi="Tahoma" w:cs="Tahoma"/>
          <w:sz w:val="20"/>
        </w:rPr>
        <w:t>Доставка осуществляется по адресу</w:t>
      </w:r>
      <w:r w:rsidRPr="00A32A74">
        <w:rPr>
          <w:rFonts w:ascii="Tahoma" w:eastAsia="MS Mincho" w:hAnsi="Tahoma" w:cs="Tahoma"/>
          <w:sz w:val="20"/>
        </w:rPr>
        <w:t>:</w:t>
      </w:r>
      <w:r>
        <w:rPr>
          <w:rFonts w:ascii="Tahoma" w:eastAsia="MS Mincho" w:hAnsi="Tahoma" w:cs="Tahoma"/>
          <w:sz w:val="20"/>
        </w:rPr>
        <w:t xml:space="preserve"> </w:t>
      </w:r>
      <w:r w:rsidRPr="00A32A74">
        <w:rPr>
          <w:rFonts w:ascii="Tahoma" w:hAnsi="Tahoma" w:cs="Tahoma"/>
          <w:sz w:val="20"/>
        </w:rPr>
        <w:t>Нижегородская область, г. Дзержинск, ул. Петрищева, д. 10А</w:t>
      </w:r>
    </w:p>
    <w:p w14:paraId="7AE53E36" w14:textId="77777777" w:rsidR="000F4095" w:rsidRDefault="000F4095" w:rsidP="000F4095">
      <w:pPr>
        <w:tabs>
          <w:tab w:val="left" w:pos="8460"/>
        </w:tabs>
        <w:ind w:left="720"/>
        <w:jc w:val="both"/>
        <w:rPr>
          <w:rFonts w:ascii="Tahoma" w:hAnsi="Tahoma" w:cs="Tahoma"/>
          <w:sz w:val="20"/>
        </w:rPr>
      </w:pPr>
    </w:p>
    <w:p w14:paraId="479084B8" w14:textId="77777777" w:rsidR="000F4095" w:rsidRDefault="000F4095" w:rsidP="000F4095">
      <w:pPr>
        <w:pStyle w:val="af"/>
        <w:spacing w:after="160" w:line="259" w:lineRule="auto"/>
        <w:jc w:val="both"/>
        <w:rPr>
          <w:rFonts w:ascii="Tahoma" w:hAnsi="Tahoma" w:cs="Tahoma"/>
          <w:b/>
          <w:color w:val="000000"/>
          <w:sz w:val="20"/>
        </w:rPr>
      </w:pPr>
    </w:p>
    <w:p w14:paraId="0E405E4A" w14:textId="77777777" w:rsidR="000F4095" w:rsidRDefault="000F4095" w:rsidP="000F4095">
      <w:pPr>
        <w:pStyle w:val="af"/>
        <w:tabs>
          <w:tab w:val="left" w:pos="8460"/>
        </w:tabs>
        <w:jc w:val="both"/>
        <w:rPr>
          <w:rFonts w:ascii="Tahoma" w:hAnsi="Tahoma" w:cs="Tahoma"/>
          <w:b/>
          <w:sz w:val="20"/>
        </w:rPr>
      </w:pPr>
    </w:p>
    <w:p w14:paraId="5C19A348" w14:textId="77777777" w:rsidR="00F000AD" w:rsidRPr="000F297C" w:rsidRDefault="00184333" w:rsidP="00F000AD">
      <w:pPr>
        <w:jc w:val="both"/>
        <w:rPr>
          <w:rFonts w:ascii="Tahoma" w:hAnsi="Tahoma" w:cs="Tahoma"/>
          <w:b/>
          <w:sz w:val="20"/>
          <w:szCs w:val="20"/>
        </w:rPr>
      </w:pPr>
      <w:r>
        <w:rPr>
          <w:rFonts w:ascii="Tahoma" w:hAnsi="Tahoma" w:cs="Tahoma"/>
          <w:b/>
          <w:sz w:val="20"/>
          <w:szCs w:val="20"/>
        </w:rPr>
        <w:t xml:space="preserve"> </w:t>
      </w:r>
      <w:r w:rsidR="008708A1">
        <w:rPr>
          <w:rFonts w:ascii="Tahoma" w:hAnsi="Tahoma" w:cs="Tahoma"/>
          <w:b/>
          <w:sz w:val="20"/>
          <w:szCs w:val="20"/>
        </w:rPr>
        <w:t xml:space="preserve"> </w:t>
      </w:r>
      <w:r w:rsidR="004B7610">
        <w:rPr>
          <w:rFonts w:ascii="Tahoma" w:hAnsi="Tahoma" w:cs="Tahoma"/>
          <w:b/>
          <w:sz w:val="20"/>
          <w:szCs w:val="20"/>
        </w:rPr>
        <w:t xml:space="preserve"> </w:t>
      </w:r>
      <w:r w:rsidR="00F000AD" w:rsidRPr="00B135AC">
        <w:rPr>
          <w:rFonts w:ascii="Tahoma" w:hAnsi="Tahoma" w:cs="Tahoma"/>
          <w:b/>
          <w:sz w:val="20"/>
          <w:szCs w:val="20"/>
        </w:rPr>
        <w:t xml:space="preserve">Заказчик                                                         </w:t>
      </w:r>
      <w:r w:rsidR="00F000AD">
        <w:rPr>
          <w:rFonts w:ascii="Tahoma" w:hAnsi="Tahoma" w:cs="Tahoma"/>
          <w:b/>
          <w:sz w:val="20"/>
          <w:szCs w:val="20"/>
        </w:rPr>
        <w:t xml:space="preserve">    </w:t>
      </w:r>
      <w:r w:rsidR="00F000AD" w:rsidRPr="00B135AC">
        <w:rPr>
          <w:rFonts w:ascii="Tahoma" w:hAnsi="Tahoma" w:cs="Tahoma"/>
          <w:b/>
          <w:sz w:val="20"/>
          <w:szCs w:val="20"/>
        </w:rPr>
        <w:t xml:space="preserve">          </w:t>
      </w:r>
      <w:r w:rsidR="00F000AD">
        <w:rPr>
          <w:rFonts w:ascii="Tahoma" w:hAnsi="Tahoma" w:cs="Tahoma"/>
          <w:b/>
          <w:sz w:val="20"/>
          <w:szCs w:val="20"/>
        </w:rPr>
        <w:t xml:space="preserve">                                                                       Исполнитель</w:t>
      </w:r>
    </w:p>
    <w:p w14:paraId="5E99DA3F"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4F567B9A" w14:textId="77777777" w:rsidR="00F000AD" w:rsidRDefault="00F000AD" w:rsidP="00F000AD">
      <w:pPr>
        <w:jc w:val="both"/>
        <w:rPr>
          <w:rFonts w:ascii="Tahoma" w:hAnsi="Tahoma" w:cs="Tahoma"/>
          <w:sz w:val="20"/>
        </w:rPr>
      </w:pPr>
    </w:p>
    <w:p w14:paraId="43D09F2F" w14:textId="48244831" w:rsidR="00F000AD" w:rsidRDefault="00F000AD" w:rsidP="00F000AD">
      <w:pPr>
        <w:autoSpaceDE w:val="0"/>
        <w:autoSpaceDN w:val="0"/>
        <w:rPr>
          <w:rFonts w:ascii="Segoe UI" w:hAnsi="Segoe UI" w:cs="Segoe UI"/>
          <w:color w:val="000000"/>
          <w:sz w:val="20"/>
          <w:szCs w:val="20"/>
        </w:rPr>
      </w:pPr>
      <w:r>
        <w:rPr>
          <w:rFonts w:ascii="Tahoma" w:hAnsi="Tahoma" w:cs="Tahoma"/>
          <w:spacing w:val="3"/>
          <w:sz w:val="20"/>
          <w:szCs w:val="20"/>
        </w:rPr>
        <w:t xml:space="preserve">  </w:t>
      </w: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6F1F9E02" w14:textId="13AC8291" w:rsidR="006B071C" w:rsidRDefault="006B071C" w:rsidP="00F000AD">
      <w:pPr>
        <w:jc w:val="both"/>
        <w:rPr>
          <w:rFonts w:ascii="Tahoma" w:eastAsia="MS Mincho" w:hAnsi="Tahoma" w:cs="Tahoma"/>
          <w:sz w:val="20"/>
        </w:rPr>
      </w:pPr>
    </w:p>
    <w:p w14:paraId="7283FEF3" w14:textId="761D0949" w:rsidR="00A57C78" w:rsidRPr="00E6525D" w:rsidRDefault="00A57C78" w:rsidP="00A57C78">
      <w:pPr>
        <w:pageBreakBefore/>
        <w:jc w:val="right"/>
        <w:rPr>
          <w:rFonts w:ascii="Tahoma" w:eastAsia="MS Mincho" w:hAnsi="Tahoma" w:cs="Tahoma"/>
          <w:sz w:val="20"/>
        </w:rPr>
      </w:pPr>
      <w:r w:rsidRPr="00E6525D">
        <w:rPr>
          <w:rFonts w:ascii="Tahoma" w:eastAsia="MS Mincho" w:hAnsi="Tahoma" w:cs="Tahoma"/>
          <w:sz w:val="20"/>
        </w:rPr>
        <w:lastRenderedPageBreak/>
        <w:t>Приложение №</w:t>
      </w:r>
      <w:r w:rsidR="00D43A7F">
        <w:rPr>
          <w:rFonts w:ascii="Tahoma" w:eastAsia="MS Mincho" w:hAnsi="Tahoma" w:cs="Tahoma"/>
          <w:sz w:val="20"/>
        </w:rPr>
        <w:t xml:space="preserve"> </w:t>
      </w:r>
      <w:r w:rsidRPr="00E6525D">
        <w:rPr>
          <w:rFonts w:ascii="Tahoma" w:eastAsia="MS Mincho" w:hAnsi="Tahoma" w:cs="Tahoma"/>
          <w:sz w:val="20"/>
        </w:rPr>
        <w:t>8</w:t>
      </w:r>
    </w:p>
    <w:p w14:paraId="4CD8AA8F" w14:textId="77777777" w:rsidR="00A57C78" w:rsidRPr="00E6525D" w:rsidRDefault="00A57C78" w:rsidP="00A57C78">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2F141A93" w14:textId="77777777" w:rsidR="00A57C78" w:rsidRPr="00B135AC" w:rsidRDefault="00A57C78" w:rsidP="00A57C78">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к Договору № ________от ______________________)</w:t>
      </w:r>
    </w:p>
    <w:p w14:paraId="314C3F16" w14:textId="77777777" w:rsidR="00A57C78" w:rsidRDefault="00A57C78" w:rsidP="00A57C78">
      <w:pPr>
        <w:tabs>
          <w:tab w:val="left" w:pos="8460"/>
        </w:tabs>
        <w:jc w:val="right"/>
        <w:rPr>
          <w:rFonts w:ascii="Tahoma" w:eastAsia="MS Mincho" w:hAnsi="Tahoma" w:cs="Tahoma"/>
          <w:sz w:val="20"/>
          <w:szCs w:val="20"/>
        </w:rPr>
      </w:pPr>
    </w:p>
    <w:p w14:paraId="551D05FC" w14:textId="77777777" w:rsidR="00A57C78" w:rsidRPr="00D03677" w:rsidRDefault="00A57C78" w:rsidP="00A57C78">
      <w:pPr>
        <w:jc w:val="center"/>
        <w:rPr>
          <w:rFonts w:ascii="Tahoma" w:hAnsi="Tahoma" w:cs="Tahoma"/>
          <w:b/>
          <w:color w:val="000000"/>
          <w:sz w:val="20"/>
        </w:rPr>
      </w:pPr>
    </w:p>
    <w:p w14:paraId="3F753E43" w14:textId="111356B2" w:rsidR="003E57C1" w:rsidRDefault="003E57C1" w:rsidP="003E57C1">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на 2-е полугодие 2023 года для </w:t>
      </w:r>
      <w:r>
        <w:rPr>
          <w:rFonts w:ascii="Tahoma" w:hAnsi="Tahoma" w:cs="Tahoma"/>
          <w:b/>
          <w:color w:val="000000"/>
          <w:sz w:val="20"/>
        </w:rPr>
        <w:t>Оренбург</w:t>
      </w:r>
      <w:r w:rsidRPr="006C71FE">
        <w:rPr>
          <w:rFonts w:ascii="Tahoma" w:hAnsi="Tahoma" w:cs="Tahoma"/>
          <w:b/>
          <w:color w:val="000000"/>
          <w:sz w:val="20"/>
        </w:rPr>
        <w:t>ского филиала АО «ЭнергосбыТ Плюс»</w:t>
      </w:r>
    </w:p>
    <w:p w14:paraId="2DF1A9C1" w14:textId="77777777" w:rsidR="00803AD7" w:rsidRDefault="00803AD7" w:rsidP="003E57C1">
      <w:pPr>
        <w:jc w:val="center"/>
        <w:rPr>
          <w:rFonts w:ascii="Tahoma" w:hAnsi="Tahoma" w:cs="Tahoma"/>
          <w:b/>
          <w:color w:val="000000"/>
          <w:sz w:val="20"/>
        </w:rPr>
      </w:pPr>
    </w:p>
    <w:p w14:paraId="37CD7D91" w14:textId="6176808E" w:rsidR="00FA09A3" w:rsidRPr="003E57C1" w:rsidRDefault="00FA09A3" w:rsidP="00FA09A3">
      <w:pPr>
        <w:jc w:val="right"/>
        <w:rPr>
          <w:rFonts w:ascii="Tahoma" w:hAnsi="Tahoma" w:cs="Tahoma"/>
          <w:color w:val="000000"/>
          <w:sz w:val="20"/>
        </w:rPr>
      </w:pPr>
      <w:r w:rsidRPr="003E57C1">
        <w:rPr>
          <w:rFonts w:ascii="Tahoma" w:hAnsi="Tahoma" w:cs="Tahoma"/>
          <w:color w:val="000000"/>
          <w:sz w:val="20"/>
        </w:rPr>
        <w:t xml:space="preserve">Таблица </w:t>
      </w:r>
      <w:r>
        <w:rPr>
          <w:rFonts w:ascii="Tahoma" w:hAnsi="Tahoma" w:cs="Tahoma"/>
          <w:color w:val="000000"/>
          <w:sz w:val="20"/>
        </w:rPr>
        <w:t>8</w:t>
      </w:r>
      <w:r w:rsidRPr="003E57C1">
        <w:rPr>
          <w:rFonts w:ascii="Tahoma" w:hAnsi="Tahoma" w:cs="Tahoma"/>
          <w:color w:val="000000"/>
          <w:sz w:val="20"/>
        </w:rPr>
        <w:t>.1</w:t>
      </w:r>
    </w:p>
    <w:tbl>
      <w:tblPr>
        <w:tblW w:w="14860" w:type="dxa"/>
        <w:tblInd w:w="-5" w:type="dxa"/>
        <w:tblLayout w:type="fixed"/>
        <w:tblLook w:val="04A0" w:firstRow="1" w:lastRow="0" w:firstColumn="1" w:lastColumn="0" w:noHBand="0" w:noVBand="1"/>
      </w:tblPr>
      <w:tblGrid>
        <w:gridCol w:w="2835"/>
        <w:gridCol w:w="993"/>
        <w:gridCol w:w="1134"/>
        <w:gridCol w:w="958"/>
        <w:gridCol w:w="750"/>
        <w:gridCol w:w="788"/>
        <w:gridCol w:w="758"/>
        <w:gridCol w:w="910"/>
        <w:gridCol w:w="909"/>
        <w:gridCol w:w="910"/>
        <w:gridCol w:w="909"/>
        <w:gridCol w:w="910"/>
        <w:gridCol w:w="953"/>
        <w:gridCol w:w="1143"/>
      </w:tblGrid>
      <w:tr w:rsidR="007B3ED1" w:rsidRPr="003223FF" w14:paraId="59318DAD" w14:textId="77777777" w:rsidTr="00D44920">
        <w:trPr>
          <w:trHeight w:val="788"/>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FA22D3" w14:textId="7EF15113" w:rsidR="00E6372D" w:rsidRPr="003223FF" w:rsidRDefault="00E6372D" w:rsidP="003D2322">
            <w:pPr>
              <w:jc w:val="center"/>
              <w:rPr>
                <w:rFonts w:ascii="Calibri" w:hAnsi="Calibri"/>
                <w:color w:val="000000"/>
                <w:sz w:val="16"/>
                <w:szCs w:val="16"/>
              </w:rPr>
            </w:pPr>
            <w:r w:rsidRPr="001C7B4F">
              <w:rPr>
                <w:rFonts w:asciiTheme="minorHAnsi" w:hAnsiTheme="minorHAnsi" w:cstheme="minorHAnsi"/>
                <w:color w:val="000000"/>
                <w:sz w:val="18"/>
                <w:szCs w:val="18"/>
              </w:rPr>
              <w:t>Вид услуг</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23170119" w14:textId="0DE6A4A1" w:rsidR="00E6372D" w:rsidRPr="003223FF" w:rsidRDefault="00E6372D" w:rsidP="00E6372D">
            <w:pPr>
              <w:rPr>
                <w:rFonts w:ascii="Calibri" w:hAnsi="Calibri"/>
                <w:color w:val="000000"/>
                <w:sz w:val="16"/>
                <w:szCs w:val="16"/>
              </w:rPr>
            </w:pPr>
            <w:r w:rsidRPr="001C7B4F">
              <w:rPr>
                <w:rFonts w:asciiTheme="minorHAnsi" w:hAnsiTheme="minorHAnsi" w:cstheme="minorHAnsi"/>
                <w:color w:val="000000"/>
                <w:sz w:val="16"/>
                <w:szCs w:val="16"/>
              </w:rPr>
              <w:t>Диапазон объема на 1 вид макета оборотной стороны, шт.</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491ED14" w14:textId="493EB336" w:rsidR="00E6372D" w:rsidRPr="003223FF" w:rsidRDefault="00E6372D" w:rsidP="007B3ED1">
            <w:pPr>
              <w:rPr>
                <w:rFonts w:ascii="Calibri" w:hAnsi="Calibri"/>
                <w:color w:val="000000"/>
                <w:sz w:val="16"/>
                <w:szCs w:val="16"/>
              </w:rPr>
            </w:pPr>
            <w:r w:rsidRPr="001C7B4F">
              <w:rPr>
                <w:rFonts w:asciiTheme="minorHAnsi" w:hAnsiTheme="minorHAnsi" w:cstheme="minorHAnsi"/>
                <w:color w:val="000000"/>
                <w:sz w:val="18"/>
                <w:szCs w:val="18"/>
              </w:rPr>
              <w:t>Наименов</w:t>
            </w:r>
            <w:r>
              <w:rPr>
                <w:rFonts w:asciiTheme="minorHAnsi" w:hAnsiTheme="minorHAnsi" w:cstheme="minorHAnsi"/>
                <w:color w:val="000000"/>
                <w:sz w:val="18"/>
                <w:szCs w:val="18"/>
              </w:rPr>
              <w:t>ание</w:t>
            </w:r>
            <w:r w:rsidRPr="001C7B4F">
              <w:rPr>
                <w:rFonts w:asciiTheme="minorHAnsi" w:hAnsiTheme="minorHAnsi" w:cstheme="minorHAnsi"/>
                <w:color w:val="000000"/>
                <w:sz w:val="18"/>
                <w:szCs w:val="18"/>
              </w:rPr>
              <w:t xml:space="preserve"> печат</w:t>
            </w:r>
            <w:r w:rsidR="008E5ABC">
              <w:rPr>
                <w:rFonts w:asciiTheme="minorHAnsi" w:hAnsiTheme="minorHAnsi" w:cstheme="minorHAnsi"/>
                <w:color w:val="000000"/>
                <w:sz w:val="18"/>
                <w:szCs w:val="18"/>
              </w:rPr>
              <w:t>ной</w:t>
            </w:r>
            <w:r w:rsidRPr="001C7B4F">
              <w:rPr>
                <w:rFonts w:asciiTheme="minorHAnsi" w:hAnsiTheme="minorHAnsi" w:cstheme="minorHAnsi"/>
                <w:color w:val="000000"/>
                <w:sz w:val="18"/>
                <w:szCs w:val="18"/>
              </w:rPr>
              <w:t xml:space="preserve"> </w:t>
            </w:r>
            <w:r w:rsidR="008E5ABC">
              <w:rPr>
                <w:rFonts w:asciiTheme="minorHAnsi" w:hAnsiTheme="minorHAnsi" w:cstheme="minorHAnsi"/>
                <w:color w:val="000000"/>
                <w:sz w:val="18"/>
                <w:szCs w:val="18"/>
              </w:rPr>
              <w:t>п</w:t>
            </w:r>
            <w:r w:rsidRPr="001C7B4F">
              <w:rPr>
                <w:rFonts w:asciiTheme="minorHAnsi" w:hAnsiTheme="minorHAnsi" w:cstheme="minorHAnsi"/>
                <w:color w:val="000000"/>
                <w:sz w:val="18"/>
                <w:szCs w:val="18"/>
              </w:rPr>
              <w:t>родукции</w:t>
            </w:r>
          </w:p>
        </w:tc>
        <w:tc>
          <w:tcPr>
            <w:tcW w:w="958" w:type="dxa"/>
            <w:tcBorders>
              <w:top w:val="single" w:sz="4" w:space="0" w:color="auto"/>
              <w:left w:val="nil"/>
              <w:bottom w:val="single" w:sz="4" w:space="0" w:color="auto"/>
              <w:right w:val="single" w:sz="4" w:space="0" w:color="auto"/>
            </w:tcBorders>
            <w:shd w:val="clear" w:color="auto" w:fill="auto"/>
            <w:vAlign w:val="center"/>
            <w:hideMark/>
          </w:tcPr>
          <w:p w14:paraId="2D40FFAB" w14:textId="5CE29924" w:rsidR="00E6372D" w:rsidRPr="003223FF" w:rsidRDefault="00E6372D" w:rsidP="00E6372D">
            <w:pPr>
              <w:rPr>
                <w:rFonts w:ascii="Calibri" w:hAnsi="Calibri"/>
                <w:color w:val="000000"/>
                <w:sz w:val="16"/>
                <w:szCs w:val="16"/>
              </w:rPr>
            </w:pPr>
            <w:r w:rsidRPr="001C7B4F">
              <w:rPr>
                <w:rFonts w:asciiTheme="minorHAnsi" w:hAnsiTheme="minorHAnsi" w:cstheme="minorHAnsi"/>
                <w:color w:val="000000"/>
                <w:sz w:val="18"/>
                <w:szCs w:val="18"/>
              </w:rPr>
              <w:t>Макеты</w:t>
            </w:r>
          </w:p>
        </w:tc>
        <w:tc>
          <w:tcPr>
            <w:tcW w:w="750" w:type="dxa"/>
            <w:tcBorders>
              <w:top w:val="single" w:sz="4" w:space="0" w:color="auto"/>
              <w:left w:val="nil"/>
              <w:bottom w:val="single" w:sz="4" w:space="0" w:color="auto"/>
              <w:right w:val="single" w:sz="4" w:space="0" w:color="auto"/>
            </w:tcBorders>
            <w:shd w:val="clear" w:color="auto" w:fill="auto"/>
            <w:vAlign w:val="center"/>
            <w:hideMark/>
          </w:tcPr>
          <w:p w14:paraId="54F455E5" w14:textId="1728553C" w:rsidR="007B3ED1" w:rsidRDefault="00E6372D" w:rsidP="00E6372D">
            <w:pPr>
              <w:rPr>
                <w:rFonts w:asciiTheme="minorHAnsi" w:hAnsiTheme="minorHAnsi" w:cstheme="minorHAnsi"/>
                <w:color w:val="000000"/>
                <w:sz w:val="18"/>
                <w:szCs w:val="18"/>
              </w:rPr>
            </w:pPr>
            <w:r w:rsidRPr="001C7B4F">
              <w:rPr>
                <w:rFonts w:asciiTheme="minorHAnsi" w:hAnsiTheme="minorHAnsi" w:cstheme="minorHAnsi"/>
                <w:color w:val="000000"/>
                <w:sz w:val="18"/>
                <w:szCs w:val="18"/>
              </w:rPr>
              <w:t xml:space="preserve">Формат </w:t>
            </w:r>
            <w:r w:rsidR="00913BFA">
              <w:rPr>
                <w:rFonts w:asciiTheme="minorHAnsi" w:hAnsiTheme="minorHAnsi" w:cstheme="minorHAnsi"/>
                <w:color w:val="000000"/>
                <w:sz w:val="18"/>
                <w:szCs w:val="18"/>
              </w:rPr>
              <w:t>и</w:t>
            </w:r>
            <w:r w:rsidRPr="001C7B4F">
              <w:rPr>
                <w:rFonts w:asciiTheme="minorHAnsi" w:hAnsiTheme="minorHAnsi" w:cstheme="minorHAnsi"/>
                <w:color w:val="000000"/>
                <w:sz w:val="18"/>
                <w:szCs w:val="18"/>
              </w:rPr>
              <w:t>сх</w:t>
            </w:r>
            <w:r w:rsidR="007B3ED1">
              <w:rPr>
                <w:rFonts w:asciiTheme="minorHAnsi" w:hAnsiTheme="minorHAnsi" w:cstheme="minorHAnsi"/>
                <w:color w:val="000000"/>
                <w:sz w:val="18"/>
                <w:szCs w:val="18"/>
              </w:rPr>
              <w:t>од</w:t>
            </w:r>
          </w:p>
          <w:p w14:paraId="7E6F31F6" w14:textId="77777777" w:rsidR="007B3ED1" w:rsidRDefault="007B3ED1" w:rsidP="00E6372D">
            <w:pPr>
              <w:rPr>
                <w:rFonts w:asciiTheme="minorHAnsi" w:hAnsiTheme="minorHAnsi" w:cstheme="minorHAnsi"/>
                <w:color w:val="000000"/>
                <w:sz w:val="18"/>
                <w:szCs w:val="18"/>
              </w:rPr>
            </w:pPr>
            <w:r>
              <w:rPr>
                <w:rFonts w:asciiTheme="minorHAnsi" w:hAnsiTheme="minorHAnsi" w:cstheme="minorHAnsi"/>
                <w:color w:val="000000"/>
                <w:sz w:val="18"/>
                <w:szCs w:val="18"/>
              </w:rPr>
              <w:t>ных</w:t>
            </w:r>
            <w:r w:rsidR="00E6372D" w:rsidRPr="001C7B4F">
              <w:rPr>
                <w:rFonts w:asciiTheme="minorHAnsi" w:hAnsiTheme="minorHAnsi" w:cstheme="minorHAnsi"/>
                <w:color w:val="000000"/>
                <w:sz w:val="18"/>
                <w:szCs w:val="18"/>
              </w:rPr>
              <w:t xml:space="preserve"> </w:t>
            </w:r>
          </w:p>
          <w:p w14:paraId="3EAD549F" w14:textId="77777777" w:rsidR="007B3ED1" w:rsidRDefault="008E5ABC" w:rsidP="007B3ED1">
            <w:pPr>
              <w:rPr>
                <w:rFonts w:asciiTheme="minorHAnsi" w:hAnsiTheme="minorHAnsi" w:cstheme="minorHAnsi"/>
                <w:color w:val="000000"/>
                <w:sz w:val="18"/>
                <w:szCs w:val="18"/>
              </w:rPr>
            </w:pPr>
            <w:r>
              <w:rPr>
                <w:rFonts w:asciiTheme="minorHAnsi" w:hAnsiTheme="minorHAnsi" w:cstheme="minorHAnsi"/>
                <w:color w:val="000000"/>
                <w:sz w:val="18"/>
                <w:szCs w:val="18"/>
              </w:rPr>
              <w:t>д</w:t>
            </w:r>
            <w:r w:rsidR="00E6372D" w:rsidRPr="001C7B4F">
              <w:rPr>
                <w:rFonts w:asciiTheme="minorHAnsi" w:hAnsiTheme="minorHAnsi" w:cstheme="minorHAnsi"/>
                <w:color w:val="000000"/>
                <w:sz w:val="18"/>
                <w:szCs w:val="18"/>
              </w:rPr>
              <w:t>ан</w:t>
            </w:r>
          </w:p>
          <w:p w14:paraId="319D1013" w14:textId="38CA29AB" w:rsidR="00E6372D" w:rsidRPr="003223FF" w:rsidRDefault="00E6372D" w:rsidP="007B3ED1">
            <w:pPr>
              <w:rPr>
                <w:rFonts w:ascii="Calibri" w:hAnsi="Calibri"/>
                <w:color w:val="000000"/>
                <w:sz w:val="16"/>
                <w:szCs w:val="16"/>
              </w:rPr>
            </w:pPr>
            <w:r w:rsidRPr="001C7B4F">
              <w:rPr>
                <w:rFonts w:asciiTheme="minorHAnsi" w:hAnsiTheme="minorHAnsi" w:cstheme="minorHAnsi"/>
                <w:color w:val="000000"/>
                <w:sz w:val="18"/>
                <w:szCs w:val="18"/>
              </w:rPr>
              <w:t>ных</w:t>
            </w:r>
          </w:p>
        </w:tc>
        <w:tc>
          <w:tcPr>
            <w:tcW w:w="788" w:type="dxa"/>
            <w:tcBorders>
              <w:top w:val="single" w:sz="4" w:space="0" w:color="auto"/>
              <w:left w:val="nil"/>
              <w:bottom w:val="single" w:sz="4" w:space="0" w:color="auto"/>
              <w:right w:val="single" w:sz="4" w:space="0" w:color="auto"/>
            </w:tcBorders>
            <w:shd w:val="clear" w:color="auto" w:fill="auto"/>
            <w:vAlign w:val="center"/>
            <w:hideMark/>
          </w:tcPr>
          <w:p w14:paraId="7905A619" w14:textId="77777777" w:rsidR="008E5ABC" w:rsidRDefault="00E6372D" w:rsidP="00E6372D">
            <w:pPr>
              <w:rPr>
                <w:rFonts w:asciiTheme="minorHAnsi" w:hAnsiTheme="minorHAnsi" w:cstheme="minorHAnsi"/>
                <w:color w:val="000000"/>
                <w:sz w:val="18"/>
                <w:szCs w:val="18"/>
              </w:rPr>
            </w:pPr>
            <w:r w:rsidRPr="001C7B4F">
              <w:rPr>
                <w:rFonts w:asciiTheme="minorHAnsi" w:hAnsiTheme="minorHAnsi" w:cstheme="minorHAnsi"/>
                <w:color w:val="000000"/>
                <w:sz w:val="18"/>
                <w:szCs w:val="18"/>
              </w:rPr>
              <w:t>Срок пере</w:t>
            </w:r>
          </w:p>
          <w:p w14:paraId="717E7148" w14:textId="68C1F6E1" w:rsidR="00E6372D" w:rsidRPr="003223FF" w:rsidRDefault="00E6372D" w:rsidP="008E5ABC">
            <w:pPr>
              <w:rPr>
                <w:rFonts w:ascii="Calibri" w:hAnsi="Calibri"/>
                <w:color w:val="000000"/>
                <w:sz w:val="16"/>
                <w:szCs w:val="16"/>
              </w:rPr>
            </w:pPr>
            <w:r w:rsidRPr="001C7B4F">
              <w:rPr>
                <w:rFonts w:asciiTheme="minorHAnsi" w:hAnsiTheme="minorHAnsi" w:cstheme="minorHAnsi"/>
                <w:color w:val="000000"/>
                <w:sz w:val="18"/>
                <w:szCs w:val="18"/>
              </w:rPr>
              <w:t>дачи в печать</w:t>
            </w:r>
          </w:p>
        </w:tc>
        <w:tc>
          <w:tcPr>
            <w:tcW w:w="758" w:type="dxa"/>
            <w:tcBorders>
              <w:top w:val="single" w:sz="4" w:space="0" w:color="auto"/>
              <w:left w:val="nil"/>
              <w:bottom w:val="single" w:sz="4" w:space="0" w:color="auto"/>
              <w:right w:val="single" w:sz="4" w:space="0" w:color="auto"/>
            </w:tcBorders>
            <w:shd w:val="clear" w:color="auto" w:fill="auto"/>
            <w:vAlign w:val="center"/>
            <w:hideMark/>
          </w:tcPr>
          <w:p w14:paraId="1ACCC2D5" w14:textId="3B85F46E" w:rsidR="00E6372D" w:rsidRPr="003223FF" w:rsidRDefault="00E6372D" w:rsidP="00E6372D">
            <w:pPr>
              <w:rPr>
                <w:rFonts w:ascii="Calibri" w:hAnsi="Calibri"/>
                <w:color w:val="000000"/>
                <w:sz w:val="16"/>
                <w:szCs w:val="16"/>
              </w:rPr>
            </w:pPr>
            <w:r w:rsidRPr="001C7B4F">
              <w:rPr>
                <w:rFonts w:asciiTheme="minorHAnsi" w:hAnsiTheme="minorHAnsi" w:cstheme="minorHAnsi"/>
                <w:color w:val="000000"/>
                <w:sz w:val="18"/>
                <w:szCs w:val="18"/>
              </w:rPr>
              <w:t xml:space="preserve">Порядковый № отгрузки </w:t>
            </w:r>
          </w:p>
        </w:tc>
        <w:tc>
          <w:tcPr>
            <w:tcW w:w="910" w:type="dxa"/>
            <w:tcBorders>
              <w:top w:val="single" w:sz="4" w:space="0" w:color="auto"/>
              <w:left w:val="nil"/>
              <w:bottom w:val="single" w:sz="4" w:space="0" w:color="auto"/>
              <w:right w:val="single" w:sz="4" w:space="0" w:color="auto"/>
            </w:tcBorders>
            <w:shd w:val="clear" w:color="auto" w:fill="auto"/>
            <w:vAlign w:val="center"/>
            <w:hideMark/>
          </w:tcPr>
          <w:p w14:paraId="7CD33E5D" w14:textId="77777777" w:rsidR="00E6372D" w:rsidRPr="00B319F9" w:rsidRDefault="00E6372D" w:rsidP="00E6372D">
            <w:pPr>
              <w:jc w:val="center"/>
              <w:rPr>
                <w:rFonts w:ascii="Calibri" w:hAnsi="Calibri"/>
                <w:color w:val="000000"/>
                <w:sz w:val="18"/>
                <w:szCs w:val="18"/>
              </w:rPr>
            </w:pPr>
            <w:r w:rsidRPr="00B319F9">
              <w:rPr>
                <w:rFonts w:ascii="Calibri" w:hAnsi="Calibri"/>
                <w:color w:val="000000"/>
                <w:sz w:val="18"/>
                <w:szCs w:val="18"/>
              </w:rPr>
              <w:t>Июль</w:t>
            </w:r>
          </w:p>
          <w:p w14:paraId="3C5B199B" w14:textId="4F0C832D" w:rsidR="00E6372D" w:rsidRPr="003223FF" w:rsidRDefault="00E6372D" w:rsidP="00E6372D">
            <w:pPr>
              <w:jc w:val="center"/>
              <w:rPr>
                <w:rFonts w:ascii="Calibri" w:hAnsi="Calibri"/>
                <w:color w:val="000000"/>
                <w:sz w:val="16"/>
                <w:szCs w:val="16"/>
              </w:rPr>
            </w:pPr>
            <w:r w:rsidRPr="00B319F9">
              <w:rPr>
                <w:rFonts w:ascii="Calibri" w:hAnsi="Calibri"/>
                <w:color w:val="000000"/>
                <w:sz w:val="18"/>
                <w:szCs w:val="18"/>
              </w:rPr>
              <w:t>2023 г.</w:t>
            </w:r>
          </w:p>
        </w:tc>
        <w:tc>
          <w:tcPr>
            <w:tcW w:w="909" w:type="dxa"/>
            <w:tcBorders>
              <w:top w:val="single" w:sz="4" w:space="0" w:color="auto"/>
              <w:left w:val="nil"/>
              <w:bottom w:val="single" w:sz="4" w:space="0" w:color="auto"/>
              <w:right w:val="single" w:sz="4" w:space="0" w:color="auto"/>
            </w:tcBorders>
            <w:shd w:val="clear" w:color="auto" w:fill="auto"/>
            <w:vAlign w:val="center"/>
            <w:hideMark/>
          </w:tcPr>
          <w:p w14:paraId="62E7A625" w14:textId="77777777" w:rsidR="00E6372D" w:rsidRPr="00B319F9" w:rsidRDefault="00E6372D" w:rsidP="00E6372D">
            <w:pPr>
              <w:jc w:val="center"/>
              <w:rPr>
                <w:rFonts w:ascii="Calibri" w:hAnsi="Calibri"/>
                <w:color w:val="000000"/>
                <w:sz w:val="18"/>
                <w:szCs w:val="18"/>
              </w:rPr>
            </w:pPr>
            <w:r w:rsidRPr="00B319F9">
              <w:rPr>
                <w:rFonts w:ascii="Calibri" w:hAnsi="Calibri"/>
                <w:color w:val="000000"/>
                <w:sz w:val="18"/>
                <w:szCs w:val="18"/>
              </w:rPr>
              <w:t>Август</w:t>
            </w:r>
          </w:p>
          <w:p w14:paraId="0DF219F1" w14:textId="6BDDBF1E" w:rsidR="00E6372D" w:rsidRPr="003223FF" w:rsidRDefault="00E6372D" w:rsidP="00E6372D">
            <w:pPr>
              <w:jc w:val="center"/>
              <w:rPr>
                <w:rFonts w:ascii="Calibri" w:hAnsi="Calibri"/>
                <w:color w:val="000000"/>
                <w:sz w:val="16"/>
                <w:szCs w:val="16"/>
              </w:rPr>
            </w:pPr>
            <w:r w:rsidRPr="00B319F9">
              <w:rPr>
                <w:rFonts w:ascii="Calibri" w:hAnsi="Calibri"/>
                <w:color w:val="000000"/>
                <w:sz w:val="18"/>
                <w:szCs w:val="18"/>
              </w:rPr>
              <w:t>2023 г.</w:t>
            </w:r>
          </w:p>
        </w:tc>
        <w:tc>
          <w:tcPr>
            <w:tcW w:w="910" w:type="dxa"/>
            <w:tcBorders>
              <w:top w:val="single" w:sz="4" w:space="0" w:color="auto"/>
              <w:left w:val="nil"/>
              <w:bottom w:val="single" w:sz="4" w:space="0" w:color="auto"/>
              <w:right w:val="single" w:sz="4" w:space="0" w:color="auto"/>
            </w:tcBorders>
            <w:shd w:val="clear" w:color="auto" w:fill="auto"/>
            <w:vAlign w:val="center"/>
            <w:hideMark/>
          </w:tcPr>
          <w:p w14:paraId="6E6FD321" w14:textId="77777777" w:rsidR="00E6372D" w:rsidRDefault="00E6372D" w:rsidP="00E6372D">
            <w:pPr>
              <w:jc w:val="center"/>
              <w:rPr>
                <w:rFonts w:ascii="Calibri" w:hAnsi="Calibri"/>
                <w:color w:val="000000"/>
                <w:sz w:val="18"/>
                <w:szCs w:val="18"/>
              </w:rPr>
            </w:pPr>
            <w:r w:rsidRPr="00B319F9">
              <w:rPr>
                <w:rFonts w:ascii="Calibri" w:hAnsi="Calibri"/>
                <w:color w:val="000000"/>
                <w:sz w:val="18"/>
                <w:szCs w:val="18"/>
              </w:rPr>
              <w:t>Сен</w:t>
            </w:r>
          </w:p>
          <w:p w14:paraId="53037C0B" w14:textId="77777777" w:rsidR="00E6372D" w:rsidRPr="00B319F9" w:rsidRDefault="00E6372D" w:rsidP="00E6372D">
            <w:pPr>
              <w:jc w:val="center"/>
              <w:rPr>
                <w:rFonts w:ascii="Calibri" w:hAnsi="Calibri"/>
                <w:color w:val="000000"/>
                <w:sz w:val="18"/>
                <w:szCs w:val="18"/>
              </w:rPr>
            </w:pPr>
            <w:r w:rsidRPr="00B319F9">
              <w:rPr>
                <w:rFonts w:ascii="Calibri" w:hAnsi="Calibri"/>
                <w:color w:val="000000"/>
                <w:sz w:val="18"/>
                <w:szCs w:val="18"/>
              </w:rPr>
              <w:t>тябрь</w:t>
            </w:r>
          </w:p>
          <w:p w14:paraId="1BD9E2BB" w14:textId="47BA90EE" w:rsidR="00E6372D" w:rsidRPr="003223FF" w:rsidRDefault="00E6372D" w:rsidP="00E6372D">
            <w:pPr>
              <w:jc w:val="center"/>
              <w:rPr>
                <w:rFonts w:ascii="Calibri" w:hAnsi="Calibri"/>
                <w:color w:val="000000"/>
                <w:sz w:val="16"/>
                <w:szCs w:val="16"/>
              </w:rPr>
            </w:pPr>
            <w:r w:rsidRPr="00B319F9">
              <w:rPr>
                <w:rFonts w:ascii="Calibri" w:hAnsi="Calibri"/>
                <w:color w:val="000000"/>
                <w:sz w:val="18"/>
                <w:szCs w:val="18"/>
              </w:rPr>
              <w:t>2023 г.</w:t>
            </w:r>
          </w:p>
        </w:tc>
        <w:tc>
          <w:tcPr>
            <w:tcW w:w="909" w:type="dxa"/>
            <w:tcBorders>
              <w:top w:val="single" w:sz="4" w:space="0" w:color="auto"/>
              <w:left w:val="nil"/>
              <w:bottom w:val="single" w:sz="4" w:space="0" w:color="auto"/>
              <w:right w:val="single" w:sz="4" w:space="0" w:color="auto"/>
            </w:tcBorders>
            <w:shd w:val="clear" w:color="auto" w:fill="auto"/>
            <w:vAlign w:val="center"/>
            <w:hideMark/>
          </w:tcPr>
          <w:p w14:paraId="2DE77677" w14:textId="77777777" w:rsidR="00E6372D" w:rsidRPr="00B319F9" w:rsidRDefault="00E6372D" w:rsidP="00E6372D">
            <w:pPr>
              <w:jc w:val="center"/>
              <w:rPr>
                <w:rFonts w:ascii="Calibri" w:hAnsi="Calibri"/>
                <w:color w:val="000000"/>
                <w:sz w:val="18"/>
                <w:szCs w:val="18"/>
              </w:rPr>
            </w:pPr>
            <w:r w:rsidRPr="00B319F9">
              <w:rPr>
                <w:rFonts w:ascii="Calibri" w:hAnsi="Calibri"/>
                <w:color w:val="000000"/>
                <w:sz w:val="18"/>
                <w:szCs w:val="18"/>
              </w:rPr>
              <w:t>Октябрь</w:t>
            </w:r>
          </w:p>
          <w:p w14:paraId="10DBF1E9" w14:textId="23B87492" w:rsidR="00E6372D" w:rsidRPr="003223FF" w:rsidRDefault="00E6372D" w:rsidP="00E6372D">
            <w:pPr>
              <w:jc w:val="center"/>
              <w:rPr>
                <w:rFonts w:ascii="Calibri" w:hAnsi="Calibri"/>
                <w:color w:val="000000"/>
                <w:sz w:val="16"/>
                <w:szCs w:val="16"/>
              </w:rPr>
            </w:pPr>
            <w:r w:rsidRPr="00B319F9">
              <w:rPr>
                <w:rFonts w:ascii="Calibri" w:hAnsi="Calibri"/>
                <w:color w:val="000000"/>
                <w:sz w:val="18"/>
                <w:szCs w:val="18"/>
              </w:rPr>
              <w:t>2023 г.</w:t>
            </w:r>
          </w:p>
        </w:tc>
        <w:tc>
          <w:tcPr>
            <w:tcW w:w="910" w:type="dxa"/>
            <w:tcBorders>
              <w:top w:val="single" w:sz="4" w:space="0" w:color="auto"/>
              <w:left w:val="nil"/>
              <w:bottom w:val="single" w:sz="4" w:space="0" w:color="auto"/>
              <w:right w:val="single" w:sz="4" w:space="0" w:color="auto"/>
            </w:tcBorders>
            <w:shd w:val="clear" w:color="auto" w:fill="auto"/>
            <w:vAlign w:val="center"/>
            <w:hideMark/>
          </w:tcPr>
          <w:p w14:paraId="605E57C2" w14:textId="77777777" w:rsidR="00E6372D" w:rsidRPr="00B319F9" w:rsidRDefault="00E6372D" w:rsidP="00E6372D">
            <w:pPr>
              <w:jc w:val="center"/>
              <w:rPr>
                <w:rFonts w:ascii="Calibri" w:hAnsi="Calibri"/>
                <w:color w:val="000000"/>
                <w:sz w:val="18"/>
                <w:szCs w:val="18"/>
              </w:rPr>
            </w:pPr>
            <w:r w:rsidRPr="00B319F9">
              <w:rPr>
                <w:rFonts w:ascii="Calibri" w:hAnsi="Calibri"/>
                <w:color w:val="000000"/>
                <w:sz w:val="18"/>
                <w:szCs w:val="18"/>
              </w:rPr>
              <w:t>Ноябрь</w:t>
            </w:r>
          </w:p>
          <w:p w14:paraId="60DC202E" w14:textId="1E599ACD" w:rsidR="00E6372D" w:rsidRPr="003223FF" w:rsidRDefault="00E6372D" w:rsidP="00E6372D">
            <w:pPr>
              <w:jc w:val="center"/>
              <w:rPr>
                <w:rFonts w:ascii="Calibri" w:hAnsi="Calibri"/>
                <w:color w:val="000000"/>
                <w:sz w:val="16"/>
                <w:szCs w:val="16"/>
              </w:rPr>
            </w:pPr>
            <w:r w:rsidRPr="00B319F9">
              <w:rPr>
                <w:rFonts w:ascii="Calibri" w:hAnsi="Calibri"/>
                <w:color w:val="000000"/>
                <w:sz w:val="18"/>
                <w:szCs w:val="18"/>
              </w:rPr>
              <w:t>2023 г.</w:t>
            </w:r>
          </w:p>
        </w:tc>
        <w:tc>
          <w:tcPr>
            <w:tcW w:w="953" w:type="dxa"/>
            <w:tcBorders>
              <w:top w:val="single" w:sz="4" w:space="0" w:color="auto"/>
              <w:left w:val="nil"/>
              <w:bottom w:val="single" w:sz="4" w:space="0" w:color="auto"/>
              <w:right w:val="single" w:sz="4" w:space="0" w:color="auto"/>
            </w:tcBorders>
            <w:shd w:val="clear" w:color="auto" w:fill="auto"/>
            <w:vAlign w:val="center"/>
            <w:hideMark/>
          </w:tcPr>
          <w:p w14:paraId="4CF9240B" w14:textId="77777777" w:rsidR="00E6372D" w:rsidRDefault="00E6372D" w:rsidP="00E6372D">
            <w:pPr>
              <w:jc w:val="center"/>
              <w:rPr>
                <w:rFonts w:ascii="Calibri" w:hAnsi="Calibri"/>
                <w:color w:val="000000"/>
                <w:sz w:val="18"/>
                <w:szCs w:val="18"/>
              </w:rPr>
            </w:pPr>
            <w:r w:rsidRPr="00B319F9">
              <w:rPr>
                <w:rFonts w:ascii="Calibri" w:hAnsi="Calibri"/>
                <w:color w:val="000000"/>
                <w:sz w:val="18"/>
                <w:szCs w:val="18"/>
              </w:rPr>
              <w:t>Де</w:t>
            </w:r>
          </w:p>
          <w:p w14:paraId="0CE89CFB" w14:textId="77777777" w:rsidR="00E6372D" w:rsidRPr="00B319F9" w:rsidRDefault="00E6372D" w:rsidP="00E6372D">
            <w:pPr>
              <w:jc w:val="center"/>
              <w:rPr>
                <w:rFonts w:ascii="Calibri" w:hAnsi="Calibri"/>
                <w:color w:val="000000"/>
                <w:sz w:val="18"/>
                <w:szCs w:val="18"/>
              </w:rPr>
            </w:pPr>
            <w:r w:rsidRPr="00B319F9">
              <w:rPr>
                <w:rFonts w:ascii="Calibri" w:hAnsi="Calibri"/>
                <w:color w:val="000000"/>
                <w:sz w:val="18"/>
                <w:szCs w:val="18"/>
              </w:rPr>
              <w:t>кабрь</w:t>
            </w:r>
          </w:p>
          <w:p w14:paraId="77CB68D0" w14:textId="52DAFAA3" w:rsidR="00E6372D" w:rsidRPr="003223FF" w:rsidRDefault="00E6372D" w:rsidP="00E6372D">
            <w:pPr>
              <w:jc w:val="center"/>
              <w:rPr>
                <w:rFonts w:ascii="Calibri" w:hAnsi="Calibri"/>
                <w:color w:val="000000"/>
                <w:sz w:val="16"/>
                <w:szCs w:val="16"/>
              </w:rPr>
            </w:pPr>
            <w:r w:rsidRPr="00B319F9">
              <w:rPr>
                <w:rFonts w:ascii="Calibri" w:hAnsi="Calibri"/>
                <w:color w:val="000000"/>
                <w:sz w:val="18"/>
                <w:szCs w:val="18"/>
              </w:rPr>
              <w:t>2023 г.</w:t>
            </w:r>
          </w:p>
        </w:tc>
        <w:tc>
          <w:tcPr>
            <w:tcW w:w="1143" w:type="dxa"/>
            <w:tcBorders>
              <w:top w:val="single" w:sz="4" w:space="0" w:color="auto"/>
              <w:left w:val="nil"/>
              <w:bottom w:val="single" w:sz="4" w:space="0" w:color="auto"/>
              <w:right w:val="single" w:sz="4" w:space="0" w:color="auto"/>
            </w:tcBorders>
            <w:shd w:val="clear" w:color="auto" w:fill="auto"/>
            <w:vAlign w:val="center"/>
            <w:hideMark/>
          </w:tcPr>
          <w:p w14:paraId="3DF78785" w14:textId="77777777" w:rsidR="00E6372D" w:rsidRPr="00B319F9" w:rsidRDefault="00E6372D" w:rsidP="00E6372D">
            <w:pPr>
              <w:jc w:val="center"/>
              <w:rPr>
                <w:rFonts w:ascii="Calibri" w:hAnsi="Calibri"/>
                <w:color w:val="000000"/>
                <w:sz w:val="18"/>
                <w:szCs w:val="18"/>
              </w:rPr>
            </w:pPr>
            <w:r w:rsidRPr="00B319F9">
              <w:rPr>
                <w:rFonts w:ascii="Calibri" w:hAnsi="Calibri"/>
                <w:color w:val="000000"/>
                <w:sz w:val="18"/>
                <w:szCs w:val="18"/>
              </w:rPr>
              <w:t>ИТОГО за</w:t>
            </w:r>
          </w:p>
          <w:p w14:paraId="5180E72D" w14:textId="5C16BD6D" w:rsidR="00E6372D" w:rsidRPr="003223FF" w:rsidRDefault="00E6372D" w:rsidP="00E6372D">
            <w:pPr>
              <w:jc w:val="center"/>
              <w:rPr>
                <w:rFonts w:ascii="Calibri" w:hAnsi="Calibri"/>
                <w:color w:val="000000"/>
                <w:sz w:val="16"/>
                <w:szCs w:val="16"/>
              </w:rPr>
            </w:pPr>
            <w:r w:rsidRPr="00B319F9">
              <w:rPr>
                <w:rFonts w:ascii="Calibri" w:hAnsi="Calibri"/>
                <w:color w:val="000000"/>
                <w:sz w:val="18"/>
                <w:szCs w:val="18"/>
              </w:rPr>
              <w:t>2</w:t>
            </w:r>
            <w:r>
              <w:rPr>
                <w:rFonts w:ascii="Calibri" w:hAnsi="Calibri"/>
                <w:color w:val="000000"/>
                <w:sz w:val="18"/>
                <w:szCs w:val="18"/>
              </w:rPr>
              <w:t>-е</w:t>
            </w:r>
            <w:r w:rsidRPr="00B319F9">
              <w:rPr>
                <w:rFonts w:ascii="Calibri" w:hAnsi="Calibri"/>
                <w:color w:val="000000"/>
                <w:sz w:val="18"/>
                <w:szCs w:val="18"/>
              </w:rPr>
              <w:t xml:space="preserve"> полугодие 2023 г., шт.</w:t>
            </w:r>
          </w:p>
        </w:tc>
      </w:tr>
      <w:tr w:rsidR="007B6919" w:rsidRPr="003223FF" w14:paraId="5BDB1B97" w14:textId="77777777" w:rsidTr="00BE5204">
        <w:trPr>
          <w:trHeight w:val="429"/>
        </w:trPr>
        <w:tc>
          <w:tcPr>
            <w:tcW w:w="2835" w:type="dxa"/>
            <w:vMerge w:val="restart"/>
            <w:tcBorders>
              <w:top w:val="nil"/>
              <w:left w:val="single" w:sz="4" w:space="0" w:color="auto"/>
              <w:bottom w:val="single" w:sz="4" w:space="0" w:color="auto"/>
              <w:right w:val="single" w:sz="4" w:space="0" w:color="auto"/>
            </w:tcBorders>
            <w:vAlign w:val="center"/>
            <w:hideMark/>
          </w:tcPr>
          <w:p w14:paraId="00F59009" w14:textId="5A8E61BD" w:rsidR="007B6919" w:rsidRPr="001A57B3" w:rsidRDefault="007B6919" w:rsidP="007B6919">
            <w:pPr>
              <w:rPr>
                <w:rFonts w:ascii="Calibri" w:hAnsi="Calibri"/>
                <w:color w:val="000000"/>
                <w:sz w:val="18"/>
                <w:szCs w:val="18"/>
              </w:rPr>
            </w:pPr>
            <w:r w:rsidRPr="00014CF3">
              <w:rPr>
                <w:rFonts w:ascii="Calibri" w:hAnsi="Calibri"/>
                <w:color w:val="000000"/>
                <w:sz w:val="18"/>
                <w:szCs w:val="18"/>
              </w:rPr>
              <w:t>Печать ПД формат А4 двусторонняя: ч/б персонификация с лицевой стороны,  цифровая ч/б печать оборотной стороны</w:t>
            </w:r>
          </w:p>
        </w:tc>
        <w:tc>
          <w:tcPr>
            <w:tcW w:w="993" w:type="dxa"/>
            <w:tcBorders>
              <w:top w:val="nil"/>
              <w:left w:val="single" w:sz="4" w:space="0" w:color="auto"/>
              <w:bottom w:val="single" w:sz="4" w:space="0" w:color="auto"/>
              <w:right w:val="single" w:sz="4" w:space="0" w:color="auto"/>
            </w:tcBorders>
            <w:vAlign w:val="center"/>
            <w:hideMark/>
          </w:tcPr>
          <w:p w14:paraId="67A351CE" w14:textId="069ACC3E" w:rsidR="007B6919" w:rsidRPr="003223FF" w:rsidRDefault="007B6919" w:rsidP="007B6919">
            <w:pPr>
              <w:rPr>
                <w:rFonts w:ascii="Calibri" w:hAnsi="Calibri"/>
                <w:color w:val="000000"/>
                <w:sz w:val="16"/>
                <w:szCs w:val="16"/>
              </w:rPr>
            </w:pPr>
            <w:r w:rsidRPr="00014CF3">
              <w:rPr>
                <w:rFonts w:ascii="Calibri" w:hAnsi="Calibri"/>
                <w:color w:val="000000"/>
                <w:sz w:val="16"/>
                <w:szCs w:val="16"/>
              </w:rPr>
              <w:t>10 000 и менее</w:t>
            </w:r>
          </w:p>
        </w:tc>
        <w:tc>
          <w:tcPr>
            <w:tcW w:w="1134" w:type="dxa"/>
            <w:tcBorders>
              <w:top w:val="nil"/>
              <w:left w:val="nil"/>
              <w:bottom w:val="single" w:sz="4" w:space="0" w:color="auto"/>
              <w:right w:val="single" w:sz="4" w:space="0" w:color="auto"/>
            </w:tcBorders>
            <w:shd w:val="clear" w:color="auto" w:fill="auto"/>
            <w:vAlign w:val="center"/>
            <w:hideMark/>
          </w:tcPr>
          <w:p w14:paraId="7F862FF0" w14:textId="77777777" w:rsidR="007B6919" w:rsidRPr="003223FF" w:rsidRDefault="007B6919" w:rsidP="007B6919">
            <w:pPr>
              <w:rPr>
                <w:rFonts w:ascii="Calibri" w:hAnsi="Calibri"/>
                <w:color w:val="000000"/>
                <w:sz w:val="16"/>
                <w:szCs w:val="16"/>
              </w:rPr>
            </w:pPr>
            <w:r w:rsidRPr="003223FF">
              <w:rPr>
                <w:rFonts w:ascii="Calibri" w:hAnsi="Calibri"/>
                <w:color w:val="000000"/>
                <w:sz w:val="16"/>
                <w:szCs w:val="16"/>
              </w:rPr>
              <w:t>квитанции осн.тираж</w:t>
            </w:r>
          </w:p>
        </w:tc>
        <w:tc>
          <w:tcPr>
            <w:tcW w:w="958" w:type="dxa"/>
            <w:tcBorders>
              <w:top w:val="nil"/>
              <w:left w:val="nil"/>
              <w:bottom w:val="single" w:sz="4" w:space="0" w:color="auto"/>
              <w:right w:val="single" w:sz="4" w:space="0" w:color="auto"/>
            </w:tcBorders>
            <w:shd w:val="clear" w:color="auto" w:fill="auto"/>
            <w:vAlign w:val="center"/>
            <w:hideMark/>
          </w:tcPr>
          <w:p w14:paraId="59EA0944" w14:textId="629B08D7" w:rsidR="007B6919" w:rsidRPr="00014CF3" w:rsidRDefault="007B6919" w:rsidP="007B6919">
            <w:pPr>
              <w:rPr>
                <w:rFonts w:ascii="Calibri" w:hAnsi="Calibri"/>
                <w:sz w:val="16"/>
                <w:szCs w:val="16"/>
              </w:rPr>
            </w:pPr>
            <w:r>
              <w:rPr>
                <w:rFonts w:ascii="Calibri" w:hAnsi="Calibri"/>
                <w:sz w:val="16"/>
                <w:szCs w:val="16"/>
              </w:rPr>
              <w:t xml:space="preserve">основные квитанции </w:t>
            </w:r>
          </w:p>
        </w:tc>
        <w:tc>
          <w:tcPr>
            <w:tcW w:w="750" w:type="dxa"/>
            <w:tcBorders>
              <w:top w:val="nil"/>
              <w:left w:val="nil"/>
              <w:bottom w:val="single" w:sz="4" w:space="0" w:color="auto"/>
              <w:right w:val="single" w:sz="4" w:space="0" w:color="auto"/>
            </w:tcBorders>
            <w:shd w:val="clear" w:color="auto" w:fill="auto"/>
            <w:vAlign w:val="center"/>
            <w:hideMark/>
          </w:tcPr>
          <w:p w14:paraId="027251F2" w14:textId="293B3756" w:rsidR="007B6919" w:rsidRPr="003223FF" w:rsidRDefault="007B6919" w:rsidP="007B6919">
            <w:pPr>
              <w:rPr>
                <w:rFonts w:ascii="Calibri" w:hAnsi="Calibri"/>
                <w:color w:val="000000"/>
                <w:sz w:val="16"/>
                <w:szCs w:val="16"/>
              </w:rPr>
            </w:pPr>
            <w:r w:rsidRPr="003223FF">
              <w:rPr>
                <w:rFonts w:ascii="Calibri" w:hAnsi="Calibri"/>
                <w:color w:val="000000"/>
                <w:sz w:val="16"/>
                <w:szCs w:val="16"/>
              </w:rPr>
              <w:t>D</w:t>
            </w:r>
            <w:r>
              <w:rPr>
                <w:rFonts w:ascii="Calibri" w:hAnsi="Calibri"/>
                <w:color w:val="000000"/>
                <w:sz w:val="16"/>
                <w:szCs w:val="16"/>
              </w:rPr>
              <w:t>BF</w:t>
            </w:r>
          </w:p>
        </w:tc>
        <w:tc>
          <w:tcPr>
            <w:tcW w:w="788" w:type="dxa"/>
            <w:tcBorders>
              <w:top w:val="nil"/>
              <w:left w:val="nil"/>
              <w:bottom w:val="single" w:sz="4" w:space="0" w:color="auto"/>
              <w:right w:val="single" w:sz="4" w:space="0" w:color="auto"/>
            </w:tcBorders>
            <w:shd w:val="clear" w:color="auto" w:fill="auto"/>
            <w:vAlign w:val="center"/>
            <w:hideMark/>
          </w:tcPr>
          <w:p w14:paraId="76BE5507" w14:textId="14C03230" w:rsidR="007B6919" w:rsidRPr="001A57B3" w:rsidRDefault="007B6919" w:rsidP="007B6919">
            <w:pPr>
              <w:jc w:val="center"/>
              <w:rPr>
                <w:rFonts w:ascii="Calibri" w:hAnsi="Calibri"/>
                <w:color w:val="000000"/>
                <w:sz w:val="18"/>
                <w:szCs w:val="18"/>
              </w:rPr>
            </w:pPr>
            <w:r w:rsidRPr="00014CF3">
              <w:rPr>
                <w:rFonts w:ascii="Calibri" w:hAnsi="Calibri"/>
                <w:color w:val="000000"/>
                <w:sz w:val="18"/>
                <w:szCs w:val="18"/>
              </w:rPr>
              <w:t>с 1 по 3</w:t>
            </w:r>
            <w:r>
              <w:rPr>
                <w:rFonts w:ascii="Calibri" w:hAnsi="Calibri"/>
                <w:color w:val="000000"/>
                <w:sz w:val="18"/>
                <w:szCs w:val="18"/>
              </w:rPr>
              <w:t>-е</w:t>
            </w:r>
          </w:p>
        </w:tc>
        <w:tc>
          <w:tcPr>
            <w:tcW w:w="758" w:type="dxa"/>
            <w:tcBorders>
              <w:top w:val="nil"/>
              <w:left w:val="nil"/>
              <w:bottom w:val="single" w:sz="4" w:space="0" w:color="auto"/>
              <w:right w:val="single" w:sz="4" w:space="0" w:color="auto"/>
            </w:tcBorders>
            <w:shd w:val="clear" w:color="auto" w:fill="auto"/>
            <w:vAlign w:val="center"/>
            <w:hideMark/>
          </w:tcPr>
          <w:p w14:paraId="7ED0DC83" w14:textId="77777777" w:rsidR="007B6919" w:rsidRPr="001A57B3" w:rsidRDefault="007B6919" w:rsidP="007B6919">
            <w:pPr>
              <w:jc w:val="center"/>
              <w:rPr>
                <w:rFonts w:ascii="Calibri" w:hAnsi="Calibri"/>
                <w:color w:val="000000"/>
                <w:sz w:val="18"/>
                <w:szCs w:val="18"/>
              </w:rPr>
            </w:pPr>
            <w:r w:rsidRPr="001A57B3">
              <w:rPr>
                <w:rFonts w:ascii="Calibri" w:hAnsi="Calibri"/>
                <w:color w:val="000000"/>
                <w:sz w:val="18"/>
                <w:szCs w:val="18"/>
              </w:rPr>
              <w:t>№1</w:t>
            </w:r>
          </w:p>
        </w:tc>
        <w:tc>
          <w:tcPr>
            <w:tcW w:w="910" w:type="dxa"/>
            <w:tcBorders>
              <w:top w:val="nil"/>
              <w:left w:val="nil"/>
              <w:bottom w:val="single" w:sz="4" w:space="0" w:color="auto"/>
              <w:right w:val="single" w:sz="4" w:space="0" w:color="auto"/>
            </w:tcBorders>
            <w:shd w:val="clear" w:color="auto" w:fill="auto"/>
            <w:noWrap/>
            <w:vAlign w:val="center"/>
          </w:tcPr>
          <w:p w14:paraId="2DA87ECF" w14:textId="7DACD1BB" w:rsidR="007B6919" w:rsidRPr="00C9186E" w:rsidRDefault="007B6919" w:rsidP="007B6919">
            <w:pPr>
              <w:jc w:val="right"/>
              <w:rPr>
                <w:rFonts w:ascii="Calibri" w:hAnsi="Calibri"/>
                <w:color w:val="000000"/>
                <w:sz w:val="18"/>
                <w:szCs w:val="18"/>
              </w:rPr>
            </w:pPr>
            <w:r>
              <w:rPr>
                <w:rFonts w:ascii="Calibri" w:hAnsi="Calibri"/>
                <w:color w:val="000000"/>
                <w:sz w:val="18"/>
                <w:szCs w:val="18"/>
              </w:rPr>
              <w:t>6 000</w:t>
            </w:r>
          </w:p>
        </w:tc>
        <w:tc>
          <w:tcPr>
            <w:tcW w:w="909" w:type="dxa"/>
            <w:tcBorders>
              <w:top w:val="nil"/>
              <w:left w:val="nil"/>
              <w:bottom w:val="single" w:sz="4" w:space="0" w:color="auto"/>
              <w:right w:val="single" w:sz="4" w:space="0" w:color="auto"/>
            </w:tcBorders>
            <w:shd w:val="clear" w:color="auto" w:fill="auto"/>
            <w:noWrap/>
            <w:vAlign w:val="center"/>
          </w:tcPr>
          <w:p w14:paraId="3415905C" w14:textId="438F93F6" w:rsidR="007B6919" w:rsidRPr="00C9186E" w:rsidRDefault="007B6919" w:rsidP="007B6919">
            <w:pPr>
              <w:jc w:val="right"/>
              <w:rPr>
                <w:rFonts w:ascii="Calibri" w:hAnsi="Calibri"/>
                <w:color w:val="000000"/>
                <w:sz w:val="18"/>
                <w:szCs w:val="18"/>
              </w:rPr>
            </w:pPr>
            <w:r>
              <w:rPr>
                <w:rFonts w:ascii="Calibri" w:hAnsi="Calibri"/>
                <w:color w:val="000000"/>
                <w:sz w:val="18"/>
                <w:szCs w:val="18"/>
              </w:rPr>
              <w:t>6 000</w:t>
            </w:r>
          </w:p>
        </w:tc>
        <w:tc>
          <w:tcPr>
            <w:tcW w:w="910" w:type="dxa"/>
            <w:tcBorders>
              <w:top w:val="nil"/>
              <w:left w:val="nil"/>
              <w:bottom w:val="single" w:sz="4" w:space="0" w:color="auto"/>
              <w:right w:val="single" w:sz="4" w:space="0" w:color="auto"/>
            </w:tcBorders>
            <w:shd w:val="clear" w:color="auto" w:fill="auto"/>
            <w:noWrap/>
            <w:vAlign w:val="center"/>
          </w:tcPr>
          <w:p w14:paraId="3A4FE600" w14:textId="705308CB" w:rsidR="007B6919" w:rsidRPr="00C9186E" w:rsidRDefault="007B6919" w:rsidP="007B6919">
            <w:pPr>
              <w:jc w:val="right"/>
              <w:rPr>
                <w:rFonts w:ascii="Calibri" w:hAnsi="Calibri"/>
                <w:color w:val="000000"/>
                <w:sz w:val="18"/>
                <w:szCs w:val="18"/>
              </w:rPr>
            </w:pPr>
          </w:p>
        </w:tc>
        <w:tc>
          <w:tcPr>
            <w:tcW w:w="909" w:type="dxa"/>
            <w:tcBorders>
              <w:top w:val="nil"/>
              <w:left w:val="nil"/>
              <w:bottom w:val="single" w:sz="4" w:space="0" w:color="auto"/>
              <w:right w:val="single" w:sz="4" w:space="0" w:color="auto"/>
            </w:tcBorders>
            <w:shd w:val="clear" w:color="auto" w:fill="auto"/>
            <w:noWrap/>
            <w:vAlign w:val="center"/>
          </w:tcPr>
          <w:p w14:paraId="263759E7" w14:textId="5204BD09" w:rsidR="007B6919" w:rsidRPr="00C9186E" w:rsidRDefault="007B6919" w:rsidP="007B6919">
            <w:pPr>
              <w:rPr>
                <w:rFonts w:ascii="Calibri" w:hAnsi="Calibri"/>
                <w:color w:val="000000"/>
                <w:sz w:val="18"/>
                <w:szCs w:val="18"/>
              </w:rPr>
            </w:pPr>
            <w:r>
              <w:rPr>
                <w:rFonts w:ascii="Calibri" w:hAnsi="Calibri"/>
                <w:color w:val="000000"/>
                <w:sz w:val="18"/>
                <w:szCs w:val="18"/>
              </w:rPr>
              <w:t>6 000</w:t>
            </w:r>
          </w:p>
        </w:tc>
        <w:tc>
          <w:tcPr>
            <w:tcW w:w="910" w:type="dxa"/>
            <w:tcBorders>
              <w:top w:val="nil"/>
              <w:left w:val="nil"/>
              <w:bottom w:val="single" w:sz="4" w:space="0" w:color="auto"/>
              <w:right w:val="single" w:sz="4" w:space="0" w:color="auto"/>
            </w:tcBorders>
            <w:shd w:val="clear" w:color="auto" w:fill="auto"/>
            <w:noWrap/>
            <w:vAlign w:val="center"/>
          </w:tcPr>
          <w:p w14:paraId="3480CCD5" w14:textId="318E4F53" w:rsidR="007B6919" w:rsidRPr="00C9186E" w:rsidRDefault="007B6919" w:rsidP="007B6919">
            <w:pPr>
              <w:jc w:val="right"/>
              <w:rPr>
                <w:rFonts w:ascii="Calibri" w:hAnsi="Calibri"/>
                <w:color w:val="000000"/>
                <w:sz w:val="18"/>
                <w:szCs w:val="18"/>
              </w:rPr>
            </w:pPr>
            <w:r>
              <w:rPr>
                <w:rFonts w:ascii="Calibri" w:hAnsi="Calibri"/>
                <w:color w:val="000000"/>
                <w:sz w:val="18"/>
                <w:szCs w:val="18"/>
              </w:rPr>
              <w:t>6 000</w:t>
            </w:r>
          </w:p>
        </w:tc>
        <w:tc>
          <w:tcPr>
            <w:tcW w:w="953" w:type="dxa"/>
            <w:tcBorders>
              <w:top w:val="nil"/>
              <w:left w:val="nil"/>
              <w:bottom w:val="single" w:sz="4" w:space="0" w:color="auto"/>
              <w:right w:val="single" w:sz="4" w:space="0" w:color="auto"/>
            </w:tcBorders>
            <w:shd w:val="clear" w:color="auto" w:fill="auto"/>
            <w:noWrap/>
            <w:vAlign w:val="center"/>
          </w:tcPr>
          <w:p w14:paraId="4C3EE005" w14:textId="47464271" w:rsidR="007B6919" w:rsidRPr="00C9186E" w:rsidRDefault="007B6919" w:rsidP="007B6919">
            <w:pPr>
              <w:rPr>
                <w:rFonts w:ascii="Calibri" w:hAnsi="Calibri"/>
                <w:color w:val="000000"/>
                <w:sz w:val="18"/>
                <w:szCs w:val="18"/>
              </w:rPr>
            </w:pPr>
          </w:p>
        </w:tc>
        <w:tc>
          <w:tcPr>
            <w:tcW w:w="1143" w:type="dxa"/>
            <w:tcBorders>
              <w:top w:val="nil"/>
              <w:left w:val="nil"/>
              <w:bottom w:val="single" w:sz="4" w:space="0" w:color="auto"/>
              <w:right w:val="single" w:sz="4" w:space="0" w:color="auto"/>
            </w:tcBorders>
            <w:shd w:val="clear" w:color="auto" w:fill="auto"/>
            <w:noWrap/>
            <w:vAlign w:val="center"/>
          </w:tcPr>
          <w:p w14:paraId="2324F516" w14:textId="29C0BA8D" w:rsidR="007B6919" w:rsidRPr="00C9186E" w:rsidRDefault="007B6919" w:rsidP="007B6919">
            <w:pPr>
              <w:jc w:val="right"/>
              <w:rPr>
                <w:rFonts w:ascii="Calibri" w:hAnsi="Calibri"/>
                <w:color w:val="000000"/>
                <w:sz w:val="18"/>
                <w:szCs w:val="18"/>
              </w:rPr>
            </w:pPr>
            <w:r>
              <w:rPr>
                <w:rFonts w:ascii="Calibri" w:hAnsi="Calibri"/>
                <w:color w:val="000000"/>
                <w:sz w:val="18"/>
                <w:szCs w:val="18"/>
              </w:rPr>
              <w:t>24 000</w:t>
            </w:r>
          </w:p>
        </w:tc>
      </w:tr>
      <w:tr w:rsidR="007B6919" w:rsidRPr="003223FF" w14:paraId="6FDEAF03" w14:textId="77777777" w:rsidTr="00BE5204">
        <w:trPr>
          <w:trHeight w:val="415"/>
        </w:trPr>
        <w:tc>
          <w:tcPr>
            <w:tcW w:w="2835" w:type="dxa"/>
            <w:vMerge/>
            <w:tcBorders>
              <w:top w:val="nil"/>
              <w:left w:val="single" w:sz="4" w:space="0" w:color="auto"/>
              <w:bottom w:val="single" w:sz="4" w:space="0" w:color="auto"/>
              <w:right w:val="single" w:sz="4" w:space="0" w:color="auto"/>
            </w:tcBorders>
            <w:vAlign w:val="center"/>
            <w:hideMark/>
          </w:tcPr>
          <w:p w14:paraId="0CD2BAC2" w14:textId="77777777" w:rsidR="007B6919" w:rsidRPr="001A57B3" w:rsidRDefault="007B6919" w:rsidP="007B6919">
            <w:pPr>
              <w:rPr>
                <w:rFonts w:ascii="Calibri" w:hAnsi="Calibri"/>
                <w:color w:val="000000"/>
                <w:sz w:val="18"/>
                <w:szCs w:val="18"/>
              </w:rPr>
            </w:pPr>
          </w:p>
        </w:tc>
        <w:tc>
          <w:tcPr>
            <w:tcW w:w="993" w:type="dxa"/>
            <w:tcBorders>
              <w:top w:val="nil"/>
              <w:left w:val="single" w:sz="4" w:space="0" w:color="auto"/>
              <w:bottom w:val="single" w:sz="4" w:space="0" w:color="auto"/>
              <w:right w:val="single" w:sz="4" w:space="0" w:color="auto"/>
            </w:tcBorders>
            <w:vAlign w:val="center"/>
            <w:hideMark/>
          </w:tcPr>
          <w:p w14:paraId="0B53527C" w14:textId="4E36A345" w:rsidR="007B6919" w:rsidRPr="003223FF" w:rsidRDefault="007B6919" w:rsidP="007B6919">
            <w:pPr>
              <w:rPr>
                <w:rFonts w:ascii="Calibri" w:hAnsi="Calibri"/>
                <w:color w:val="000000"/>
                <w:sz w:val="16"/>
                <w:szCs w:val="16"/>
              </w:rPr>
            </w:pPr>
            <w:r w:rsidRPr="00014CF3">
              <w:rPr>
                <w:rFonts w:ascii="Calibri" w:hAnsi="Calibri"/>
                <w:color w:val="000000"/>
                <w:sz w:val="16"/>
                <w:szCs w:val="16"/>
              </w:rPr>
              <w:t>от 10 001 до 20 000</w:t>
            </w:r>
          </w:p>
        </w:tc>
        <w:tc>
          <w:tcPr>
            <w:tcW w:w="1134" w:type="dxa"/>
            <w:tcBorders>
              <w:top w:val="nil"/>
              <w:left w:val="nil"/>
              <w:bottom w:val="single" w:sz="4" w:space="0" w:color="auto"/>
              <w:right w:val="single" w:sz="4" w:space="0" w:color="auto"/>
            </w:tcBorders>
            <w:shd w:val="clear" w:color="auto" w:fill="auto"/>
            <w:vAlign w:val="center"/>
            <w:hideMark/>
          </w:tcPr>
          <w:p w14:paraId="169026C2" w14:textId="77777777" w:rsidR="007B6919" w:rsidRPr="003223FF" w:rsidRDefault="007B6919" w:rsidP="007B6919">
            <w:pPr>
              <w:rPr>
                <w:rFonts w:ascii="Calibri" w:hAnsi="Calibri"/>
                <w:color w:val="000000"/>
                <w:sz w:val="16"/>
                <w:szCs w:val="16"/>
              </w:rPr>
            </w:pPr>
            <w:r w:rsidRPr="003223FF">
              <w:rPr>
                <w:rFonts w:ascii="Calibri" w:hAnsi="Calibri"/>
                <w:color w:val="000000"/>
                <w:sz w:val="16"/>
                <w:szCs w:val="16"/>
              </w:rPr>
              <w:t>квитанции осн.тираж</w:t>
            </w:r>
          </w:p>
        </w:tc>
        <w:tc>
          <w:tcPr>
            <w:tcW w:w="958" w:type="dxa"/>
            <w:tcBorders>
              <w:top w:val="nil"/>
              <w:left w:val="nil"/>
              <w:bottom w:val="single" w:sz="4" w:space="0" w:color="auto"/>
              <w:right w:val="single" w:sz="4" w:space="0" w:color="auto"/>
            </w:tcBorders>
            <w:shd w:val="clear" w:color="auto" w:fill="auto"/>
            <w:vAlign w:val="center"/>
            <w:hideMark/>
          </w:tcPr>
          <w:p w14:paraId="332B8D6F" w14:textId="70AF0E9F" w:rsidR="007B6919" w:rsidRPr="00014CF3" w:rsidRDefault="007B6919" w:rsidP="007B6919">
            <w:pPr>
              <w:rPr>
                <w:rFonts w:ascii="Calibri" w:hAnsi="Calibri"/>
                <w:sz w:val="16"/>
                <w:szCs w:val="16"/>
              </w:rPr>
            </w:pPr>
            <w:r>
              <w:rPr>
                <w:rFonts w:ascii="Calibri" w:hAnsi="Calibri"/>
                <w:sz w:val="16"/>
                <w:szCs w:val="16"/>
              </w:rPr>
              <w:t xml:space="preserve">основные квитанции </w:t>
            </w:r>
          </w:p>
        </w:tc>
        <w:tc>
          <w:tcPr>
            <w:tcW w:w="750" w:type="dxa"/>
            <w:tcBorders>
              <w:top w:val="nil"/>
              <w:left w:val="nil"/>
              <w:bottom w:val="single" w:sz="4" w:space="0" w:color="auto"/>
              <w:right w:val="single" w:sz="4" w:space="0" w:color="auto"/>
            </w:tcBorders>
            <w:shd w:val="clear" w:color="auto" w:fill="auto"/>
            <w:vAlign w:val="center"/>
            <w:hideMark/>
          </w:tcPr>
          <w:p w14:paraId="28DDB491" w14:textId="35EC91A0" w:rsidR="007B6919" w:rsidRPr="003223FF" w:rsidRDefault="007B6919" w:rsidP="007B6919">
            <w:pPr>
              <w:rPr>
                <w:rFonts w:ascii="Calibri Light" w:hAnsi="Calibri Light"/>
                <w:color w:val="000000"/>
                <w:sz w:val="16"/>
                <w:szCs w:val="16"/>
              </w:rPr>
            </w:pPr>
            <w:r w:rsidRPr="003223FF">
              <w:rPr>
                <w:rFonts w:ascii="Calibri" w:hAnsi="Calibri"/>
                <w:color w:val="000000"/>
                <w:sz w:val="16"/>
                <w:szCs w:val="16"/>
              </w:rPr>
              <w:t>D</w:t>
            </w:r>
            <w:r>
              <w:rPr>
                <w:rFonts w:ascii="Calibri" w:hAnsi="Calibri"/>
                <w:color w:val="000000"/>
                <w:sz w:val="16"/>
                <w:szCs w:val="16"/>
              </w:rPr>
              <w:t>BF</w:t>
            </w:r>
          </w:p>
        </w:tc>
        <w:tc>
          <w:tcPr>
            <w:tcW w:w="788" w:type="dxa"/>
            <w:tcBorders>
              <w:top w:val="nil"/>
              <w:left w:val="nil"/>
              <w:bottom w:val="single" w:sz="4" w:space="0" w:color="auto"/>
              <w:right w:val="single" w:sz="4" w:space="0" w:color="auto"/>
            </w:tcBorders>
            <w:shd w:val="clear" w:color="auto" w:fill="auto"/>
            <w:vAlign w:val="center"/>
            <w:hideMark/>
          </w:tcPr>
          <w:p w14:paraId="5C64DEF6" w14:textId="1D71B699" w:rsidR="007B6919" w:rsidRPr="001A57B3" w:rsidRDefault="007B6919" w:rsidP="007B6919">
            <w:pPr>
              <w:jc w:val="center"/>
              <w:rPr>
                <w:rFonts w:ascii="Calibri" w:hAnsi="Calibri"/>
                <w:color w:val="000000"/>
                <w:sz w:val="18"/>
                <w:szCs w:val="18"/>
              </w:rPr>
            </w:pPr>
            <w:r w:rsidRPr="00014CF3">
              <w:rPr>
                <w:rFonts w:ascii="Calibri" w:hAnsi="Calibri"/>
                <w:color w:val="000000"/>
                <w:sz w:val="18"/>
                <w:szCs w:val="18"/>
              </w:rPr>
              <w:t>с 1 по 3</w:t>
            </w:r>
            <w:r>
              <w:rPr>
                <w:rFonts w:ascii="Calibri" w:hAnsi="Calibri"/>
                <w:color w:val="000000"/>
                <w:sz w:val="18"/>
                <w:szCs w:val="18"/>
              </w:rPr>
              <w:t>-е</w:t>
            </w:r>
          </w:p>
        </w:tc>
        <w:tc>
          <w:tcPr>
            <w:tcW w:w="758" w:type="dxa"/>
            <w:tcBorders>
              <w:top w:val="nil"/>
              <w:left w:val="nil"/>
              <w:bottom w:val="single" w:sz="4" w:space="0" w:color="auto"/>
              <w:right w:val="single" w:sz="4" w:space="0" w:color="auto"/>
            </w:tcBorders>
            <w:shd w:val="clear" w:color="auto" w:fill="auto"/>
            <w:vAlign w:val="center"/>
            <w:hideMark/>
          </w:tcPr>
          <w:p w14:paraId="24CA7DBA" w14:textId="77777777" w:rsidR="007B6919" w:rsidRPr="001A57B3" w:rsidRDefault="007B6919" w:rsidP="007B6919">
            <w:pPr>
              <w:jc w:val="center"/>
              <w:rPr>
                <w:rFonts w:ascii="Calibri" w:hAnsi="Calibri"/>
                <w:color w:val="000000"/>
                <w:sz w:val="18"/>
                <w:szCs w:val="18"/>
              </w:rPr>
            </w:pPr>
            <w:r w:rsidRPr="001A57B3">
              <w:rPr>
                <w:rFonts w:ascii="Calibri" w:hAnsi="Calibri"/>
                <w:color w:val="000000"/>
                <w:sz w:val="18"/>
                <w:szCs w:val="18"/>
              </w:rPr>
              <w:t>№1</w:t>
            </w:r>
          </w:p>
        </w:tc>
        <w:tc>
          <w:tcPr>
            <w:tcW w:w="910" w:type="dxa"/>
            <w:tcBorders>
              <w:top w:val="nil"/>
              <w:left w:val="nil"/>
              <w:bottom w:val="single" w:sz="4" w:space="0" w:color="auto"/>
              <w:right w:val="single" w:sz="4" w:space="0" w:color="auto"/>
            </w:tcBorders>
            <w:shd w:val="clear" w:color="auto" w:fill="auto"/>
            <w:noWrap/>
            <w:vAlign w:val="center"/>
          </w:tcPr>
          <w:p w14:paraId="074613CD" w14:textId="7E86EA45" w:rsidR="007B6919" w:rsidRPr="00C9186E" w:rsidRDefault="007B6919" w:rsidP="007B6919">
            <w:pPr>
              <w:rPr>
                <w:rFonts w:ascii="Calibri" w:hAnsi="Calibri"/>
                <w:color w:val="000000"/>
                <w:sz w:val="18"/>
                <w:szCs w:val="18"/>
              </w:rPr>
            </w:pPr>
          </w:p>
        </w:tc>
        <w:tc>
          <w:tcPr>
            <w:tcW w:w="909" w:type="dxa"/>
            <w:tcBorders>
              <w:top w:val="nil"/>
              <w:left w:val="nil"/>
              <w:bottom w:val="single" w:sz="4" w:space="0" w:color="auto"/>
              <w:right w:val="single" w:sz="4" w:space="0" w:color="auto"/>
            </w:tcBorders>
            <w:shd w:val="clear" w:color="auto" w:fill="auto"/>
            <w:noWrap/>
            <w:vAlign w:val="center"/>
          </w:tcPr>
          <w:p w14:paraId="26726109" w14:textId="56FE8D7D" w:rsidR="007B6919" w:rsidRPr="00C9186E" w:rsidRDefault="007B6919" w:rsidP="007B6919">
            <w:pPr>
              <w:rPr>
                <w:rFonts w:ascii="Calibri" w:hAnsi="Calibri"/>
                <w:color w:val="000000"/>
                <w:sz w:val="18"/>
                <w:szCs w:val="18"/>
              </w:rPr>
            </w:pPr>
          </w:p>
        </w:tc>
        <w:tc>
          <w:tcPr>
            <w:tcW w:w="910" w:type="dxa"/>
            <w:tcBorders>
              <w:top w:val="nil"/>
              <w:left w:val="nil"/>
              <w:bottom w:val="single" w:sz="4" w:space="0" w:color="auto"/>
              <w:right w:val="single" w:sz="4" w:space="0" w:color="auto"/>
            </w:tcBorders>
            <w:shd w:val="clear" w:color="auto" w:fill="auto"/>
            <w:noWrap/>
            <w:vAlign w:val="center"/>
          </w:tcPr>
          <w:p w14:paraId="0D016DA4" w14:textId="33BD9EF9" w:rsidR="007B6919" w:rsidRPr="00C9186E" w:rsidRDefault="007B6919" w:rsidP="007B6919">
            <w:pPr>
              <w:jc w:val="right"/>
              <w:rPr>
                <w:rFonts w:ascii="Calibri" w:hAnsi="Calibri"/>
                <w:color w:val="000000"/>
                <w:sz w:val="18"/>
                <w:szCs w:val="18"/>
              </w:rPr>
            </w:pPr>
            <w:r>
              <w:rPr>
                <w:rFonts w:ascii="Calibri" w:hAnsi="Calibri"/>
                <w:color w:val="000000"/>
                <w:sz w:val="18"/>
                <w:szCs w:val="18"/>
              </w:rPr>
              <w:t>11 000</w:t>
            </w:r>
          </w:p>
        </w:tc>
        <w:tc>
          <w:tcPr>
            <w:tcW w:w="909" w:type="dxa"/>
            <w:tcBorders>
              <w:top w:val="nil"/>
              <w:left w:val="nil"/>
              <w:bottom w:val="single" w:sz="4" w:space="0" w:color="auto"/>
              <w:right w:val="single" w:sz="4" w:space="0" w:color="auto"/>
            </w:tcBorders>
            <w:shd w:val="clear" w:color="auto" w:fill="auto"/>
            <w:noWrap/>
            <w:vAlign w:val="center"/>
          </w:tcPr>
          <w:p w14:paraId="0AD7D81D" w14:textId="2DB0CA12" w:rsidR="007B6919" w:rsidRPr="00C9186E" w:rsidRDefault="007B6919" w:rsidP="007B6919">
            <w:pPr>
              <w:jc w:val="right"/>
              <w:rPr>
                <w:rFonts w:ascii="Calibri" w:hAnsi="Calibri"/>
                <w:color w:val="000000"/>
                <w:sz w:val="18"/>
                <w:szCs w:val="18"/>
              </w:rPr>
            </w:pPr>
          </w:p>
        </w:tc>
        <w:tc>
          <w:tcPr>
            <w:tcW w:w="910" w:type="dxa"/>
            <w:tcBorders>
              <w:top w:val="nil"/>
              <w:left w:val="nil"/>
              <w:bottom w:val="single" w:sz="4" w:space="0" w:color="auto"/>
              <w:right w:val="single" w:sz="4" w:space="0" w:color="auto"/>
            </w:tcBorders>
            <w:shd w:val="clear" w:color="auto" w:fill="auto"/>
            <w:noWrap/>
            <w:vAlign w:val="center"/>
          </w:tcPr>
          <w:p w14:paraId="158A9878" w14:textId="3FC96EE9" w:rsidR="007B6919" w:rsidRPr="00C9186E" w:rsidRDefault="007B6919" w:rsidP="007B6919">
            <w:pPr>
              <w:rPr>
                <w:rFonts w:ascii="Calibri" w:hAnsi="Calibri"/>
                <w:color w:val="000000"/>
                <w:sz w:val="18"/>
                <w:szCs w:val="18"/>
              </w:rPr>
            </w:pPr>
          </w:p>
        </w:tc>
        <w:tc>
          <w:tcPr>
            <w:tcW w:w="953" w:type="dxa"/>
            <w:tcBorders>
              <w:top w:val="nil"/>
              <w:left w:val="nil"/>
              <w:bottom w:val="single" w:sz="4" w:space="0" w:color="auto"/>
              <w:right w:val="single" w:sz="4" w:space="0" w:color="auto"/>
            </w:tcBorders>
            <w:shd w:val="clear" w:color="auto" w:fill="auto"/>
            <w:noWrap/>
            <w:vAlign w:val="center"/>
          </w:tcPr>
          <w:p w14:paraId="0107F576" w14:textId="17B5C0DF" w:rsidR="007B6919" w:rsidRPr="00C9186E" w:rsidRDefault="007B6919" w:rsidP="007B6919">
            <w:pPr>
              <w:jc w:val="right"/>
              <w:rPr>
                <w:rFonts w:ascii="Calibri" w:hAnsi="Calibri"/>
                <w:color w:val="000000"/>
                <w:sz w:val="18"/>
                <w:szCs w:val="18"/>
              </w:rPr>
            </w:pPr>
            <w:r>
              <w:rPr>
                <w:rFonts w:ascii="Calibri" w:hAnsi="Calibri"/>
                <w:color w:val="000000"/>
                <w:sz w:val="18"/>
                <w:szCs w:val="18"/>
              </w:rPr>
              <w:t>11 000</w:t>
            </w:r>
          </w:p>
        </w:tc>
        <w:tc>
          <w:tcPr>
            <w:tcW w:w="1143" w:type="dxa"/>
            <w:tcBorders>
              <w:top w:val="nil"/>
              <w:left w:val="nil"/>
              <w:bottom w:val="single" w:sz="4" w:space="0" w:color="auto"/>
              <w:right w:val="single" w:sz="4" w:space="0" w:color="auto"/>
            </w:tcBorders>
            <w:shd w:val="clear" w:color="auto" w:fill="auto"/>
            <w:noWrap/>
            <w:vAlign w:val="center"/>
          </w:tcPr>
          <w:p w14:paraId="29605662" w14:textId="2E702E85" w:rsidR="007B6919" w:rsidRPr="00C9186E" w:rsidRDefault="007B6919" w:rsidP="007B6919">
            <w:pPr>
              <w:jc w:val="right"/>
              <w:rPr>
                <w:rFonts w:ascii="Calibri" w:hAnsi="Calibri"/>
                <w:color w:val="000000"/>
                <w:sz w:val="18"/>
                <w:szCs w:val="18"/>
              </w:rPr>
            </w:pPr>
            <w:r>
              <w:rPr>
                <w:rFonts w:ascii="Calibri" w:hAnsi="Calibri"/>
                <w:color w:val="000000"/>
                <w:sz w:val="18"/>
                <w:szCs w:val="18"/>
              </w:rPr>
              <w:t>22 000</w:t>
            </w:r>
          </w:p>
        </w:tc>
      </w:tr>
      <w:tr w:rsidR="007B6919" w:rsidRPr="003223FF" w14:paraId="7AA84CF2" w14:textId="77777777" w:rsidTr="00BE5204">
        <w:trPr>
          <w:trHeight w:val="703"/>
        </w:trPr>
        <w:tc>
          <w:tcPr>
            <w:tcW w:w="2835" w:type="dxa"/>
            <w:vMerge w:val="restart"/>
            <w:tcBorders>
              <w:top w:val="nil"/>
              <w:left w:val="single" w:sz="4" w:space="0" w:color="auto"/>
              <w:bottom w:val="single" w:sz="4" w:space="0" w:color="auto"/>
              <w:right w:val="single" w:sz="4" w:space="0" w:color="auto"/>
            </w:tcBorders>
            <w:shd w:val="clear" w:color="auto" w:fill="auto"/>
            <w:vAlign w:val="center"/>
            <w:hideMark/>
          </w:tcPr>
          <w:p w14:paraId="4CED0162" w14:textId="77777777" w:rsidR="007B6919" w:rsidRPr="001A57B3" w:rsidRDefault="007B6919" w:rsidP="007B6919">
            <w:pPr>
              <w:rPr>
                <w:rFonts w:ascii="Calibri" w:hAnsi="Calibri"/>
                <w:color w:val="000000"/>
                <w:sz w:val="18"/>
                <w:szCs w:val="18"/>
              </w:rPr>
            </w:pPr>
            <w:r w:rsidRPr="001A57B3">
              <w:rPr>
                <w:rFonts w:ascii="Calibri" w:hAnsi="Calibri"/>
                <w:color w:val="000000"/>
                <w:sz w:val="18"/>
                <w:szCs w:val="18"/>
              </w:rPr>
              <w:t>Печать ПД формат А4 двусторонняя: ч/б персонификация с лицевой стороны; офсетная одноцветная (ч/б) с оборотной стороны</w:t>
            </w:r>
          </w:p>
        </w:tc>
        <w:tc>
          <w:tcPr>
            <w:tcW w:w="993" w:type="dxa"/>
            <w:vMerge w:val="restart"/>
            <w:tcBorders>
              <w:top w:val="nil"/>
              <w:left w:val="single" w:sz="4" w:space="0" w:color="auto"/>
              <w:bottom w:val="single" w:sz="4" w:space="0" w:color="000000"/>
              <w:right w:val="single" w:sz="4" w:space="0" w:color="auto"/>
            </w:tcBorders>
            <w:shd w:val="clear" w:color="auto" w:fill="auto"/>
            <w:vAlign w:val="center"/>
            <w:hideMark/>
          </w:tcPr>
          <w:p w14:paraId="3B5AF56D" w14:textId="77777777" w:rsidR="007B6919" w:rsidRPr="003223FF" w:rsidRDefault="007B6919" w:rsidP="007B6919">
            <w:pPr>
              <w:jc w:val="center"/>
              <w:rPr>
                <w:rFonts w:ascii="Calibri" w:hAnsi="Calibri"/>
                <w:color w:val="000000"/>
                <w:sz w:val="16"/>
                <w:szCs w:val="16"/>
              </w:rPr>
            </w:pPr>
            <w:r w:rsidRPr="003223FF">
              <w:rPr>
                <w:rFonts w:ascii="Calibri" w:hAnsi="Calibri"/>
                <w:color w:val="000000"/>
                <w:sz w:val="16"/>
                <w:szCs w:val="16"/>
              </w:rPr>
              <w:t>от 50 000 и более</w:t>
            </w:r>
          </w:p>
        </w:tc>
        <w:tc>
          <w:tcPr>
            <w:tcW w:w="1134" w:type="dxa"/>
            <w:tcBorders>
              <w:top w:val="nil"/>
              <w:left w:val="nil"/>
              <w:bottom w:val="single" w:sz="4" w:space="0" w:color="auto"/>
              <w:right w:val="single" w:sz="4" w:space="0" w:color="auto"/>
            </w:tcBorders>
            <w:shd w:val="clear" w:color="auto" w:fill="auto"/>
            <w:vAlign w:val="center"/>
            <w:hideMark/>
          </w:tcPr>
          <w:p w14:paraId="2B8634DC" w14:textId="77777777" w:rsidR="007B6919" w:rsidRPr="003223FF" w:rsidRDefault="007B6919" w:rsidP="007B6919">
            <w:pPr>
              <w:rPr>
                <w:rFonts w:ascii="Calibri" w:hAnsi="Calibri"/>
                <w:color w:val="000000"/>
                <w:sz w:val="16"/>
                <w:szCs w:val="16"/>
              </w:rPr>
            </w:pPr>
            <w:r w:rsidRPr="003223FF">
              <w:rPr>
                <w:rFonts w:ascii="Calibri" w:hAnsi="Calibri"/>
                <w:color w:val="000000"/>
                <w:sz w:val="16"/>
                <w:szCs w:val="16"/>
              </w:rPr>
              <w:t>квитанции осн.тираж</w:t>
            </w:r>
          </w:p>
        </w:tc>
        <w:tc>
          <w:tcPr>
            <w:tcW w:w="958" w:type="dxa"/>
            <w:tcBorders>
              <w:top w:val="nil"/>
              <w:left w:val="nil"/>
              <w:bottom w:val="single" w:sz="4" w:space="0" w:color="auto"/>
              <w:right w:val="single" w:sz="4" w:space="0" w:color="auto"/>
            </w:tcBorders>
            <w:shd w:val="clear" w:color="auto" w:fill="auto"/>
            <w:vAlign w:val="center"/>
            <w:hideMark/>
          </w:tcPr>
          <w:p w14:paraId="56A6A2BA" w14:textId="1B454D76" w:rsidR="007B6919" w:rsidRPr="003223FF" w:rsidRDefault="007B6919" w:rsidP="007B6919">
            <w:pPr>
              <w:rPr>
                <w:rFonts w:ascii="Calibri" w:hAnsi="Calibri"/>
                <w:color w:val="000000"/>
                <w:sz w:val="14"/>
                <w:szCs w:val="14"/>
              </w:rPr>
            </w:pPr>
            <w:r>
              <w:rPr>
                <w:rFonts w:ascii="Calibri" w:hAnsi="Calibri"/>
                <w:sz w:val="16"/>
                <w:szCs w:val="16"/>
              </w:rPr>
              <w:t>основные квитанции</w:t>
            </w:r>
          </w:p>
        </w:tc>
        <w:tc>
          <w:tcPr>
            <w:tcW w:w="750" w:type="dxa"/>
            <w:tcBorders>
              <w:top w:val="nil"/>
              <w:left w:val="nil"/>
              <w:bottom w:val="single" w:sz="4" w:space="0" w:color="auto"/>
              <w:right w:val="single" w:sz="4" w:space="0" w:color="auto"/>
            </w:tcBorders>
            <w:shd w:val="clear" w:color="auto" w:fill="auto"/>
            <w:vAlign w:val="center"/>
            <w:hideMark/>
          </w:tcPr>
          <w:p w14:paraId="51BDAC5C" w14:textId="6CBA4CE5" w:rsidR="007B6919" w:rsidRPr="003223FF" w:rsidRDefault="007B6919" w:rsidP="007B6919">
            <w:pPr>
              <w:rPr>
                <w:rFonts w:ascii="Calibri" w:hAnsi="Calibri"/>
                <w:color w:val="000000"/>
                <w:sz w:val="16"/>
                <w:szCs w:val="16"/>
              </w:rPr>
            </w:pPr>
            <w:r w:rsidRPr="003223FF">
              <w:rPr>
                <w:rFonts w:ascii="Calibri" w:hAnsi="Calibri"/>
                <w:color w:val="000000"/>
                <w:sz w:val="16"/>
                <w:szCs w:val="16"/>
              </w:rPr>
              <w:t>D</w:t>
            </w:r>
            <w:r>
              <w:rPr>
                <w:rFonts w:ascii="Calibri" w:hAnsi="Calibri"/>
                <w:color w:val="000000"/>
                <w:sz w:val="16"/>
                <w:szCs w:val="16"/>
              </w:rPr>
              <w:t>BF</w:t>
            </w:r>
          </w:p>
        </w:tc>
        <w:tc>
          <w:tcPr>
            <w:tcW w:w="788" w:type="dxa"/>
            <w:tcBorders>
              <w:top w:val="nil"/>
              <w:left w:val="nil"/>
              <w:bottom w:val="single" w:sz="4" w:space="0" w:color="auto"/>
              <w:right w:val="single" w:sz="4" w:space="0" w:color="auto"/>
            </w:tcBorders>
            <w:shd w:val="clear" w:color="auto" w:fill="auto"/>
            <w:vAlign w:val="center"/>
            <w:hideMark/>
          </w:tcPr>
          <w:p w14:paraId="748A29BF" w14:textId="52E0001A" w:rsidR="007B6919" w:rsidRPr="001A57B3" w:rsidRDefault="007B6919" w:rsidP="007B6919">
            <w:pPr>
              <w:jc w:val="center"/>
              <w:rPr>
                <w:rFonts w:ascii="Calibri" w:hAnsi="Calibri"/>
                <w:color w:val="000000"/>
                <w:sz w:val="18"/>
                <w:szCs w:val="18"/>
              </w:rPr>
            </w:pPr>
            <w:r w:rsidRPr="00014CF3">
              <w:rPr>
                <w:rFonts w:ascii="Calibri" w:hAnsi="Calibri"/>
                <w:color w:val="000000"/>
                <w:sz w:val="18"/>
                <w:szCs w:val="18"/>
              </w:rPr>
              <w:t>с 1 по 3</w:t>
            </w:r>
            <w:r>
              <w:rPr>
                <w:rFonts w:ascii="Calibri" w:hAnsi="Calibri"/>
                <w:color w:val="000000"/>
                <w:sz w:val="18"/>
                <w:szCs w:val="18"/>
              </w:rPr>
              <w:t>-е</w:t>
            </w:r>
          </w:p>
        </w:tc>
        <w:tc>
          <w:tcPr>
            <w:tcW w:w="758" w:type="dxa"/>
            <w:tcBorders>
              <w:top w:val="nil"/>
              <w:left w:val="nil"/>
              <w:bottom w:val="single" w:sz="4" w:space="0" w:color="auto"/>
              <w:right w:val="single" w:sz="4" w:space="0" w:color="auto"/>
            </w:tcBorders>
            <w:shd w:val="clear" w:color="auto" w:fill="auto"/>
            <w:vAlign w:val="center"/>
            <w:hideMark/>
          </w:tcPr>
          <w:p w14:paraId="73708CE7" w14:textId="77777777" w:rsidR="007B6919" w:rsidRPr="001A57B3" w:rsidRDefault="007B6919" w:rsidP="007B6919">
            <w:pPr>
              <w:jc w:val="center"/>
              <w:rPr>
                <w:rFonts w:ascii="Calibri" w:hAnsi="Calibri"/>
                <w:color w:val="000000"/>
                <w:sz w:val="18"/>
                <w:szCs w:val="18"/>
              </w:rPr>
            </w:pPr>
            <w:r w:rsidRPr="001A57B3">
              <w:rPr>
                <w:rFonts w:ascii="Calibri" w:hAnsi="Calibri"/>
                <w:color w:val="000000"/>
                <w:sz w:val="18"/>
                <w:szCs w:val="18"/>
              </w:rPr>
              <w:t>№1</w:t>
            </w:r>
          </w:p>
        </w:tc>
        <w:tc>
          <w:tcPr>
            <w:tcW w:w="910" w:type="dxa"/>
            <w:tcBorders>
              <w:top w:val="nil"/>
              <w:left w:val="nil"/>
              <w:bottom w:val="single" w:sz="4" w:space="0" w:color="auto"/>
              <w:right w:val="single" w:sz="4" w:space="0" w:color="auto"/>
            </w:tcBorders>
            <w:shd w:val="clear" w:color="auto" w:fill="auto"/>
            <w:noWrap/>
            <w:vAlign w:val="center"/>
          </w:tcPr>
          <w:p w14:paraId="3FDA7853" w14:textId="5737FEEE" w:rsidR="007B6919" w:rsidRPr="00C9186E" w:rsidRDefault="005A581C" w:rsidP="007B6919">
            <w:pPr>
              <w:jc w:val="right"/>
              <w:rPr>
                <w:rFonts w:ascii="Calibri" w:hAnsi="Calibri"/>
                <w:color w:val="000000"/>
                <w:sz w:val="18"/>
                <w:szCs w:val="18"/>
              </w:rPr>
            </w:pPr>
            <w:r w:rsidRPr="005A581C">
              <w:rPr>
                <w:rFonts w:ascii="Calibri" w:hAnsi="Calibri"/>
                <w:color w:val="000000"/>
                <w:sz w:val="18"/>
                <w:szCs w:val="18"/>
              </w:rPr>
              <w:t>775</w:t>
            </w:r>
            <w:r>
              <w:rPr>
                <w:rFonts w:ascii="Calibri" w:hAnsi="Calibri"/>
                <w:color w:val="000000"/>
                <w:sz w:val="18"/>
                <w:szCs w:val="18"/>
              </w:rPr>
              <w:t xml:space="preserve"> </w:t>
            </w:r>
            <w:r w:rsidRPr="005A581C">
              <w:rPr>
                <w:rFonts w:ascii="Calibri" w:hAnsi="Calibri"/>
                <w:color w:val="000000"/>
                <w:sz w:val="18"/>
                <w:szCs w:val="18"/>
              </w:rPr>
              <w:t>622</w:t>
            </w:r>
          </w:p>
        </w:tc>
        <w:tc>
          <w:tcPr>
            <w:tcW w:w="909" w:type="dxa"/>
            <w:tcBorders>
              <w:top w:val="nil"/>
              <w:left w:val="nil"/>
              <w:bottom w:val="single" w:sz="4" w:space="0" w:color="auto"/>
              <w:right w:val="single" w:sz="4" w:space="0" w:color="auto"/>
            </w:tcBorders>
            <w:shd w:val="clear" w:color="auto" w:fill="auto"/>
            <w:noWrap/>
            <w:vAlign w:val="center"/>
          </w:tcPr>
          <w:p w14:paraId="3B46CC1D" w14:textId="320A7379" w:rsidR="007B6919" w:rsidRPr="00C9186E" w:rsidRDefault="005A581C" w:rsidP="007B6919">
            <w:pPr>
              <w:jc w:val="right"/>
              <w:rPr>
                <w:rFonts w:ascii="Calibri" w:hAnsi="Calibri"/>
                <w:color w:val="000000"/>
                <w:sz w:val="18"/>
                <w:szCs w:val="18"/>
              </w:rPr>
            </w:pPr>
            <w:r w:rsidRPr="005A581C">
              <w:rPr>
                <w:rFonts w:ascii="Calibri" w:hAnsi="Calibri"/>
                <w:color w:val="000000"/>
                <w:sz w:val="18"/>
                <w:szCs w:val="18"/>
              </w:rPr>
              <w:t>773</w:t>
            </w:r>
            <w:r>
              <w:rPr>
                <w:rFonts w:ascii="Calibri" w:hAnsi="Calibri"/>
                <w:color w:val="000000"/>
                <w:sz w:val="18"/>
                <w:szCs w:val="18"/>
              </w:rPr>
              <w:t xml:space="preserve"> </w:t>
            </w:r>
            <w:r w:rsidRPr="005A581C">
              <w:rPr>
                <w:rFonts w:ascii="Calibri" w:hAnsi="Calibri"/>
                <w:color w:val="000000"/>
                <w:sz w:val="18"/>
                <w:szCs w:val="18"/>
              </w:rPr>
              <w:t>059</w:t>
            </w:r>
          </w:p>
        </w:tc>
        <w:tc>
          <w:tcPr>
            <w:tcW w:w="910" w:type="dxa"/>
            <w:tcBorders>
              <w:top w:val="nil"/>
              <w:left w:val="nil"/>
              <w:bottom w:val="single" w:sz="4" w:space="0" w:color="auto"/>
              <w:right w:val="single" w:sz="4" w:space="0" w:color="auto"/>
            </w:tcBorders>
            <w:shd w:val="clear" w:color="auto" w:fill="auto"/>
            <w:noWrap/>
            <w:vAlign w:val="center"/>
          </w:tcPr>
          <w:p w14:paraId="261144B6" w14:textId="5281BD08" w:rsidR="007B6919" w:rsidRPr="00C9186E" w:rsidRDefault="005A581C" w:rsidP="007B6919">
            <w:pPr>
              <w:jc w:val="right"/>
              <w:rPr>
                <w:rFonts w:ascii="Calibri" w:hAnsi="Calibri"/>
                <w:color w:val="000000"/>
                <w:sz w:val="18"/>
                <w:szCs w:val="18"/>
              </w:rPr>
            </w:pPr>
            <w:r w:rsidRPr="005A581C">
              <w:rPr>
                <w:rFonts w:ascii="Calibri" w:hAnsi="Calibri"/>
                <w:color w:val="000000"/>
                <w:sz w:val="18"/>
                <w:szCs w:val="18"/>
              </w:rPr>
              <w:t>766</w:t>
            </w:r>
            <w:r>
              <w:rPr>
                <w:rFonts w:ascii="Calibri" w:hAnsi="Calibri"/>
                <w:color w:val="000000"/>
                <w:sz w:val="18"/>
                <w:szCs w:val="18"/>
              </w:rPr>
              <w:t xml:space="preserve"> </w:t>
            </w:r>
            <w:r w:rsidRPr="005A581C">
              <w:rPr>
                <w:rFonts w:ascii="Calibri" w:hAnsi="Calibri"/>
                <w:color w:val="000000"/>
                <w:sz w:val="18"/>
                <w:szCs w:val="18"/>
              </w:rPr>
              <w:t>496</w:t>
            </w:r>
          </w:p>
        </w:tc>
        <w:tc>
          <w:tcPr>
            <w:tcW w:w="909" w:type="dxa"/>
            <w:tcBorders>
              <w:top w:val="nil"/>
              <w:left w:val="nil"/>
              <w:bottom w:val="single" w:sz="4" w:space="0" w:color="auto"/>
              <w:right w:val="single" w:sz="4" w:space="0" w:color="auto"/>
            </w:tcBorders>
            <w:shd w:val="clear" w:color="auto" w:fill="auto"/>
            <w:noWrap/>
            <w:vAlign w:val="center"/>
          </w:tcPr>
          <w:p w14:paraId="7F85BB3A" w14:textId="75D397D4" w:rsidR="007B6919" w:rsidRPr="00C9186E" w:rsidRDefault="005A581C" w:rsidP="007B6919">
            <w:pPr>
              <w:jc w:val="right"/>
              <w:rPr>
                <w:rFonts w:ascii="Calibri" w:hAnsi="Calibri"/>
                <w:color w:val="000000"/>
                <w:sz w:val="18"/>
                <w:szCs w:val="18"/>
              </w:rPr>
            </w:pPr>
            <w:r w:rsidRPr="005A581C">
              <w:rPr>
                <w:rFonts w:ascii="Calibri" w:hAnsi="Calibri"/>
                <w:color w:val="000000"/>
                <w:sz w:val="18"/>
                <w:szCs w:val="18"/>
              </w:rPr>
              <w:t>768</w:t>
            </w:r>
            <w:r>
              <w:rPr>
                <w:rFonts w:ascii="Calibri" w:hAnsi="Calibri"/>
                <w:color w:val="000000"/>
                <w:sz w:val="18"/>
                <w:szCs w:val="18"/>
              </w:rPr>
              <w:t xml:space="preserve"> </w:t>
            </w:r>
            <w:r w:rsidRPr="005A581C">
              <w:rPr>
                <w:rFonts w:ascii="Calibri" w:hAnsi="Calibri"/>
                <w:color w:val="000000"/>
                <w:sz w:val="18"/>
                <w:szCs w:val="18"/>
              </w:rPr>
              <w:t>933</w:t>
            </w:r>
          </w:p>
        </w:tc>
        <w:tc>
          <w:tcPr>
            <w:tcW w:w="910" w:type="dxa"/>
            <w:tcBorders>
              <w:top w:val="nil"/>
              <w:left w:val="nil"/>
              <w:bottom w:val="single" w:sz="4" w:space="0" w:color="auto"/>
              <w:right w:val="single" w:sz="4" w:space="0" w:color="auto"/>
            </w:tcBorders>
            <w:shd w:val="clear" w:color="auto" w:fill="auto"/>
            <w:noWrap/>
            <w:vAlign w:val="center"/>
          </w:tcPr>
          <w:p w14:paraId="486C9A5A" w14:textId="47DA053A" w:rsidR="007B6919" w:rsidRPr="00C9186E" w:rsidRDefault="005A581C" w:rsidP="007B6919">
            <w:pPr>
              <w:jc w:val="right"/>
              <w:rPr>
                <w:rFonts w:ascii="Calibri" w:hAnsi="Calibri"/>
                <w:color w:val="000000"/>
                <w:sz w:val="18"/>
                <w:szCs w:val="18"/>
              </w:rPr>
            </w:pPr>
            <w:r w:rsidRPr="005A581C">
              <w:rPr>
                <w:rFonts w:ascii="Calibri" w:hAnsi="Calibri"/>
                <w:color w:val="000000"/>
                <w:sz w:val="18"/>
                <w:szCs w:val="18"/>
              </w:rPr>
              <w:t>766</w:t>
            </w:r>
            <w:r>
              <w:rPr>
                <w:rFonts w:ascii="Calibri" w:hAnsi="Calibri"/>
                <w:color w:val="000000"/>
                <w:sz w:val="18"/>
                <w:szCs w:val="18"/>
              </w:rPr>
              <w:t xml:space="preserve"> </w:t>
            </w:r>
            <w:r w:rsidRPr="005A581C">
              <w:rPr>
                <w:rFonts w:ascii="Calibri" w:hAnsi="Calibri"/>
                <w:color w:val="000000"/>
                <w:sz w:val="18"/>
                <w:szCs w:val="18"/>
              </w:rPr>
              <w:t>933</w:t>
            </w:r>
          </w:p>
        </w:tc>
        <w:tc>
          <w:tcPr>
            <w:tcW w:w="953" w:type="dxa"/>
            <w:tcBorders>
              <w:top w:val="nil"/>
              <w:left w:val="nil"/>
              <w:bottom w:val="single" w:sz="4" w:space="0" w:color="auto"/>
              <w:right w:val="single" w:sz="4" w:space="0" w:color="auto"/>
            </w:tcBorders>
            <w:shd w:val="clear" w:color="auto" w:fill="auto"/>
            <w:noWrap/>
            <w:vAlign w:val="center"/>
          </w:tcPr>
          <w:p w14:paraId="096A5952" w14:textId="0EF36542" w:rsidR="007B6919" w:rsidRPr="00C9186E" w:rsidRDefault="005A581C" w:rsidP="007B6919">
            <w:pPr>
              <w:jc w:val="right"/>
              <w:rPr>
                <w:rFonts w:ascii="Calibri" w:hAnsi="Calibri"/>
                <w:color w:val="000000"/>
                <w:sz w:val="18"/>
                <w:szCs w:val="18"/>
              </w:rPr>
            </w:pPr>
            <w:r>
              <w:rPr>
                <w:rFonts w:ascii="Calibri" w:hAnsi="Calibri"/>
                <w:color w:val="000000"/>
                <w:sz w:val="18"/>
                <w:szCs w:val="18"/>
              </w:rPr>
              <w:t xml:space="preserve"> </w:t>
            </w:r>
            <w:r w:rsidRPr="005A581C">
              <w:rPr>
                <w:rFonts w:ascii="Calibri" w:hAnsi="Calibri"/>
                <w:color w:val="000000"/>
                <w:sz w:val="18"/>
                <w:szCs w:val="18"/>
              </w:rPr>
              <w:t>759</w:t>
            </w:r>
            <w:r>
              <w:rPr>
                <w:rFonts w:ascii="Calibri" w:hAnsi="Calibri"/>
                <w:color w:val="000000"/>
                <w:sz w:val="18"/>
                <w:szCs w:val="18"/>
              </w:rPr>
              <w:t xml:space="preserve"> </w:t>
            </w:r>
            <w:r w:rsidRPr="005A581C">
              <w:rPr>
                <w:rFonts w:ascii="Calibri" w:hAnsi="Calibri"/>
                <w:color w:val="000000"/>
                <w:sz w:val="18"/>
                <w:szCs w:val="18"/>
              </w:rPr>
              <w:t>807</w:t>
            </w:r>
          </w:p>
        </w:tc>
        <w:tc>
          <w:tcPr>
            <w:tcW w:w="1143" w:type="dxa"/>
            <w:tcBorders>
              <w:top w:val="nil"/>
              <w:left w:val="nil"/>
              <w:bottom w:val="single" w:sz="4" w:space="0" w:color="auto"/>
              <w:right w:val="single" w:sz="4" w:space="0" w:color="auto"/>
            </w:tcBorders>
            <w:shd w:val="clear" w:color="auto" w:fill="auto"/>
            <w:noWrap/>
            <w:vAlign w:val="center"/>
          </w:tcPr>
          <w:p w14:paraId="4FF16479" w14:textId="7E9A4479" w:rsidR="007B6919" w:rsidRPr="00C9186E" w:rsidRDefault="005A581C" w:rsidP="007B6919">
            <w:pPr>
              <w:jc w:val="right"/>
              <w:rPr>
                <w:rFonts w:ascii="Calibri" w:hAnsi="Calibri"/>
                <w:color w:val="000000"/>
                <w:sz w:val="18"/>
                <w:szCs w:val="18"/>
              </w:rPr>
            </w:pPr>
            <w:r>
              <w:rPr>
                <w:rFonts w:ascii="Calibri" w:hAnsi="Calibri"/>
                <w:color w:val="000000"/>
                <w:sz w:val="18"/>
                <w:szCs w:val="18"/>
              </w:rPr>
              <w:t>4 610 850</w:t>
            </w:r>
          </w:p>
        </w:tc>
      </w:tr>
      <w:tr w:rsidR="007B6919" w:rsidRPr="003223FF" w14:paraId="581AED69" w14:textId="77777777" w:rsidTr="00BE5204">
        <w:trPr>
          <w:trHeight w:val="594"/>
        </w:trPr>
        <w:tc>
          <w:tcPr>
            <w:tcW w:w="2835" w:type="dxa"/>
            <w:vMerge/>
            <w:tcBorders>
              <w:top w:val="nil"/>
              <w:left w:val="single" w:sz="4" w:space="0" w:color="auto"/>
              <w:bottom w:val="single" w:sz="4" w:space="0" w:color="auto"/>
              <w:right w:val="single" w:sz="4" w:space="0" w:color="auto"/>
            </w:tcBorders>
            <w:vAlign w:val="center"/>
            <w:hideMark/>
          </w:tcPr>
          <w:p w14:paraId="259CDBB3" w14:textId="77777777" w:rsidR="007B6919" w:rsidRPr="001A57B3" w:rsidRDefault="007B6919" w:rsidP="007B6919">
            <w:pPr>
              <w:rPr>
                <w:rFonts w:ascii="Calibri" w:hAnsi="Calibri"/>
                <w:color w:val="000000"/>
                <w:sz w:val="18"/>
                <w:szCs w:val="18"/>
              </w:rPr>
            </w:pPr>
          </w:p>
        </w:tc>
        <w:tc>
          <w:tcPr>
            <w:tcW w:w="993" w:type="dxa"/>
            <w:vMerge/>
            <w:tcBorders>
              <w:top w:val="nil"/>
              <w:left w:val="single" w:sz="4" w:space="0" w:color="auto"/>
              <w:bottom w:val="single" w:sz="4" w:space="0" w:color="000000"/>
              <w:right w:val="single" w:sz="4" w:space="0" w:color="auto"/>
            </w:tcBorders>
            <w:vAlign w:val="center"/>
            <w:hideMark/>
          </w:tcPr>
          <w:p w14:paraId="0DA51834" w14:textId="77777777" w:rsidR="007B6919" w:rsidRPr="003223FF" w:rsidRDefault="007B6919" w:rsidP="007B6919">
            <w:pPr>
              <w:rPr>
                <w:rFonts w:ascii="Calibri" w:hAnsi="Calibri"/>
                <w:color w:val="000000"/>
                <w:sz w:val="16"/>
                <w:szCs w:val="16"/>
              </w:rPr>
            </w:pPr>
          </w:p>
        </w:tc>
        <w:tc>
          <w:tcPr>
            <w:tcW w:w="1134" w:type="dxa"/>
            <w:tcBorders>
              <w:top w:val="nil"/>
              <w:left w:val="nil"/>
              <w:bottom w:val="single" w:sz="4" w:space="0" w:color="auto"/>
              <w:right w:val="single" w:sz="4" w:space="0" w:color="auto"/>
            </w:tcBorders>
            <w:shd w:val="clear" w:color="auto" w:fill="auto"/>
            <w:vAlign w:val="center"/>
            <w:hideMark/>
          </w:tcPr>
          <w:p w14:paraId="119E42E2" w14:textId="77777777" w:rsidR="007B6919" w:rsidRPr="003223FF" w:rsidRDefault="007B6919" w:rsidP="007B6919">
            <w:pPr>
              <w:rPr>
                <w:rFonts w:ascii="Calibri" w:hAnsi="Calibri"/>
                <w:color w:val="000000"/>
                <w:sz w:val="16"/>
                <w:szCs w:val="16"/>
              </w:rPr>
            </w:pPr>
            <w:r>
              <w:rPr>
                <w:rFonts w:ascii="Calibri" w:hAnsi="Calibri"/>
                <w:color w:val="000000"/>
                <w:sz w:val="16"/>
                <w:szCs w:val="16"/>
              </w:rPr>
              <w:t>ин</w:t>
            </w:r>
            <w:r w:rsidRPr="003223FF">
              <w:rPr>
                <w:rFonts w:ascii="Calibri" w:hAnsi="Calibri"/>
                <w:color w:val="000000"/>
                <w:sz w:val="16"/>
                <w:szCs w:val="16"/>
              </w:rPr>
              <w:t>фописьма</w:t>
            </w:r>
          </w:p>
        </w:tc>
        <w:tc>
          <w:tcPr>
            <w:tcW w:w="958" w:type="dxa"/>
            <w:tcBorders>
              <w:top w:val="nil"/>
              <w:left w:val="nil"/>
              <w:bottom w:val="single" w:sz="4" w:space="0" w:color="auto"/>
              <w:right w:val="single" w:sz="4" w:space="0" w:color="auto"/>
            </w:tcBorders>
            <w:shd w:val="clear" w:color="auto" w:fill="auto"/>
            <w:vAlign w:val="center"/>
            <w:hideMark/>
          </w:tcPr>
          <w:p w14:paraId="7F789038" w14:textId="4222F50B" w:rsidR="007B6919" w:rsidRPr="003223FF" w:rsidRDefault="007B6919" w:rsidP="007B6919">
            <w:pPr>
              <w:rPr>
                <w:rFonts w:ascii="Calibri" w:hAnsi="Calibri"/>
                <w:color w:val="000000"/>
                <w:sz w:val="14"/>
                <w:szCs w:val="14"/>
              </w:rPr>
            </w:pPr>
            <w:r w:rsidRPr="00F77E83">
              <w:rPr>
                <w:rFonts w:asciiTheme="minorHAnsi" w:hAnsiTheme="minorHAnsi" w:cstheme="minorHAnsi"/>
                <w:color w:val="000000"/>
                <w:sz w:val="16"/>
                <w:szCs w:val="16"/>
              </w:rPr>
              <w:t xml:space="preserve">ЕДИНЫЙ </w:t>
            </w:r>
            <w:r>
              <w:rPr>
                <w:rFonts w:asciiTheme="minorHAnsi" w:hAnsiTheme="minorHAnsi" w:cstheme="minorHAnsi"/>
                <w:color w:val="000000"/>
                <w:sz w:val="16"/>
                <w:szCs w:val="16"/>
              </w:rPr>
              <w:t>ИП</w:t>
            </w:r>
          </w:p>
        </w:tc>
        <w:tc>
          <w:tcPr>
            <w:tcW w:w="750" w:type="dxa"/>
            <w:tcBorders>
              <w:top w:val="nil"/>
              <w:left w:val="nil"/>
              <w:bottom w:val="single" w:sz="4" w:space="0" w:color="auto"/>
              <w:right w:val="single" w:sz="4" w:space="0" w:color="auto"/>
            </w:tcBorders>
            <w:shd w:val="clear" w:color="auto" w:fill="auto"/>
            <w:vAlign w:val="center"/>
            <w:hideMark/>
          </w:tcPr>
          <w:p w14:paraId="4F41B66B" w14:textId="1B17A084" w:rsidR="007B6919" w:rsidRPr="003223FF" w:rsidRDefault="007B6919" w:rsidP="007B6919">
            <w:pPr>
              <w:rPr>
                <w:rFonts w:ascii="Calibri" w:hAnsi="Calibri"/>
                <w:color w:val="000000"/>
                <w:sz w:val="16"/>
                <w:szCs w:val="16"/>
              </w:rPr>
            </w:pPr>
            <w:r w:rsidRPr="00252AC1">
              <w:rPr>
                <w:rFonts w:ascii="Calibri" w:hAnsi="Calibri"/>
                <w:color w:val="000000"/>
                <w:sz w:val="16"/>
                <w:szCs w:val="16"/>
              </w:rPr>
              <w:t>FP3</w:t>
            </w:r>
          </w:p>
        </w:tc>
        <w:tc>
          <w:tcPr>
            <w:tcW w:w="788" w:type="dxa"/>
            <w:tcBorders>
              <w:top w:val="nil"/>
              <w:left w:val="nil"/>
              <w:bottom w:val="single" w:sz="4" w:space="0" w:color="auto"/>
              <w:right w:val="single" w:sz="4" w:space="0" w:color="auto"/>
            </w:tcBorders>
            <w:shd w:val="clear" w:color="auto" w:fill="auto"/>
            <w:vAlign w:val="center"/>
            <w:hideMark/>
          </w:tcPr>
          <w:p w14:paraId="27000D4D" w14:textId="764FE6BD" w:rsidR="007B6919" w:rsidRPr="001A57B3" w:rsidRDefault="007B6919" w:rsidP="007B6919">
            <w:pPr>
              <w:jc w:val="center"/>
              <w:rPr>
                <w:rFonts w:ascii="Calibri" w:hAnsi="Calibri"/>
                <w:color w:val="000000"/>
                <w:sz w:val="18"/>
                <w:szCs w:val="18"/>
              </w:rPr>
            </w:pPr>
            <w:r w:rsidRPr="00014CF3">
              <w:rPr>
                <w:rFonts w:ascii="Calibri" w:hAnsi="Calibri"/>
                <w:color w:val="000000"/>
                <w:sz w:val="18"/>
                <w:szCs w:val="18"/>
              </w:rPr>
              <w:t>с 13 по 15</w:t>
            </w:r>
            <w:r>
              <w:rPr>
                <w:rFonts w:ascii="Calibri" w:hAnsi="Calibri"/>
                <w:color w:val="000000"/>
                <w:sz w:val="18"/>
                <w:szCs w:val="18"/>
              </w:rPr>
              <w:t>-е</w:t>
            </w:r>
          </w:p>
        </w:tc>
        <w:tc>
          <w:tcPr>
            <w:tcW w:w="758" w:type="dxa"/>
            <w:tcBorders>
              <w:top w:val="nil"/>
              <w:left w:val="nil"/>
              <w:bottom w:val="single" w:sz="4" w:space="0" w:color="auto"/>
              <w:right w:val="single" w:sz="4" w:space="0" w:color="auto"/>
            </w:tcBorders>
            <w:shd w:val="clear" w:color="auto" w:fill="auto"/>
            <w:vAlign w:val="center"/>
            <w:hideMark/>
          </w:tcPr>
          <w:p w14:paraId="480B0210" w14:textId="77777777" w:rsidR="007B6919" w:rsidRPr="001A57B3" w:rsidRDefault="007B6919" w:rsidP="007B6919">
            <w:pPr>
              <w:jc w:val="center"/>
              <w:rPr>
                <w:rFonts w:ascii="Calibri" w:hAnsi="Calibri"/>
                <w:color w:val="000000"/>
                <w:sz w:val="18"/>
                <w:szCs w:val="18"/>
              </w:rPr>
            </w:pPr>
            <w:r w:rsidRPr="001A57B3">
              <w:rPr>
                <w:rFonts w:ascii="Calibri" w:hAnsi="Calibri"/>
                <w:color w:val="000000"/>
                <w:sz w:val="18"/>
                <w:szCs w:val="18"/>
              </w:rPr>
              <w:t>№2</w:t>
            </w:r>
          </w:p>
        </w:tc>
        <w:tc>
          <w:tcPr>
            <w:tcW w:w="910" w:type="dxa"/>
            <w:tcBorders>
              <w:top w:val="nil"/>
              <w:left w:val="nil"/>
              <w:bottom w:val="single" w:sz="4" w:space="0" w:color="auto"/>
              <w:right w:val="single" w:sz="4" w:space="0" w:color="auto"/>
            </w:tcBorders>
            <w:shd w:val="clear" w:color="auto" w:fill="auto"/>
            <w:noWrap/>
            <w:vAlign w:val="center"/>
          </w:tcPr>
          <w:p w14:paraId="695AF767" w14:textId="28F76EE5" w:rsidR="007B6919" w:rsidRPr="00C9186E" w:rsidRDefault="00721888" w:rsidP="007B6919">
            <w:pPr>
              <w:jc w:val="right"/>
              <w:rPr>
                <w:rFonts w:ascii="Calibri" w:hAnsi="Calibri"/>
                <w:color w:val="000000"/>
                <w:sz w:val="18"/>
                <w:szCs w:val="18"/>
              </w:rPr>
            </w:pPr>
            <w:r>
              <w:rPr>
                <w:rFonts w:ascii="Calibri" w:hAnsi="Calibri"/>
                <w:color w:val="000000"/>
                <w:sz w:val="18"/>
                <w:szCs w:val="18"/>
              </w:rPr>
              <w:t>141 800</w:t>
            </w:r>
          </w:p>
        </w:tc>
        <w:tc>
          <w:tcPr>
            <w:tcW w:w="909" w:type="dxa"/>
            <w:tcBorders>
              <w:top w:val="nil"/>
              <w:left w:val="nil"/>
              <w:bottom w:val="single" w:sz="4" w:space="0" w:color="auto"/>
              <w:right w:val="single" w:sz="4" w:space="0" w:color="auto"/>
            </w:tcBorders>
            <w:shd w:val="clear" w:color="auto" w:fill="auto"/>
            <w:noWrap/>
            <w:vAlign w:val="center"/>
          </w:tcPr>
          <w:p w14:paraId="61D21138" w14:textId="1ABE75D0" w:rsidR="007B6919" w:rsidRPr="00C9186E" w:rsidRDefault="00721888" w:rsidP="007B6919">
            <w:pPr>
              <w:jc w:val="right"/>
              <w:rPr>
                <w:rFonts w:ascii="Calibri" w:hAnsi="Calibri"/>
                <w:color w:val="000000"/>
                <w:sz w:val="18"/>
                <w:szCs w:val="18"/>
              </w:rPr>
            </w:pPr>
            <w:r>
              <w:rPr>
                <w:rFonts w:ascii="Calibri" w:hAnsi="Calibri"/>
                <w:color w:val="000000"/>
                <w:sz w:val="18"/>
                <w:szCs w:val="18"/>
              </w:rPr>
              <w:t>50 000</w:t>
            </w:r>
          </w:p>
        </w:tc>
        <w:tc>
          <w:tcPr>
            <w:tcW w:w="910" w:type="dxa"/>
            <w:tcBorders>
              <w:top w:val="nil"/>
              <w:left w:val="nil"/>
              <w:bottom w:val="single" w:sz="4" w:space="0" w:color="auto"/>
              <w:right w:val="single" w:sz="4" w:space="0" w:color="auto"/>
            </w:tcBorders>
            <w:shd w:val="clear" w:color="auto" w:fill="auto"/>
            <w:noWrap/>
            <w:vAlign w:val="center"/>
          </w:tcPr>
          <w:p w14:paraId="52EB7346" w14:textId="3113BDF2" w:rsidR="007B6919" w:rsidRPr="00C9186E" w:rsidRDefault="00721888" w:rsidP="007B6919">
            <w:pPr>
              <w:jc w:val="right"/>
              <w:rPr>
                <w:rFonts w:ascii="Calibri" w:hAnsi="Calibri"/>
                <w:color w:val="000000"/>
                <w:sz w:val="18"/>
                <w:szCs w:val="18"/>
              </w:rPr>
            </w:pPr>
            <w:r>
              <w:rPr>
                <w:rFonts w:ascii="Calibri" w:hAnsi="Calibri"/>
                <w:color w:val="000000"/>
                <w:sz w:val="18"/>
                <w:szCs w:val="18"/>
              </w:rPr>
              <w:t>105 000</w:t>
            </w:r>
          </w:p>
        </w:tc>
        <w:tc>
          <w:tcPr>
            <w:tcW w:w="909" w:type="dxa"/>
            <w:tcBorders>
              <w:top w:val="nil"/>
              <w:left w:val="nil"/>
              <w:bottom w:val="single" w:sz="4" w:space="0" w:color="auto"/>
              <w:right w:val="single" w:sz="4" w:space="0" w:color="auto"/>
            </w:tcBorders>
            <w:shd w:val="clear" w:color="auto" w:fill="auto"/>
            <w:noWrap/>
            <w:vAlign w:val="center"/>
          </w:tcPr>
          <w:p w14:paraId="2DB22DC8" w14:textId="2AC4A14B" w:rsidR="007B6919" w:rsidRPr="00C9186E" w:rsidRDefault="00721888" w:rsidP="007B6919">
            <w:pPr>
              <w:jc w:val="right"/>
              <w:rPr>
                <w:rFonts w:ascii="Calibri" w:hAnsi="Calibri"/>
                <w:color w:val="000000"/>
                <w:sz w:val="18"/>
                <w:szCs w:val="18"/>
              </w:rPr>
            </w:pPr>
            <w:r>
              <w:rPr>
                <w:rFonts w:ascii="Calibri" w:hAnsi="Calibri"/>
                <w:color w:val="000000"/>
                <w:sz w:val="18"/>
                <w:szCs w:val="18"/>
              </w:rPr>
              <w:t>80 000</w:t>
            </w:r>
          </w:p>
        </w:tc>
        <w:tc>
          <w:tcPr>
            <w:tcW w:w="910" w:type="dxa"/>
            <w:tcBorders>
              <w:top w:val="nil"/>
              <w:left w:val="nil"/>
              <w:bottom w:val="single" w:sz="4" w:space="0" w:color="auto"/>
              <w:right w:val="single" w:sz="4" w:space="0" w:color="auto"/>
            </w:tcBorders>
            <w:shd w:val="clear" w:color="auto" w:fill="auto"/>
            <w:noWrap/>
            <w:vAlign w:val="center"/>
          </w:tcPr>
          <w:p w14:paraId="279313F8" w14:textId="04819EC8" w:rsidR="007B6919" w:rsidRPr="00C9186E" w:rsidRDefault="00721888" w:rsidP="007B6919">
            <w:pPr>
              <w:jc w:val="right"/>
              <w:rPr>
                <w:rFonts w:ascii="Calibri" w:hAnsi="Calibri"/>
                <w:color w:val="000000"/>
                <w:sz w:val="18"/>
                <w:szCs w:val="18"/>
              </w:rPr>
            </w:pPr>
            <w:r>
              <w:rPr>
                <w:rFonts w:ascii="Calibri" w:hAnsi="Calibri"/>
                <w:color w:val="000000"/>
                <w:sz w:val="18"/>
                <w:szCs w:val="18"/>
              </w:rPr>
              <w:t>70 000</w:t>
            </w:r>
          </w:p>
        </w:tc>
        <w:tc>
          <w:tcPr>
            <w:tcW w:w="953" w:type="dxa"/>
            <w:tcBorders>
              <w:top w:val="nil"/>
              <w:left w:val="nil"/>
              <w:bottom w:val="single" w:sz="4" w:space="0" w:color="auto"/>
              <w:right w:val="single" w:sz="4" w:space="0" w:color="auto"/>
            </w:tcBorders>
            <w:shd w:val="clear" w:color="auto" w:fill="auto"/>
            <w:noWrap/>
            <w:vAlign w:val="center"/>
          </w:tcPr>
          <w:p w14:paraId="5071E16B" w14:textId="37391D8D" w:rsidR="007B6919" w:rsidRPr="00C9186E" w:rsidRDefault="00721888" w:rsidP="007B6919">
            <w:pPr>
              <w:jc w:val="right"/>
              <w:rPr>
                <w:rFonts w:ascii="Calibri" w:hAnsi="Calibri"/>
                <w:color w:val="000000"/>
                <w:sz w:val="18"/>
                <w:szCs w:val="18"/>
              </w:rPr>
            </w:pPr>
            <w:r>
              <w:rPr>
                <w:rFonts w:ascii="Calibri" w:hAnsi="Calibri"/>
                <w:color w:val="000000"/>
                <w:sz w:val="18"/>
                <w:szCs w:val="18"/>
              </w:rPr>
              <w:t>75 000</w:t>
            </w:r>
          </w:p>
        </w:tc>
        <w:tc>
          <w:tcPr>
            <w:tcW w:w="1143" w:type="dxa"/>
            <w:tcBorders>
              <w:top w:val="nil"/>
              <w:left w:val="nil"/>
              <w:bottom w:val="single" w:sz="4" w:space="0" w:color="auto"/>
              <w:right w:val="single" w:sz="4" w:space="0" w:color="auto"/>
            </w:tcBorders>
            <w:shd w:val="clear" w:color="auto" w:fill="auto"/>
            <w:noWrap/>
            <w:vAlign w:val="center"/>
          </w:tcPr>
          <w:p w14:paraId="3BE194EC" w14:textId="09BD4390" w:rsidR="007B6919" w:rsidRPr="00C9186E" w:rsidRDefault="00721888" w:rsidP="007B6919">
            <w:pPr>
              <w:jc w:val="right"/>
              <w:rPr>
                <w:rFonts w:ascii="Calibri" w:hAnsi="Calibri"/>
                <w:color w:val="000000"/>
                <w:sz w:val="18"/>
                <w:szCs w:val="18"/>
              </w:rPr>
            </w:pPr>
            <w:r>
              <w:rPr>
                <w:rFonts w:ascii="Calibri" w:hAnsi="Calibri"/>
                <w:color w:val="000000"/>
                <w:sz w:val="18"/>
                <w:szCs w:val="18"/>
              </w:rPr>
              <w:t>521 800</w:t>
            </w:r>
          </w:p>
        </w:tc>
      </w:tr>
      <w:tr w:rsidR="00AD44C5" w:rsidRPr="003223FF" w14:paraId="67785E5A" w14:textId="77777777" w:rsidTr="00BE5204">
        <w:trPr>
          <w:trHeight w:val="493"/>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1C12C085" w14:textId="77777777" w:rsidR="00AD44C5" w:rsidRPr="001A57B3" w:rsidRDefault="00AD44C5" w:rsidP="00AD44C5">
            <w:pPr>
              <w:rPr>
                <w:rFonts w:ascii="Calibri" w:hAnsi="Calibri"/>
                <w:color w:val="000000"/>
                <w:sz w:val="18"/>
                <w:szCs w:val="18"/>
              </w:rPr>
            </w:pPr>
            <w:r w:rsidRPr="001A57B3">
              <w:rPr>
                <w:rFonts w:ascii="Calibri" w:hAnsi="Calibri"/>
                <w:color w:val="000000"/>
                <w:sz w:val="18"/>
                <w:szCs w:val="18"/>
              </w:rPr>
              <w:t xml:space="preserve">Нанесение цветной полосы на одну сторону ПД формата А4 </w:t>
            </w:r>
          </w:p>
        </w:tc>
        <w:tc>
          <w:tcPr>
            <w:tcW w:w="993" w:type="dxa"/>
            <w:tcBorders>
              <w:top w:val="nil"/>
              <w:left w:val="nil"/>
              <w:bottom w:val="single" w:sz="4" w:space="0" w:color="auto"/>
              <w:right w:val="single" w:sz="4" w:space="0" w:color="auto"/>
            </w:tcBorders>
            <w:shd w:val="clear" w:color="auto" w:fill="auto"/>
            <w:vAlign w:val="center"/>
            <w:hideMark/>
          </w:tcPr>
          <w:p w14:paraId="16706CF6" w14:textId="77777777" w:rsidR="00AD44C5" w:rsidRPr="003223FF" w:rsidRDefault="00AD44C5" w:rsidP="00AD44C5">
            <w:pPr>
              <w:jc w:val="center"/>
              <w:rPr>
                <w:rFonts w:ascii="Calibri" w:hAnsi="Calibri"/>
                <w:color w:val="000000"/>
                <w:sz w:val="16"/>
                <w:szCs w:val="16"/>
              </w:rPr>
            </w:pPr>
            <w:r w:rsidRPr="003223FF">
              <w:rPr>
                <w:rFonts w:ascii="Calibri" w:hAnsi="Calibri"/>
                <w:color w:val="000000"/>
                <w:sz w:val="16"/>
                <w:szCs w:val="16"/>
              </w:rPr>
              <w:t>от 30 000 и более</w:t>
            </w:r>
          </w:p>
        </w:tc>
        <w:tc>
          <w:tcPr>
            <w:tcW w:w="1134" w:type="dxa"/>
            <w:tcBorders>
              <w:top w:val="nil"/>
              <w:left w:val="nil"/>
              <w:bottom w:val="single" w:sz="4" w:space="0" w:color="auto"/>
              <w:right w:val="single" w:sz="4" w:space="0" w:color="auto"/>
            </w:tcBorders>
            <w:shd w:val="clear" w:color="auto" w:fill="auto"/>
            <w:vAlign w:val="center"/>
            <w:hideMark/>
          </w:tcPr>
          <w:p w14:paraId="7210C725" w14:textId="77777777" w:rsidR="00AD44C5" w:rsidRPr="003223FF" w:rsidRDefault="00AD44C5" w:rsidP="00AD44C5">
            <w:pPr>
              <w:rPr>
                <w:rFonts w:ascii="Calibri" w:hAnsi="Calibri"/>
                <w:color w:val="000000"/>
                <w:sz w:val="16"/>
                <w:szCs w:val="16"/>
              </w:rPr>
            </w:pPr>
            <w:r w:rsidRPr="003223FF">
              <w:rPr>
                <w:rFonts w:ascii="Calibri" w:hAnsi="Calibri"/>
                <w:color w:val="000000"/>
                <w:sz w:val="16"/>
                <w:szCs w:val="16"/>
              </w:rPr>
              <w:t> </w:t>
            </w:r>
          </w:p>
        </w:tc>
        <w:tc>
          <w:tcPr>
            <w:tcW w:w="958" w:type="dxa"/>
            <w:tcBorders>
              <w:top w:val="nil"/>
              <w:left w:val="nil"/>
              <w:bottom w:val="single" w:sz="4" w:space="0" w:color="auto"/>
              <w:right w:val="single" w:sz="4" w:space="0" w:color="auto"/>
            </w:tcBorders>
            <w:shd w:val="clear" w:color="auto" w:fill="auto"/>
            <w:vAlign w:val="center"/>
            <w:hideMark/>
          </w:tcPr>
          <w:p w14:paraId="08B4D5F9" w14:textId="77777777" w:rsidR="00AD44C5" w:rsidRPr="003223FF" w:rsidRDefault="00AD44C5" w:rsidP="00AD44C5">
            <w:pPr>
              <w:rPr>
                <w:rFonts w:ascii="Calibri" w:hAnsi="Calibri"/>
                <w:color w:val="000000"/>
                <w:sz w:val="14"/>
                <w:szCs w:val="14"/>
              </w:rPr>
            </w:pPr>
            <w:r w:rsidRPr="003223FF">
              <w:rPr>
                <w:rFonts w:ascii="Calibri" w:hAnsi="Calibri"/>
                <w:color w:val="000000"/>
                <w:sz w:val="14"/>
                <w:szCs w:val="14"/>
              </w:rPr>
              <w:t> </w:t>
            </w:r>
          </w:p>
        </w:tc>
        <w:tc>
          <w:tcPr>
            <w:tcW w:w="750" w:type="dxa"/>
            <w:tcBorders>
              <w:top w:val="nil"/>
              <w:left w:val="nil"/>
              <w:bottom w:val="single" w:sz="4" w:space="0" w:color="auto"/>
              <w:right w:val="single" w:sz="4" w:space="0" w:color="auto"/>
            </w:tcBorders>
            <w:shd w:val="clear" w:color="auto" w:fill="auto"/>
            <w:vAlign w:val="center"/>
          </w:tcPr>
          <w:p w14:paraId="1C816AEE" w14:textId="5C18C500" w:rsidR="00AD44C5" w:rsidRPr="003223FF" w:rsidRDefault="00AD44C5" w:rsidP="00AD44C5">
            <w:pPr>
              <w:rPr>
                <w:rFonts w:ascii="Calibri" w:hAnsi="Calibri"/>
                <w:color w:val="000000"/>
                <w:sz w:val="16"/>
                <w:szCs w:val="16"/>
              </w:rPr>
            </w:pPr>
          </w:p>
        </w:tc>
        <w:tc>
          <w:tcPr>
            <w:tcW w:w="788" w:type="dxa"/>
            <w:tcBorders>
              <w:top w:val="nil"/>
              <w:left w:val="nil"/>
              <w:bottom w:val="single" w:sz="4" w:space="0" w:color="auto"/>
              <w:right w:val="single" w:sz="4" w:space="0" w:color="auto"/>
            </w:tcBorders>
            <w:shd w:val="clear" w:color="auto" w:fill="auto"/>
            <w:vAlign w:val="center"/>
          </w:tcPr>
          <w:p w14:paraId="2BEFEC27" w14:textId="6C503547" w:rsidR="00AD44C5" w:rsidRPr="001A57B3" w:rsidRDefault="00AD44C5" w:rsidP="00AD44C5">
            <w:pPr>
              <w:jc w:val="center"/>
              <w:rPr>
                <w:rFonts w:ascii="Calibri" w:hAnsi="Calibri"/>
                <w:color w:val="000000"/>
                <w:sz w:val="18"/>
                <w:szCs w:val="18"/>
              </w:rPr>
            </w:pPr>
          </w:p>
        </w:tc>
        <w:tc>
          <w:tcPr>
            <w:tcW w:w="758" w:type="dxa"/>
            <w:tcBorders>
              <w:top w:val="nil"/>
              <w:left w:val="nil"/>
              <w:bottom w:val="single" w:sz="4" w:space="0" w:color="auto"/>
              <w:right w:val="single" w:sz="4" w:space="0" w:color="auto"/>
            </w:tcBorders>
            <w:shd w:val="clear" w:color="auto" w:fill="auto"/>
            <w:vAlign w:val="center"/>
            <w:hideMark/>
          </w:tcPr>
          <w:p w14:paraId="2E4356C8" w14:textId="1F2E15C8" w:rsidR="00AD44C5" w:rsidRPr="001A57B3" w:rsidRDefault="00AD44C5" w:rsidP="00AD44C5">
            <w:pPr>
              <w:jc w:val="center"/>
              <w:rPr>
                <w:rFonts w:ascii="Calibri" w:hAnsi="Calibri"/>
                <w:color w:val="000000"/>
                <w:sz w:val="18"/>
                <w:szCs w:val="18"/>
              </w:rPr>
            </w:pPr>
          </w:p>
        </w:tc>
        <w:tc>
          <w:tcPr>
            <w:tcW w:w="910" w:type="dxa"/>
            <w:tcBorders>
              <w:top w:val="nil"/>
              <w:left w:val="nil"/>
              <w:bottom w:val="single" w:sz="4" w:space="0" w:color="auto"/>
              <w:right w:val="single" w:sz="4" w:space="0" w:color="auto"/>
            </w:tcBorders>
            <w:shd w:val="clear" w:color="auto" w:fill="auto"/>
            <w:noWrap/>
            <w:vAlign w:val="center"/>
          </w:tcPr>
          <w:p w14:paraId="6864FC7D" w14:textId="79CD1171" w:rsidR="00AD44C5" w:rsidRPr="00C9186E" w:rsidRDefault="00AD44C5" w:rsidP="00AD44C5">
            <w:pPr>
              <w:jc w:val="right"/>
              <w:rPr>
                <w:rFonts w:ascii="Calibri" w:hAnsi="Calibri"/>
                <w:color w:val="000000"/>
                <w:sz w:val="18"/>
                <w:szCs w:val="18"/>
              </w:rPr>
            </w:pPr>
            <w:r>
              <w:rPr>
                <w:rFonts w:ascii="Calibri" w:hAnsi="Calibri"/>
                <w:color w:val="000000"/>
                <w:sz w:val="18"/>
                <w:szCs w:val="18"/>
              </w:rPr>
              <w:t>50 000</w:t>
            </w:r>
          </w:p>
        </w:tc>
        <w:tc>
          <w:tcPr>
            <w:tcW w:w="909" w:type="dxa"/>
            <w:tcBorders>
              <w:top w:val="nil"/>
              <w:left w:val="nil"/>
              <w:bottom w:val="single" w:sz="4" w:space="0" w:color="auto"/>
              <w:right w:val="single" w:sz="4" w:space="0" w:color="auto"/>
            </w:tcBorders>
            <w:shd w:val="clear" w:color="auto" w:fill="auto"/>
            <w:noWrap/>
            <w:vAlign w:val="center"/>
          </w:tcPr>
          <w:p w14:paraId="05372C58" w14:textId="5C8BDF32" w:rsidR="00AD44C5" w:rsidRPr="00C9186E" w:rsidRDefault="00AD44C5" w:rsidP="00AD44C5">
            <w:pPr>
              <w:jc w:val="right"/>
              <w:rPr>
                <w:rFonts w:ascii="Calibri" w:hAnsi="Calibri"/>
                <w:color w:val="000000"/>
                <w:sz w:val="18"/>
                <w:szCs w:val="18"/>
              </w:rPr>
            </w:pPr>
            <w:r>
              <w:rPr>
                <w:rFonts w:ascii="Calibri" w:hAnsi="Calibri"/>
                <w:color w:val="000000"/>
                <w:sz w:val="18"/>
                <w:szCs w:val="18"/>
              </w:rPr>
              <w:t>50 000</w:t>
            </w:r>
          </w:p>
        </w:tc>
        <w:tc>
          <w:tcPr>
            <w:tcW w:w="910" w:type="dxa"/>
            <w:tcBorders>
              <w:top w:val="nil"/>
              <w:left w:val="nil"/>
              <w:bottom w:val="single" w:sz="4" w:space="0" w:color="auto"/>
              <w:right w:val="single" w:sz="4" w:space="0" w:color="auto"/>
            </w:tcBorders>
            <w:shd w:val="clear" w:color="auto" w:fill="auto"/>
            <w:noWrap/>
            <w:vAlign w:val="center"/>
          </w:tcPr>
          <w:p w14:paraId="30ACD2C8" w14:textId="03EADD07" w:rsidR="00AD44C5" w:rsidRPr="00C9186E" w:rsidRDefault="00AD44C5" w:rsidP="00AD44C5">
            <w:pPr>
              <w:jc w:val="right"/>
              <w:rPr>
                <w:rFonts w:ascii="Calibri" w:hAnsi="Calibri"/>
                <w:color w:val="000000"/>
                <w:sz w:val="18"/>
                <w:szCs w:val="18"/>
              </w:rPr>
            </w:pPr>
            <w:r>
              <w:rPr>
                <w:rFonts w:ascii="Calibri" w:hAnsi="Calibri"/>
                <w:color w:val="000000"/>
                <w:sz w:val="18"/>
                <w:szCs w:val="18"/>
              </w:rPr>
              <w:t>50 000</w:t>
            </w:r>
          </w:p>
        </w:tc>
        <w:tc>
          <w:tcPr>
            <w:tcW w:w="909" w:type="dxa"/>
            <w:tcBorders>
              <w:top w:val="nil"/>
              <w:left w:val="nil"/>
              <w:bottom w:val="single" w:sz="4" w:space="0" w:color="auto"/>
              <w:right w:val="single" w:sz="4" w:space="0" w:color="auto"/>
            </w:tcBorders>
            <w:shd w:val="clear" w:color="auto" w:fill="auto"/>
            <w:noWrap/>
            <w:vAlign w:val="center"/>
          </w:tcPr>
          <w:p w14:paraId="711F1FF0" w14:textId="2A7C816C" w:rsidR="00AD44C5" w:rsidRPr="00C9186E" w:rsidRDefault="00AD44C5" w:rsidP="00AD44C5">
            <w:pPr>
              <w:jc w:val="right"/>
              <w:rPr>
                <w:rFonts w:ascii="Calibri" w:hAnsi="Calibri"/>
                <w:color w:val="000000"/>
                <w:sz w:val="18"/>
                <w:szCs w:val="18"/>
              </w:rPr>
            </w:pPr>
            <w:r>
              <w:rPr>
                <w:rFonts w:ascii="Calibri" w:hAnsi="Calibri"/>
                <w:color w:val="000000"/>
                <w:sz w:val="18"/>
                <w:szCs w:val="18"/>
              </w:rPr>
              <w:t>50 000</w:t>
            </w:r>
          </w:p>
        </w:tc>
        <w:tc>
          <w:tcPr>
            <w:tcW w:w="910" w:type="dxa"/>
            <w:tcBorders>
              <w:top w:val="nil"/>
              <w:left w:val="nil"/>
              <w:bottom w:val="single" w:sz="4" w:space="0" w:color="auto"/>
              <w:right w:val="single" w:sz="4" w:space="0" w:color="auto"/>
            </w:tcBorders>
            <w:shd w:val="clear" w:color="auto" w:fill="auto"/>
            <w:noWrap/>
            <w:vAlign w:val="center"/>
          </w:tcPr>
          <w:p w14:paraId="52193FDC" w14:textId="78B2FE0D" w:rsidR="00AD44C5" w:rsidRPr="00C9186E" w:rsidRDefault="00AD44C5" w:rsidP="00AD44C5">
            <w:pPr>
              <w:jc w:val="right"/>
              <w:rPr>
                <w:rFonts w:ascii="Calibri" w:hAnsi="Calibri"/>
                <w:color w:val="000000"/>
                <w:sz w:val="18"/>
                <w:szCs w:val="18"/>
              </w:rPr>
            </w:pPr>
            <w:r>
              <w:rPr>
                <w:rFonts w:ascii="Calibri" w:hAnsi="Calibri"/>
                <w:color w:val="000000"/>
                <w:sz w:val="18"/>
                <w:szCs w:val="18"/>
              </w:rPr>
              <w:t>50 000</w:t>
            </w:r>
          </w:p>
        </w:tc>
        <w:tc>
          <w:tcPr>
            <w:tcW w:w="953" w:type="dxa"/>
            <w:tcBorders>
              <w:top w:val="nil"/>
              <w:left w:val="nil"/>
              <w:bottom w:val="single" w:sz="4" w:space="0" w:color="auto"/>
              <w:right w:val="single" w:sz="4" w:space="0" w:color="auto"/>
            </w:tcBorders>
            <w:shd w:val="clear" w:color="auto" w:fill="auto"/>
            <w:noWrap/>
            <w:vAlign w:val="center"/>
          </w:tcPr>
          <w:p w14:paraId="2DB3B690" w14:textId="7FDB4288" w:rsidR="00AD44C5" w:rsidRPr="00C9186E" w:rsidRDefault="00AD44C5" w:rsidP="00AD44C5">
            <w:pPr>
              <w:jc w:val="right"/>
              <w:rPr>
                <w:rFonts w:ascii="Calibri" w:hAnsi="Calibri"/>
                <w:color w:val="000000"/>
                <w:sz w:val="18"/>
                <w:szCs w:val="18"/>
              </w:rPr>
            </w:pPr>
            <w:r>
              <w:rPr>
                <w:rFonts w:ascii="Calibri" w:hAnsi="Calibri"/>
                <w:color w:val="000000"/>
                <w:sz w:val="18"/>
                <w:szCs w:val="18"/>
              </w:rPr>
              <w:t>50 000</w:t>
            </w:r>
          </w:p>
        </w:tc>
        <w:tc>
          <w:tcPr>
            <w:tcW w:w="1143" w:type="dxa"/>
            <w:tcBorders>
              <w:top w:val="nil"/>
              <w:left w:val="nil"/>
              <w:bottom w:val="single" w:sz="4" w:space="0" w:color="auto"/>
              <w:right w:val="single" w:sz="4" w:space="0" w:color="auto"/>
            </w:tcBorders>
            <w:shd w:val="clear" w:color="auto" w:fill="auto"/>
            <w:noWrap/>
            <w:vAlign w:val="center"/>
          </w:tcPr>
          <w:p w14:paraId="626F6B68" w14:textId="6ED8D0E6" w:rsidR="00AD44C5" w:rsidRPr="00C9186E" w:rsidRDefault="00AD44C5" w:rsidP="00AD44C5">
            <w:pPr>
              <w:jc w:val="right"/>
              <w:rPr>
                <w:rFonts w:ascii="Calibri" w:hAnsi="Calibri"/>
                <w:color w:val="000000"/>
                <w:sz w:val="18"/>
                <w:szCs w:val="18"/>
              </w:rPr>
            </w:pPr>
            <w:r>
              <w:rPr>
                <w:rFonts w:ascii="Calibri" w:hAnsi="Calibri"/>
                <w:color w:val="000000"/>
                <w:sz w:val="18"/>
                <w:szCs w:val="18"/>
              </w:rPr>
              <w:t>300 000</w:t>
            </w:r>
          </w:p>
        </w:tc>
      </w:tr>
      <w:tr w:rsidR="00AD44C5" w:rsidRPr="003223FF" w14:paraId="092EEDCD" w14:textId="77777777" w:rsidTr="00BE5204">
        <w:trPr>
          <w:trHeight w:val="315"/>
        </w:trPr>
        <w:tc>
          <w:tcPr>
            <w:tcW w:w="2835" w:type="dxa"/>
            <w:vMerge w:val="restart"/>
            <w:tcBorders>
              <w:top w:val="nil"/>
              <w:left w:val="single" w:sz="4" w:space="0" w:color="auto"/>
              <w:bottom w:val="single" w:sz="4" w:space="0" w:color="000000"/>
              <w:right w:val="single" w:sz="4" w:space="0" w:color="auto"/>
            </w:tcBorders>
            <w:shd w:val="clear" w:color="auto" w:fill="auto"/>
            <w:vAlign w:val="center"/>
            <w:hideMark/>
          </w:tcPr>
          <w:p w14:paraId="0FC8A047" w14:textId="77777777" w:rsidR="00AD44C5" w:rsidRPr="001A57B3" w:rsidRDefault="00AD44C5" w:rsidP="00AD44C5">
            <w:pPr>
              <w:rPr>
                <w:rFonts w:ascii="Calibri" w:hAnsi="Calibri"/>
                <w:color w:val="000000"/>
                <w:sz w:val="18"/>
                <w:szCs w:val="18"/>
              </w:rPr>
            </w:pPr>
            <w:r w:rsidRPr="001A57B3">
              <w:rPr>
                <w:rFonts w:ascii="Calibri" w:hAnsi="Calibri"/>
                <w:color w:val="000000"/>
                <w:sz w:val="18"/>
                <w:szCs w:val="18"/>
              </w:rPr>
              <w:t>Изготовление БПО размера 210*117 мм</w:t>
            </w:r>
          </w:p>
        </w:tc>
        <w:tc>
          <w:tcPr>
            <w:tcW w:w="99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EB987C1" w14:textId="77777777" w:rsidR="00AD44C5" w:rsidRPr="003223FF" w:rsidRDefault="00AD44C5" w:rsidP="00AD44C5">
            <w:pPr>
              <w:jc w:val="center"/>
              <w:rPr>
                <w:rFonts w:ascii="Calibri" w:hAnsi="Calibri"/>
                <w:color w:val="000000"/>
                <w:sz w:val="16"/>
                <w:szCs w:val="16"/>
              </w:rPr>
            </w:pPr>
            <w:r w:rsidRPr="003223FF">
              <w:rPr>
                <w:rFonts w:ascii="Calibri" w:hAnsi="Calibri"/>
                <w:color w:val="000000"/>
                <w:sz w:val="16"/>
                <w:szCs w:val="16"/>
              </w:rPr>
              <w:t> </w:t>
            </w:r>
          </w:p>
        </w:tc>
        <w:tc>
          <w:tcPr>
            <w:tcW w:w="1134" w:type="dxa"/>
            <w:tcBorders>
              <w:top w:val="nil"/>
              <w:left w:val="nil"/>
              <w:bottom w:val="single" w:sz="4" w:space="0" w:color="auto"/>
              <w:right w:val="single" w:sz="4" w:space="0" w:color="auto"/>
            </w:tcBorders>
            <w:shd w:val="clear" w:color="auto" w:fill="auto"/>
            <w:vAlign w:val="center"/>
            <w:hideMark/>
          </w:tcPr>
          <w:p w14:paraId="4E99C749" w14:textId="77777777" w:rsidR="00AD44C5" w:rsidRPr="003223FF" w:rsidRDefault="00AD44C5" w:rsidP="00AD44C5">
            <w:pPr>
              <w:rPr>
                <w:rFonts w:ascii="Calibri" w:hAnsi="Calibri"/>
                <w:color w:val="000000"/>
                <w:sz w:val="16"/>
                <w:szCs w:val="16"/>
              </w:rPr>
            </w:pPr>
            <w:r w:rsidRPr="003223FF">
              <w:rPr>
                <w:rFonts w:ascii="Calibri" w:hAnsi="Calibri"/>
                <w:color w:val="000000"/>
                <w:sz w:val="16"/>
                <w:szCs w:val="16"/>
              </w:rPr>
              <w:t>квитанции осн.тираж</w:t>
            </w:r>
          </w:p>
        </w:tc>
        <w:tc>
          <w:tcPr>
            <w:tcW w:w="958" w:type="dxa"/>
            <w:tcBorders>
              <w:top w:val="nil"/>
              <w:left w:val="nil"/>
              <w:bottom w:val="single" w:sz="4" w:space="0" w:color="auto"/>
              <w:right w:val="single" w:sz="4" w:space="0" w:color="auto"/>
            </w:tcBorders>
            <w:shd w:val="clear" w:color="auto" w:fill="auto"/>
            <w:vAlign w:val="center"/>
          </w:tcPr>
          <w:p w14:paraId="7C7F22FE" w14:textId="4DE2A165" w:rsidR="00AD44C5" w:rsidRPr="003223FF" w:rsidRDefault="00AD44C5" w:rsidP="00AD44C5">
            <w:pPr>
              <w:jc w:val="center"/>
              <w:rPr>
                <w:rFonts w:ascii="Calibri" w:hAnsi="Calibri"/>
                <w:color w:val="000000"/>
                <w:sz w:val="14"/>
                <w:szCs w:val="14"/>
              </w:rPr>
            </w:pPr>
          </w:p>
        </w:tc>
        <w:tc>
          <w:tcPr>
            <w:tcW w:w="750" w:type="dxa"/>
            <w:tcBorders>
              <w:top w:val="nil"/>
              <w:left w:val="nil"/>
              <w:bottom w:val="single" w:sz="4" w:space="0" w:color="auto"/>
              <w:right w:val="single" w:sz="4" w:space="0" w:color="auto"/>
            </w:tcBorders>
            <w:shd w:val="clear" w:color="auto" w:fill="auto"/>
            <w:noWrap/>
            <w:vAlign w:val="center"/>
          </w:tcPr>
          <w:p w14:paraId="346E648F" w14:textId="47742600" w:rsidR="00AD44C5" w:rsidRPr="003223FF" w:rsidRDefault="00AD44C5" w:rsidP="00AD44C5">
            <w:pPr>
              <w:rPr>
                <w:rFonts w:ascii="Calibri" w:hAnsi="Calibri"/>
                <w:color w:val="000000"/>
                <w:sz w:val="16"/>
                <w:szCs w:val="16"/>
              </w:rPr>
            </w:pPr>
          </w:p>
        </w:tc>
        <w:tc>
          <w:tcPr>
            <w:tcW w:w="788" w:type="dxa"/>
            <w:tcBorders>
              <w:top w:val="nil"/>
              <w:left w:val="nil"/>
              <w:bottom w:val="single" w:sz="4" w:space="0" w:color="auto"/>
              <w:right w:val="single" w:sz="4" w:space="0" w:color="auto"/>
            </w:tcBorders>
            <w:shd w:val="clear" w:color="auto" w:fill="auto"/>
            <w:noWrap/>
            <w:vAlign w:val="center"/>
          </w:tcPr>
          <w:p w14:paraId="0A148636" w14:textId="6C3EFCC6" w:rsidR="00AD44C5" w:rsidRPr="001A57B3" w:rsidRDefault="00AD44C5" w:rsidP="00AD44C5">
            <w:pPr>
              <w:jc w:val="center"/>
              <w:rPr>
                <w:rFonts w:ascii="Calibri" w:hAnsi="Calibri"/>
                <w:color w:val="000000"/>
                <w:sz w:val="18"/>
                <w:szCs w:val="18"/>
              </w:rPr>
            </w:pPr>
          </w:p>
        </w:tc>
        <w:tc>
          <w:tcPr>
            <w:tcW w:w="758" w:type="dxa"/>
            <w:tcBorders>
              <w:top w:val="nil"/>
              <w:left w:val="nil"/>
              <w:bottom w:val="single" w:sz="4" w:space="0" w:color="auto"/>
              <w:right w:val="single" w:sz="4" w:space="0" w:color="auto"/>
            </w:tcBorders>
            <w:shd w:val="clear" w:color="auto" w:fill="auto"/>
            <w:vAlign w:val="center"/>
          </w:tcPr>
          <w:p w14:paraId="506D8B4D" w14:textId="3D4A7388" w:rsidR="00AD44C5" w:rsidRPr="001A57B3" w:rsidRDefault="00AD44C5" w:rsidP="00AD44C5">
            <w:pPr>
              <w:jc w:val="center"/>
              <w:rPr>
                <w:rFonts w:ascii="Calibri" w:hAnsi="Calibri"/>
                <w:color w:val="000000"/>
                <w:sz w:val="18"/>
                <w:szCs w:val="18"/>
              </w:rPr>
            </w:pPr>
          </w:p>
        </w:tc>
        <w:tc>
          <w:tcPr>
            <w:tcW w:w="910" w:type="dxa"/>
            <w:tcBorders>
              <w:top w:val="nil"/>
              <w:left w:val="nil"/>
              <w:bottom w:val="single" w:sz="4" w:space="0" w:color="auto"/>
              <w:right w:val="single" w:sz="4" w:space="0" w:color="auto"/>
            </w:tcBorders>
            <w:shd w:val="clear" w:color="auto" w:fill="auto"/>
            <w:noWrap/>
            <w:vAlign w:val="center"/>
          </w:tcPr>
          <w:p w14:paraId="1585DFF8" w14:textId="7D23B520" w:rsidR="00AD44C5" w:rsidRPr="00C9186E" w:rsidRDefault="004D1508" w:rsidP="00AD44C5">
            <w:pPr>
              <w:jc w:val="right"/>
              <w:rPr>
                <w:rFonts w:ascii="Calibri" w:hAnsi="Calibri"/>
                <w:color w:val="000000"/>
                <w:sz w:val="18"/>
                <w:szCs w:val="18"/>
              </w:rPr>
            </w:pPr>
            <w:r w:rsidRPr="004D1508">
              <w:rPr>
                <w:rFonts w:ascii="Calibri" w:hAnsi="Calibri"/>
                <w:color w:val="000000"/>
                <w:sz w:val="18"/>
                <w:szCs w:val="18"/>
              </w:rPr>
              <w:t>781</w:t>
            </w:r>
            <w:r>
              <w:rPr>
                <w:rFonts w:ascii="Calibri" w:hAnsi="Calibri"/>
                <w:color w:val="000000"/>
                <w:sz w:val="18"/>
                <w:szCs w:val="18"/>
              </w:rPr>
              <w:t xml:space="preserve"> </w:t>
            </w:r>
            <w:r w:rsidRPr="004D1508">
              <w:rPr>
                <w:rFonts w:ascii="Calibri" w:hAnsi="Calibri"/>
                <w:color w:val="000000"/>
                <w:sz w:val="18"/>
                <w:szCs w:val="18"/>
              </w:rPr>
              <w:t>622</w:t>
            </w:r>
          </w:p>
        </w:tc>
        <w:tc>
          <w:tcPr>
            <w:tcW w:w="909" w:type="dxa"/>
            <w:tcBorders>
              <w:top w:val="nil"/>
              <w:left w:val="nil"/>
              <w:bottom w:val="single" w:sz="4" w:space="0" w:color="auto"/>
              <w:right w:val="single" w:sz="4" w:space="0" w:color="auto"/>
            </w:tcBorders>
            <w:shd w:val="clear" w:color="auto" w:fill="auto"/>
            <w:noWrap/>
            <w:vAlign w:val="center"/>
          </w:tcPr>
          <w:p w14:paraId="4BEDDC26" w14:textId="134EEA18" w:rsidR="00AD44C5" w:rsidRPr="00C9186E" w:rsidRDefault="004D1508" w:rsidP="00AD44C5">
            <w:pPr>
              <w:jc w:val="right"/>
              <w:rPr>
                <w:rFonts w:ascii="Calibri" w:hAnsi="Calibri"/>
                <w:color w:val="000000"/>
                <w:sz w:val="18"/>
                <w:szCs w:val="18"/>
              </w:rPr>
            </w:pPr>
            <w:r w:rsidRPr="004D1508">
              <w:rPr>
                <w:rFonts w:ascii="Calibri" w:hAnsi="Calibri"/>
                <w:color w:val="000000"/>
                <w:sz w:val="18"/>
                <w:szCs w:val="18"/>
              </w:rPr>
              <w:t>779</w:t>
            </w:r>
            <w:r>
              <w:rPr>
                <w:rFonts w:ascii="Calibri" w:hAnsi="Calibri"/>
                <w:color w:val="000000"/>
                <w:sz w:val="18"/>
                <w:szCs w:val="18"/>
              </w:rPr>
              <w:t xml:space="preserve"> </w:t>
            </w:r>
            <w:r w:rsidRPr="004D1508">
              <w:rPr>
                <w:rFonts w:ascii="Calibri" w:hAnsi="Calibri"/>
                <w:color w:val="000000"/>
                <w:sz w:val="18"/>
                <w:szCs w:val="18"/>
              </w:rPr>
              <w:t>059</w:t>
            </w:r>
          </w:p>
        </w:tc>
        <w:tc>
          <w:tcPr>
            <w:tcW w:w="910" w:type="dxa"/>
            <w:tcBorders>
              <w:top w:val="nil"/>
              <w:left w:val="nil"/>
              <w:bottom w:val="single" w:sz="4" w:space="0" w:color="auto"/>
              <w:right w:val="single" w:sz="4" w:space="0" w:color="auto"/>
            </w:tcBorders>
            <w:shd w:val="clear" w:color="auto" w:fill="auto"/>
            <w:noWrap/>
            <w:vAlign w:val="center"/>
          </w:tcPr>
          <w:p w14:paraId="7F237A56" w14:textId="21331377" w:rsidR="00AD44C5" w:rsidRPr="00C9186E" w:rsidRDefault="004D1508" w:rsidP="00AD44C5">
            <w:pPr>
              <w:jc w:val="right"/>
              <w:rPr>
                <w:rFonts w:ascii="Calibri" w:hAnsi="Calibri"/>
                <w:color w:val="000000"/>
                <w:sz w:val="18"/>
                <w:szCs w:val="18"/>
              </w:rPr>
            </w:pPr>
            <w:r w:rsidRPr="004D1508">
              <w:rPr>
                <w:rFonts w:ascii="Calibri" w:hAnsi="Calibri"/>
                <w:color w:val="000000"/>
                <w:sz w:val="18"/>
                <w:szCs w:val="18"/>
              </w:rPr>
              <w:t>777</w:t>
            </w:r>
            <w:r>
              <w:rPr>
                <w:rFonts w:ascii="Calibri" w:hAnsi="Calibri"/>
                <w:color w:val="000000"/>
                <w:sz w:val="18"/>
                <w:szCs w:val="18"/>
              </w:rPr>
              <w:t xml:space="preserve"> </w:t>
            </w:r>
            <w:r w:rsidRPr="004D1508">
              <w:rPr>
                <w:rFonts w:ascii="Calibri" w:hAnsi="Calibri"/>
                <w:color w:val="000000"/>
                <w:sz w:val="18"/>
                <w:szCs w:val="18"/>
              </w:rPr>
              <w:t>496</w:t>
            </w:r>
          </w:p>
        </w:tc>
        <w:tc>
          <w:tcPr>
            <w:tcW w:w="909" w:type="dxa"/>
            <w:tcBorders>
              <w:top w:val="nil"/>
              <w:left w:val="nil"/>
              <w:bottom w:val="single" w:sz="4" w:space="0" w:color="auto"/>
              <w:right w:val="single" w:sz="4" w:space="0" w:color="auto"/>
            </w:tcBorders>
            <w:shd w:val="clear" w:color="auto" w:fill="auto"/>
            <w:noWrap/>
            <w:vAlign w:val="center"/>
          </w:tcPr>
          <w:p w14:paraId="0F1941F6" w14:textId="1C732CFA" w:rsidR="00AD44C5" w:rsidRPr="00C9186E" w:rsidRDefault="004D1508" w:rsidP="00AD44C5">
            <w:pPr>
              <w:jc w:val="right"/>
              <w:rPr>
                <w:rFonts w:ascii="Calibri" w:hAnsi="Calibri"/>
                <w:color w:val="000000"/>
                <w:sz w:val="18"/>
                <w:szCs w:val="18"/>
              </w:rPr>
            </w:pPr>
            <w:r w:rsidRPr="004D1508">
              <w:rPr>
                <w:rFonts w:ascii="Calibri" w:hAnsi="Calibri"/>
                <w:color w:val="000000"/>
                <w:sz w:val="18"/>
                <w:szCs w:val="18"/>
              </w:rPr>
              <w:t>774</w:t>
            </w:r>
            <w:r>
              <w:rPr>
                <w:rFonts w:ascii="Calibri" w:hAnsi="Calibri"/>
                <w:color w:val="000000"/>
                <w:sz w:val="18"/>
                <w:szCs w:val="18"/>
              </w:rPr>
              <w:t xml:space="preserve"> </w:t>
            </w:r>
            <w:r w:rsidRPr="004D1508">
              <w:rPr>
                <w:rFonts w:ascii="Calibri" w:hAnsi="Calibri"/>
                <w:color w:val="000000"/>
                <w:sz w:val="18"/>
                <w:szCs w:val="18"/>
              </w:rPr>
              <w:t>933</w:t>
            </w:r>
          </w:p>
        </w:tc>
        <w:tc>
          <w:tcPr>
            <w:tcW w:w="910" w:type="dxa"/>
            <w:tcBorders>
              <w:top w:val="nil"/>
              <w:left w:val="nil"/>
              <w:bottom w:val="single" w:sz="4" w:space="0" w:color="auto"/>
              <w:right w:val="single" w:sz="4" w:space="0" w:color="auto"/>
            </w:tcBorders>
            <w:shd w:val="clear" w:color="auto" w:fill="auto"/>
            <w:noWrap/>
            <w:vAlign w:val="center"/>
          </w:tcPr>
          <w:p w14:paraId="570432A3" w14:textId="25FE3379" w:rsidR="00AD44C5" w:rsidRPr="00C9186E" w:rsidRDefault="004D1508" w:rsidP="00AD44C5">
            <w:pPr>
              <w:jc w:val="right"/>
              <w:rPr>
                <w:rFonts w:ascii="Calibri" w:hAnsi="Calibri"/>
                <w:color w:val="000000"/>
                <w:sz w:val="18"/>
                <w:szCs w:val="18"/>
              </w:rPr>
            </w:pPr>
            <w:r w:rsidRPr="004D1508">
              <w:rPr>
                <w:rFonts w:ascii="Calibri" w:hAnsi="Calibri"/>
                <w:color w:val="000000"/>
                <w:sz w:val="18"/>
                <w:szCs w:val="18"/>
              </w:rPr>
              <w:t>772</w:t>
            </w:r>
            <w:r>
              <w:rPr>
                <w:rFonts w:ascii="Calibri" w:hAnsi="Calibri"/>
                <w:color w:val="000000"/>
                <w:sz w:val="18"/>
                <w:szCs w:val="18"/>
              </w:rPr>
              <w:t xml:space="preserve"> </w:t>
            </w:r>
            <w:r w:rsidRPr="004D1508">
              <w:rPr>
                <w:rFonts w:ascii="Calibri" w:hAnsi="Calibri"/>
                <w:color w:val="000000"/>
                <w:sz w:val="18"/>
                <w:szCs w:val="18"/>
              </w:rPr>
              <w:t>933</w:t>
            </w:r>
          </w:p>
        </w:tc>
        <w:tc>
          <w:tcPr>
            <w:tcW w:w="953" w:type="dxa"/>
            <w:tcBorders>
              <w:top w:val="nil"/>
              <w:left w:val="nil"/>
              <w:bottom w:val="single" w:sz="4" w:space="0" w:color="auto"/>
              <w:right w:val="single" w:sz="4" w:space="0" w:color="auto"/>
            </w:tcBorders>
            <w:shd w:val="clear" w:color="auto" w:fill="auto"/>
            <w:noWrap/>
            <w:vAlign w:val="center"/>
          </w:tcPr>
          <w:p w14:paraId="571780DD" w14:textId="6C85EB30" w:rsidR="00AD44C5" w:rsidRPr="00C9186E" w:rsidRDefault="004D1508" w:rsidP="00AD44C5">
            <w:pPr>
              <w:jc w:val="right"/>
              <w:rPr>
                <w:rFonts w:ascii="Calibri" w:hAnsi="Calibri"/>
                <w:color w:val="000000"/>
                <w:sz w:val="18"/>
                <w:szCs w:val="18"/>
              </w:rPr>
            </w:pPr>
            <w:r w:rsidRPr="004D1508">
              <w:rPr>
                <w:rFonts w:ascii="Calibri" w:hAnsi="Calibri"/>
                <w:color w:val="000000"/>
                <w:sz w:val="18"/>
                <w:szCs w:val="18"/>
              </w:rPr>
              <w:t>770</w:t>
            </w:r>
            <w:r>
              <w:rPr>
                <w:rFonts w:ascii="Calibri" w:hAnsi="Calibri"/>
                <w:color w:val="000000"/>
                <w:sz w:val="18"/>
                <w:szCs w:val="18"/>
              </w:rPr>
              <w:t xml:space="preserve"> </w:t>
            </w:r>
            <w:r w:rsidRPr="004D1508">
              <w:rPr>
                <w:rFonts w:ascii="Calibri" w:hAnsi="Calibri"/>
                <w:color w:val="000000"/>
                <w:sz w:val="18"/>
                <w:szCs w:val="18"/>
              </w:rPr>
              <w:t>807</w:t>
            </w:r>
          </w:p>
        </w:tc>
        <w:tc>
          <w:tcPr>
            <w:tcW w:w="1143" w:type="dxa"/>
            <w:tcBorders>
              <w:top w:val="nil"/>
              <w:left w:val="nil"/>
              <w:bottom w:val="single" w:sz="4" w:space="0" w:color="auto"/>
              <w:right w:val="single" w:sz="4" w:space="0" w:color="auto"/>
            </w:tcBorders>
            <w:shd w:val="clear" w:color="auto" w:fill="auto"/>
            <w:noWrap/>
            <w:vAlign w:val="center"/>
          </w:tcPr>
          <w:p w14:paraId="3BB77C78" w14:textId="63460C6E" w:rsidR="00AD44C5" w:rsidRPr="00C9186E" w:rsidRDefault="004D1508" w:rsidP="00AD44C5">
            <w:pPr>
              <w:jc w:val="right"/>
              <w:rPr>
                <w:rFonts w:ascii="Calibri" w:hAnsi="Calibri"/>
                <w:color w:val="000000"/>
                <w:sz w:val="18"/>
                <w:szCs w:val="18"/>
              </w:rPr>
            </w:pPr>
            <w:r>
              <w:rPr>
                <w:rFonts w:ascii="Calibri" w:hAnsi="Calibri"/>
                <w:color w:val="000000"/>
                <w:sz w:val="18"/>
                <w:szCs w:val="18"/>
              </w:rPr>
              <w:t>4 656 850</w:t>
            </w:r>
          </w:p>
        </w:tc>
      </w:tr>
      <w:tr w:rsidR="00AD44C5" w:rsidRPr="003223FF" w14:paraId="3E6AA396" w14:textId="77777777" w:rsidTr="00BE5204">
        <w:trPr>
          <w:trHeight w:val="367"/>
        </w:trPr>
        <w:tc>
          <w:tcPr>
            <w:tcW w:w="2835" w:type="dxa"/>
            <w:vMerge/>
            <w:tcBorders>
              <w:top w:val="nil"/>
              <w:left w:val="single" w:sz="4" w:space="0" w:color="auto"/>
              <w:bottom w:val="single" w:sz="4" w:space="0" w:color="000000"/>
              <w:right w:val="single" w:sz="4" w:space="0" w:color="auto"/>
            </w:tcBorders>
            <w:vAlign w:val="center"/>
            <w:hideMark/>
          </w:tcPr>
          <w:p w14:paraId="68657BA8" w14:textId="77777777" w:rsidR="00AD44C5" w:rsidRPr="003223FF" w:rsidRDefault="00AD44C5" w:rsidP="00AD44C5">
            <w:pPr>
              <w:rPr>
                <w:rFonts w:ascii="Calibri" w:hAnsi="Calibri"/>
                <w:color w:val="000000"/>
                <w:sz w:val="16"/>
                <w:szCs w:val="16"/>
              </w:rPr>
            </w:pPr>
          </w:p>
        </w:tc>
        <w:tc>
          <w:tcPr>
            <w:tcW w:w="993" w:type="dxa"/>
            <w:vMerge/>
            <w:tcBorders>
              <w:top w:val="nil"/>
              <w:left w:val="single" w:sz="4" w:space="0" w:color="auto"/>
              <w:bottom w:val="single" w:sz="4" w:space="0" w:color="000000"/>
              <w:right w:val="single" w:sz="4" w:space="0" w:color="auto"/>
            </w:tcBorders>
            <w:vAlign w:val="center"/>
            <w:hideMark/>
          </w:tcPr>
          <w:p w14:paraId="1845BFFD" w14:textId="77777777" w:rsidR="00AD44C5" w:rsidRPr="003223FF" w:rsidRDefault="00AD44C5" w:rsidP="00AD44C5">
            <w:pPr>
              <w:rPr>
                <w:rFonts w:ascii="Calibri" w:hAnsi="Calibri"/>
                <w:color w:val="000000"/>
                <w:sz w:val="16"/>
                <w:szCs w:val="16"/>
              </w:rPr>
            </w:pPr>
          </w:p>
        </w:tc>
        <w:tc>
          <w:tcPr>
            <w:tcW w:w="1134" w:type="dxa"/>
            <w:tcBorders>
              <w:top w:val="nil"/>
              <w:left w:val="nil"/>
              <w:bottom w:val="single" w:sz="4" w:space="0" w:color="auto"/>
              <w:right w:val="single" w:sz="4" w:space="0" w:color="auto"/>
            </w:tcBorders>
            <w:shd w:val="clear" w:color="auto" w:fill="auto"/>
            <w:vAlign w:val="center"/>
            <w:hideMark/>
          </w:tcPr>
          <w:p w14:paraId="46E30C39" w14:textId="77777777" w:rsidR="00AD44C5" w:rsidRPr="003223FF" w:rsidRDefault="00AD44C5" w:rsidP="00AD44C5">
            <w:pPr>
              <w:rPr>
                <w:rFonts w:ascii="Calibri" w:hAnsi="Calibri"/>
                <w:color w:val="000000"/>
                <w:sz w:val="16"/>
                <w:szCs w:val="16"/>
              </w:rPr>
            </w:pPr>
            <w:r>
              <w:rPr>
                <w:rFonts w:ascii="Calibri" w:hAnsi="Calibri"/>
                <w:color w:val="000000"/>
                <w:sz w:val="16"/>
                <w:szCs w:val="16"/>
              </w:rPr>
              <w:t>и</w:t>
            </w:r>
            <w:r w:rsidRPr="003223FF">
              <w:rPr>
                <w:rFonts w:ascii="Calibri" w:hAnsi="Calibri"/>
                <w:color w:val="000000"/>
                <w:sz w:val="16"/>
                <w:szCs w:val="16"/>
              </w:rPr>
              <w:t>нфописьма</w:t>
            </w:r>
          </w:p>
        </w:tc>
        <w:tc>
          <w:tcPr>
            <w:tcW w:w="958" w:type="dxa"/>
            <w:tcBorders>
              <w:top w:val="nil"/>
              <w:left w:val="nil"/>
              <w:bottom w:val="single" w:sz="4" w:space="0" w:color="auto"/>
              <w:right w:val="single" w:sz="4" w:space="0" w:color="auto"/>
            </w:tcBorders>
            <w:shd w:val="clear" w:color="auto" w:fill="auto"/>
            <w:vAlign w:val="center"/>
          </w:tcPr>
          <w:p w14:paraId="0F58D335" w14:textId="3C3E7C7E" w:rsidR="00AD44C5" w:rsidRPr="003223FF" w:rsidRDefault="00AD44C5" w:rsidP="00AD44C5">
            <w:pPr>
              <w:rPr>
                <w:rFonts w:ascii="Calibri" w:hAnsi="Calibri"/>
                <w:color w:val="000000"/>
                <w:sz w:val="14"/>
                <w:szCs w:val="14"/>
              </w:rPr>
            </w:pPr>
          </w:p>
        </w:tc>
        <w:tc>
          <w:tcPr>
            <w:tcW w:w="750" w:type="dxa"/>
            <w:tcBorders>
              <w:top w:val="nil"/>
              <w:left w:val="nil"/>
              <w:bottom w:val="single" w:sz="4" w:space="0" w:color="auto"/>
              <w:right w:val="single" w:sz="4" w:space="0" w:color="auto"/>
            </w:tcBorders>
            <w:shd w:val="clear" w:color="auto" w:fill="auto"/>
            <w:noWrap/>
            <w:vAlign w:val="center"/>
          </w:tcPr>
          <w:p w14:paraId="5DAB4C54" w14:textId="3D4C895D" w:rsidR="00AD44C5" w:rsidRPr="003223FF" w:rsidRDefault="00AD44C5" w:rsidP="00AD44C5">
            <w:pPr>
              <w:rPr>
                <w:rFonts w:ascii="Calibri" w:hAnsi="Calibri"/>
                <w:color w:val="000000"/>
                <w:sz w:val="16"/>
                <w:szCs w:val="16"/>
              </w:rPr>
            </w:pPr>
          </w:p>
        </w:tc>
        <w:tc>
          <w:tcPr>
            <w:tcW w:w="788" w:type="dxa"/>
            <w:tcBorders>
              <w:top w:val="nil"/>
              <w:left w:val="nil"/>
              <w:bottom w:val="single" w:sz="4" w:space="0" w:color="auto"/>
              <w:right w:val="single" w:sz="4" w:space="0" w:color="auto"/>
            </w:tcBorders>
            <w:shd w:val="clear" w:color="auto" w:fill="auto"/>
            <w:noWrap/>
            <w:vAlign w:val="center"/>
          </w:tcPr>
          <w:p w14:paraId="0F9C1593" w14:textId="33757D16" w:rsidR="00AD44C5" w:rsidRPr="001A57B3" w:rsidRDefault="00AD44C5" w:rsidP="00AD44C5">
            <w:pPr>
              <w:jc w:val="center"/>
              <w:rPr>
                <w:rFonts w:ascii="Calibri" w:hAnsi="Calibri"/>
                <w:color w:val="000000"/>
                <w:sz w:val="18"/>
                <w:szCs w:val="18"/>
              </w:rPr>
            </w:pPr>
          </w:p>
        </w:tc>
        <w:tc>
          <w:tcPr>
            <w:tcW w:w="758" w:type="dxa"/>
            <w:tcBorders>
              <w:top w:val="nil"/>
              <w:left w:val="nil"/>
              <w:bottom w:val="single" w:sz="4" w:space="0" w:color="auto"/>
              <w:right w:val="single" w:sz="4" w:space="0" w:color="auto"/>
            </w:tcBorders>
            <w:shd w:val="clear" w:color="auto" w:fill="auto"/>
            <w:vAlign w:val="center"/>
          </w:tcPr>
          <w:p w14:paraId="71F460D2" w14:textId="0A567FE7" w:rsidR="00AD44C5" w:rsidRPr="001A57B3" w:rsidRDefault="00AD44C5" w:rsidP="00AD44C5">
            <w:pPr>
              <w:jc w:val="center"/>
              <w:rPr>
                <w:rFonts w:ascii="Calibri" w:hAnsi="Calibri"/>
                <w:color w:val="000000"/>
                <w:sz w:val="18"/>
                <w:szCs w:val="18"/>
              </w:rPr>
            </w:pPr>
          </w:p>
        </w:tc>
        <w:tc>
          <w:tcPr>
            <w:tcW w:w="910" w:type="dxa"/>
            <w:tcBorders>
              <w:top w:val="nil"/>
              <w:left w:val="nil"/>
              <w:bottom w:val="single" w:sz="4" w:space="0" w:color="auto"/>
              <w:right w:val="single" w:sz="4" w:space="0" w:color="auto"/>
            </w:tcBorders>
            <w:shd w:val="clear" w:color="auto" w:fill="auto"/>
            <w:noWrap/>
            <w:vAlign w:val="center"/>
          </w:tcPr>
          <w:p w14:paraId="47334FE0" w14:textId="26CC575C" w:rsidR="00AD44C5" w:rsidRPr="00C9186E" w:rsidRDefault="003B736E" w:rsidP="00AD44C5">
            <w:pPr>
              <w:jc w:val="right"/>
              <w:rPr>
                <w:rFonts w:ascii="Calibri" w:hAnsi="Calibri"/>
                <w:color w:val="000000"/>
                <w:sz w:val="18"/>
                <w:szCs w:val="18"/>
              </w:rPr>
            </w:pPr>
            <w:r>
              <w:rPr>
                <w:rFonts w:ascii="Calibri" w:hAnsi="Calibri"/>
                <w:color w:val="000000"/>
                <w:sz w:val="18"/>
                <w:szCs w:val="18"/>
              </w:rPr>
              <w:t>141 800</w:t>
            </w:r>
          </w:p>
        </w:tc>
        <w:tc>
          <w:tcPr>
            <w:tcW w:w="909" w:type="dxa"/>
            <w:tcBorders>
              <w:top w:val="nil"/>
              <w:left w:val="nil"/>
              <w:bottom w:val="single" w:sz="4" w:space="0" w:color="auto"/>
              <w:right w:val="single" w:sz="4" w:space="0" w:color="auto"/>
            </w:tcBorders>
            <w:shd w:val="clear" w:color="auto" w:fill="auto"/>
            <w:noWrap/>
            <w:vAlign w:val="center"/>
          </w:tcPr>
          <w:p w14:paraId="168C1A52" w14:textId="7998B63E" w:rsidR="00AD44C5" w:rsidRPr="00C9186E" w:rsidRDefault="003B736E" w:rsidP="00AD44C5">
            <w:pPr>
              <w:jc w:val="right"/>
              <w:rPr>
                <w:rFonts w:ascii="Calibri" w:hAnsi="Calibri"/>
                <w:color w:val="000000"/>
                <w:sz w:val="18"/>
                <w:szCs w:val="18"/>
              </w:rPr>
            </w:pPr>
            <w:r>
              <w:rPr>
                <w:rFonts w:ascii="Calibri" w:hAnsi="Calibri"/>
                <w:color w:val="000000"/>
                <w:sz w:val="18"/>
                <w:szCs w:val="18"/>
              </w:rPr>
              <w:t>50 000</w:t>
            </w:r>
          </w:p>
        </w:tc>
        <w:tc>
          <w:tcPr>
            <w:tcW w:w="910" w:type="dxa"/>
            <w:tcBorders>
              <w:top w:val="nil"/>
              <w:left w:val="nil"/>
              <w:bottom w:val="single" w:sz="4" w:space="0" w:color="auto"/>
              <w:right w:val="single" w:sz="4" w:space="0" w:color="auto"/>
            </w:tcBorders>
            <w:shd w:val="clear" w:color="auto" w:fill="auto"/>
            <w:noWrap/>
            <w:vAlign w:val="center"/>
          </w:tcPr>
          <w:p w14:paraId="17DA7C61" w14:textId="1F8F8DDC" w:rsidR="00AD44C5" w:rsidRPr="00C9186E" w:rsidRDefault="003B736E" w:rsidP="00AD44C5">
            <w:pPr>
              <w:jc w:val="right"/>
              <w:rPr>
                <w:rFonts w:ascii="Calibri" w:hAnsi="Calibri"/>
                <w:color w:val="000000"/>
                <w:sz w:val="18"/>
                <w:szCs w:val="18"/>
              </w:rPr>
            </w:pPr>
            <w:r>
              <w:rPr>
                <w:rFonts w:ascii="Calibri" w:hAnsi="Calibri"/>
                <w:color w:val="000000"/>
                <w:sz w:val="18"/>
                <w:szCs w:val="18"/>
              </w:rPr>
              <w:t>105 000</w:t>
            </w:r>
          </w:p>
        </w:tc>
        <w:tc>
          <w:tcPr>
            <w:tcW w:w="909" w:type="dxa"/>
            <w:tcBorders>
              <w:top w:val="nil"/>
              <w:left w:val="nil"/>
              <w:bottom w:val="single" w:sz="4" w:space="0" w:color="auto"/>
              <w:right w:val="single" w:sz="4" w:space="0" w:color="auto"/>
            </w:tcBorders>
            <w:shd w:val="clear" w:color="auto" w:fill="auto"/>
            <w:noWrap/>
            <w:vAlign w:val="center"/>
          </w:tcPr>
          <w:p w14:paraId="33E25EBE" w14:textId="72B73A90" w:rsidR="00AD44C5" w:rsidRPr="00C9186E" w:rsidRDefault="003B736E" w:rsidP="00AD44C5">
            <w:pPr>
              <w:jc w:val="right"/>
              <w:rPr>
                <w:rFonts w:ascii="Calibri" w:hAnsi="Calibri"/>
                <w:color w:val="000000"/>
                <w:sz w:val="18"/>
                <w:szCs w:val="18"/>
              </w:rPr>
            </w:pPr>
            <w:r>
              <w:rPr>
                <w:rFonts w:ascii="Calibri" w:hAnsi="Calibri"/>
                <w:color w:val="000000"/>
                <w:sz w:val="18"/>
                <w:szCs w:val="18"/>
              </w:rPr>
              <w:t>80 000</w:t>
            </w:r>
          </w:p>
        </w:tc>
        <w:tc>
          <w:tcPr>
            <w:tcW w:w="910" w:type="dxa"/>
            <w:tcBorders>
              <w:top w:val="nil"/>
              <w:left w:val="nil"/>
              <w:bottom w:val="single" w:sz="4" w:space="0" w:color="auto"/>
              <w:right w:val="single" w:sz="4" w:space="0" w:color="auto"/>
            </w:tcBorders>
            <w:shd w:val="clear" w:color="auto" w:fill="auto"/>
            <w:noWrap/>
            <w:vAlign w:val="center"/>
          </w:tcPr>
          <w:p w14:paraId="0E598022" w14:textId="1335C3E6" w:rsidR="00AD44C5" w:rsidRPr="00C9186E" w:rsidRDefault="003B736E" w:rsidP="00AD44C5">
            <w:pPr>
              <w:jc w:val="right"/>
              <w:rPr>
                <w:rFonts w:ascii="Calibri" w:hAnsi="Calibri"/>
                <w:color w:val="000000"/>
                <w:sz w:val="18"/>
                <w:szCs w:val="18"/>
              </w:rPr>
            </w:pPr>
            <w:r>
              <w:rPr>
                <w:rFonts w:ascii="Calibri" w:hAnsi="Calibri"/>
                <w:color w:val="000000"/>
                <w:sz w:val="18"/>
                <w:szCs w:val="18"/>
              </w:rPr>
              <w:t>70 000</w:t>
            </w:r>
          </w:p>
        </w:tc>
        <w:tc>
          <w:tcPr>
            <w:tcW w:w="953" w:type="dxa"/>
            <w:tcBorders>
              <w:top w:val="nil"/>
              <w:left w:val="nil"/>
              <w:bottom w:val="single" w:sz="4" w:space="0" w:color="auto"/>
              <w:right w:val="single" w:sz="4" w:space="0" w:color="auto"/>
            </w:tcBorders>
            <w:shd w:val="clear" w:color="auto" w:fill="auto"/>
            <w:noWrap/>
            <w:vAlign w:val="center"/>
          </w:tcPr>
          <w:p w14:paraId="1A955B6A" w14:textId="3FC71A5B" w:rsidR="00AD44C5" w:rsidRPr="00C9186E" w:rsidRDefault="003B736E" w:rsidP="00AD44C5">
            <w:pPr>
              <w:jc w:val="right"/>
              <w:rPr>
                <w:rFonts w:ascii="Calibri" w:hAnsi="Calibri"/>
                <w:color w:val="000000"/>
                <w:sz w:val="18"/>
                <w:szCs w:val="18"/>
              </w:rPr>
            </w:pPr>
            <w:r>
              <w:rPr>
                <w:rFonts w:ascii="Calibri" w:hAnsi="Calibri"/>
                <w:color w:val="000000"/>
                <w:sz w:val="18"/>
                <w:szCs w:val="18"/>
              </w:rPr>
              <w:t>75 000</w:t>
            </w:r>
          </w:p>
        </w:tc>
        <w:tc>
          <w:tcPr>
            <w:tcW w:w="1143" w:type="dxa"/>
            <w:tcBorders>
              <w:top w:val="nil"/>
              <w:left w:val="nil"/>
              <w:bottom w:val="single" w:sz="4" w:space="0" w:color="auto"/>
              <w:right w:val="single" w:sz="4" w:space="0" w:color="auto"/>
            </w:tcBorders>
            <w:shd w:val="clear" w:color="auto" w:fill="auto"/>
            <w:noWrap/>
            <w:vAlign w:val="center"/>
          </w:tcPr>
          <w:p w14:paraId="6EE0BAC9" w14:textId="4C9347D4" w:rsidR="00AD44C5" w:rsidRPr="00C9186E" w:rsidRDefault="003B736E" w:rsidP="00AD44C5">
            <w:pPr>
              <w:jc w:val="right"/>
              <w:rPr>
                <w:rFonts w:ascii="Calibri" w:hAnsi="Calibri"/>
                <w:color w:val="000000"/>
                <w:sz w:val="18"/>
                <w:szCs w:val="18"/>
              </w:rPr>
            </w:pPr>
            <w:r>
              <w:rPr>
                <w:rFonts w:ascii="Calibri" w:hAnsi="Calibri"/>
                <w:color w:val="000000"/>
                <w:sz w:val="18"/>
                <w:szCs w:val="18"/>
              </w:rPr>
              <w:t>521 800</w:t>
            </w:r>
          </w:p>
        </w:tc>
      </w:tr>
      <w:tr w:rsidR="00AD44C5" w:rsidRPr="003223FF" w14:paraId="2E3ECEAC" w14:textId="77777777" w:rsidTr="007A0EEE">
        <w:trPr>
          <w:trHeight w:val="367"/>
        </w:trPr>
        <w:tc>
          <w:tcPr>
            <w:tcW w:w="2835" w:type="dxa"/>
            <w:vMerge w:val="restart"/>
            <w:tcBorders>
              <w:top w:val="nil"/>
              <w:left w:val="single" w:sz="4" w:space="0" w:color="auto"/>
              <w:right w:val="single" w:sz="4" w:space="0" w:color="auto"/>
            </w:tcBorders>
            <w:vAlign w:val="center"/>
          </w:tcPr>
          <w:p w14:paraId="0ED07DF4" w14:textId="36EFEFDD" w:rsidR="00AD44C5" w:rsidRPr="00D44B49" w:rsidRDefault="00AD44C5" w:rsidP="00AD44C5">
            <w:pPr>
              <w:rPr>
                <w:rFonts w:ascii="Calibri" w:hAnsi="Calibri"/>
                <w:color w:val="000000"/>
                <w:sz w:val="18"/>
                <w:szCs w:val="18"/>
              </w:rPr>
            </w:pPr>
            <w:r w:rsidRPr="00D44B49">
              <w:rPr>
                <w:rFonts w:ascii="Calibri" w:hAnsi="Calibri"/>
                <w:color w:val="000000"/>
                <w:sz w:val="18"/>
                <w:szCs w:val="18"/>
              </w:rPr>
              <w:t>Печать документа формат А4 односторонняя цифровая монохромная (с персонификацией или без)</w:t>
            </w:r>
          </w:p>
        </w:tc>
        <w:tc>
          <w:tcPr>
            <w:tcW w:w="993" w:type="dxa"/>
            <w:tcBorders>
              <w:top w:val="nil"/>
              <w:left w:val="single" w:sz="4" w:space="0" w:color="auto"/>
              <w:bottom w:val="single" w:sz="4" w:space="0" w:color="000000"/>
              <w:right w:val="single" w:sz="4" w:space="0" w:color="auto"/>
            </w:tcBorders>
            <w:vAlign w:val="center"/>
          </w:tcPr>
          <w:p w14:paraId="6F7CA386" w14:textId="77777777" w:rsidR="00AD44C5" w:rsidRPr="003223FF" w:rsidRDefault="00AD44C5" w:rsidP="00AD44C5">
            <w:pPr>
              <w:rPr>
                <w:rFonts w:ascii="Calibri" w:hAnsi="Calibri"/>
                <w:color w:val="000000"/>
                <w:sz w:val="16"/>
                <w:szCs w:val="16"/>
              </w:rPr>
            </w:pPr>
          </w:p>
        </w:tc>
        <w:tc>
          <w:tcPr>
            <w:tcW w:w="1134" w:type="dxa"/>
            <w:tcBorders>
              <w:top w:val="nil"/>
              <w:left w:val="nil"/>
              <w:bottom w:val="single" w:sz="4" w:space="0" w:color="auto"/>
              <w:right w:val="single" w:sz="4" w:space="0" w:color="auto"/>
            </w:tcBorders>
            <w:shd w:val="clear" w:color="auto" w:fill="auto"/>
            <w:vAlign w:val="center"/>
          </w:tcPr>
          <w:p w14:paraId="1B9A3A20" w14:textId="231A0EC8" w:rsidR="00AD44C5" w:rsidRDefault="00AD44C5" w:rsidP="00AD44C5">
            <w:pPr>
              <w:rPr>
                <w:rFonts w:ascii="Calibri" w:hAnsi="Calibri"/>
                <w:color w:val="000000"/>
                <w:sz w:val="16"/>
                <w:szCs w:val="16"/>
              </w:rPr>
            </w:pPr>
            <w:r w:rsidRPr="00FD722C">
              <w:rPr>
                <w:rFonts w:ascii="Calibri" w:hAnsi="Calibri"/>
                <w:color w:val="000000"/>
                <w:sz w:val="16"/>
                <w:szCs w:val="16"/>
              </w:rPr>
              <w:t>Доп.печать (сопроводит</w:t>
            </w:r>
            <w:r>
              <w:rPr>
                <w:rFonts w:ascii="Calibri" w:hAnsi="Calibri"/>
                <w:color w:val="000000"/>
                <w:sz w:val="16"/>
                <w:szCs w:val="16"/>
              </w:rPr>
              <w:t>.</w:t>
            </w:r>
            <w:r w:rsidRPr="00FD722C">
              <w:rPr>
                <w:rFonts w:ascii="Calibri" w:hAnsi="Calibri"/>
                <w:color w:val="000000"/>
                <w:sz w:val="16"/>
                <w:szCs w:val="16"/>
              </w:rPr>
              <w:t xml:space="preserve"> реестры)</w:t>
            </w:r>
          </w:p>
        </w:tc>
        <w:tc>
          <w:tcPr>
            <w:tcW w:w="958" w:type="dxa"/>
            <w:tcBorders>
              <w:top w:val="nil"/>
              <w:left w:val="nil"/>
              <w:bottom w:val="single" w:sz="4" w:space="0" w:color="auto"/>
              <w:right w:val="single" w:sz="4" w:space="0" w:color="auto"/>
            </w:tcBorders>
            <w:shd w:val="clear" w:color="auto" w:fill="auto"/>
            <w:vAlign w:val="center"/>
          </w:tcPr>
          <w:p w14:paraId="06B4AD94" w14:textId="77777777" w:rsidR="00AD44C5" w:rsidRPr="003223FF" w:rsidRDefault="00AD44C5" w:rsidP="00AD44C5">
            <w:pPr>
              <w:rPr>
                <w:rFonts w:ascii="Calibri" w:hAnsi="Calibri"/>
                <w:color w:val="000000"/>
                <w:sz w:val="14"/>
                <w:szCs w:val="14"/>
              </w:rPr>
            </w:pPr>
          </w:p>
        </w:tc>
        <w:tc>
          <w:tcPr>
            <w:tcW w:w="750" w:type="dxa"/>
            <w:tcBorders>
              <w:top w:val="nil"/>
              <w:left w:val="nil"/>
              <w:bottom w:val="single" w:sz="4" w:space="0" w:color="auto"/>
              <w:right w:val="single" w:sz="4" w:space="0" w:color="auto"/>
            </w:tcBorders>
            <w:shd w:val="clear" w:color="auto" w:fill="auto"/>
            <w:noWrap/>
            <w:vAlign w:val="center"/>
          </w:tcPr>
          <w:p w14:paraId="5C73B2F9" w14:textId="4224E8AC" w:rsidR="00AD44C5" w:rsidRPr="003223FF" w:rsidRDefault="00AD44C5" w:rsidP="00AD44C5">
            <w:pPr>
              <w:rPr>
                <w:rFonts w:ascii="Calibri" w:hAnsi="Calibri"/>
                <w:color w:val="000000"/>
                <w:sz w:val="16"/>
                <w:szCs w:val="16"/>
              </w:rPr>
            </w:pPr>
            <w:r w:rsidRPr="003223FF">
              <w:rPr>
                <w:rFonts w:ascii="Calibri" w:hAnsi="Calibri"/>
                <w:color w:val="000000"/>
                <w:sz w:val="16"/>
                <w:szCs w:val="16"/>
              </w:rPr>
              <w:t>D</w:t>
            </w:r>
            <w:r>
              <w:rPr>
                <w:rFonts w:ascii="Calibri" w:hAnsi="Calibri"/>
                <w:color w:val="000000"/>
                <w:sz w:val="16"/>
                <w:szCs w:val="16"/>
              </w:rPr>
              <w:t>BF</w:t>
            </w:r>
          </w:p>
        </w:tc>
        <w:tc>
          <w:tcPr>
            <w:tcW w:w="788" w:type="dxa"/>
            <w:tcBorders>
              <w:top w:val="nil"/>
              <w:left w:val="nil"/>
              <w:bottom w:val="single" w:sz="4" w:space="0" w:color="auto"/>
              <w:right w:val="single" w:sz="4" w:space="0" w:color="auto"/>
            </w:tcBorders>
            <w:shd w:val="clear" w:color="auto" w:fill="auto"/>
            <w:noWrap/>
            <w:vAlign w:val="center"/>
          </w:tcPr>
          <w:p w14:paraId="5DA5DABD" w14:textId="188027F3" w:rsidR="00AD44C5" w:rsidRPr="001A57B3" w:rsidRDefault="00AD44C5" w:rsidP="00AD44C5">
            <w:pPr>
              <w:jc w:val="center"/>
              <w:rPr>
                <w:rFonts w:ascii="Calibri" w:hAnsi="Calibri"/>
                <w:color w:val="000000"/>
                <w:sz w:val="18"/>
                <w:szCs w:val="18"/>
              </w:rPr>
            </w:pPr>
            <w:r w:rsidRPr="00014CF3">
              <w:rPr>
                <w:rFonts w:ascii="Calibri" w:hAnsi="Calibri"/>
                <w:color w:val="000000"/>
                <w:sz w:val="18"/>
                <w:szCs w:val="18"/>
              </w:rPr>
              <w:t>с 1 по 3</w:t>
            </w:r>
            <w:r>
              <w:rPr>
                <w:rFonts w:ascii="Calibri" w:hAnsi="Calibri"/>
                <w:color w:val="000000"/>
                <w:sz w:val="18"/>
                <w:szCs w:val="18"/>
              </w:rPr>
              <w:t>-е</w:t>
            </w:r>
          </w:p>
        </w:tc>
        <w:tc>
          <w:tcPr>
            <w:tcW w:w="758" w:type="dxa"/>
            <w:tcBorders>
              <w:top w:val="nil"/>
              <w:left w:val="nil"/>
              <w:bottom w:val="single" w:sz="4" w:space="0" w:color="auto"/>
              <w:right w:val="single" w:sz="4" w:space="0" w:color="auto"/>
            </w:tcBorders>
            <w:shd w:val="clear" w:color="auto" w:fill="auto"/>
            <w:vAlign w:val="center"/>
          </w:tcPr>
          <w:p w14:paraId="3EC56E29" w14:textId="39722DFC" w:rsidR="00AD44C5" w:rsidRPr="001A57B3" w:rsidRDefault="00AD44C5" w:rsidP="00AD44C5">
            <w:pPr>
              <w:jc w:val="center"/>
              <w:rPr>
                <w:rFonts w:ascii="Calibri" w:hAnsi="Calibri"/>
                <w:color w:val="000000"/>
                <w:sz w:val="18"/>
                <w:szCs w:val="18"/>
              </w:rPr>
            </w:pPr>
            <w:r w:rsidRPr="001A57B3">
              <w:rPr>
                <w:rFonts w:ascii="Calibri" w:hAnsi="Calibri"/>
                <w:color w:val="000000"/>
                <w:sz w:val="18"/>
                <w:szCs w:val="18"/>
              </w:rPr>
              <w:t>№1</w:t>
            </w:r>
          </w:p>
        </w:tc>
        <w:tc>
          <w:tcPr>
            <w:tcW w:w="910" w:type="dxa"/>
            <w:tcBorders>
              <w:top w:val="nil"/>
              <w:left w:val="nil"/>
              <w:bottom w:val="single" w:sz="4" w:space="0" w:color="auto"/>
              <w:right w:val="single" w:sz="4" w:space="0" w:color="auto"/>
            </w:tcBorders>
            <w:shd w:val="clear" w:color="auto" w:fill="auto"/>
            <w:noWrap/>
            <w:vAlign w:val="center"/>
          </w:tcPr>
          <w:p w14:paraId="371FEB25" w14:textId="3394FBF5" w:rsidR="00AD44C5" w:rsidRPr="00C9186E" w:rsidRDefault="00C05923" w:rsidP="00AD44C5">
            <w:pPr>
              <w:jc w:val="right"/>
              <w:rPr>
                <w:rFonts w:ascii="Calibri" w:hAnsi="Calibri"/>
                <w:color w:val="000000"/>
                <w:sz w:val="18"/>
                <w:szCs w:val="18"/>
              </w:rPr>
            </w:pPr>
            <w:r>
              <w:rPr>
                <w:rFonts w:ascii="Calibri" w:hAnsi="Calibri"/>
                <w:color w:val="000000"/>
                <w:sz w:val="18"/>
                <w:szCs w:val="18"/>
              </w:rPr>
              <w:t>11 000</w:t>
            </w:r>
          </w:p>
        </w:tc>
        <w:tc>
          <w:tcPr>
            <w:tcW w:w="909" w:type="dxa"/>
            <w:tcBorders>
              <w:top w:val="nil"/>
              <w:left w:val="nil"/>
              <w:bottom w:val="single" w:sz="4" w:space="0" w:color="auto"/>
              <w:right w:val="single" w:sz="4" w:space="0" w:color="auto"/>
            </w:tcBorders>
            <w:shd w:val="clear" w:color="auto" w:fill="auto"/>
            <w:noWrap/>
            <w:vAlign w:val="center"/>
          </w:tcPr>
          <w:p w14:paraId="5E8CB285" w14:textId="70F0992E" w:rsidR="00AD44C5" w:rsidRPr="00C9186E" w:rsidRDefault="00C05923" w:rsidP="00AD44C5">
            <w:pPr>
              <w:jc w:val="right"/>
              <w:rPr>
                <w:rFonts w:ascii="Calibri" w:hAnsi="Calibri"/>
                <w:color w:val="000000"/>
                <w:sz w:val="18"/>
                <w:szCs w:val="18"/>
              </w:rPr>
            </w:pPr>
            <w:r>
              <w:rPr>
                <w:rFonts w:ascii="Calibri" w:hAnsi="Calibri"/>
                <w:color w:val="000000"/>
                <w:sz w:val="18"/>
                <w:szCs w:val="18"/>
              </w:rPr>
              <w:t>11 000</w:t>
            </w:r>
          </w:p>
        </w:tc>
        <w:tc>
          <w:tcPr>
            <w:tcW w:w="910" w:type="dxa"/>
            <w:tcBorders>
              <w:top w:val="nil"/>
              <w:left w:val="nil"/>
              <w:bottom w:val="single" w:sz="4" w:space="0" w:color="auto"/>
              <w:right w:val="single" w:sz="4" w:space="0" w:color="auto"/>
            </w:tcBorders>
            <w:shd w:val="clear" w:color="auto" w:fill="auto"/>
            <w:noWrap/>
            <w:vAlign w:val="center"/>
          </w:tcPr>
          <w:p w14:paraId="56A98E7A" w14:textId="59317857" w:rsidR="00AD44C5" w:rsidRPr="00C9186E" w:rsidRDefault="00C05923" w:rsidP="00AD44C5">
            <w:pPr>
              <w:jc w:val="right"/>
              <w:rPr>
                <w:rFonts w:ascii="Calibri" w:hAnsi="Calibri"/>
                <w:color w:val="000000"/>
                <w:sz w:val="18"/>
                <w:szCs w:val="18"/>
              </w:rPr>
            </w:pPr>
            <w:r>
              <w:rPr>
                <w:rFonts w:ascii="Calibri" w:hAnsi="Calibri"/>
                <w:color w:val="000000"/>
                <w:sz w:val="18"/>
                <w:szCs w:val="18"/>
              </w:rPr>
              <w:t>11 000</w:t>
            </w:r>
          </w:p>
        </w:tc>
        <w:tc>
          <w:tcPr>
            <w:tcW w:w="909" w:type="dxa"/>
            <w:tcBorders>
              <w:top w:val="nil"/>
              <w:left w:val="nil"/>
              <w:bottom w:val="single" w:sz="4" w:space="0" w:color="auto"/>
              <w:right w:val="single" w:sz="4" w:space="0" w:color="auto"/>
            </w:tcBorders>
            <w:shd w:val="clear" w:color="auto" w:fill="auto"/>
            <w:noWrap/>
            <w:vAlign w:val="center"/>
          </w:tcPr>
          <w:p w14:paraId="41CBC951" w14:textId="59E27A8B" w:rsidR="00AD44C5" w:rsidRPr="00C9186E" w:rsidRDefault="00C05923" w:rsidP="00AD44C5">
            <w:pPr>
              <w:jc w:val="right"/>
              <w:rPr>
                <w:rFonts w:ascii="Calibri" w:hAnsi="Calibri"/>
                <w:color w:val="000000"/>
                <w:sz w:val="18"/>
                <w:szCs w:val="18"/>
              </w:rPr>
            </w:pPr>
            <w:r>
              <w:rPr>
                <w:rFonts w:ascii="Calibri" w:hAnsi="Calibri"/>
                <w:color w:val="000000"/>
                <w:sz w:val="18"/>
                <w:szCs w:val="18"/>
              </w:rPr>
              <w:t>11 000</w:t>
            </w:r>
          </w:p>
        </w:tc>
        <w:tc>
          <w:tcPr>
            <w:tcW w:w="910" w:type="dxa"/>
            <w:tcBorders>
              <w:top w:val="nil"/>
              <w:left w:val="nil"/>
              <w:bottom w:val="single" w:sz="4" w:space="0" w:color="auto"/>
              <w:right w:val="single" w:sz="4" w:space="0" w:color="auto"/>
            </w:tcBorders>
            <w:shd w:val="clear" w:color="auto" w:fill="auto"/>
            <w:noWrap/>
            <w:vAlign w:val="center"/>
          </w:tcPr>
          <w:p w14:paraId="41F710F3" w14:textId="608417A3" w:rsidR="00AD44C5" w:rsidRPr="00C9186E" w:rsidRDefault="00C05923" w:rsidP="00AD44C5">
            <w:pPr>
              <w:jc w:val="right"/>
              <w:rPr>
                <w:rFonts w:ascii="Calibri" w:hAnsi="Calibri"/>
                <w:color w:val="000000"/>
                <w:sz w:val="18"/>
                <w:szCs w:val="18"/>
              </w:rPr>
            </w:pPr>
            <w:r>
              <w:rPr>
                <w:rFonts w:ascii="Calibri" w:hAnsi="Calibri"/>
                <w:color w:val="000000"/>
                <w:sz w:val="18"/>
                <w:szCs w:val="18"/>
              </w:rPr>
              <w:t>11 000</w:t>
            </w:r>
          </w:p>
        </w:tc>
        <w:tc>
          <w:tcPr>
            <w:tcW w:w="953" w:type="dxa"/>
            <w:tcBorders>
              <w:top w:val="nil"/>
              <w:left w:val="nil"/>
              <w:bottom w:val="single" w:sz="4" w:space="0" w:color="auto"/>
              <w:right w:val="single" w:sz="4" w:space="0" w:color="auto"/>
            </w:tcBorders>
            <w:shd w:val="clear" w:color="auto" w:fill="auto"/>
            <w:noWrap/>
            <w:vAlign w:val="center"/>
          </w:tcPr>
          <w:p w14:paraId="3E522307" w14:textId="468BACB2" w:rsidR="00AD44C5" w:rsidRPr="00C9186E" w:rsidRDefault="00C05923" w:rsidP="00AD44C5">
            <w:pPr>
              <w:jc w:val="right"/>
              <w:rPr>
                <w:rFonts w:ascii="Calibri" w:hAnsi="Calibri"/>
                <w:color w:val="000000"/>
                <w:sz w:val="18"/>
                <w:szCs w:val="18"/>
              </w:rPr>
            </w:pPr>
            <w:r>
              <w:rPr>
                <w:rFonts w:ascii="Calibri" w:hAnsi="Calibri"/>
                <w:color w:val="000000"/>
                <w:sz w:val="18"/>
                <w:szCs w:val="18"/>
              </w:rPr>
              <w:t>11 000</w:t>
            </w:r>
          </w:p>
        </w:tc>
        <w:tc>
          <w:tcPr>
            <w:tcW w:w="1143" w:type="dxa"/>
            <w:tcBorders>
              <w:top w:val="nil"/>
              <w:left w:val="nil"/>
              <w:bottom w:val="single" w:sz="4" w:space="0" w:color="auto"/>
              <w:right w:val="single" w:sz="4" w:space="0" w:color="auto"/>
            </w:tcBorders>
            <w:shd w:val="clear" w:color="auto" w:fill="auto"/>
            <w:noWrap/>
            <w:vAlign w:val="center"/>
          </w:tcPr>
          <w:p w14:paraId="70169AD5" w14:textId="253621C0" w:rsidR="00AD44C5" w:rsidRPr="00C9186E" w:rsidRDefault="00C05923" w:rsidP="00AD44C5">
            <w:pPr>
              <w:jc w:val="right"/>
              <w:rPr>
                <w:rFonts w:ascii="Calibri" w:hAnsi="Calibri"/>
                <w:color w:val="000000"/>
                <w:sz w:val="18"/>
                <w:szCs w:val="18"/>
              </w:rPr>
            </w:pPr>
            <w:r>
              <w:rPr>
                <w:rFonts w:ascii="Calibri" w:hAnsi="Calibri"/>
                <w:color w:val="000000"/>
                <w:sz w:val="18"/>
                <w:szCs w:val="18"/>
              </w:rPr>
              <w:t>66 000</w:t>
            </w:r>
          </w:p>
        </w:tc>
      </w:tr>
      <w:tr w:rsidR="00AD44C5" w:rsidRPr="003223FF" w14:paraId="65B51C7D" w14:textId="77777777" w:rsidTr="007A0EEE">
        <w:trPr>
          <w:trHeight w:val="367"/>
        </w:trPr>
        <w:tc>
          <w:tcPr>
            <w:tcW w:w="2835" w:type="dxa"/>
            <w:vMerge/>
            <w:tcBorders>
              <w:left w:val="single" w:sz="4" w:space="0" w:color="auto"/>
              <w:bottom w:val="single" w:sz="4" w:space="0" w:color="000000"/>
              <w:right w:val="single" w:sz="4" w:space="0" w:color="auto"/>
            </w:tcBorders>
            <w:vAlign w:val="center"/>
          </w:tcPr>
          <w:p w14:paraId="4D3E50DE" w14:textId="77777777" w:rsidR="00AD44C5" w:rsidRPr="003223FF" w:rsidRDefault="00AD44C5" w:rsidP="00AD44C5">
            <w:pPr>
              <w:rPr>
                <w:rFonts w:ascii="Calibri" w:hAnsi="Calibri"/>
                <w:color w:val="000000"/>
                <w:sz w:val="16"/>
                <w:szCs w:val="16"/>
              </w:rPr>
            </w:pPr>
          </w:p>
        </w:tc>
        <w:tc>
          <w:tcPr>
            <w:tcW w:w="993" w:type="dxa"/>
            <w:tcBorders>
              <w:top w:val="nil"/>
              <w:left w:val="single" w:sz="4" w:space="0" w:color="auto"/>
              <w:bottom w:val="single" w:sz="4" w:space="0" w:color="000000"/>
              <w:right w:val="single" w:sz="4" w:space="0" w:color="auto"/>
            </w:tcBorders>
            <w:vAlign w:val="center"/>
          </w:tcPr>
          <w:p w14:paraId="6AB1215F" w14:textId="77777777" w:rsidR="00AD44C5" w:rsidRPr="003223FF" w:rsidRDefault="00AD44C5" w:rsidP="00AD44C5">
            <w:pPr>
              <w:rPr>
                <w:rFonts w:ascii="Calibri" w:hAnsi="Calibri"/>
                <w:color w:val="000000"/>
                <w:sz w:val="16"/>
                <w:szCs w:val="16"/>
              </w:rPr>
            </w:pPr>
          </w:p>
        </w:tc>
        <w:tc>
          <w:tcPr>
            <w:tcW w:w="1134" w:type="dxa"/>
            <w:tcBorders>
              <w:top w:val="nil"/>
              <w:left w:val="nil"/>
              <w:bottom w:val="single" w:sz="4" w:space="0" w:color="auto"/>
              <w:right w:val="single" w:sz="4" w:space="0" w:color="auto"/>
            </w:tcBorders>
            <w:shd w:val="clear" w:color="auto" w:fill="auto"/>
            <w:vAlign w:val="center"/>
          </w:tcPr>
          <w:p w14:paraId="285A39B7" w14:textId="4339259B" w:rsidR="00AD44C5" w:rsidRDefault="00AD44C5" w:rsidP="00AD44C5">
            <w:pPr>
              <w:rPr>
                <w:rFonts w:ascii="Calibri" w:hAnsi="Calibri"/>
                <w:color w:val="000000"/>
                <w:sz w:val="16"/>
                <w:szCs w:val="16"/>
              </w:rPr>
            </w:pPr>
            <w:r w:rsidRPr="00FD722C">
              <w:rPr>
                <w:rFonts w:ascii="Calibri" w:hAnsi="Calibri"/>
                <w:color w:val="000000"/>
                <w:sz w:val="16"/>
                <w:szCs w:val="16"/>
              </w:rPr>
              <w:t>ОТАН+Энергоинсп</w:t>
            </w:r>
            <w:r>
              <w:rPr>
                <w:rFonts w:ascii="Calibri" w:hAnsi="Calibri"/>
                <w:color w:val="000000"/>
                <w:sz w:val="16"/>
                <w:szCs w:val="16"/>
              </w:rPr>
              <w:t>екция</w:t>
            </w:r>
          </w:p>
        </w:tc>
        <w:tc>
          <w:tcPr>
            <w:tcW w:w="958" w:type="dxa"/>
            <w:tcBorders>
              <w:top w:val="nil"/>
              <w:left w:val="nil"/>
              <w:bottom w:val="single" w:sz="4" w:space="0" w:color="auto"/>
              <w:right w:val="single" w:sz="4" w:space="0" w:color="auto"/>
            </w:tcBorders>
            <w:shd w:val="clear" w:color="auto" w:fill="auto"/>
            <w:vAlign w:val="center"/>
          </w:tcPr>
          <w:p w14:paraId="2864F327" w14:textId="77777777" w:rsidR="00AD44C5" w:rsidRPr="003223FF" w:rsidRDefault="00AD44C5" w:rsidP="00AD44C5">
            <w:pPr>
              <w:rPr>
                <w:rFonts w:ascii="Calibri" w:hAnsi="Calibri"/>
                <w:color w:val="000000"/>
                <w:sz w:val="14"/>
                <w:szCs w:val="14"/>
              </w:rPr>
            </w:pPr>
          </w:p>
        </w:tc>
        <w:tc>
          <w:tcPr>
            <w:tcW w:w="750" w:type="dxa"/>
            <w:tcBorders>
              <w:top w:val="nil"/>
              <w:left w:val="nil"/>
              <w:bottom w:val="single" w:sz="4" w:space="0" w:color="auto"/>
              <w:right w:val="single" w:sz="4" w:space="0" w:color="auto"/>
            </w:tcBorders>
            <w:shd w:val="clear" w:color="auto" w:fill="auto"/>
            <w:noWrap/>
            <w:vAlign w:val="center"/>
          </w:tcPr>
          <w:p w14:paraId="43D0F88F" w14:textId="10D409CD" w:rsidR="00AD44C5" w:rsidRPr="00FD722C" w:rsidRDefault="00AD44C5" w:rsidP="00AD44C5">
            <w:pPr>
              <w:rPr>
                <w:rFonts w:ascii="Calibri" w:hAnsi="Calibri"/>
                <w:color w:val="000000"/>
                <w:sz w:val="16"/>
                <w:szCs w:val="16"/>
              </w:rPr>
            </w:pPr>
            <w:r>
              <w:rPr>
                <w:rFonts w:ascii="Calibri" w:hAnsi="Calibri"/>
                <w:color w:val="000000"/>
                <w:sz w:val="16"/>
                <w:szCs w:val="16"/>
                <w:lang w:val="en-US"/>
              </w:rPr>
              <w:t>PDF</w:t>
            </w:r>
          </w:p>
        </w:tc>
        <w:tc>
          <w:tcPr>
            <w:tcW w:w="788" w:type="dxa"/>
            <w:tcBorders>
              <w:top w:val="nil"/>
              <w:left w:val="nil"/>
              <w:bottom w:val="single" w:sz="4" w:space="0" w:color="auto"/>
              <w:right w:val="single" w:sz="4" w:space="0" w:color="auto"/>
            </w:tcBorders>
            <w:shd w:val="clear" w:color="auto" w:fill="auto"/>
            <w:noWrap/>
            <w:vAlign w:val="center"/>
          </w:tcPr>
          <w:p w14:paraId="42DC542D" w14:textId="77D51205" w:rsidR="00AD44C5" w:rsidRPr="001A57B3" w:rsidRDefault="00AD44C5" w:rsidP="00AD44C5">
            <w:pPr>
              <w:jc w:val="center"/>
              <w:rPr>
                <w:rFonts w:ascii="Calibri" w:hAnsi="Calibri"/>
                <w:color w:val="000000"/>
                <w:sz w:val="18"/>
                <w:szCs w:val="18"/>
              </w:rPr>
            </w:pPr>
            <w:r w:rsidRPr="00FD722C">
              <w:rPr>
                <w:rFonts w:ascii="Calibri" w:hAnsi="Calibri"/>
                <w:color w:val="000000"/>
                <w:sz w:val="18"/>
                <w:szCs w:val="18"/>
              </w:rPr>
              <w:t>с 10 по 12</w:t>
            </w:r>
            <w:r>
              <w:rPr>
                <w:rFonts w:ascii="Calibri" w:hAnsi="Calibri"/>
                <w:color w:val="000000"/>
                <w:sz w:val="18"/>
                <w:szCs w:val="18"/>
              </w:rPr>
              <w:t>-е</w:t>
            </w:r>
          </w:p>
        </w:tc>
        <w:tc>
          <w:tcPr>
            <w:tcW w:w="758" w:type="dxa"/>
            <w:tcBorders>
              <w:top w:val="nil"/>
              <w:left w:val="nil"/>
              <w:bottom w:val="single" w:sz="4" w:space="0" w:color="auto"/>
              <w:right w:val="single" w:sz="4" w:space="0" w:color="auto"/>
            </w:tcBorders>
            <w:shd w:val="clear" w:color="auto" w:fill="auto"/>
            <w:vAlign w:val="center"/>
          </w:tcPr>
          <w:p w14:paraId="19960E1A" w14:textId="51E30515" w:rsidR="00AD44C5" w:rsidRPr="001A57B3" w:rsidRDefault="00AD44C5" w:rsidP="00AD44C5">
            <w:pPr>
              <w:jc w:val="center"/>
              <w:rPr>
                <w:rFonts w:ascii="Calibri" w:hAnsi="Calibri"/>
                <w:color w:val="000000"/>
                <w:sz w:val="18"/>
                <w:szCs w:val="18"/>
              </w:rPr>
            </w:pPr>
            <w:r>
              <w:rPr>
                <w:rFonts w:ascii="Calibri" w:hAnsi="Calibri"/>
                <w:color w:val="000000"/>
                <w:sz w:val="18"/>
                <w:szCs w:val="18"/>
              </w:rPr>
              <w:t>№3</w:t>
            </w:r>
          </w:p>
        </w:tc>
        <w:tc>
          <w:tcPr>
            <w:tcW w:w="910" w:type="dxa"/>
            <w:tcBorders>
              <w:top w:val="nil"/>
              <w:left w:val="nil"/>
              <w:bottom w:val="single" w:sz="4" w:space="0" w:color="auto"/>
              <w:right w:val="single" w:sz="4" w:space="0" w:color="auto"/>
            </w:tcBorders>
            <w:shd w:val="clear" w:color="auto" w:fill="auto"/>
            <w:noWrap/>
            <w:vAlign w:val="center"/>
          </w:tcPr>
          <w:p w14:paraId="2CA7C76D" w14:textId="459EBA8A" w:rsidR="00AD44C5" w:rsidRPr="00C9186E" w:rsidRDefault="00C05923" w:rsidP="00AD44C5">
            <w:pPr>
              <w:jc w:val="right"/>
              <w:rPr>
                <w:rFonts w:ascii="Calibri" w:hAnsi="Calibri"/>
                <w:color w:val="000000"/>
                <w:sz w:val="18"/>
                <w:szCs w:val="18"/>
              </w:rPr>
            </w:pPr>
            <w:r>
              <w:rPr>
                <w:rFonts w:ascii="Calibri" w:hAnsi="Calibri"/>
                <w:color w:val="000000"/>
                <w:sz w:val="18"/>
                <w:szCs w:val="18"/>
              </w:rPr>
              <w:t>12 000</w:t>
            </w:r>
          </w:p>
        </w:tc>
        <w:tc>
          <w:tcPr>
            <w:tcW w:w="909" w:type="dxa"/>
            <w:tcBorders>
              <w:top w:val="nil"/>
              <w:left w:val="nil"/>
              <w:bottom w:val="single" w:sz="4" w:space="0" w:color="auto"/>
              <w:right w:val="single" w:sz="4" w:space="0" w:color="auto"/>
            </w:tcBorders>
            <w:shd w:val="clear" w:color="auto" w:fill="auto"/>
            <w:noWrap/>
            <w:vAlign w:val="center"/>
          </w:tcPr>
          <w:p w14:paraId="3B9A5B1E" w14:textId="18B650E9" w:rsidR="00AD44C5" w:rsidRPr="00C9186E" w:rsidRDefault="00C05923" w:rsidP="00AD44C5">
            <w:pPr>
              <w:jc w:val="right"/>
              <w:rPr>
                <w:rFonts w:ascii="Calibri" w:hAnsi="Calibri"/>
                <w:color w:val="000000"/>
                <w:sz w:val="18"/>
                <w:szCs w:val="18"/>
              </w:rPr>
            </w:pPr>
            <w:r>
              <w:rPr>
                <w:rFonts w:ascii="Calibri" w:hAnsi="Calibri"/>
                <w:color w:val="000000"/>
                <w:sz w:val="18"/>
                <w:szCs w:val="18"/>
              </w:rPr>
              <w:t>12 000</w:t>
            </w:r>
          </w:p>
        </w:tc>
        <w:tc>
          <w:tcPr>
            <w:tcW w:w="910" w:type="dxa"/>
            <w:tcBorders>
              <w:top w:val="nil"/>
              <w:left w:val="nil"/>
              <w:bottom w:val="single" w:sz="4" w:space="0" w:color="auto"/>
              <w:right w:val="single" w:sz="4" w:space="0" w:color="auto"/>
            </w:tcBorders>
            <w:shd w:val="clear" w:color="auto" w:fill="auto"/>
            <w:noWrap/>
            <w:vAlign w:val="center"/>
          </w:tcPr>
          <w:p w14:paraId="2BA6626B" w14:textId="254AC354" w:rsidR="00AD44C5" w:rsidRPr="00C9186E" w:rsidRDefault="00C05923" w:rsidP="00AD44C5">
            <w:pPr>
              <w:jc w:val="right"/>
              <w:rPr>
                <w:rFonts w:ascii="Calibri" w:hAnsi="Calibri"/>
                <w:color w:val="000000"/>
                <w:sz w:val="18"/>
                <w:szCs w:val="18"/>
              </w:rPr>
            </w:pPr>
            <w:r>
              <w:rPr>
                <w:rFonts w:ascii="Calibri" w:hAnsi="Calibri"/>
                <w:color w:val="000000"/>
                <w:sz w:val="18"/>
                <w:szCs w:val="18"/>
              </w:rPr>
              <w:t>12 000</w:t>
            </w:r>
          </w:p>
        </w:tc>
        <w:tc>
          <w:tcPr>
            <w:tcW w:w="909" w:type="dxa"/>
            <w:tcBorders>
              <w:top w:val="nil"/>
              <w:left w:val="nil"/>
              <w:bottom w:val="single" w:sz="4" w:space="0" w:color="auto"/>
              <w:right w:val="single" w:sz="4" w:space="0" w:color="auto"/>
            </w:tcBorders>
            <w:shd w:val="clear" w:color="auto" w:fill="auto"/>
            <w:noWrap/>
            <w:vAlign w:val="center"/>
          </w:tcPr>
          <w:p w14:paraId="291A7884" w14:textId="40342856" w:rsidR="00AD44C5" w:rsidRPr="00C9186E" w:rsidRDefault="00C05923" w:rsidP="00AD44C5">
            <w:pPr>
              <w:jc w:val="right"/>
              <w:rPr>
                <w:rFonts w:ascii="Calibri" w:hAnsi="Calibri"/>
                <w:color w:val="000000"/>
                <w:sz w:val="18"/>
                <w:szCs w:val="18"/>
              </w:rPr>
            </w:pPr>
            <w:r>
              <w:rPr>
                <w:rFonts w:ascii="Calibri" w:hAnsi="Calibri"/>
                <w:color w:val="000000"/>
                <w:sz w:val="18"/>
                <w:szCs w:val="18"/>
              </w:rPr>
              <w:t>12 000</w:t>
            </w:r>
          </w:p>
        </w:tc>
        <w:tc>
          <w:tcPr>
            <w:tcW w:w="910" w:type="dxa"/>
            <w:tcBorders>
              <w:top w:val="nil"/>
              <w:left w:val="nil"/>
              <w:bottom w:val="single" w:sz="4" w:space="0" w:color="auto"/>
              <w:right w:val="single" w:sz="4" w:space="0" w:color="auto"/>
            </w:tcBorders>
            <w:shd w:val="clear" w:color="auto" w:fill="auto"/>
            <w:noWrap/>
            <w:vAlign w:val="center"/>
          </w:tcPr>
          <w:p w14:paraId="778E2B07" w14:textId="2BFC3546" w:rsidR="00AD44C5" w:rsidRPr="00C9186E" w:rsidRDefault="00C05923" w:rsidP="00AD44C5">
            <w:pPr>
              <w:jc w:val="right"/>
              <w:rPr>
                <w:rFonts w:ascii="Calibri" w:hAnsi="Calibri"/>
                <w:color w:val="000000"/>
                <w:sz w:val="18"/>
                <w:szCs w:val="18"/>
              </w:rPr>
            </w:pPr>
            <w:r>
              <w:rPr>
                <w:rFonts w:ascii="Calibri" w:hAnsi="Calibri"/>
                <w:color w:val="000000"/>
                <w:sz w:val="18"/>
                <w:szCs w:val="18"/>
              </w:rPr>
              <w:t>12 000</w:t>
            </w:r>
          </w:p>
        </w:tc>
        <w:tc>
          <w:tcPr>
            <w:tcW w:w="953" w:type="dxa"/>
            <w:tcBorders>
              <w:top w:val="nil"/>
              <w:left w:val="nil"/>
              <w:bottom w:val="single" w:sz="4" w:space="0" w:color="auto"/>
              <w:right w:val="single" w:sz="4" w:space="0" w:color="auto"/>
            </w:tcBorders>
            <w:shd w:val="clear" w:color="auto" w:fill="auto"/>
            <w:noWrap/>
            <w:vAlign w:val="center"/>
          </w:tcPr>
          <w:p w14:paraId="2415ABE6" w14:textId="05948398" w:rsidR="00AD44C5" w:rsidRPr="00C9186E" w:rsidRDefault="00C05923" w:rsidP="00AD44C5">
            <w:pPr>
              <w:jc w:val="right"/>
              <w:rPr>
                <w:rFonts w:ascii="Calibri" w:hAnsi="Calibri"/>
                <w:color w:val="000000"/>
                <w:sz w:val="18"/>
                <w:szCs w:val="18"/>
              </w:rPr>
            </w:pPr>
            <w:r>
              <w:rPr>
                <w:rFonts w:ascii="Calibri" w:hAnsi="Calibri"/>
                <w:color w:val="000000"/>
                <w:sz w:val="18"/>
                <w:szCs w:val="18"/>
              </w:rPr>
              <w:t>12 000</w:t>
            </w:r>
          </w:p>
        </w:tc>
        <w:tc>
          <w:tcPr>
            <w:tcW w:w="1143" w:type="dxa"/>
            <w:tcBorders>
              <w:top w:val="nil"/>
              <w:left w:val="nil"/>
              <w:bottom w:val="single" w:sz="4" w:space="0" w:color="auto"/>
              <w:right w:val="single" w:sz="4" w:space="0" w:color="auto"/>
            </w:tcBorders>
            <w:shd w:val="clear" w:color="auto" w:fill="auto"/>
            <w:noWrap/>
            <w:vAlign w:val="center"/>
          </w:tcPr>
          <w:p w14:paraId="6E704FDF" w14:textId="5887CC81" w:rsidR="00AD44C5" w:rsidRPr="00C9186E" w:rsidRDefault="00C05923" w:rsidP="00AD44C5">
            <w:pPr>
              <w:jc w:val="right"/>
              <w:rPr>
                <w:rFonts w:ascii="Calibri" w:hAnsi="Calibri"/>
                <w:color w:val="000000"/>
                <w:sz w:val="18"/>
                <w:szCs w:val="18"/>
              </w:rPr>
            </w:pPr>
            <w:r>
              <w:rPr>
                <w:rFonts w:ascii="Calibri" w:hAnsi="Calibri"/>
                <w:color w:val="000000"/>
                <w:sz w:val="18"/>
                <w:szCs w:val="18"/>
              </w:rPr>
              <w:t>72 000</w:t>
            </w:r>
          </w:p>
        </w:tc>
      </w:tr>
      <w:tr w:rsidR="00AD44C5" w:rsidRPr="003223FF" w14:paraId="2EE679D6" w14:textId="77777777" w:rsidTr="00D44920">
        <w:trPr>
          <w:trHeight w:val="367"/>
        </w:trPr>
        <w:tc>
          <w:tcPr>
            <w:tcW w:w="2835" w:type="dxa"/>
            <w:tcBorders>
              <w:top w:val="nil"/>
              <w:left w:val="single" w:sz="4" w:space="0" w:color="auto"/>
              <w:bottom w:val="single" w:sz="4" w:space="0" w:color="000000"/>
              <w:right w:val="single" w:sz="4" w:space="0" w:color="auto"/>
            </w:tcBorders>
            <w:vAlign w:val="center"/>
          </w:tcPr>
          <w:p w14:paraId="28E77CED" w14:textId="75806484" w:rsidR="00AD44C5" w:rsidRPr="00FD722C" w:rsidRDefault="00AD44C5" w:rsidP="00AD44C5">
            <w:pPr>
              <w:rPr>
                <w:rFonts w:ascii="Calibri" w:hAnsi="Calibri"/>
                <w:color w:val="000000"/>
                <w:sz w:val="18"/>
                <w:szCs w:val="18"/>
              </w:rPr>
            </w:pPr>
            <w:r w:rsidRPr="00FD722C">
              <w:rPr>
                <w:rFonts w:ascii="Calibri" w:hAnsi="Calibri"/>
                <w:color w:val="000000"/>
                <w:sz w:val="18"/>
                <w:szCs w:val="18"/>
              </w:rPr>
              <w:t>Печать документа формат А4 двусторонняя цифровая монохромная, без персонификации</w:t>
            </w:r>
          </w:p>
        </w:tc>
        <w:tc>
          <w:tcPr>
            <w:tcW w:w="993" w:type="dxa"/>
            <w:tcBorders>
              <w:top w:val="nil"/>
              <w:left w:val="single" w:sz="4" w:space="0" w:color="auto"/>
              <w:bottom w:val="single" w:sz="4" w:space="0" w:color="000000"/>
              <w:right w:val="single" w:sz="4" w:space="0" w:color="auto"/>
            </w:tcBorders>
            <w:vAlign w:val="center"/>
          </w:tcPr>
          <w:p w14:paraId="53B051CF" w14:textId="77777777" w:rsidR="00AD44C5" w:rsidRPr="003223FF" w:rsidRDefault="00AD44C5" w:rsidP="00AD44C5">
            <w:pPr>
              <w:rPr>
                <w:rFonts w:ascii="Calibri" w:hAnsi="Calibri"/>
                <w:color w:val="000000"/>
                <w:sz w:val="16"/>
                <w:szCs w:val="16"/>
              </w:rPr>
            </w:pPr>
          </w:p>
        </w:tc>
        <w:tc>
          <w:tcPr>
            <w:tcW w:w="1134" w:type="dxa"/>
            <w:tcBorders>
              <w:top w:val="nil"/>
              <w:left w:val="nil"/>
              <w:bottom w:val="single" w:sz="4" w:space="0" w:color="auto"/>
              <w:right w:val="single" w:sz="4" w:space="0" w:color="auto"/>
            </w:tcBorders>
            <w:shd w:val="clear" w:color="auto" w:fill="auto"/>
            <w:vAlign w:val="center"/>
          </w:tcPr>
          <w:p w14:paraId="2E3F5781" w14:textId="4F735290" w:rsidR="00AD44C5" w:rsidRDefault="00AD44C5" w:rsidP="00AD44C5">
            <w:pPr>
              <w:rPr>
                <w:rFonts w:ascii="Calibri" w:hAnsi="Calibri"/>
                <w:color w:val="000000"/>
                <w:sz w:val="16"/>
                <w:szCs w:val="16"/>
              </w:rPr>
            </w:pPr>
            <w:r w:rsidRPr="00FD722C">
              <w:rPr>
                <w:rFonts w:ascii="Calibri" w:hAnsi="Calibri"/>
                <w:color w:val="000000"/>
                <w:sz w:val="16"/>
                <w:szCs w:val="16"/>
              </w:rPr>
              <w:t>Документы в суд Дуплекс)</w:t>
            </w:r>
          </w:p>
        </w:tc>
        <w:tc>
          <w:tcPr>
            <w:tcW w:w="958" w:type="dxa"/>
            <w:tcBorders>
              <w:top w:val="nil"/>
              <w:left w:val="nil"/>
              <w:bottom w:val="single" w:sz="4" w:space="0" w:color="auto"/>
              <w:right w:val="single" w:sz="4" w:space="0" w:color="auto"/>
            </w:tcBorders>
            <w:shd w:val="clear" w:color="auto" w:fill="auto"/>
            <w:vAlign w:val="center"/>
          </w:tcPr>
          <w:p w14:paraId="4F0CB984" w14:textId="77777777" w:rsidR="00AD44C5" w:rsidRPr="003223FF" w:rsidRDefault="00AD44C5" w:rsidP="00AD44C5">
            <w:pPr>
              <w:rPr>
                <w:rFonts w:ascii="Calibri" w:hAnsi="Calibri"/>
                <w:color w:val="000000"/>
                <w:sz w:val="14"/>
                <w:szCs w:val="14"/>
              </w:rPr>
            </w:pPr>
          </w:p>
        </w:tc>
        <w:tc>
          <w:tcPr>
            <w:tcW w:w="750" w:type="dxa"/>
            <w:tcBorders>
              <w:top w:val="nil"/>
              <w:left w:val="nil"/>
              <w:bottom w:val="single" w:sz="4" w:space="0" w:color="auto"/>
              <w:right w:val="single" w:sz="4" w:space="0" w:color="auto"/>
            </w:tcBorders>
            <w:shd w:val="clear" w:color="auto" w:fill="auto"/>
            <w:noWrap/>
            <w:vAlign w:val="center"/>
          </w:tcPr>
          <w:p w14:paraId="3635EBFF" w14:textId="68D667E1" w:rsidR="00AD44C5" w:rsidRPr="003223FF" w:rsidRDefault="00AD44C5" w:rsidP="00AD44C5">
            <w:pPr>
              <w:rPr>
                <w:rFonts w:ascii="Calibri" w:hAnsi="Calibri"/>
                <w:color w:val="000000"/>
                <w:sz w:val="16"/>
                <w:szCs w:val="16"/>
              </w:rPr>
            </w:pPr>
            <w:r>
              <w:rPr>
                <w:rFonts w:ascii="Calibri" w:hAnsi="Calibri"/>
                <w:color w:val="000000"/>
                <w:sz w:val="16"/>
                <w:szCs w:val="16"/>
                <w:lang w:val="en-US"/>
              </w:rPr>
              <w:t>PDF</w:t>
            </w:r>
          </w:p>
        </w:tc>
        <w:tc>
          <w:tcPr>
            <w:tcW w:w="788" w:type="dxa"/>
            <w:tcBorders>
              <w:top w:val="nil"/>
              <w:left w:val="nil"/>
              <w:bottom w:val="single" w:sz="4" w:space="0" w:color="auto"/>
              <w:right w:val="single" w:sz="4" w:space="0" w:color="auto"/>
            </w:tcBorders>
            <w:shd w:val="clear" w:color="auto" w:fill="auto"/>
            <w:noWrap/>
            <w:vAlign w:val="center"/>
          </w:tcPr>
          <w:p w14:paraId="4DAB76D1" w14:textId="2CA4863B" w:rsidR="00AD44C5" w:rsidRPr="001A57B3" w:rsidRDefault="00AD44C5" w:rsidP="00AD44C5">
            <w:pPr>
              <w:jc w:val="center"/>
              <w:rPr>
                <w:rFonts w:ascii="Calibri" w:hAnsi="Calibri"/>
                <w:color w:val="000000"/>
                <w:sz w:val="18"/>
                <w:szCs w:val="18"/>
              </w:rPr>
            </w:pPr>
            <w:r w:rsidRPr="00014CF3">
              <w:rPr>
                <w:rFonts w:ascii="Calibri" w:hAnsi="Calibri"/>
                <w:color w:val="000000"/>
                <w:sz w:val="18"/>
                <w:szCs w:val="18"/>
              </w:rPr>
              <w:t>с 1 по 3</w:t>
            </w:r>
            <w:r>
              <w:rPr>
                <w:rFonts w:ascii="Calibri" w:hAnsi="Calibri"/>
                <w:color w:val="000000"/>
                <w:sz w:val="18"/>
                <w:szCs w:val="18"/>
              </w:rPr>
              <w:t>-е</w:t>
            </w:r>
          </w:p>
        </w:tc>
        <w:tc>
          <w:tcPr>
            <w:tcW w:w="758" w:type="dxa"/>
            <w:tcBorders>
              <w:top w:val="nil"/>
              <w:left w:val="nil"/>
              <w:bottom w:val="single" w:sz="4" w:space="0" w:color="auto"/>
              <w:right w:val="single" w:sz="4" w:space="0" w:color="auto"/>
            </w:tcBorders>
            <w:shd w:val="clear" w:color="auto" w:fill="auto"/>
            <w:vAlign w:val="center"/>
          </w:tcPr>
          <w:p w14:paraId="45FA2051" w14:textId="03378D7F" w:rsidR="00AD44C5" w:rsidRPr="001A57B3" w:rsidRDefault="00AD44C5" w:rsidP="00AD44C5">
            <w:pPr>
              <w:jc w:val="center"/>
              <w:rPr>
                <w:rFonts w:ascii="Calibri" w:hAnsi="Calibri"/>
                <w:color w:val="000000"/>
                <w:sz w:val="18"/>
                <w:szCs w:val="18"/>
              </w:rPr>
            </w:pPr>
            <w:r>
              <w:rPr>
                <w:rFonts w:ascii="Calibri" w:hAnsi="Calibri"/>
                <w:color w:val="000000"/>
                <w:sz w:val="18"/>
                <w:szCs w:val="18"/>
              </w:rPr>
              <w:t>№3</w:t>
            </w:r>
          </w:p>
        </w:tc>
        <w:tc>
          <w:tcPr>
            <w:tcW w:w="910" w:type="dxa"/>
            <w:tcBorders>
              <w:top w:val="nil"/>
              <w:left w:val="nil"/>
              <w:bottom w:val="single" w:sz="4" w:space="0" w:color="auto"/>
              <w:right w:val="single" w:sz="4" w:space="0" w:color="auto"/>
            </w:tcBorders>
            <w:shd w:val="clear" w:color="auto" w:fill="auto"/>
            <w:noWrap/>
            <w:vAlign w:val="center"/>
          </w:tcPr>
          <w:p w14:paraId="27B6AEF3" w14:textId="47EB03D8" w:rsidR="00AD44C5" w:rsidRPr="00C9186E" w:rsidRDefault="006C38FF" w:rsidP="00AD44C5">
            <w:pPr>
              <w:jc w:val="right"/>
              <w:rPr>
                <w:rFonts w:ascii="Calibri" w:hAnsi="Calibri"/>
                <w:color w:val="000000"/>
                <w:sz w:val="18"/>
                <w:szCs w:val="18"/>
              </w:rPr>
            </w:pPr>
            <w:r w:rsidRPr="006C38FF">
              <w:rPr>
                <w:rFonts w:ascii="Calibri" w:hAnsi="Calibri"/>
                <w:color w:val="000000"/>
                <w:sz w:val="18"/>
                <w:szCs w:val="18"/>
              </w:rPr>
              <w:t>60</w:t>
            </w:r>
            <w:r>
              <w:rPr>
                <w:rFonts w:ascii="Calibri" w:hAnsi="Calibri"/>
                <w:color w:val="000000"/>
                <w:sz w:val="18"/>
                <w:szCs w:val="18"/>
              </w:rPr>
              <w:t xml:space="preserve"> </w:t>
            </w:r>
            <w:r w:rsidRPr="006C38FF">
              <w:rPr>
                <w:rFonts w:ascii="Calibri" w:hAnsi="Calibri"/>
                <w:color w:val="000000"/>
                <w:sz w:val="18"/>
                <w:szCs w:val="18"/>
              </w:rPr>
              <w:t>432</w:t>
            </w:r>
          </w:p>
        </w:tc>
        <w:tc>
          <w:tcPr>
            <w:tcW w:w="909" w:type="dxa"/>
            <w:tcBorders>
              <w:top w:val="nil"/>
              <w:left w:val="nil"/>
              <w:bottom w:val="single" w:sz="4" w:space="0" w:color="auto"/>
              <w:right w:val="single" w:sz="4" w:space="0" w:color="auto"/>
            </w:tcBorders>
            <w:shd w:val="clear" w:color="auto" w:fill="auto"/>
            <w:noWrap/>
            <w:vAlign w:val="center"/>
          </w:tcPr>
          <w:p w14:paraId="26626CDB" w14:textId="4298A729" w:rsidR="00AD44C5" w:rsidRPr="00C9186E" w:rsidRDefault="006C38FF" w:rsidP="00AD44C5">
            <w:pPr>
              <w:jc w:val="right"/>
              <w:rPr>
                <w:rFonts w:ascii="Calibri" w:hAnsi="Calibri"/>
                <w:color w:val="000000"/>
                <w:sz w:val="18"/>
                <w:szCs w:val="18"/>
              </w:rPr>
            </w:pPr>
            <w:r w:rsidRPr="006C38FF">
              <w:rPr>
                <w:rFonts w:ascii="Calibri" w:hAnsi="Calibri"/>
                <w:color w:val="000000"/>
                <w:sz w:val="18"/>
                <w:szCs w:val="18"/>
              </w:rPr>
              <w:t>60</w:t>
            </w:r>
            <w:r>
              <w:rPr>
                <w:rFonts w:ascii="Calibri" w:hAnsi="Calibri"/>
                <w:color w:val="000000"/>
                <w:sz w:val="18"/>
                <w:szCs w:val="18"/>
              </w:rPr>
              <w:t xml:space="preserve"> </w:t>
            </w:r>
            <w:r w:rsidRPr="006C38FF">
              <w:rPr>
                <w:rFonts w:ascii="Calibri" w:hAnsi="Calibri"/>
                <w:color w:val="000000"/>
                <w:sz w:val="18"/>
                <w:szCs w:val="18"/>
              </w:rPr>
              <w:t>432</w:t>
            </w:r>
          </w:p>
        </w:tc>
        <w:tc>
          <w:tcPr>
            <w:tcW w:w="910" w:type="dxa"/>
            <w:tcBorders>
              <w:top w:val="nil"/>
              <w:left w:val="nil"/>
              <w:bottom w:val="single" w:sz="4" w:space="0" w:color="auto"/>
              <w:right w:val="single" w:sz="4" w:space="0" w:color="auto"/>
            </w:tcBorders>
            <w:shd w:val="clear" w:color="auto" w:fill="auto"/>
            <w:noWrap/>
            <w:vAlign w:val="center"/>
          </w:tcPr>
          <w:p w14:paraId="28F6D976" w14:textId="7551B74B" w:rsidR="00AD44C5" w:rsidRPr="00C9186E" w:rsidRDefault="006C38FF" w:rsidP="00AD44C5">
            <w:pPr>
              <w:jc w:val="right"/>
              <w:rPr>
                <w:rFonts w:ascii="Calibri" w:hAnsi="Calibri"/>
                <w:color w:val="000000"/>
                <w:sz w:val="18"/>
                <w:szCs w:val="18"/>
              </w:rPr>
            </w:pPr>
            <w:r w:rsidRPr="006C38FF">
              <w:rPr>
                <w:rFonts w:ascii="Calibri" w:hAnsi="Calibri"/>
                <w:color w:val="000000"/>
                <w:sz w:val="18"/>
                <w:szCs w:val="18"/>
              </w:rPr>
              <w:t>60</w:t>
            </w:r>
            <w:r>
              <w:rPr>
                <w:rFonts w:ascii="Calibri" w:hAnsi="Calibri"/>
                <w:color w:val="000000"/>
                <w:sz w:val="18"/>
                <w:szCs w:val="18"/>
              </w:rPr>
              <w:t xml:space="preserve"> </w:t>
            </w:r>
            <w:r w:rsidRPr="006C38FF">
              <w:rPr>
                <w:rFonts w:ascii="Calibri" w:hAnsi="Calibri"/>
                <w:color w:val="000000"/>
                <w:sz w:val="18"/>
                <w:szCs w:val="18"/>
              </w:rPr>
              <w:t>432</w:t>
            </w:r>
          </w:p>
        </w:tc>
        <w:tc>
          <w:tcPr>
            <w:tcW w:w="909" w:type="dxa"/>
            <w:tcBorders>
              <w:top w:val="nil"/>
              <w:left w:val="nil"/>
              <w:bottom w:val="single" w:sz="4" w:space="0" w:color="auto"/>
              <w:right w:val="single" w:sz="4" w:space="0" w:color="auto"/>
            </w:tcBorders>
            <w:shd w:val="clear" w:color="auto" w:fill="auto"/>
            <w:noWrap/>
            <w:vAlign w:val="center"/>
          </w:tcPr>
          <w:p w14:paraId="21015DC9" w14:textId="5AF1AB8F" w:rsidR="00AD44C5" w:rsidRPr="00C9186E" w:rsidRDefault="006C38FF" w:rsidP="00AD44C5">
            <w:pPr>
              <w:jc w:val="right"/>
              <w:rPr>
                <w:rFonts w:ascii="Calibri" w:hAnsi="Calibri"/>
                <w:color w:val="000000"/>
                <w:sz w:val="18"/>
                <w:szCs w:val="18"/>
              </w:rPr>
            </w:pPr>
            <w:r w:rsidRPr="006C38FF">
              <w:rPr>
                <w:rFonts w:ascii="Calibri" w:hAnsi="Calibri"/>
                <w:color w:val="000000"/>
                <w:sz w:val="18"/>
                <w:szCs w:val="18"/>
              </w:rPr>
              <w:t>60</w:t>
            </w:r>
            <w:r>
              <w:rPr>
                <w:rFonts w:ascii="Calibri" w:hAnsi="Calibri"/>
                <w:color w:val="000000"/>
                <w:sz w:val="18"/>
                <w:szCs w:val="18"/>
              </w:rPr>
              <w:t xml:space="preserve"> </w:t>
            </w:r>
            <w:r w:rsidRPr="006C38FF">
              <w:rPr>
                <w:rFonts w:ascii="Calibri" w:hAnsi="Calibri"/>
                <w:color w:val="000000"/>
                <w:sz w:val="18"/>
                <w:szCs w:val="18"/>
              </w:rPr>
              <w:t>432</w:t>
            </w:r>
          </w:p>
        </w:tc>
        <w:tc>
          <w:tcPr>
            <w:tcW w:w="910" w:type="dxa"/>
            <w:tcBorders>
              <w:top w:val="nil"/>
              <w:left w:val="nil"/>
              <w:bottom w:val="single" w:sz="4" w:space="0" w:color="auto"/>
              <w:right w:val="single" w:sz="4" w:space="0" w:color="auto"/>
            </w:tcBorders>
            <w:shd w:val="clear" w:color="auto" w:fill="auto"/>
            <w:noWrap/>
            <w:vAlign w:val="center"/>
          </w:tcPr>
          <w:p w14:paraId="4C779A4C" w14:textId="044F7BC6" w:rsidR="00AD44C5" w:rsidRPr="00C9186E" w:rsidRDefault="006C38FF" w:rsidP="00AD44C5">
            <w:pPr>
              <w:jc w:val="right"/>
              <w:rPr>
                <w:rFonts w:ascii="Calibri" w:hAnsi="Calibri"/>
                <w:color w:val="000000"/>
                <w:sz w:val="18"/>
                <w:szCs w:val="18"/>
              </w:rPr>
            </w:pPr>
            <w:r w:rsidRPr="006C38FF">
              <w:rPr>
                <w:rFonts w:ascii="Calibri" w:hAnsi="Calibri"/>
                <w:color w:val="000000"/>
                <w:sz w:val="18"/>
                <w:szCs w:val="18"/>
              </w:rPr>
              <w:t>60</w:t>
            </w:r>
            <w:r>
              <w:rPr>
                <w:rFonts w:ascii="Calibri" w:hAnsi="Calibri"/>
                <w:color w:val="000000"/>
                <w:sz w:val="18"/>
                <w:szCs w:val="18"/>
              </w:rPr>
              <w:t xml:space="preserve"> </w:t>
            </w:r>
            <w:r w:rsidRPr="006C38FF">
              <w:rPr>
                <w:rFonts w:ascii="Calibri" w:hAnsi="Calibri"/>
                <w:color w:val="000000"/>
                <w:sz w:val="18"/>
                <w:szCs w:val="18"/>
              </w:rPr>
              <w:t>432</w:t>
            </w:r>
          </w:p>
        </w:tc>
        <w:tc>
          <w:tcPr>
            <w:tcW w:w="953" w:type="dxa"/>
            <w:tcBorders>
              <w:top w:val="nil"/>
              <w:left w:val="nil"/>
              <w:bottom w:val="single" w:sz="4" w:space="0" w:color="auto"/>
              <w:right w:val="single" w:sz="4" w:space="0" w:color="auto"/>
            </w:tcBorders>
            <w:shd w:val="clear" w:color="auto" w:fill="auto"/>
            <w:noWrap/>
            <w:vAlign w:val="center"/>
          </w:tcPr>
          <w:p w14:paraId="23672AE1" w14:textId="784C00D7" w:rsidR="00AD44C5" w:rsidRPr="00C9186E" w:rsidRDefault="006C38FF" w:rsidP="00AD44C5">
            <w:pPr>
              <w:jc w:val="right"/>
              <w:rPr>
                <w:rFonts w:ascii="Calibri" w:hAnsi="Calibri"/>
                <w:color w:val="000000"/>
                <w:sz w:val="18"/>
                <w:szCs w:val="18"/>
              </w:rPr>
            </w:pPr>
            <w:r w:rsidRPr="006C38FF">
              <w:rPr>
                <w:rFonts w:ascii="Calibri" w:hAnsi="Calibri"/>
                <w:color w:val="000000"/>
                <w:sz w:val="18"/>
                <w:szCs w:val="18"/>
              </w:rPr>
              <w:t>60</w:t>
            </w:r>
            <w:r>
              <w:rPr>
                <w:rFonts w:ascii="Calibri" w:hAnsi="Calibri"/>
                <w:color w:val="000000"/>
                <w:sz w:val="18"/>
                <w:szCs w:val="18"/>
              </w:rPr>
              <w:t xml:space="preserve"> </w:t>
            </w:r>
            <w:r w:rsidRPr="006C38FF">
              <w:rPr>
                <w:rFonts w:ascii="Calibri" w:hAnsi="Calibri"/>
                <w:color w:val="000000"/>
                <w:sz w:val="18"/>
                <w:szCs w:val="18"/>
              </w:rPr>
              <w:t>432</w:t>
            </w:r>
          </w:p>
        </w:tc>
        <w:tc>
          <w:tcPr>
            <w:tcW w:w="1143" w:type="dxa"/>
            <w:tcBorders>
              <w:top w:val="nil"/>
              <w:left w:val="nil"/>
              <w:bottom w:val="single" w:sz="4" w:space="0" w:color="auto"/>
              <w:right w:val="single" w:sz="4" w:space="0" w:color="auto"/>
            </w:tcBorders>
            <w:shd w:val="clear" w:color="auto" w:fill="auto"/>
            <w:noWrap/>
            <w:vAlign w:val="center"/>
          </w:tcPr>
          <w:p w14:paraId="47E4C857" w14:textId="42F63381" w:rsidR="00AD44C5" w:rsidRPr="00C9186E" w:rsidRDefault="006C38FF" w:rsidP="00AD44C5">
            <w:pPr>
              <w:jc w:val="right"/>
              <w:rPr>
                <w:rFonts w:ascii="Calibri" w:hAnsi="Calibri"/>
                <w:color w:val="000000"/>
                <w:sz w:val="18"/>
                <w:szCs w:val="18"/>
              </w:rPr>
            </w:pPr>
            <w:r>
              <w:rPr>
                <w:rFonts w:ascii="Calibri" w:hAnsi="Calibri"/>
                <w:color w:val="000000"/>
                <w:sz w:val="18"/>
                <w:szCs w:val="18"/>
              </w:rPr>
              <w:t>362 592</w:t>
            </w:r>
          </w:p>
        </w:tc>
      </w:tr>
      <w:tr w:rsidR="00AD44C5" w:rsidRPr="003223FF" w14:paraId="3197EEE0" w14:textId="77777777" w:rsidTr="00D44920">
        <w:trPr>
          <w:trHeight w:val="367"/>
        </w:trPr>
        <w:tc>
          <w:tcPr>
            <w:tcW w:w="2835" w:type="dxa"/>
            <w:tcBorders>
              <w:top w:val="nil"/>
              <w:left w:val="single" w:sz="4" w:space="0" w:color="auto"/>
              <w:bottom w:val="single" w:sz="4" w:space="0" w:color="000000"/>
              <w:right w:val="single" w:sz="4" w:space="0" w:color="auto"/>
            </w:tcBorders>
            <w:vAlign w:val="center"/>
          </w:tcPr>
          <w:p w14:paraId="3F487915" w14:textId="45D12C4A" w:rsidR="00AD44C5" w:rsidRPr="003223FF" w:rsidRDefault="00AD44C5" w:rsidP="00AD44C5">
            <w:pPr>
              <w:rPr>
                <w:rFonts w:ascii="Calibri" w:hAnsi="Calibri"/>
                <w:color w:val="000000"/>
                <w:sz w:val="16"/>
                <w:szCs w:val="16"/>
              </w:rPr>
            </w:pPr>
            <w:r w:rsidRPr="007D030E">
              <w:rPr>
                <w:rFonts w:ascii="Calibri" w:hAnsi="Calibri"/>
                <w:color w:val="000000"/>
                <w:sz w:val="18"/>
                <w:szCs w:val="18"/>
              </w:rPr>
              <w:t>Печать ПД двусторонняя (формат листа  350*203 мм), цветность 1+1.</w:t>
            </w:r>
            <w:r>
              <w:rPr>
                <w:rFonts w:ascii="Calibri" w:hAnsi="Calibri"/>
                <w:color w:val="000000"/>
                <w:sz w:val="18"/>
                <w:szCs w:val="18"/>
              </w:rPr>
              <w:t xml:space="preserve"> </w:t>
            </w:r>
            <w:r w:rsidRPr="007D030E">
              <w:rPr>
                <w:rFonts w:ascii="Calibri" w:hAnsi="Calibri"/>
                <w:color w:val="000000"/>
                <w:sz w:val="18"/>
                <w:szCs w:val="18"/>
              </w:rPr>
              <w:t>Изготовление БПО размером 203*134мм</w:t>
            </w:r>
          </w:p>
        </w:tc>
        <w:tc>
          <w:tcPr>
            <w:tcW w:w="993" w:type="dxa"/>
            <w:tcBorders>
              <w:top w:val="nil"/>
              <w:left w:val="single" w:sz="4" w:space="0" w:color="auto"/>
              <w:bottom w:val="single" w:sz="4" w:space="0" w:color="000000"/>
              <w:right w:val="single" w:sz="4" w:space="0" w:color="auto"/>
            </w:tcBorders>
            <w:vAlign w:val="center"/>
          </w:tcPr>
          <w:p w14:paraId="5A59E88E" w14:textId="77777777" w:rsidR="00AD44C5" w:rsidRPr="003223FF" w:rsidRDefault="00AD44C5" w:rsidP="00AD44C5">
            <w:pPr>
              <w:rPr>
                <w:rFonts w:ascii="Calibri" w:hAnsi="Calibri"/>
                <w:color w:val="000000"/>
                <w:sz w:val="16"/>
                <w:szCs w:val="16"/>
              </w:rPr>
            </w:pPr>
          </w:p>
        </w:tc>
        <w:tc>
          <w:tcPr>
            <w:tcW w:w="1134" w:type="dxa"/>
            <w:tcBorders>
              <w:top w:val="nil"/>
              <w:left w:val="nil"/>
              <w:bottom w:val="single" w:sz="4" w:space="0" w:color="auto"/>
              <w:right w:val="single" w:sz="4" w:space="0" w:color="auto"/>
            </w:tcBorders>
            <w:shd w:val="clear" w:color="auto" w:fill="auto"/>
            <w:vAlign w:val="center"/>
          </w:tcPr>
          <w:p w14:paraId="463B65D4" w14:textId="758CDB1A" w:rsidR="00AD44C5" w:rsidRDefault="00AD44C5" w:rsidP="00AD44C5">
            <w:pPr>
              <w:rPr>
                <w:rFonts w:ascii="Calibri" w:hAnsi="Calibri"/>
                <w:color w:val="000000"/>
                <w:sz w:val="16"/>
                <w:szCs w:val="16"/>
              </w:rPr>
            </w:pPr>
            <w:r w:rsidRPr="007D030E">
              <w:rPr>
                <w:rFonts w:ascii="Calibri" w:hAnsi="Calibri"/>
                <w:color w:val="000000"/>
                <w:sz w:val="16"/>
                <w:szCs w:val="16"/>
              </w:rPr>
              <w:t>квитанции осн.тираж</w:t>
            </w:r>
          </w:p>
        </w:tc>
        <w:tc>
          <w:tcPr>
            <w:tcW w:w="958" w:type="dxa"/>
            <w:tcBorders>
              <w:top w:val="nil"/>
              <w:left w:val="nil"/>
              <w:bottom w:val="single" w:sz="4" w:space="0" w:color="auto"/>
              <w:right w:val="single" w:sz="4" w:space="0" w:color="auto"/>
            </w:tcBorders>
            <w:shd w:val="clear" w:color="auto" w:fill="auto"/>
            <w:vAlign w:val="center"/>
          </w:tcPr>
          <w:p w14:paraId="6FBE5279" w14:textId="3F9F3890" w:rsidR="00AD44C5" w:rsidRPr="00803AD7" w:rsidRDefault="00AD44C5" w:rsidP="00AD44C5">
            <w:pPr>
              <w:rPr>
                <w:rFonts w:ascii="Calibri" w:hAnsi="Calibri"/>
                <w:sz w:val="16"/>
                <w:szCs w:val="16"/>
              </w:rPr>
            </w:pPr>
            <w:r w:rsidRPr="00803AD7">
              <w:rPr>
                <w:rFonts w:ascii="Calibri" w:hAnsi="Calibri"/>
                <w:sz w:val="16"/>
                <w:szCs w:val="16"/>
              </w:rPr>
              <w:t>Увеличенный макет</w:t>
            </w:r>
          </w:p>
        </w:tc>
        <w:tc>
          <w:tcPr>
            <w:tcW w:w="750" w:type="dxa"/>
            <w:tcBorders>
              <w:top w:val="nil"/>
              <w:left w:val="nil"/>
              <w:bottom w:val="single" w:sz="4" w:space="0" w:color="auto"/>
              <w:right w:val="single" w:sz="4" w:space="0" w:color="auto"/>
            </w:tcBorders>
            <w:shd w:val="clear" w:color="auto" w:fill="auto"/>
            <w:noWrap/>
            <w:vAlign w:val="center"/>
          </w:tcPr>
          <w:p w14:paraId="736EF1B4" w14:textId="30A9C93E" w:rsidR="00AD44C5" w:rsidRPr="003223FF" w:rsidRDefault="00AD44C5" w:rsidP="00AD44C5">
            <w:pPr>
              <w:rPr>
                <w:rFonts w:ascii="Calibri" w:hAnsi="Calibri"/>
                <w:color w:val="000000"/>
                <w:sz w:val="16"/>
                <w:szCs w:val="16"/>
              </w:rPr>
            </w:pPr>
            <w:r w:rsidRPr="003223FF">
              <w:rPr>
                <w:rFonts w:ascii="Calibri" w:hAnsi="Calibri"/>
                <w:color w:val="000000"/>
                <w:sz w:val="16"/>
                <w:szCs w:val="16"/>
              </w:rPr>
              <w:t>D</w:t>
            </w:r>
            <w:r>
              <w:rPr>
                <w:rFonts w:ascii="Calibri" w:hAnsi="Calibri"/>
                <w:color w:val="000000"/>
                <w:sz w:val="16"/>
                <w:szCs w:val="16"/>
              </w:rPr>
              <w:t>BF</w:t>
            </w:r>
          </w:p>
        </w:tc>
        <w:tc>
          <w:tcPr>
            <w:tcW w:w="788" w:type="dxa"/>
            <w:tcBorders>
              <w:top w:val="nil"/>
              <w:left w:val="nil"/>
              <w:bottom w:val="single" w:sz="4" w:space="0" w:color="auto"/>
              <w:right w:val="single" w:sz="4" w:space="0" w:color="auto"/>
            </w:tcBorders>
            <w:shd w:val="clear" w:color="auto" w:fill="auto"/>
            <w:noWrap/>
            <w:vAlign w:val="center"/>
          </w:tcPr>
          <w:p w14:paraId="023B6913" w14:textId="260DA5BC" w:rsidR="00AD44C5" w:rsidRPr="001A57B3" w:rsidRDefault="00AD44C5" w:rsidP="00AD44C5">
            <w:pPr>
              <w:jc w:val="center"/>
              <w:rPr>
                <w:rFonts w:ascii="Calibri" w:hAnsi="Calibri"/>
                <w:color w:val="000000"/>
                <w:sz w:val="18"/>
                <w:szCs w:val="18"/>
              </w:rPr>
            </w:pPr>
            <w:r w:rsidRPr="00014CF3">
              <w:rPr>
                <w:rFonts w:ascii="Calibri" w:hAnsi="Calibri"/>
                <w:color w:val="000000"/>
                <w:sz w:val="18"/>
                <w:szCs w:val="18"/>
              </w:rPr>
              <w:t>с 1 по 3</w:t>
            </w:r>
            <w:r>
              <w:rPr>
                <w:rFonts w:ascii="Calibri" w:hAnsi="Calibri"/>
                <w:color w:val="000000"/>
                <w:sz w:val="18"/>
                <w:szCs w:val="18"/>
              </w:rPr>
              <w:t>-е</w:t>
            </w:r>
          </w:p>
        </w:tc>
        <w:tc>
          <w:tcPr>
            <w:tcW w:w="758" w:type="dxa"/>
            <w:tcBorders>
              <w:top w:val="nil"/>
              <w:left w:val="nil"/>
              <w:bottom w:val="single" w:sz="4" w:space="0" w:color="auto"/>
              <w:right w:val="single" w:sz="4" w:space="0" w:color="auto"/>
            </w:tcBorders>
            <w:shd w:val="clear" w:color="auto" w:fill="auto"/>
            <w:vAlign w:val="center"/>
          </w:tcPr>
          <w:p w14:paraId="3C3AB9EC" w14:textId="749BD4AA" w:rsidR="00AD44C5" w:rsidRPr="001A57B3" w:rsidRDefault="00AD44C5" w:rsidP="00AD44C5">
            <w:pPr>
              <w:jc w:val="center"/>
              <w:rPr>
                <w:rFonts w:ascii="Calibri" w:hAnsi="Calibri"/>
                <w:color w:val="000000"/>
                <w:sz w:val="18"/>
                <w:szCs w:val="18"/>
              </w:rPr>
            </w:pPr>
            <w:r w:rsidRPr="001A57B3">
              <w:rPr>
                <w:rFonts w:ascii="Calibri" w:hAnsi="Calibri"/>
                <w:color w:val="000000"/>
                <w:sz w:val="18"/>
                <w:szCs w:val="18"/>
              </w:rPr>
              <w:t>№1</w:t>
            </w:r>
          </w:p>
        </w:tc>
        <w:tc>
          <w:tcPr>
            <w:tcW w:w="910" w:type="dxa"/>
            <w:tcBorders>
              <w:top w:val="nil"/>
              <w:left w:val="nil"/>
              <w:bottom w:val="single" w:sz="4" w:space="0" w:color="auto"/>
              <w:right w:val="single" w:sz="4" w:space="0" w:color="auto"/>
            </w:tcBorders>
            <w:shd w:val="clear" w:color="auto" w:fill="auto"/>
            <w:noWrap/>
            <w:vAlign w:val="center"/>
          </w:tcPr>
          <w:p w14:paraId="33FB592C" w14:textId="5C8BA6FA" w:rsidR="00AD44C5" w:rsidRPr="00C9186E" w:rsidRDefault="009246F4" w:rsidP="00AD44C5">
            <w:pPr>
              <w:jc w:val="right"/>
              <w:rPr>
                <w:rFonts w:ascii="Calibri" w:hAnsi="Calibri"/>
                <w:color w:val="000000"/>
                <w:sz w:val="18"/>
                <w:szCs w:val="18"/>
              </w:rPr>
            </w:pPr>
            <w:r>
              <w:rPr>
                <w:rFonts w:ascii="Calibri" w:hAnsi="Calibri"/>
                <w:color w:val="000000"/>
                <w:sz w:val="18"/>
                <w:szCs w:val="18"/>
              </w:rPr>
              <w:t>14 000</w:t>
            </w:r>
          </w:p>
        </w:tc>
        <w:tc>
          <w:tcPr>
            <w:tcW w:w="909" w:type="dxa"/>
            <w:tcBorders>
              <w:top w:val="nil"/>
              <w:left w:val="nil"/>
              <w:bottom w:val="single" w:sz="4" w:space="0" w:color="auto"/>
              <w:right w:val="single" w:sz="4" w:space="0" w:color="auto"/>
            </w:tcBorders>
            <w:shd w:val="clear" w:color="auto" w:fill="auto"/>
            <w:noWrap/>
            <w:vAlign w:val="center"/>
          </w:tcPr>
          <w:p w14:paraId="4C98AD92" w14:textId="6BFA086E" w:rsidR="00AD44C5" w:rsidRPr="00C9186E" w:rsidRDefault="009246F4" w:rsidP="00AD44C5">
            <w:pPr>
              <w:jc w:val="right"/>
              <w:rPr>
                <w:rFonts w:ascii="Calibri" w:hAnsi="Calibri"/>
                <w:color w:val="000000"/>
                <w:sz w:val="18"/>
                <w:szCs w:val="18"/>
              </w:rPr>
            </w:pPr>
            <w:r>
              <w:rPr>
                <w:rFonts w:ascii="Calibri" w:hAnsi="Calibri"/>
                <w:color w:val="000000"/>
                <w:sz w:val="18"/>
                <w:szCs w:val="18"/>
              </w:rPr>
              <w:t>15 000</w:t>
            </w:r>
          </w:p>
        </w:tc>
        <w:tc>
          <w:tcPr>
            <w:tcW w:w="910" w:type="dxa"/>
            <w:tcBorders>
              <w:top w:val="nil"/>
              <w:left w:val="nil"/>
              <w:bottom w:val="single" w:sz="4" w:space="0" w:color="auto"/>
              <w:right w:val="single" w:sz="4" w:space="0" w:color="auto"/>
            </w:tcBorders>
            <w:shd w:val="clear" w:color="auto" w:fill="auto"/>
            <w:noWrap/>
            <w:vAlign w:val="center"/>
          </w:tcPr>
          <w:p w14:paraId="1847A9E9" w14:textId="0AF54483" w:rsidR="00AD44C5" w:rsidRPr="00C9186E" w:rsidRDefault="009246F4" w:rsidP="00AD44C5">
            <w:pPr>
              <w:jc w:val="right"/>
              <w:rPr>
                <w:rFonts w:ascii="Calibri" w:hAnsi="Calibri"/>
                <w:color w:val="000000"/>
                <w:sz w:val="18"/>
                <w:szCs w:val="18"/>
              </w:rPr>
            </w:pPr>
            <w:r>
              <w:rPr>
                <w:rFonts w:ascii="Calibri" w:hAnsi="Calibri"/>
                <w:color w:val="000000"/>
                <w:sz w:val="18"/>
                <w:szCs w:val="18"/>
              </w:rPr>
              <w:t>16 000</w:t>
            </w:r>
          </w:p>
        </w:tc>
        <w:tc>
          <w:tcPr>
            <w:tcW w:w="909" w:type="dxa"/>
            <w:tcBorders>
              <w:top w:val="nil"/>
              <w:left w:val="nil"/>
              <w:bottom w:val="single" w:sz="4" w:space="0" w:color="auto"/>
              <w:right w:val="single" w:sz="4" w:space="0" w:color="auto"/>
            </w:tcBorders>
            <w:shd w:val="clear" w:color="auto" w:fill="auto"/>
            <w:noWrap/>
            <w:vAlign w:val="center"/>
          </w:tcPr>
          <w:p w14:paraId="104E0A64" w14:textId="7F3930DB" w:rsidR="00AD44C5" w:rsidRPr="00C9186E" w:rsidRDefault="009246F4" w:rsidP="00AD44C5">
            <w:pPr>
              <w:jc w:val="right"/>
              <w:rPr>
                <w:rFonts w:ascii="Calibri" w:hAnsi="Calibri"/>
                <w:color w:val="000000"/>
                <w:sz w:val="18"/>
                <w:szCs w:val="18"/>
              </w:rPr>
            </w:pPr>
            <w:r>
              <w:rPr>
                <w:rFonts w:ascii="Calibri" w:hAnsi="Calibri"/>
                <w:color w:val="000000"/>
                <w:sz w:val="18"/>
                <w:szCs w:val="18"/>
              </w:rPr>
              <w:t>17 000</w:t>
            </w:r>
          </w:p>
        </w:tc>
        <w:tc>
          <w:tcPr>
            <w:tcW w:w="910" w:type="dxa"/>
            <w:tcBorders>
              <w:top w:val="nil"/>
              <w:left w:val="nil"/>
              <w:bottom w:val="single" w:sz="4" w:space="0" w:color="auto"/>
              <w:right w:val="single" w:sz="4" w:space="0" w:color="auto"/>
            </w:tcBorders>
            <w:shd w:val="clear" w:color="auto" w:fill="auto"/>
            <w:noWrap/>
            <w:vAlign w:val="center"/>
          </w:tcPr>
          <w:p w14:paraId="1CF16164" w14:textId="0C823EAD" w:rsidR="00AD44C5" w:rsidRPr="00C9186E" w:rsidRDefault="009246F4" w:rsidP="00AD44C5">
            <w:pPr>
              <w:jc w:val="right"/>
              <w:rPr>
                <w:rFonts w:ascii="Calibri" w:hAnsi="Calibri"/>
                <w:color w:val="000000"/>
                <w:sz w:val="18"/>
                <w:szCs w:val="18"/>
              </w:rPr>
            </w:pPr>
            <w:r>
              <w:rPr>
                <w:rFonts w:ascii="Calibri" w:hAnsi="Calibri"/>
                <w:color w:val="000000"/>
                <w:sz w:val="18"/>
                <w:szCs w:val="18"/>
              </w:rPr>
              <w:t>18 000</w:t>
            </w:r>
          </w:p>
        </w:tc>
        <w:tc>
          <w:tcPr>
            <w:tcW w:w="953" w:type="dxa"/>
            <w:tcBorders>
              <w:top w:val="nil"/>
              <w:left w:val="nil"/>
              <w:bottom w:val="single" w:sz="4" w:space="0" w:color="auto"/>
              <w:right w:val="single" w:sz="4" w:space="0" w:color="auto"/>
            </w:tcBorders>
            <w:shd w:val="clear" w:color="auto" w:fill="auto"/>
            <w:noWrap/>
            <w:vAlign w:val="center"/>
          </w:tcPr>
          <w:p w14:paraId="7332029B" w14:textId="5B65CEB4" w:rsidR="00AD44C5" w:rsidRPr="00C9186E" w:rsidRDefault="009246F4" w:rsidP="00AD44C5">
            <w:pPr>
              <w:jc w:val="right"/>
              <w:rPr>
                <w:rFonts w:ascii="Calibri" w:hAnsi="Calibri"/>
                <w:color w:val="000000"/>
                <w:sz w:val="18"/>
                <w:szCs w:val="18"/>
              </w:rPr>
            </w:pPr>
            <w:r>
              <w:rPr>
                <w:rFonts w:ascii="Calibri" w:hAnsi="Calibri"/>
                <w:color w:val="000000"/>
                <w:sz w:val="18"/>
                <w:szCs w:val="18"/>
              </w:rPr>
              <w:t>19 000</w:t>
            </w:r>
          </w:p>
        </w:tc>
        <w:tc>
          <w:tcPr>
            <w:tcW w:w="1143" w:type="dxa"/>
            <w:tcBorders>
              <w:top w:val="nil"/>
              <w:left w:val="nil"/>
              <w:bottom w:val="single" w:sz="4" w:space="0" w:color="auto"/>
              <w:right w:val="single" w:sz="4" w:space="0" w:color="auto"/>
            </w:tcBorders>
            <w:shd w:val="clear" w:color="auto" w:fill="auto"/>
            <w:noWrap/>
            <w:vAlign w:val="center"/>
          </w:tcPr>
          <w:p w14:paraId="609AE6DF" w14:textId="4C0F5DFF" w:rsidR="00AD44C5" w:rsidRPr="00C9186E" w:rsidRDefault="009246F4" w:rsidP="00AD44C5">
            <w:pPr>
              <w:jc w:val="right"/>
              <w:rPr>
                <w:rFonts w:ascii="Calibri" w:hAnsi="Calibri"/>
                <w:color w:val="000000"/>
                <w:sz w:val="18"/>
                <w:szCs w:val="18"/>
              </w:rPr>
            </w:pPr>
            <w:r>
              <w:rPr>
                <w:rFonts w:ascii="Calibri" w:hAnsi="Calibri"/>
                <w:color w:val="000000"/>
                <w:sz w:val="18"/>
                <w:szCs w:val="18"/>
              </w:rPr>
              <w:t>99 000</w:t>
            </w:r>
          </w:p>
        </w:tc>
      </w:tr>
    </w:tbl>
    <w:p w14:paraId="29B60BFB" w14:textId="77777777" w:rsidR="00E918F6" w:rsidRDefault="00A57C78" w:rsidP="00E6372D">
      <w:pPr>
        <w:tabs>
          <w:tab w:val="left" w:pos="8460"/>
        </w:tabs>
        <w:spacing w:before="240"/>
        <w:jc w:val="both"/>
        <w:rPr>
          <w:rFonts w:ascii="Tahoma" w:eastAsia="MS Mincho" w:hAnsi="Tahoma" w:cs="Tahoma"/>
          <w:sz w:val="20"/>
        </w:rPr>
      </w:pPr>
      <w:r w:rsidRPr="00E6372D">
        <w:rPr>
          <w:rFonts w:ascii="Tahoma" w:eastAsia="MS Mincho" w:hAnsi="Tahoma" w:cs="Tahoma"/>
          <w:sz w:val="20"/>
        </w:rPr>
        <w:lastRenderedPageBreak/>
        <w:t>Ежемесячно выполняется 3 доставки готовой продукции до Филиала.</w:t>
      </w:r>
    </w:p>
    <w:p w14:paraId="3312F799" w14:textId="47F668AF" w:rsidR="00A57C78" w:rsidRPr="00E6372D" w:rsidRDefault="00A57C78" w:rsidP="00E918F6">
      <w:pPr>
        <w:tabs>
          <w:tab w:val="left" w:pos="8460"/>
        </w:tabs>
        <w:jc w:val="both"/>
        <w:rPr>
          <w:rFonts w:ascii="Tahoma" w:eastAsia="MS Mincho" w:hAnsi="Tahoma" w:cs="Tahoma"/>
          <w:sz w:val="20"/>
        </w:rPr>
      </w:pPr>
      <w:r w:rsidRPr="00E6372D">
        <w:rPr>
          <w:rFonts w:ascii="Tahoma" w:eastAsia="MS Mincho" w:hAnsi="Tahoma" w:cs="Tahoma"/>
          <w:sz w:val="20"/>
        </w:rPr>
        <w:t>Доставка осуществляется по адресам:</w:t>
      </w:r>
    </w:p>
    <w:p w14:paraId="79B1705C" w14:textId="23FB1857" w:rsidR="00A57C78" w:rsidRPr="00E6372D" w:rsidRDefault="00E6372D" w:rsidP="00E6372D">
      <w:pPr>
        <w:spacing w:line="259" w:lineRule="auto"/>
        <w:jc w:val="both"/>
        <w:rPr>
          <w:rFonts w:ascii="Tahoma" w:hAnsi="Tahoma" w:cs="Tahoma"/>
          <w:sz w:val="20"/>
        </w:rPr>
      </w:pPr>
      <w:r>
        <w:rPr>
          <w:rFonts w:ascii="Tahoma" w:hAnsi="Tahoma" w:cs="Tahoma"/>
          <w:sz w:val="20"/>
        </w:rPr>
        <w:t xml:space="preserve">1) </w:t>
      </w:r>
      <w:r w:rsidR="00A57C78" w:rsidRPr="00E6372D">
        <w:rPr>
          <w:rFonts w:ascii="Tahoma" w:hAnsi="Tahoma" w:cs="Tahoma"/>
          <w:sz w:val="20"/>
        </w:rPr>
        <w:t>г. Оренбург, Привокзальная площадь, 1/а</w:t>
      </w:r>
    </w:p>
    <w:p w14:paraId="27307A13" w14:textId="5605F89D" w:rsidR="00A57C78" w:rsidRPr="00E6372D" w:rsidRDefault="00E6372D" w:rsidP="00E6372D">
      <w:pPr>
        <w:spacing w:line="259" w:lineRule="auto"/>
        <w:jc w:val="both"/>
        <w:rPr>
          <w:rFonts w:ascii="Tahoma" w:hAnsi="Tahoma" w:cs="Tahoma"/>
          <w:sz w:val="20"/>
        </w:rPr>
      </w:pPr>
      <w:r>
        <w:rPr>
          <w:rFonts w:ascii="Tahoma" w:hAnsi="Tahoma" w:cs="Tahoma"/>
          <w:sz w:val="20"/>
        </w:rPr>
        <w:t xml:space="preserve">2) </w:t>
      </w:r>
      <w:r w:rsidR="00A57C78" w:rsidRPr="00E6372D">
        <w:rPr>
          <w:rFonts w:ascii="Tahoma" w:hAnsi="Tahoma" w:cs="Tahoma"/>
          <w:sz w:val="20"/>
        </w:rPr>
        <w:t>г. Оренбург, Привокзальная площадь, 1/а</w:t>
      </w:r>
    </w:p>
    <w:p w14:paraId="09C80019" w14:textId="08F122DC" w:rsidR="00A57C78" w:rsidRPr="00E6372D" w:rsidRDefault="00E6372D" w:rsidP="00E6372D">
      <w:pPr>
        <w:spacing w:line="259" w:lineRule="auto"/>
        <w:jc w:val="both"/>
        <w:rPr>
          <w:rFonts w:ascii="Tahoma" w:hAnsi="Tahoma" w:cs="Tahoma"/>
          <w:sz w:val="20"/>
        </w:rPr>
      </w:pPr>
      <w:r>
        <w:rPr>
          <w:rFonts w:ascii="Tahoma" w:hAnsi="Tahoma" w:cs="Tahoma"/>
          <w:sz w:val="20"/>
        </w:rPr>
        <w:t xml:space="preserve">3) </w:t>
      </w:r>
      <w:r w:rsidR="00A57C78" w:rsidRPr="00E6372D">
        <w:rPr>
          <w:rFonts w:ascii="Tahoma" w:hAnsi="Tahoma" w:cs="Tahoma"/>
          <w:sz w:val="20"/>
        </w:rPr>
        <w:t>г. Оренбург, ул. Аксакова, д.3а</w:t>
      </w:r>
    </w:p>
    <w:p w14:paraId="0CDDE60C" w14:textId="12FE0CBE" w:rsidR="000F4095" w:rsidRDefault="000F4095" w:rsidP="000F4095">
      <w:pPr>
        <w:jc w:val="center"/>
        <w:rPr>
          <w:rFonts w:ascii="Tahoma" w:hAnsi="Tahoma" w:cs="Tahoma"/>
          <w:b/>
          <w:sz w:val="20"/>
          <w:lang w:val="x-none"/>
        </w:rPr>
      </w:pPr>
    </w:p>
    <w:p w14:paraId="373B984F" w14:textId="622D1B36" w:rsidR="009A4290" w:rsidRDefault="009A4290" w:rsidP="009A4290">
      <w:pPr>
        <w:rPr>
          <w:rFonts w:ascii="Tahoma" w:hAnsi="Tahoma" w:cs="Tahoma"/>
          <w:b/>
          <w:sz w:val="20"/>
          <w:lang w:val="x-none"/>
        </w:rPr>
      </w:pPr>
    </w:p>
    <w:p w14:paraId="7779D356" w14:textId="77777777" w:rsidR="001441F0" w:rsidRDefault="001441F0" w:rsidP="009A4290">
      <w:pPr>
        <w:rPr>
          <w:rFonts w:ascii="Tahoma" w:hAnsi="Tahoma" w:cs="Tahoma"/>
          <w:b/>
          <w:sz w:val="20"/>
          <w:lang w:val="x-none"/>
        </w:rPr>
      </w:pPr>
    </w:p>
    <w:p w14:paraId="32F25A04" w14:textId="77777777" w:rsidR="00F000AD" w:rsidRPr="000F297C" w:rsidRDefault="00F000AD" w:rsidP="00F000AD">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1674199B"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7F071417" w14:textId="77777777" w:rsidR="00F000AD" w:rsidRDefault="00F000AD" w:rsidP="00F000AD">
      <w:pPr>
        <w:jc w:val="both"/>
        <w:rPr>
          <w:rFonts w:ascii="Tahoma" w:hAnsi="Tahoma" w:cs="Tahoma"/>
          <w:sz w:val="20"/>
        </w:rPr>
      </w:pPr>
    </w:p>
    <w:p w14:paraId="4D9AACD1" w14:textId="77777777" w:rsidR="00F000AD" w:rsidRDefault="00F000AD" w:rsidP="00F000AD">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37CF1C5F" w14:textId="77777777" w:rsidR="000F4095" w:rsidRDefault="000F4095" w:rsidP="007D0708">
      <w:pPr>
        <w:rPr>
          <w:rFonts w:ascii="Tahoma" w:hAnsi="Tahoma" w:cs="Tahoma"/>
          <w:b/>
          <w:sz w:val="20"/>
        </w:rPr>
        <w:sectPr w:rsidR="000F4095" w:rsidSect="00192FDE">
          <w:pgSz w:w="16838" w:h="11906" w:orient="landscape"/>
          <w:pgMar w:top="567" w:right="993" w:bottom="1418" w:left="1134" w:header="709" w:footer="709" w:gutter="0"/>
          <w:cols w:space="708"/>
          <w:titlePg/>
          <w:docGrid w:linePitch="381"/>
        </w:sectPr>
      </w:pPr>
    </w:p>
    <w:p w14:paraId="53821F1B" w14:textId="65EDFD58" w:rsidR="00C333A9" w:rsidRPr="00E6525D" w:rsidRDefault="00C333A9" w:rsidP="00C333A9">
      <w:pPr>
        <w:pageBreakBefore/>
        <w:jc w:val="right"/>
        <w:rPr>
          <w:rFonts w:ascii="Tahoma" w:eastAsia="MS Mincho" w:hAnsi="Tahoma" w:cs="Tahoma"/>
          <w:sz w:val="20"/>
        </w:rPr>
      </w:pPr>
      <w:r w:rsidRPr="00E6525D">
        <w:rPr>
          <w:rFonts w:ascii="Tahoma" w:eastAsia="MS Mincho" w:hAnsi="Tahoma" w:cs="Tahoma"/>
          <w:sz w:val="20"/>
        </w:rPr>
        <w:lastRenderedPageBreak/>
        <w:t>Приложение №</w:t>
      </w:r>
      <w:r w:rsidR="00D43A7F">
        <w:rPr>
          <w:rFonts w:ascii="Tahoma" w:eastAsia="MS Mincho" w:hAnsi="Tahoma" w:cs="Tahoma"/>
          <w:sz w:val="20"/>
        </w:rPr>
        <w:t xml:space="preserve"> </w:t>
      </w:r>
      <w:r w:rsidRPr="00E6525D">
        <w:rPr>
          <w:rFonts w:ascii="Tahoma" w:eastAsia="MS Mincho" w:hAnsi="Tahoma" w:cs="Tahoma"/>
          <w:sz w:val="20"/>
        </w:rPr>
        <w:t>9</w:t>
      </w:r>
    </w:p>
    <w:p w14:paraId="41F03C81" w14:textId="77777777" w:rsidR="00C333A9" w:rsidRPr="00E6525D" w:rsidRDefault="00C333A9" w:rsidP="00C333A9">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384DF7B5" w14:textId="77777777" w:rsidR="00C333A9" w:rsidRPr="00B135AC" w:rsidRDefault="00C333A9" w:rsidP="00C333A9">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2224A23D" w14:textId="77777777" w:rsidR="00C333A9" w:rsidRPr="00D03677" w:rsidRDefault="00C333A9" w:rsidP="00C333A9">
      <w:pPr>
        <w:jc w:val="center"/>
        <w:rPr>
          <w:rFonts w:ascii="Tahoma" w:hAnsi="Tahoma" w:cs="Tahoma"/>
          <w:b/>
          <w:color w:val="000000"/>
          <w:sz w:val="20"/>
        </w:rPr>
      </w:pPr>
    </w:p>
    <w:p w14:paraId="49E5AD0E" w14:textId="091EF8B7" w:rsidR="007A0EEE" w:rsidRDefault="0089245B" w:rsidP="0089245B">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на 2-е полугодие 2023 года для </w:t>
      </w:r>
      <w:r>
        <w:rPr>
          <w:rFonts w:ascii="Tahoma" w:hAnsi="Tahoma" w:cs="Tahoma"/>
          <w:b/>
          <w:color w:val="000000"/>
          <w:sz w:val="20"/>
        </w:rPr>
        <w:t>Пензенского</w:t>
      </w:r>
      <w:r w:rsidRPr="006C71FE">
        <w:rPr>
          <w:rFonts w:ascii="Tahoma" w:hAnsi="Tahoma" w:cs="Tahoma"/>
          <w:b/>
          <w:color w:val="000000"/>
          <w:sz w:val="20"/>
        </w:rPr>
        <w:t xml:space="preserve"> филиала АО «ЭнергосбыТ Плюс»</w:t>
      </w:r>
    </w:p>
    <w:p w14:paraId="00F85350" w14:textId="51F10540" w:rsidR="007A0EEE" w:rsidRPr="00937DE0" w:rsidRDefault="007A0EEE" w:rsidP="007A0EEE">
      <w:pPr>
        <w:jc w:val="right"/>
        <w:rPr>
          <w:rFonts w:ascii="Tahoma" w:hAnsi="Tahoma" w:cs="Tahoma"/>
          <w:b/>
          <w:color w:val="000000"/>
          <w:sz w:val="20"/>
        </w:rPr>
      </w:pPr>
      <w:r w:rsidRPr="003E57C1">
        <w:rPr>
          <w:rFonts w:ascii="Tahoma" w:hAnsi="Tahoma" w:cs="Tahoma"/>
          <w:color w:val="000000"/>
          <w:sz w:val="20"/>
        </w:rPr>
        <w:t xml:space="preserve">Таблица </w:t>
      </w:r>
      <w:r>
        <w:rPr>
          <w:rFonts w:ascii="Tahoma" w:hAnsi="Tahoma" w:cs="Tahoma"/>
          <w:color w:val="000000"/>
          <w:sz w:val="20"/>
        </w:rPr>
        <w:t>9</w:t>
      </w:r>
      <w:r w:rsidRPr="003E57C1">
        <w:rPr>
          <w:rFonts w:ascii="Tahoma" w:hAnsi="Tahoma" w:cs="Tahoma"/>
          <w:color w:val="000000"/>
          <w:sz w:val="20"/>
        </w:rPr>
        <w:t>.1</w:t>
      </w:r>
    </w:p>
    <w:tbl>
      <w:tblPr>
        <w:tblW w:w="14970" w:type="dxa"/>
        <w:tblInd w:w="-5" w:type="dxa"/>
        <w:tblLook w:val="04A0" w:firstRow="1" w:lastRow="0" w:firstColumn="1" w:lastColumn="0" w:noHBand="0" w:noVBand="1"/>
      </w:tblPr>
      <w:tblGrid>
        <w:gridCol w:w="2977"/>
        <w:gridCol w:w="965"/>
        <w:gridCol w:w="1070"/>
        <w:gridCol w:w="938"/>
        <w:gridCol w:w="865"/>
        <w:gridCol w:w="952"/>
        <w:gridCol w:w="876"/>
        <w:gridCol w:w="851"/>
        <w:gridCol w:w="850"/>
        <w:gridCol w:w="993"/>
        <w:gridCol w:w="850"/>
        <w:gridCol w:w="831"/>
        <w:gridCol w:w="870"/>
        <w:gridCol w:w="1082"/>
      </w:tblGrid>
      <w:tr w:rsidR="007A0EEE" w:rsidRPr="00A2574C" w14:paraId="79A66F00" w14:textId="77777777" w:rsidTr="009733DD">
        <w:trPr>
          <w:trHeight w:val="1222"/>
        </w:trPr>
        <w:tc>
          <w:tcPr>
            <w:tcW w:w="29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A0D750" w14:textId="77777777" w:rsidR="007A0EEE" w:rsidRPr="001C7B4F" w:rsidRDefault="007A0EEE" w:rsidP="007A0EEE">
            <w:pPr>
              <w:jc w:val="center"/>
              <w:rPr>
                <w:rFonts w:asciiTheme="minorHAnsi" w:hAnsiTheme="minorHAnsi" w:cstheme="minorHAnsi"/>
                <w:color w:val="000000"/>
                <w:sz w:val="18"/>
                <w:szCs w:val="18"/>
              </w:rPr>
            </w:pPr>
            <w:r w:rsidRPr="001C7B4F">
              <w:rPr>
                <w:rFonts w:asciiTheme="minorHAnsi" w:hAnsiTheme="minorHAnsi" w:cstheme="minorHAnsi"/>
                <w:color w:val="000000"/>
                <w:sz w:val="18"/>
                <w:szCs w:val="18"/>
              </w:rPr>
              <w:t>Вид услуг</w:t>
            </w:r>
          </w:p>
        </w:tc>
        <w:tc>
          <w:tcPr>
            <w:tcW w:w="965" w:type="dxa"/>
            <w:tcBorders>
              <w:top w:val="single" w:sz="4" w:space="0" w:color="auto"/>
              <w:left w:val="nil"/>
              <w:bottom w:val="single" w:sz="4" w:space="0" w:color="auto"/>
              <w:right w:val="single" w:sz="4" w:space="0" w:color="auto"/>
            </w:tcBorders>
            <w:shd w:val="clear" w:color="auto" w:fill="auto"/>
            <w:vAlign w:val="center"/>
            <w:hideMark/>
          </w:tcPr>
          <w:p w14:paraId="2270FB32" w14:textId="77777777" w:rsidR="007A0EEE" w:rsidRPr="001C7B4F" w:rsidRDefault="007A0EEE" w:rsidP="007A0EEE">
            <w:pPr>
              <w:rPr>
                <w:rFonts w:asciiTheme="minorHAnsi" w:hAnsiTheme="minorHAnsi" w:cstheme="minorHAnsi"/>
                <w:color w:val="000000"/>
                <w:sz w:val="16"/>
                <w:szCs w:val="16"/>
              </w:rPr>
            </w:pPr>
            <w:r w:rsidRPr="001C7B4F">
              <w:rPr>
                <w:rFonts w:asciiTheme="minorHAnsi" w:hAnsiTheme="minorHAnsi" w:cstheme="minorHAnsi"/>
                <w:color w:val="000000"/>
                <w:sz w:val="16"/>
                <w:szCs w:val="16"/>
              </w:rPr>
              <w:t>Диапазон объема на 1 вид макета оборотной стороны, шт.</w:t>
            </w:r>
          </w:p>
        </w:tc>
        <w:tc>
          <w:tcPr>
            <w:tcW w:w="1070" w:type="dxa"/>
            <w:tcBorders>
              <w:top w:val="single" w:sz="4" w:space="0" w:color="auto"/>
              <w:left w:val="nil"/>
              <w:bottom w:val="single" w:sz="4" w:space="0" w:color="auto"/>
              <w:right w:val="single" w:sz="4" w:space="0" w:color="auto"/>
            </w:tcBorders>
            <w:shd w:val="clear" w:color="auto" w:fill="auto"/>
            <w:vAlign w:val="center"/>
            <w:hideMark/>
          </w:tcPr>
          <w:p w14:paraId="63617804" w14:textId="77777777" w:rsidR="007A0EEE" w:rsidRPr="001C7B4F" w:rsidRDefault="007A0EEE" w:rsidP="007A0EEE">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Наименов. печатной продукции</w:t>
            </w:r>
          </w:p>
        </w:tc>
        <w:tc>
          <w:tcPr>
            <w:tcW w:w="938" w:type="dxa"/>
            <w:tcBorders>
              <w:top w:val="single" w:sz="4" w:space="0" w:color="auto"/>
              <w:left w:val="nil"/>
              <w:bottom w:val="single" w:sz="4" w:space="0" w:color="auto"/>
              <w:right w:val="single" w:sz="4" w:space="0" w:color="auto"/>
            </w:tcBorders>
            <w:shd w:val="clear" w:color="auto" w:fill="auto"/>
            <w:vAlign w:val="center"/>
            <w:hideMark/>
          </w:tcPr>
          <w:p w14:paraId="2D461CE7" w14:textId="77777777" w:rsidR="007A0EEE" w:rsidRPr="001C7B4F" w:rsidRDefault="007A0EEE" w:rsidP="007A0EEE">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Макеты</w:t>
            </w:r>
          </w:p>
        </w:tc>
        <w:tc>
          <w:tcPr>
            <w:tcW w:w="865" w:type="dxa"/>
            <w:tcBorders>
              <w:top w:val="single" w:sz="4" w:space="0" w:color="auto"/>
              <w:left w:val="nil"/>
              <w:bottom w:val="single" w:sz="4" w:space="0" w:color="auto"/>
              <w:right w:val="single" w:sz="4" w:space="0" w:color="auto"/>
            </w:tcBorders>
            <w:shd w:val="clear" w:color="auto" w:fill="auto"/>
            <w:vAlign w:val="center"/>
            <w:hideMark/>
          </w:tcPr>
          <w:p w14:paraId="75CF8F86" w14:textId="77777777" w:rsidR="007A0EEE" w:rsidRPr="001C7B4F" w:rsidRDefault="007A0EEE" w:rsidP="007A0EEE">
            <w:pPr>
              <w:rPr>
                <w:rFonts w:asciiTheme="minorHAnsi" w:hAnsiTheme="minorHAnsi" w:cstheme="minorHAnsi"/>
                <w:color w:val="000000"/>
                <w:sz w:val="18"/>
                <w:szCs w:val="18"/>
              </w:rPr>
            </w:pPr>
            <w:r w:rsidRPr="001C7B4F">
              <w:rPr>
                <w:rFonts w:asciiTheme="minorHAnsi" w:hAnsiTheme="minorHAnsi" w:cstheme="minorHAnsi"/>
                <w:color w:val="000000"/>
                <w:sz w:val="18"/>
                <w:szCs w:val="18"/>
              </w:rPr>
              <w:t>Формат исход. данных</w:t>
            </w:r>
          </w:p>
        </w:tc>
        <w:tc>
          <w:tcPr>
            <w:tcW w:w="952" w:type="dxa"/>
            <w:tcBorders>
              <w:top w:val="single" w:sz="4" w:space="0" w:color="auto"/>
              <w:left w:val="nil"/>
              <w:bottom w:val="single" w:sz="4" w:space="0" w:color="auto"/>
              <w:right w:val="single" w:sz="4" w:space="0" w:color="auto"/>
            </w:tcBorders>
            <w:shd w:val="clear" w:color="auto" w:fill="auto"/>
            <w:vAlign w:val="center"/>
            <w:hideMark/>
          </w:tcPr>
          <w:p w14:paraId="36C1FE11" w14:textId="77777777" w:rsidR="007A0EEE" w:rsidRPr="001C7B4F" w:rsidRDefault="007A0EEE" w:rsidP="007A0EEE">
            <w:pPr>
              <w:rPr>
                <w:rFonts w:asciiTheme="minorHAnsi" w:hAnsiTheme="minorHAnsi" w:cstheme="minorHAnsi"/>
                <w:color w:val="000000"/>
                <w:sz w:val="18"/>
                <w:szCs w:val="18"/>
              </w:rPr>
            </w:pPr>
            <w:r w:rsidRPr="001C7B4F">
              <w:rPr>
                <w:rFonts w:asciiTheme="minorHAnsi" w:hAnsiTheme="minorHAnsi" w:cstheme="minorHAnsi"/>
                <w:color w:val="000000"/>
                <w:sz w:val="18"/>
                <w:szCs w:val="18"/>
              </w:rPr>
              <w:t>Срок передачи в печать</w:t>
            </w:r>
          </w:p>
        </w:tc>
        <w:tc>
          <w:tcPr>
            <w:tcW w:w="876" w:type="dxa"/>
            <w:tcBorders>
              <w:top w:val="single" w:sz="4" w:space="0" w:color="auto"/>
              <w:left w:val="nil"/>
              <w:bottom w:val="single" w:sz="4" w:space="0" w:color="auto"/>
              <w:right w:val="single" w:sz="4" w:space="0" w:color="auto"/>
            </w:tcBorders>
            <w:shd w:val="clear" w:color="auto" w:fill="auto"/>
            <w:vAlign w:val="center"/>
            <w:hideMark/>
          </w:tcPr>
          <w:p w14:paraId="4B3CABB7" w14:textId="77777777" w:rsidR="007A0EEE" w:rsidRPr="001C7B4F" w:rsidRDefault="007A0EEE" w:rsidP="007A0EEE">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Поряд</w:t>
            </w:r>
          </w:p>
          <w:p w14:paraId="719467A4" w14:textId="77777777" w:rsidR="007A0EEE" w:rsidRPr="001C7B4F" w:rsidRDefault="007A0EEE" w:rsidP="007A0EEE">
            <w:pPr>
              <w:rPr>
                <w:rFonts w:asciiTheme="minorHAnsi" w:hAnsiTheme="minorHAnsi" w:cstheme="minorHAnsi"/>
                <w:color w:val="000000"/>
                <w:sz w:val="18"/>
                <w:szCs w:val="18"/>
              </w:rPr>
            </w:pPr>
            <w:r w:rsidRPr="001C7B4F">
              <w:rPr>
                <w:rFonts w:asciiTheme="minorHAnsi" w:hAnsiTheme="minorHAnsi" w:cstheme="minorHAnsi"/>
                <w:color w:val="000000"/>
                <w:sz w:val="18"/>
                <w:szCs w:val="18"/>
              </w:rPr>
              <w:t xml:space="preserve">ковый № отгрузки </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6558E873" w14:textId="77777777" w:rsidR="007A0EEE" w:rsidRPr="00B319F9" w:rsidRDefault="007A0EEE" w:rsidP="007A0EEE">
            <w:pPr>
              <w:jc w:val="center"/>
              <w:rPr>
                <w:rFonts w:ascii="Calibri" w:hAnsi="Calibri"/>
                <w:color w:val="000000"/>
                <w:sz w:val="18"/>
                <w:szCs w:val="18"/>
              </w:rPr>
            </w:pPr>
            <w:r w:rsidRPr="00B319F9">
              <w:rPr>
                <w:rFonts w:ascii="Calibri" w:hAnsi="Calibri"/>
                <w:color w:val="000000"/>
                <w:sz w:val="18"/>
                <w:szCs w:val="18"/>
              </w:rPr>
              <w:t>Июль</w:t>
            </w:r>
          </w:p>
          <w:p w14:paraId="1EDA76F2" w14:textId="77777777" w:rsidR="007A0EEE" w:rsidRPr="001C7B4F" w:rsidRDefault="007A0EEE" w:rsidP="007A0EEE">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3E11DC5C" w14:textId="77777777" w:rsidR="007A0EEE" w:rsidRPr="00B319F9" w:rsidRDefault="007A0EEE" w:rsidP="007A0EEE">
            <w:pPr>
              <w:jc w:val="center"/>
              <w:rPr>
                <w:rFonts w:ascii="Calibri" w:hAnsi="Calibri"/>
                <w:color w:val="000000"/>
                <w:sz w:val="18"/>
                <w:szCs w:val="18"/>
              </w:rPr>
            </w:pPr>
            <w:r w:rsidRPr="00B319F9">
              <w:rPr>
                <w:rFonts w:ascii="Calibri" w:hAnsi="Calibri"/>
                <w:color w:val="000000"/>
                <w:sz w:val="18"/>
                <w:szCs w:val="18"/>
              </w:rPr>
              <w:t>Август</w:t>
            </w:r>
          </w:p>
          <w:p w14:paraId="4E3F82F9" w14:textId="77777777" w:rsidR="007A0EEE" w:rsidRPr="001C7B4F" w:rsidRDefault="007A0EEE" w:rsidP="007A0EEE">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75906438" w14:textId="77777777" w:rsidR="007A0EEE" w:rsidRPr="00B319F9" w:rsidRDefault="007A0EEE" w:rsidP="007A0EEE">
            <w:pPr>
              <w:jc w:val="center"/>
              <w:rPr>
                <w:rFonts w:ascii="Calibri" w:hAnsi="Calibri"/>
                <w:color w:val="000000"/>
                <w:sz w:val="18"/>
                <w:szCs w:val="18"/>
              </w:rPr>
            </w:pPr>
            <w:r w:rsidRPr="00B319F9">
              <w:rPr>
                <w:rFonts w:ascii="Calibri" w:hAnsi="Calibri"/>
                <w:color w:val="000000"/>
                <w:sz w:val="18"/>
                <w:szCs w:val="18"/>
              </w:rPr>
              <w:t>Сентябрь</w:t>
            </w:r>
          </w:p>
          <w:p w14:paraId="3F61A969" w14:textId="77777777" w:rsidR="007A0EEE" w:rsidRPr="001C7B4F" w:rsidRDefault="007A0EEE" w:rsidP="007A0EEE">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20ACFEBB" w14:textId="77777777" w:rsidR="007A0EEE" w:rsidRPr="00B319F9" w:rsidRDefault="007A0EEE" w:rsidP="007A0EEE">
            <w:pPr>
              <w:jc w:val="center"/>
              <w:rPr>
                <w:rFonts w:ascii="Calibri" w:hAnsi="Calibri"/>
                <w:color w:val="000000"/>
                <w:sz w:val="18"/>
                <w:szCs w:val="18"/>
              </w:rPr>
            </w:pPr>
            <w:r w:rsidRPr="00B319F9">
              <w:rPr>
                <w:rFonts w:ascii="Calibri" w:hAnsi="Calibri"/>
                <w:color w:val="000000"/>
                <w:sz w:val="18"/>
                <w:szCs w:val="18"/>
              </w:rPr>
              <w:t>Октябрь</w:t>
            </w:r>
          </w:p>
          <w:p w14:paraId="27B520C1" w14:textId="77777777" w:rsidR="007A0EEE" w:rsidRPr="001C7B4F" w:rsidRDefault="007A0EEE" w:rsidP="007A0EEE">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831" w:type="dxa"/>
            <w:tcBorders>
              <w:top w:val="single" w:sz="4" w:space="0" w:color="auto"/>
              <w:left w:val="nil"/>
              <w:bottom w:val="single" w:sz="4" w:space="0" w:color="auto"/>
              <w:right w:val="single" w:sz="4" w:space="0" w:color="auto"/>
            </w:tcBorders>
            <w:shd w:val="clear" w:color="auto" w:fill="auto"/>
            <w:vAlign w:val="center"/>
            <w:hideMark/>
          </w:tcPr>
          <w:p w14:paraId="6AB65744" w14:textId="77777777" w:rsidR="007A0EEE" w:rsidRPr="00B319F9" w:rsidRDefault="007A0EEE" w:rsidP="007A0EEE">
            <w:pPr>
              <w:jc w:val="center"/>
              <w:rPr>
                <w:rFonts w:ascii="Calibri" w:hAnsi="Calibri"/>
                <w:color w:val="000000"/>
                <w:sz w:val="18"/>
                <w:szCs w:val="18"/>
              </w:rPr>
            </w:pPr>
            <w:r w:rsidRPr="00B319F9">
              <w:rPr>
                <w:rFonts w:ascii="Calibri" w:hAnsi="Calibri"/>
                <w:color w:val="000000"/>
                <w:sz w:val="18"/>
                <w:szCs w:val="18"/>
              </w:rPr>
              <w:t>Ноябрь</w:t>
            </w:r>
          </w:p>
          <w:p w14:paraId="703EACA8" w14:textId="77777777" w:rsidR="007A0EEE" w:rsidRPr="001C7B4F" w:rsidRDefault="007A0EEE" w:rsidP="007A0EEE">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870" w:type="dxa"/>
            <w:tcBorders>
              <w:top w:val="single" w:sz="4" w:space="0" w:color="auto"/>
              <w:left w:val="nil"/>
              <w:bottom w:val="single" w:sz="4" w:space="0" w:color="auto"/>
              <w:right w:val="single" w:sz="4" w:space="0" w:color="auto"/>
            </w:tcBorders>
            <w:shd w:val="clear" w:color="auto" w:fill="auto"/>
            <w:vAlign w:val="center"/>
            <w:hideMark/>
          </w:tcPr>
          <w:p w14:paraId="2F72AAE2" w14:textId="77777777" w:rsidR="007A0EEE" w:rsidRPr="00B319F9" w:rsidRDefault="007A0EEE" w:rsidP="007A0EEE">
            <w:pPr>
              <w:jc w:val="center"/>
              <w:rPr>
                <w:rFonts w:ascii="Calibri" w:hAnsi="Calibri"/>
                <w:color w:val="000000"/>
                <w:sz w:val="18"/>
                <w:szCs w:val="18"/>
              </w:rPr>
            </w:pPr>
            <w:r w:rsidRPr="00B319F9">
              <w:rPr>
                <w:rFonts w:ascii="Calibri" w:hAnsi="Calibri"/>
                <w:color w:val="000000"/>
                <w:sz w:val="18"/>
                <w:szCs w:val="18"/>
              </w:rPr>
              <w:t>Декабрь</w:t>
            </w:r>
          </w:p>
          <w:p w14:paraId="5D1271B2" w14:textId="77777777" w:rsidR="007A0EEE" w:rsidRPr="001C7B4F" w:rsidRDefault="007A0EEE" w:rsidP="007A0EEE">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1082" w:type="dxa"/>
            <w:tcBorders>
              <w:top w:val="single" w:sz="4" w:space="0" w:color="auto"/>
              <w:left w:val="nil"/>
              <w:bottom w:val="single" w:sz="4" w:space="0" w:color="auto"/>
              <w:right w:val="single" w:sz="4" w:space="0" w:color="auto"/>
            </w:tcBorders>
            <w:shd w:val="clear" w:color="auto" w:fill="auto"/>
            <w:vAlign w:val="center"/>
            <w:hideMark/>
          </w:tcPr>
          <w:p w14:paraId="27A0B273" w14:textId="77777777" w:rsidR="007A0EEE" w:rsidRPr="00B319F9" w:rsidRDefault="007A0EEE" w:rsidP="007A0EEE">
            <w:pPr>
              <w:jc w:val="center"/>
              <w:rPr>
                <w:rFonts w:ascii="Calibri" w:hAnsi="Calibri"/>
                <w:color w:val="000000"/>
                <w:sz w:val="18"/>
                <w:szCs w:val="18"/>
              </w:rPr>
            </w:pPr>
            <w:r w:rsidRPr="00B319F9">
              <w:rPr>
                <w:rFonts w:ascii="Calibri" w:hAnsi="Calibri"/>
                <w:color w:val="000000"/>
                <w:sz w:val="18"/>
                <w:szCs w:val="18"/>
              </w:rPr>
              <w:t xml:space="preserve">ИТОГО за </w:t>
            </w:r>
          </w:p>
          <w:p w14:paraId="5AEAB81F" w14:textId="77777777" w:rsidR="007A0EEE" w:rsidRPr="001C7B4F" w:rsidRDefault="007A0EEE" w:rsidP="007A0EEE">
            <w:pPr>
              <w:jc w:val="center"/>
              <w:rPr>
                <w:rFonts w:asciiTheme="minorHAnsi" w:hAnsiTheme="minorHAnsi" w:cstheme="minorHAnsi"/>
                <w:color w:val="000000"/>
                <w:sz w:val="18"/>
                <w:szCs w:val="18"/>
              </w:rPr>
            </w:pPr>
            <w:r w:rsidRPr="00B319F9">
              <w:rPr>
                <w:rFonts w:ascii="Calibri" w:hAnsi="Calibri"/>
                <w:color w:val="000000"/>
                <w:sz w:val="18"/>
                <w:szCs w:val="18"/>
              </w:rPr>
              <w:t>2</w:t>
            </w:r>
            <w:r>
              <w:rPr>
                <w:rFonts w:ascii="Calibri" w:hAnsi="Calibri"/>
                <w:color w:val="000000"/>
                <w:sz w:val="18"/>
                <w:szCs w:val="18"/>
              </w:rPr>
              <w:t>-е</w:t>
            </w:r>
            <w:r w:rsidRPr="00B319F9">
              <w:rPr>
                <w:rFonts w:ascii="Calibri" w:hAnsi="Calibri"/>
                <w:color w:val="000000"/>
                <w:sz w:val="18"/>
                <w:szCs w:val="18"/>
              </w:rPr>
              <w:t xml:space="preserve"> полугодие 2023 г., шт.</w:t>
            </w:r>
          </w:p>
        </w:tc>
      </w:tr>
      <w:tr w:rsidR="007A0EEE" w:rsidRPr="00A2574C" w14:paraId="543800D9" w14:textId="77777777" w:rsidTr="009733DD">
        <w:trPr>
          <w:trHeight w:val="1000"/>
        </w:trPr>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0A2E9DF8" w14:textId="2F82132A" w:rsidR="007A0EEE" w:rsidRPr="001C7B4F" w:rsidRDefault="007A0EEE" w:rsidP="007A0EEE">
            <w:pPr>
              <w:rPr>
                <w:rFonts w:asciiTheme="minorHAnsi" w:hAnsiTheme="minorHAnsi" w:cstheme="minorHAnsi"/>
                <w:color w:val="000000"/>
                <w:sz w:val="18"/>
                <w:szCs w:val="18"/>
              </w:rPr>
            </w:pPr>
            <w:r w:rsidRPr="007A0EEE">
              <w:rPr>
                <w:rFonts w:asciiTheme="minorHAnsi" w:hAnsiTheme="minorHAnsi" w:cstheme="minorHAnsi"/>
                <w:color w:val="000000"/>
                <w:sz w:val="18"/>
                <w:szCs w:val="18"/>
              </w:rPr>
              <w:t>Печать ПД формат А4 двусторонняя: ч/б персонификация с лицевой стороны,  цифровая ч/б печать оборотной стороны</w:t>
            </w:r>
          </w:p>
        </w:tc>
        <w:tc>
          <w:tcPr>
            <w:tcW w:w="965" w:type="dxa"/>
            <w:tcBorders>
              <w:top w:val="single" w:sz="4" w:space="0" w:color="auto"/>
              <w:left w:val="nil"/>
              <w:bottom w:val="single" w:sz="4" w:space="0" w:color="auto"/>
              <w:right w:val="single" w:sz="4" w:space="0" w:color="auto"/>
            </w:tcBorders>
            <w:shd w:val="clear" w:color="auto" w:fill="auto"/>
            <w:vAlign w:val="center"/>
          </w:tcPr>
          <w:p w14:paraId="396ED87C" w14:textId="28354F7C" w:rsidR="007A0EEE" w:rsidRPr="00185326" w:rsidRDefault="007A0EEE" w:rsidP="007A0EEE">
            <w:pPr>
              <w:rPr>
                <w:rFonts w:asciiTheme="minorHAnsi" w:hAnsiTheme="minorHAnsi" w:cstheme="minorHAnsi"/>
                <w:color w:val="000000"/>
                <w:sz w:val="16"/>
                <w:szCs w:val="16"/>
              </w:rPr>
            </w:pPr>
            <w:r w:rsidRPr="00185326">
              <w:rPr>
                <w:rFonts w:asciiTheme="minorHAnsi" w:hAnsiTheme="minorHAnsi" w:cstheme="minorHAnsi"/>
                <w:color w:val="000000"/>
                <w:sz w:val="16"/>
                <w:szCs w:val="16"/>
              </w:rPr>
              <w:t>10 000 и менее</w:t>
            </w:r>
          </w:p>
        </w:tc>
        <w:tc>
          <w:tcPr>
            <w:tcW w:w="1070" w:type="dxa"/>
            <w:tcBorders>
              <w:top w:val="single" w:sz="4" w:space="0" w:color="auto"/>
              <w:left w:val="nil"/>
              <w:bottom w:val="single" w:sz="4" w:space="0" w:color="auto"/>
              <w:right w:val="single" w:sz="4" w:space="0" w:color="auto"/>
            </w:tcBorders>
            <w:shd w:val="clear" w:color="auto" w:fill="auto"/>
            <w:vAlign w:val="center"/>
          </w:tcPr>
          <w:p w14:paraId="6C73D906" w14:textId="53CB2624" w:rsidR="007A0EEE" w:rsidRPr="00185326" w:rsidRDefault="007A0EEE" w:rsidP="007A0EEE">
            <w:pPr>
              <w:rPr>
                <w:rFonts w:asciiTheme="minorHAnsi" w:hAnsiTheme="minorHAnsi" w:cstheme="minorHAnsi"/>
                <w:color w:val="000000"/>
                <w:sz w:val="16"/>
                <w:szCs w:val="16"/>
              </w:rPr>
            </w:pPr>
            <w:r w:rsidRPr="00185326">
              <w:rPr>
                <w:rFonts w:ascii="Calibri" w:hAnsi="Calibri"/>
                <w:color w:val="000000"/>
                <w:sz w:val="16"/>
                <w:szCs w:val="16"/>
              </w:rPr>
              <w:t>инфописьма</w:t>
            </w:r>
          </w:p>
        </w:tc>
        <w:tc>
          <w:tcPr>
            <w:tcW w:w="938" w:type="dxa"/>
            <w:tcBorders>
              <w:top w:val="single" w:sz="4" w:space="0" w:color="auto"/>
              <w:left w:val="nil"/>
              <w:bottom w:val="single" w:sz="4" w:space="0" w:color="auto"/>
              <w:right w:val="single" w:sz="4" w:space="0" w:color="auto"/>
            </w:tcBorders>
            <w:shd w:val="clear" w:color="auto" w:fill="auto"/>
            <w:vAlign w:val="center"/>
          </w:tcPr>
          <w:p w14:paraId="33599C10" w14:textId="338323FF" w:rsidR="007A0EEE" w:rsidRPr="00185326" w:rsidRDefault="007A0EEE" w:rsidP="007A0EEE">
            <w:pPr>
              <w:rPr>
                <w:rFonts w:asciiTheme="minorHAnsi" w:hAnsiTheme="minorHAnsi" w:cstheme="minorHAnsi"/>
                <w:color w:val="000000"/>
                <w:sz w:val="16"/>
                <w:szCs w:val="16"/>
              </w:rPr>
            </w:pPr>
            <w:r w:rsidRPr="00185326">
              <w:rPr>
                <w:rFonts w:asciiTheme="minorHAnsi" w:hAnsiTheme="minorHAnsi" w:cstheme="minorHAnsi"/>
                <w:color w:val="000000"/>
                <w:sz w:val="16"/>
                <w:szCs w:val="16"/>
              </w:rPr>
              <w:t>ЕДИНЫЙ ИП</w:t>
            </w:r>
          </w:p>
        </w:tc>
        <w:tc>
          <w:tcPr>
            <w:tcW w:w="865" w:type="dxa"/>
            <w:tcBorders>
              <w:top w:val="single" w:sz="4" w:space="0" w:color="auto"/>
              <w:left w:val="nil"/>
              <w:bottom w:val="single" w:sz="4" w:space="0" w:color="auto"/>
              <w:right w:val="single" w:sz="4" w:space="0" w:color="auto"/>
            </w:tcBorders>
            <w:shd w:val="clear" w:color="auto" w:fill="auto"/>
            <w:vAlign w:val="center"/>
          </w:tcPr>
          <w:p w14:paraId="0FC4E669" w14:textId="4908BD36" w:rsidR="007A0EEE" w:rsidRPr="00185326" w:rsidRDefault="007A0EEE" w:rsidP="007A0EEE">
            <w:pPr>
              <w:rPr>
                <w:rFonts w:asciiTheme="minorHAnsi" w:hAnsiTheme="minorHAnsi" w:cstheme="minorHAnsi"/>
                <w:color w:val="000000"/>
                <w:sz w:val="16"/>
                <w:szCs w:val="16"/>
              </w:rPr>
            </w:pPr>
            <w:r w:rsidRPr="00185326">
              <w:rPr>
                <w:rFonts w:ascii="Calibri" w:hAnsi="Calibri"/>
                <w:color w:val="000000"/>
                <w:sz w:val="16"/>
                <w:szCs w:val="16"/>
              </w:rPr>
              <w:t>FP3</w:t>
            </w:r>
          </w:p>
        </w:tc>
        <w:tc>
          <w:tcPr>
            <w:tcW w:w="952" w:type="dxa"/>
            <w:tcBorders>
              <w:top w:val="single" w:sz="4" w:space="0" w:color="auto"/>
              <w:left w:val="nil"/>
              <w:bottom w:val="single" w:sz="4" w:space="0" w:color="auto"/>
              <w:right w:val="single" w:sz="4" w:space="0" w:color="auto"/>
            </w:tcBorders>
            <w:shd w:val="clear" w:color="auto" w:fill="auto"/>
            <w:vAlign w:val="center"/>
          </w:tcPr>
          <w:p w14:paraId="0FC80065" w14:textId="5B5592A4" w:rsidR="007A0EEE" w:rsidRPr="001C7B4F" w:rsidRDefault="007A0EEE" w:rsidP="007A0EEE">
            <w:pPr>
              <w:rPr>
                <w:rFonts w:asciiTheme="minorHAnsi" w:hAnsiTheme="minorHAnsi" w:cstheme="minorHAnsi"/>
                <w:color w:val="000000"/>
                <w:sz w:val="18"/>
                <w:szCs w:val="18"/>
              </w:rPr>
            </w:pPr>
            <w:r w:rsidRPr="007A0EEE">
              <w:rPr>
                <w:rFonts w:asciiTheme="minorHAnsi" w:hAnsiTheme="minorHAnsi" w:cstheme="minorHAnsi"/>
                <w:color w:val="000000"/>
                <w:sz w:val="18"/>
                <w:szCs w:val="18"/>
              </w:rPr>
              <w:t>с 26 по 29-е</w:t>
            </w:r>
          </w:p>
        </w:tc>
        <w:tc>
          <w:tcPr>
            <w:tcW w:w="876" w:type="dxa"/>
            <w:tcBorders>
              <w:top w:val="single" w:sz="4" w:space="0" w:color="auto"/>
              <w:left w:val="nil"/>
              <w:bottom w:val="single" w:sz="4" w:space="0" w:color="auto"/>
              <w:right w:val="single" w:sz="4" w:space="0" w:color="auto"/>
            </w:tcBorders>
            <w:shd w:val="clear" w:color="auto" w:fill="auto"/>
            <w:vAlign w:val="center"/>
          </w:tcPr>
          <w:p w14:paraId="06C3E9A7" w14:textId="3D2C6AEB" w:rsidR="007A0EEE" w:rsidRPr="001C7B4F" w:rsidRDefault="007A0EEE" w:rsidP="007A0EEE">
            <w:pPr>
              <w:rPr>
                <w:rFonts w:asciiTheme="minorHAnsi" w:hAnsiTheme="minorHAnsi" w:cstheme="minorHAnsi"/>
                <w:color w:val="000000"/>
                <w:sz w:val="18"/>
                <w:szCs w:val="18"/>
              </w:rPr>
            </w:pPr>
            <w:r w:rsidRPr="00711BFF">
              <w:rPr>
                <w:rFonts w:ascii="Calibri" w:hAnsi="Calibri"/>
                <w:color w:val="000000"/>
                <w:sz w:val="18"/>
                <w:szCs w:val="18"/>
              </w:rPr>
              <w:t>№1</w:t>
            </w:r>
          </w:p>
        </w:tc>
        <w:tc>
          <w:tcPr>
            <w:tcW w:w="851" w:type="dxa"/>
            <w:tcBorders>
              <w:top w:val="single" w:sz="4" w:space="0" w:color="auto"/>
              <w:left w:val="nil"/>
              <w:bottom w:val="single" w:sz="4" w:space="0" w:color="auto"/>
              <w:right w:val="single" w:sz="4" w:space="0" w:color="auto"/>
            </w:tcBorders>
            <w:shd w:val="clear" w:color="auto" w:fill="auto"/>
            <w:vAlign w:val="center"/>
          </w:tcPr>
          <w:p w14:paraId="24E75FAC" w14:textId="4F98DAD6" w:rsidR="007A0EEE" w:rsidRPr="00B319F9" w:rsidRDefault="003060A4" w:rsidP="003060A4">
            <w:pPr>
              <w:jc w:val="right"/>
              <w:rPr>
                <w:rFonts w:ascii="Calibri" w:hAnsi="Calibri"/>
                <w:color w:val="000000"/>
                <w:sz w:val="18"/>
                <w:szCs w:val="18"/>
              </w:rPr>
            </w:pPr>
            <w:r>
              <w:rPr>
                <w:rFonts w:ascii="Calibri" w:hAnsi="Calibri"/>
                <w:color w:val="000000"/>
                <w:sz w:val="18"/>
                <w:szCs w:val="18"/>
              </w:rPr>
              <w:t>1 500</w:t>
            </w:r>
          </w:p>
        </w:tc>
        <w:tc>
          <w:tcPr>
            <w:tcW w:w="850" w:type="dxa"/>
            <w:tcBorders>
              <w:top w:val="single" w:sz="4" w:space="0" w:color="auto"/>
              <w:left w:val="nil"/>
              <w:bottom w:val="single" w:sz="4" w:space="0" w:color="auto"/>
              <w:right w:val="single" w:sz="4" w:space="0" w:color="auto"/>
            </w:tcBorders>
            <w:shd w:val="clear" w:color="auto" w:fill="auto"/>
            <w:vAlign w:val="center"/>
          </w:tcPr>
          <w:p w14:paraId="5B4DFF35" w14:textId="42B3D11F" w:rsidR="007A0EEE" w:rsidRPr="00B319F9" w:rsidRDefault="003060A4" w:rsidP="003060A4">
            <w:pPr>
              <w:jc w:val="right"/>
              <w:rPr>
                <w:rFonts w:ascii="Calibri" w:hAnsi="Calibri"/>
                <w:color w:val="000000"/>
                <w:sz w:val="18"/>
                <w:szCs w:val="18"/>
              </w:rPr>
            </w:pPr>
            <w:r>
              <w:rPr>
                <w:rFonts w:ascii="Calibri" w:hAnsi="Calibri"/>
                <w:color w:val="000000"/>
                <w:sz w:val="18"/>
                <w:szCs w:val="18"/>
              </w:rPr>
              <w:t>1 500</w:t>
            </w:r>
          </w:p>
        </w:tc>
        <w:tc>
          <w:tcPr>
            <w:tcW w:w="993" w:type="dxa"/>
            <w:tcBorders>
              <w:top w:val="single" w:sz="4" w:space="0" w:color="auto"/>
              <w:left w:val="nil"/>
              <w:bottom w:val="single" w:sz="4" w:space="0" w:color="auto"/>
              <w:right w:val="single" w:sz="4" w:space="0" w:color="auto"/>
            </w:tcBorders>
            <w:shd w:val="clear" w:color="auto" w:fill="auto"/>
            <w:vAlign w:val="center"/>
          </w:tcPr>
          <w:p w14:paraId="5A447728" w14:textId="076A61B1" w:rsidR="007A0EEE" w:rsidRPr="00B319F9" w:rsidRDefault="003060A4" w:rsidP="003060A4">
            <w:pPr>
              <w:jc w:val="right"/>
              <w:rPr>
                <w:rFonts w:ascii="Calibri" w:hAnsi="Calibri"/>
                <w:color w:val="000000"/>
                <w:sz w:val="18"/>
                <w:szCs w:val="18"/>
              </w:rPr>
            </w:pPr>
            <w:r>
              <w:rPr>
                <w:rFonts w:ascii="Calibri" w:hAnsi="Calibri"/>
                <w:color w:val="000000"/>
                <w:sz w:val="18"/>
                <w:szCs w:val="18"/>
              </w:rPr>
              <w:t>1 500</w:t>
            </w:r>
          </w:p>
        </w:tc>
        <w:tc>
          <w:tcPr>
            <w:tcW w:w="850" w:type="dxa"/>
            <w:tcBorders>
              <w:top w:val="single" w:sz="4" w:space="0" w:color="auto"/>
              <w:left w:val="nil"/>
              <w:bottom w:val="single" w:sz="4" w:space="0" w:color="auto"/>
              <w:right w:val="single" w:sz="4" w:space="0" w:color="auto"/>
            </w:tcBorders>
            <w:shd w:val="clear" w:color="auto" w:fill="auto"/>
            <w:vAlign w:val="center"/>
          </w:tcPr>
          <w:p w14:paraId="0F9C30BF" w14:textId="17326519" w:rsidR="007A0EEE" w:rsidRPr="00B319F9" w:rsidRDefault="003060A4" w:rsidP="003060A4">
            <w:pPr>
              <w:jc w:val="right"/>
              <w:rPr>
                <w:rFonts w:ascii="Calibri" w:hAnsi="Calibri"/>
                <w:color w:val="000000"/>
                <w:sz w:val="18"/>
                <w:szCs w:val="18"/>
              </w:rPr>
            </w:pPr>
            <w:r>
              <w:rPr>
                <w:rFonts w:ascii="Calibri" w:hAnsi="Calibri"/>
                <w:color w:val="000000"/>
                <w:sz w:val="18"/>
                <w:szCs w:val="18"/>
              </w:rPr>
              <w:t>1 500</w:t>
            </w:r>
          </w:p>
        </w:tc>
        <w:tc>
          <w:tcPr>
            <w:tcW w:w="831" w:type="dxa"/>
            <w:tcBorders>
              <w:top w:val="single" w:sz="4" w:space="0" w:color="auto"/>
              <w:left w:val="nil"/>
              <w:bottom w:val="single" w:sz="4" w:space="0" w:color="auto"/>
              <w:right w:val="single" w:sz="4" w:space="0" w:color="auto"/>
            </w:tcBorders>
            <w:shd w:val="clear" w:color="auto" w:fill="auto"/>
            <w:vAlign w:val="center"/>
          </w:tcPr>
          <w:p w14:paraId="7606C27C" w14:textId="035D207D" w:rsidR="007A0EEE" w:rsidRPr="00B319F9" w:rsidRDefault="003060A4" w:rsidP="003060A4">
            <w:pPr>
              <w:jc w:val="right"/>
              <w:rPr>
                <w:rFonts w:ascii="Calibri" w:hAnsi="Calibri"/>
                <w:color w:val="000000"/>
                <w:sz w:val="18"/>
                <w:szCs w:val="18"/>
              </w:rPr>
            </w:pPr>
            <w:r>
              <w:rPr>
                <w:rFonts w:ascii="Calibri" w:hAnsi="Calibri"/>
                <w:color w:val="000000"/>
                <w:sz w:val="18"/>
                <w:szCs w:val="18"/>
              </w:rPr>
              <w:t>1 500</w:t>
            </w:r>
          </w:p>
        </w:tc>
        <w:tc>
          <w:tcPr>
            <w:tcW w:w="870" w:type="dxa"/>
            <w:tcBorders>
              <w:top w:val="single" w:sz="4" w:space="0" w:color="auto"/>
              <w:left w:val="nil"/>
              <w:bottom w:val="single" w:sz="4" w:space="0" w:color="auto"/>
              <w:right w:val="single" w:sz="4" w:space="0" w:color="auto"/>
            </w:tcBorders>
            <w:shd w:val="clear" w:color="auto" w:fill="auto"/>
            <w:vAlign w:val="center"/>
          </w:tcPr>
          <w:p w14:paraId="7C600A9A" w14:textId="26B41BED" w:rsidR="007A0EEE" w:rsidRPr="00B319F9" w:rsidRDefault="003060A4" w:rsidP="003060A4">
            <w:pPr>
              <w:jc w:val="right"/>
              <w:rPr>
                <w:rFonts w:ascii="Calibri" w:hAnsi="Calibri"/>
                <w:color w:val="000000"/>
                <w:sz w:val="18"/>
                <w:szCs w:val="18"/>
              </w:rPr>
            </w:pPr>
            <w:r>
              <w:rPr>
                <w:rFonts w:ascii="Calibri" w:hAnsi="Calibri"/>
                <w:color w:val="000000"/>
                <w:sz w:val="18"/>
                <w:szCs w:val="18"/>
              </w:rPr>
              <w:t>1 500</w:t>
            </w:r>
          </w:p>
        </w:tc>
        <w:tc>
          <w:tcPr>
            <w:tcW w:w="1082" w:type="dxa"/>
            <w:tcBorders>
              <w:top w:val="single" w:sz="4" w:space="0" w:color="auto"/>
              <w:left w:val="nil"/>
              <w:bottom w:val="single" w:sz="4" w:space="0" w:color="auto"/>
              <w:right w:val="single" w:sz="4" w:space="0" w:color="auto"/>
            </w:tcBorders>
            <w:shd w:val="clear" w:color="auto" w:fill="auto"/>
            <w:vAlign w:val="center"/>
          </w:tcPr>
          <w:p w14:paraId="0B83A405" w14:textId="63C7EAE0" w:rsidR="007A0EEE" w:rsidRPr="00B319F9" w:rsidRDefault="003060A4" w:rsidP="003060A4">
            <w:pPr>
              <w:jc w:val="right"/>
              <w:rPr>
                <w:rFonts w:ascii="Calibri" w:hAnsi="Calibri"/>
                <w:color w:val="000000"/>
                <w:sz w:val="18"/>
                <w:szCs w:val="18"/>
              </w:rPr>
            </w:pPr>
            <w:r>
              <w:rPr>
                <w:rFonts w:ascii="Calibri" w:hAnsi="Calibri"/>
                <w:color w:val="000000"/>
                <w:sz w:val="18"/>
                <w:szCs w:val="18"/>
              </w:rPr>
              <w:t>9 000</w:t>
            </w:r>
          </w:p>
        </w:tc>
      </w:tr>
      <w:tr w:rsidR="007A0EEE" w:rsidRPr="00A2574C" w14:paraId="197B9087" w14:textId="77777777" w:rsidTr="009733DD">
        <w:trPr>
          <w:trHeight w:val="1101"/>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00FD48DE" w14:textId="77777777" w:rsidR="007A0EEE" w:rsidRPr="00711BFF" w:rsidRDefault="007A0EEE" w:rsidP="007A0EEE">
            <w:pPr>
              <w:rPr>
                <w:rFonts w:ascii="Calibri" w:hAnsi="Calibri"/>
                <w:color w:val="000000"/>
                <w:sz w:val="18"/>
                <w:szCs w:val="18"/>
              </w:rPr>
            </w:pPr>
            <w:r w:rsidRPr="00711BFF">
              <w:rPr>
                <w:rFonts w:ascii="Calibri" w:hAnsi="Calibri"/>
                <w:color w:val="000000"/>
                <w:sz w:val="18"/>
                <w:szCs w:val="18"/>
              </w:rPr>
              <w:t>Печать ПД формат А4 двусторонняя: ч/б персонификация с лицевой стороны; офсетная одноцветная (ч/б) с оборотной стороны</w:t>
            </w:r>
          </w:p>
        </w:tc>
        <w:tc>
          <w:tcPr>
            <w:tcW w:w="965" w:type="dxa"/>
            <w:tcBorders>
              <w:top w:val="nil"/>
              <w:left w:val="nil"/>
              <w:bottom w:val="single" w:sz="4" w:space="0" w:color="auto"/>
              <w:right w:val="single" w:sz="4" w:space="0" w:color="auto"/>
            </w:tcBorders>
            <w:shd w:val="clear" w:color="auto" w:fill="auto"/>
            <w:vAlign w:val="center"/>
            <w:hideMark/>
          </w:tcPr>
          <w:p w14:paraId="0FE1157D" w14:textId="77777777" w:rsidR="007A0EEE" w:rsidRPr="00185326" w:rsidRDefault="007A0EEE" w:rsidP="007A0EEE">
            <w:pPr>
              <w:rPr>
                <w:rFonts w:ascii="Calibri" w:hAnsi="Calibri"/>
                <w:color w:val="000000"/>
                <w:sz w:val="16"/>
                <w:szCs w:val="16"/>
              </w:rPr>
            </w:pPr>
            <w:r w:rsidRPr="00185326">
              <w:rPr>
                <w:rFonts w:ascii="Calibri" w:hAnsi="Calibri"/>
                <w:color w:val="000000"/>
                <w:sz w:val="16"/>
                <w:szCs w:val="16"/>
              </w:rPr>
              <w:t>от 50 000 и более</w:t>
            </w:r>
          </w:p>
        </w:tc>
        <w:tc>
          <w:tcPr>
            <w:tcW w:w="1070" w:type="dxa"/>
            <w:tcBorders>
              <w:top w:val="nil"/>
              <w:left w:val="nil"/>
              <w:bottom w:val="single" w:sz="4" w:space="0" w:color="auto"/>
              <w:right w:val="single" w:sz="4" w:space="0" w:color="auto"/>
            </w:tcBorders>
            <w:shd w:val="clear" w:color="auto" w:fill="auto"/>
            <w:vAlign w:val="center"/>
            <w:hideMark/>
          </w:tcPr>
          <w:p w14:paraId="49020FA9" w14:textId="77777777" w:rsidR="007A0EEE" w:rsidRPr="00185326" w:rsidRDefault="007A0EEE" w:rsidP="007A0EEE">
            <w:pPr>
              <w:rPr>
                <w:rFonts w:ascii="Calibri" w:hAnsi="Calibri"/>
                <w:color w:val="000000"/>
                <w:sz w:val="16"/>
                <w:szCs w:val="16"/>
              </w:rPr>
            </w:pPr>
            <w:r w:rsidRPr="00185326">
              <w:rPr>
                <w:rFonts w:ascii="Calibri" w:hAnsi="Calibri"/>
                <w:color w:val="000000"/>
                <w:sz w:val="16"/>
                <w:szCs w:val="16"/>
              </w:rPr>
              <w:t>квитанции осн.тираж</w:t>
            </w:r>
          </w:p>
        </w:tc>
        <w:tc>
          <w:tcPr>
            <w:tcW w:w="938" w:type="dxa"/>
            <w:tcBorders>
              <w:top w:val="nil"/>
              <w:left w:val="nil"/>
              <w:bottom w:val="single" w:sz="4" w:space="0" w:color="auto"/>
              <w:right w:val="single" w:sz="4" w:space="0" w:color="auto"/>
            </w:tcBorders>
            <w:shd w:val="clear" w:color="auto" w:fill="auto"/>
            <w:vAlign w:val="center"/>
            <w:hideMark/>
          </w:tcPr>
          <w:p w14:paraId="6F1FB506" w14:textId="423A4CB9" w:rsidR="007A0EEE" w:rsidRPr="00185326" w:rsidRDefault="007A0EEE" w:rsidP="007A0EEE">
            <w:pPr>
              <w:rPr>
                <w:rFonts w:ascii="Calibri" w:hAnsi="Calibri"/>
                <w:color w:val="000000"/>
                <w:sz w:val="16"/>
                <w:szCs w:val="16"/>
              </w:rPr>
            </w:pPr>
            <w:r w:rsidRPr="00185326">
              <w:rPr>
                <w:rFonts w:ascii="Calibri" w:hAnsi="Calibri"/>
                <w:color w:val="000000"/>
                <w:sz w:val="16"/>
                <w:szCs w:val="16"/>
              </w:rPr>
              <w:t>квитанции</w:t>
            </w:r>
          </w:p>
        </w:tc>
        <w:tc>
          <w:tcPr>
            <w:tcW w:w="865" w:type="dxa"/>
            <w:tcBorders>
              <w:top w:val="nil"/>
              <w:left w:val="nil"/>
              <w:bottom w:val="single" w:sz="4" w:space="0" w:color="auto"/>
              <w:right w:val="single" w:sz="4" w:space="0" w:color="auto"/>
            </w:tcBorders>
            <w:shd w:val="clear" w:color="auto" w:fill="auto"/>
            <w:vAlign w:val="center"/>
            <w:hideMark/>
          </w:tcPr>
          <w:p w14:paraId="2E709B9F" w14:textId="77777777" w:rsidR="007A0EEE" w:rsidRPr="00185326" w:rsidRDefault="007A0EEE" w:rsidP="007A0EEE">
            <w:pPr>
              <w:rPr>
                <w:rFonts w:ascii="Calibri" w:hAnsi="Calibri"/>
                <w:color w:val="000000"/>
                <w:sz w:val="16"/>
                <w:szCs w:val="16"/>
              </w:rPr>
            </w:pPr>
            <w:r w:rsidRPr="00185326">
              <w:rPr>
                <w:rFonts w:ascii="Calibri" w:hAnsi="Calibri"/>
                <w:color w:val="000000"/>
                <w:sz w:val="16"/>
                <w:szCs w:val="16"/>
              </w:rPr>
              <w:t xml:space="preserve">DBF </w:t>
            </w:r>
          </w:p>
        </w:tc>
        <w:tc>
          <w:tcPr>
            <w:tcW w:w="952" w:type="dxa"/>
            <w:tcBorders>
              <w:top w:val="nil"/>
              <w:left w:val="nil"/>
              <w:bottom w:val="single" w:sz="4" w:space="0" w:color="auto"/>
              <w:right w:val="single" w:sz="4" w:space="0" w:color="auto"/>
            </w:tcBorders>
            <w:shd w:val="clear" w:color="auto" w:fill="auto"/>
            <w:hideMark/>
          </w:tcPr>
          <w:p w14:paraId="310EE0BB" w14:textId="77777777" w:rsidR="007A0EEE" w:rsidRPr="00711BFF" w:rsidRDefault="007A0EEE" w:rsidP="007A0EEE">
            <w:pPr>
              <w:jc w:val="center"/>
              <w:rPr>
                <w:rFonts w:ascii="Calibri" w:hAnsi="Calibri"/>
                <w:color w:val="000000"/>
                <w:sz w:val="18"/>
                <w:szCs w:val="18"/>
              </w:rPr>
            </w:pPr>
          </w:p>
          <w:p w14:paraId="22D021BA" w14:textId="77777777" w:rsidR="007A0EEE" w:rsidRPr="00711BFF" w:rsidRDefault="007A0EEE" w:rsidP="007A0EEE">
            <w:pPr>
              <w:jc w:val="center"/>
              <w:rPr>
                <w:rFonts w:ascii="Calibri" w:hAnsi="Calibri"/>
                <w:color w:val="000000"/>
                <w:sz w:val="18"/>
                <w:szCs w:val="18"/>
              </w:rPr>
            </w:pPr>
          </w:p>
          <w:p w14:paraId="25AAB477" w14:textId="77777777" w:rsidR="007A0EEE" w:rsidRPr="00711BFF" w:rsidRDefault="007A0EEE" w:rsidP="007A0EEE">
            <w:pPr>
              <w:jc w:val="center"/>
              <w:rPr>
                <w:rFonts w:ascii="Calibri" w:hAnsi="Calibri"/>
                <w:color w:val="000000"/>
                <w:sz w:val="18"/>
                <w:szCs w:val="18"/>
              </w:rPr>
            </w:pPr>
          </w:p>
          <w:p w14:paraId="39A141B0" w14:textId="77777777" w:rsidR="007A0EEE" w:rsidRDefault="007A0EEE" w:rsidP="007A0EEE">
            <w:pPr>
              <w:jc w:val="center"/>
              <w:rPr>
                <w:rFonts w:ascii="Calibri" w:hAnsi="Calibri"/>
                <w:color w:val="000000"/>
                <w:sz w:val="18"/>
                <w:szCs w:val="18"/>
              </w:rPr>
            </w:pPr>
            <w:r>
              <w:rPr>
                <w:rFonts w:ascii="Calibri" w:hAnsi="Calibri"/>
                <w:color w:val="000000"/>
                <w:sz w:val="18"/>
                <w:szCs w:val="18"/>
              </w:rPr>
              <w:t xml:space="preserve">с 30 по </w:t>
            </w:r>
          </w:p>
          <w:p w14:paraId="20D9EF2E" w14:textId="72DA3E9F" w:rsidR="007A0EEE" w:rsidRPr="00711BFF" w:rsidRDefault="007A0EEE" w:rsidP="007A0EEE">
            <w:pPr>
              <w:jc w:val="center"/>
              <w:rPr>
                <w:rFonts w:ascii="Calibri" w:hAnsi="Calibri"/>
                <w:color w:val="000000"/>
                <w:sz w:val="18"/>
                <w:szCs w:val="18"/>
              </w:rPr>
            </w:pPr>
            <w:r>
              <w:rPr>
                <w:rFonts w:ascii="Calibri" w:hAnsi="Calibri"/>
                <w:color w:val="000000"/>
                <w:sz w:val="18"/>
                <w:szCs w:val="18"/>
              </w:rPr>
              <w:t>1-е</w:t>
            </w:r>
          </w:p>
        </w:tc>
        <w:tc>
          <w:tcPr>
            <w:tcW w:w="876" w:type="dxa"/>
            <w:tcBorders>
              <w:top w:val="nil"/>
              <w:left w:val="nil"/>
              <w:bottom w:val="single" w:sz="4" w:space="0" w:color="auto"/>
              <w:right w:val="single" w:sz="4" w:space="0" w:color="auto"/>
            </w:tcBorders>
            <w:shd w:val="clear" w:color="auto" w:fill="auto"/>
            <w:vAlign w:val="center"/>
            <w:hideMark/>
          </w:tcPr>
          <w:p w14:paraId="63B98928" w14:textId="77777777" w:rsidR="007A0EEE" w:rsidRPr="00711BFF" w:rsidRDefault="007A0EEE" w:rsidP="007A0EEE">
            <w:pPr>
              <w:jc w:val="center"/>
              <w:rPr>
                <w:rFonts w:ascii="Calibri" w:hAnsi="Calibri"/>
                <w:color w:val="000000"/>
                <w:sz w:val="18"/>
                <w:szCs w:val="18"/>
              </w:rPr>
            </w:pPr>
            <w:r w:rsidRPr="00711BFF">
              <w:rPr>
                <w:rFonts w:ascii="Calibri" w:hAnsi="Calibri"/>
                <w:color w:val="000000"/>
                <w:sz w:val="18"/>
                <w:szCs w:val="18"/>
              </w:rPr>
              <w:t>№1</w:t>
            </w:r>
          </w:p>
        </w:tc>
        <w:tc>
          <w:tcPr>
            <w:tcW w:w="851" w:type="dxa"/>
            <w:tcBorders>
              <w:top w:val="nil"/>
              <w:left w:val="nil"/>
              <w:bottom w:val="single" w:sz="4" w:space="0" w:color="auto"/>
              <w:right w:val="single" w:sz="4" w:space="0" w:color="auto"/>
            </w:tcBorders>
            <w:shd w:val="clear" w:color="auto" w:fill="auto"/>
            <w:noWrap/>
            <w:vAlign w:val="center"/>
          </w:tcPr>
          <w:p w14:paraId="5FCFAE61" w14:textId="1E1C685E" w:rsidR="007A0EEE" w:rsidRPr="0060430A" w:rsidRDefault="003060A4" w:rsidP="003060A4">
            <w:pPr>
              <w:jc w:val="right"/>
              <w:rPr>
                <w:rFonts w:ascii="Calibri" w:hAnsi="Calibri"/>
                <w:color w:val="000000"/>
                <w:sz w:val="18"/>
                <w:szCs w:val="18"/>
              </w:rPr>
            </w:pPr>
            <w:r>
              <w:rPr>
                <w:rFonts w:ascii="Calibri" w:hAnsi="Calibri"/>
                <w:color w:val="000000"/>
                <w:sz w:val="18"/>
                <w:szCs w:val="18"/>
              </w:rPr>
              <w:t>55 000</w:t>
            </w:r>
          </w:p>
        </w:tc>
        <w:tc>
          <w:tcPr>
            <w:tcW w:w="850" w:type="dxa"/>
            <w:tcBorders>
              <w:top w:val="nil"/>
              <w:left w:val="nil"/>
              <w:bottom w:val="single" w:sz="4" w:space="0" w:color="auto"/>
              <w:right w:val="single" w:sz="4" w:space="0" w:color="auto"/>
            </w:tcBorders>
            <w:shd w:val="clear" w:color="auto" w:fill="auto"/>
            <w:noWrap/>
            <w:vAlign w:val="center"/>
          </w:tcPr>
          <w:p w14:paraId="3D6199D4" w14:textId="37A73DA9" w:rsidR="007A0EEE" w:rsidRPr="0060430A" w:rsidRDefault="003060A4" w:rsidP="003060A4">
            <w:pPr>
              <w:jc w:val="right"/>
              <w:rPr>
                <w:rFonts w:ascii="Calibri" w:hAnsi="Calibri"/>
                <w:color w:val="000000"/>
                <w:sz w:val="18"/>
                <w:szCs w:val="18"/>
              </w:rPr>
            </w:pPr>
            <w:r>
              <w:rPr>
                <w:rFonts w:ascii="Calibri" w:hAnsi="Calibri"/>
                <w:color w:val="000000"/>
                <w:sz w:val="18"/>
                <w:szCs w:val="18"/>
              </w:rPr>
              <w:t>55 000</w:t>
            </w:r>
          </w:p>
        </w:tc>
        <w:tc>
          <w:tcPr>
            <w:tcW w:w="993" w:type="dxa"/>
            <w:tcBorders>
              <w:top w:val="nil"/>
              <w:left w:val="nil"/>
              <w:bottom w:val="single" w:sz="4" w:space="0" w:color="auto"/>
              <w:right w:val="single" w:sz="4" w:space="0" w:color="auto"/>
            </w:tcBorders>
            <w:shd w:val="clear" w:color="auto" w:fill="auto"/>
            <w:noWrap/>
            <w:vAlign w:val="center"/>
          </w:tcPr>
          <w:p w14:paraId="645724A4" w14:textId="25F545FA" w:rsidR="007A0EEE" w:rsidRPr="0060430A" w:rsidRDefault="003060A4" w:rsidP="003060A4">
            <w:pPr>
              <w:jc w:val="right"/>
              <w:rPr>
                <w:rFonts w:ascii="Calibri" w:hAnsi="Calibri"/>
                <w:color w:val="000000"/>
                <w:sz w:val="18"/>
                <w:szCs w:val="18"/>
              </w:rPr>
            </w:pPr>
            <w:r>
              <w:rPr>
                <w:rFonts w:ascii="Calibri" w:hAnsi="Calibri"/>
                <w:color w:val="000000"/>
                <w:sz w:val="18"/>
                <w:szCs w:val="18"/>
              </w:rPr>
              <w:t>55 000</w:t>
            </w:r>
          </w:p>
        </w:tc>
        <w:tc>
          <w:tcPr>
            <w:tcW w:w="850" w:type="dxa"/>
            <w:tcBorders>
              <w:top w:val="nil"/>
              <w:left w:val="nil"/>
              <w:bottom w:val="single" w:sz="4" w:space="0" w:color="auto"/>
              <w:right w:val="single" w:sz="4" w:space="0" w:color="auto"/>
            </w:tcBorders>
            <w:shd w:val="clear" w:color="auto" w:fill="auto"/>
            <w:noWrap/>
            <w:vAlign w:val="center"/>
          </w:tcPr>
          <w:p w14:paraId="7E25A47B" w14:textId="4D8A4988" w:rsidR="007A0EEE" w:rsidRPr="0060430A" w:rsidRDefault="003060A4" w:rsidP="003060A4">
            <w:pPr>
              <w:jc w:val="right"/>
              <w:rPr>
                <w:rFonts w:ascii="Calibri" w:hAnsi="Calibri"/>
                <w:color w:val="000000"/>
                <w:sz w:val="18"/>
                <w:szCs w:val="18"/>
              </w:rPr>
            </w:pPr>
            <w:r>
              <w:rPr>
                <w:rFonts w:ascii="Calibri" w:hAnsi="Calibri"/>
                <w:color w:val="000000"/>
                <w:sz w:val="18"/>
                <w:szCs w:val="18"/>
              </w:rPr>
              <w:t>55 000</w:t>
            </w:r>
          </w:p>
        </w:tc>
        <w:tc>
          <w:tcPr>
            <w:tcW w:w="831" w:type="dxa"/>
            <w:tcBorders>
              <w:top w:val="nil"/>
              <w:left w:val="nil"/>
              <w:bottom w:val="single" w:sz="4" w:space="0" w:color="auto"/>
              <w:right w:val="single" w:sz="4" w:space="0" w:color="auto"/>
            </w:tcBorders>
            <w:shd w:val="clear" w:color="auto" w:fill="auto"/>
            <w:noWrap/>
            <w:vAlign w:val="center"/>
          </w:tcPr>
          <w:p w14:paraId="0523FB06" w14:textId="4D33CBB5" w:rsidR="007A0EEE" w:rsidRPr="0060430A" w:rsidRDefault="003060A4" w:rsidP="003060A4">
            <w:pPr>
              <w:jc w:val="right"/>
              <w:rPr>
                <w:rFonts w:ascii="Calibri" w:hAnsi="Calibri"/>
                <w:color w:val="000000"/>
                <w:sz w:val="18"/>
                <w:szCs w:val="18"/>
              </w:rPr>
            </w:pPr>
            <w:r>
              <w:rPr>
                <w:rFonts w:ascii="Calibri" w:hAnsi="Calibri"/>
                <w:color w:val="000000"/>
                <w:sz w:val="18"/>
                <w:szCs w:val="18"/>
              </w:rPr>
              <w:t>55 000</w:t>
            </w:r>
          </w:p>
        </w:tc>
        <w:tc>
          <w:tcPr>
            <w:tcW w:w="870" w:type="dxa"/>
            <w:tcBorders>
              <w:top w:val="nil"/>
              <w:left w:val="nil"/>
              <w:bottom w:val="single" w:sz="4" w:space="0" w:color="auto"/>
              <w:right w:val="single" w:sz="4" w:space="0" w:color="auto"/>
            </w:tcBorders>
            <w:shd w:val="clear" w:color="auto" w:fill="auto"/>
            <w:noWrap/>
            <w:vAlign w:val="center"/>
          </w:tcPr>
          <w:p w14:paraId="5061BDDD" w14:textId="571ACEC5" w:rsidR="007A0EEE" w:rsidRPr="0060430A" w:rsidRDefault="003060A4" w:rsidP="003060A4">
            <w:pPr>
              <w:jc w:val="right"/>
              <w:rPr>
                <w:rFonts w:ascii="Calibri" w:hAnsi="Calibri"/>
                <w:color w:val="000000"/>
                <w:sz w:val="18"/>
                <w:szCs w:val="18"/>
              </w:rPr>
            </w:pPr>
            <w:r>
              <w:rPr>
                <w:rFonts w:ascii="Calibri" w:hAnsi="Calibri"/>
                <w:color w:val="000000"/>
                <w:sz w:val="18"/>
                <w:szCs w:val="18"/>
              </w:rPr>
              <w:t>55 000</w:t>
            </w:r>
          </w:p>
        </w:tc>
        <w:tc>
          <w:tcPr>
            <w:tcW w:w="1082" w:type="dxa"/>
            <w:tcBorders>
              <w:top w:val="nil"/>
              <w:left w:val="nil"/>
              <w:bottom w:val="single" w:sz="4" w:space="0" w:color="auto"/>
              <w:right w:val="single" w:sz="4" w:space="0" w:color="auto"/>
            </w:tcBorders>
            <w:shd w:val="clear" w:color="auto" w:fill="auto"/>
            <w:noWrap/>
            <w:vAlign w:val="center"/>
          </w:tcPr>
          <w:p w14:paraId="50BDB953" w14:textId="1A7E9502" w:rsidR="007A0EEE" w:rsidRPr="0060430A" w:rsidRDefault="003060A4" w:rsidP="003060A4">
            <w:pPr>
              <w:jc w:val="right"/>
              <w:rPr>
                <w:rFonts w:ascii="Calibri" w:hAnsi="Calibri"/>
                <w:color w:val="000000"/>
                <w:sz w:val="18"/>
                <w:szCs w:val="18"/>
              </w:rPr>
            </w:pPr>
            <w:r>
              <w:rPr>
                <w:rFonts w:ascii="Calibri" w:hAnsi="Calibri"/>
                <w:color w:val="000000"/>
                <w:sz w:val="18"/>
                <w:szCs w:val="18"/>
              </w:rPr>
              <w:t>330 000</w:t>
            </w:r>
          </w:p>
        </w:tc>
      </w:tr>
      <w:tr w:rsidR="00D52B75" w:rsidRPr="00A2574C" w14:paraId="1D124D6D" w14:textId="77777777" w:rsidTr="009733DD">
        <w:trPr>
          <w:trHeight w:val="469"/>
        </w:trPr>
        <w:tc>
          <w:tcPr>
            <w:tcW w:w="2977" w:type="dxa"/>
            <w:vMerge w:val="restart"/>
            <w:tcBorders>
              <w:top w:val="nil"/>
              <w:left w:val="single" w:sz="4" w:space="0" w:color="auto"/>
              <w:right w:val="single" w:sz="4" w:space="0" w:color="auto"/>
            </w:tcBorders>
            <w:shd w:val="clear" w:color="auto" w:fill="auto"/>
            <w:vAlign w:val="center"/>
            <w:hideMark/>
          </w:tcPr>
          <w:p w14:paraId="346449AF" w14:textId="77777777" w:rsidR="00D52B75" w:rsidRPr="00711BFF" w:rsidRDefault="00D52B75" w:rsidP="00D52B75">
            <w:pPr>
              <w:rPr>
                <w:rFonts w:ascii="Calibri" w:hAnsi="Calibri"/>
                <w:color w:val="000000"/>
                <w:sz w:val="18"/>
                <w:szCs w:val="18"/>
              </w:rPr>
            </w:pPr>
            <w:r w:rsidRPr="00711BFF">
              <w:rPr>
                <w:rFonts w:ascii="Calibri" w:hAnsi="Calibri"/>
                <w:color w:val="000000"/>
                <w:sz w:val="18"/>
                <w:szCs w:val="18"/>
              </w:rPr>
              <w:t>Изготовление БПО размера 210*117 мм</w:t>
            </w:r>
          </w:p>
        </w:tc>
        <w:tc>
          <w:tcPr>
            <w:tcW w:w="965" w:type="dxa"/>
            <w:vMerge w:val="restart"/>
            <w:tcBorders>
              <w:top w:val="nil"/>
              <w:left w:val="nil"/>
              <w:right w:val="single" w:sz="4" w:space="0" w:color="auto"/>
            </w:tcBorders>
            <w:shd w:val="clear" w:color="auto" w:fill="auto"/>
            <w:noWrap/>
            <w:vAlign w:val="center"/>
            <w:hideMark/>
          </w:tcPr>
          <w:p w14:paraId="066B92B9" w14:textId="77777777" w:rsidR="00D52B75" w:rsidRPr="00185326" w:rsidRDefault="00D52B75" w:rsidP="00D52B75">
            <w:pPr>
              <w:rPr>
                <w:rFonts w:ascii="Calibri" w:hAnsi="Calibri"/>
                <w:color w:val="000000"/>
                <w:sz w:val="16"/>
                <w:szCs w:val="16"/>
              </w:rPr>
            </w:pPr>
            <w:r w:rsidRPr="00185326">
              <w:rPr>
                <w:rFonts w:ascii="Calibri" w:hAnsi="Calibri"/>
                <w:color w:val="000000"/>
                <w:sz w:val="16"/>
                <w:szCs w:val="16"/>
              </w:rPr>
              <w:t> </w:t>
            </w:r>
          </w:p>
        </w:tc>
        <w:tc>
          <w:tcPr>
            <w:tcW w:w="1070" w:type="dxa"/>
            <w:tcBorders>
              <w:top w:val="nil"/>
              <w:left w:val="nil"/>
              <w:bottom w:val="single" w:sz="4" w:space="0" w:color="auto"/>
              <w:right w:val="single" w:sz="4" w:space="0" w:color="auto"/>
            </w:tcBorders>
            <w:shd w:val="clear" w:color="auto" w:fill="auto"/>
            <w:vAlign w:val="center"/>
            <w:hideMark/>
          </w:tcPr>
          <w:p w14:paraId="67E87602" w14:textId="77777777" w:rsidR="00D52B75" w:rsidRPr="00185326" w:rsidRDefault="00D52B75" w:rsidP="00D52B75">
            <w:pPr>
              <w:rPr>
                <w:rFonts w:ascii="Calibri" w:hAnsi="Calibri"/>
                <w:color w:val="000000"/>
                <w:sz w:val="16"/>
                <w:szCs w:val="16"/>
              </w:rPr>
            </w:pPr>
            <w:r w:rsidRPr="00185326">
              <w:rPr>
                <w:rFonts w:ascii="Calibri" w:hAnsi="Calibri"/>
                <w:color w:val="000000"/>
                <w:sz w:val="16"/>
                <w:szCs w:val="16"/>
              </w:rPr>
              <w:t>квитанции осн.тираж</w:t>
            </w:r>
          </w:p>
        </w:tc>
        <w:tc>
          <w:tcPr>
            <w:tcW w:w="938" w:type="dxa"/>
            <w:tcBorders>
              <w:top w:val="nil"/>
              <w:left w:val="nil"/>
              <w:bottom w:val="single" w:sz="4" w:space="0" w:color="auto"/>
              <w:right w:val="single" w:sz="4" w:space="0" w:color="auto"/>
            </w:tcBorders>
            <w:shd w:val="clear" w:color="auto" w:fill="auto"/>
            <w:vAlign w:val="center"/>
            <w:hideMark/>
          </w:tcPr>
          <w:p w14:paraId="5C040A69" w14:textId="77777777" w:rsidR="00D52B75" w:rsidRPr="00185326" w:rsidRDefault="00D52B75" w:rsidP="00D52B75">
            <w:pPr>
              <w:jc w:val="center"/>
              <w:rPr>
                <w:rFonts w:ascii="Calibri" w:hAnsi="Calibri"/>
                <w:color w:val="000000"/>
                <w:sz w:val="16"/>
                <w:szCs w:val="16"/>
              </w:rPr>
            </w:pPr>
            <w:r w:rsidRPr="00185326">
              <w:rPr>
                <w:rFonts w:ascii="Calibri" w:hAnsi="Calibri"/>
                <w:color w:val="000000"/>
                <w:sz w:val="16"/>
                <w:szCs w:val="16"/>
              </w:rPr>
              <w:t> </w:t>
            </w:r>
          </w:p>
        </w:tc>
        <w:tc>
          <w:tcPr>
            <w:tcW w:w="865" w:type="dxa"/>
            <w:tcBorders>
              <w:top w:val="nil"/>
              <w:left w:val="nil"/>
              <w:bottom w:val="single" w:sz="4" w:space="0" w:color="auto"/>
              <w:right w:val="single" w:sz="4" w:space="0" w:color="auto"/>
            </w:tcBorders>
            <w:shd w:val="clear" w:color="auto" w:fill="auto"/>
            <w:noWrap/>
            <w:vAlign w:val="center"/>
            <w:hideMark/>
          </w:tcPr>
          <w:p w14:paraId="22103643" w14:textId="77777777" w:rsidR="00D52B75" w:rsidRPr="00185326" w:rsidRDefault="00D52B75" w:rsidP="00D52B75">
            <w:pPr>
              <w:rPr>
                <w:rFonts w:ascii="Calibri" w:hAnsi="Calibri"/>
                <w:color w:val="000000"/>
                <w:sz w:val="16"/>
                <w:szCs w:val="16"/>
              </w:rPr>
            </w:pPr>
            <w:r w:rsidRPr="00185326">
              <w:rPr>
                <w:rFonts w:ascii="Calibri" w:hAnsi="Calibri"/>
                <w:color w:val="000000"/>
                <w:sz w:val="16"/>
                <w:szCs w:val="16"/>
              </w:rPr>
              <w:t> </w:t>
            </w:r>
          </w:p>
        </w:tc>
        <w:tc>
          <w:tcPr>
            <w:tcW w:w="952" w:type="dxa"/>
            <w:tcBorders>
              <w:top w:val="nil"/>
              <w:left w:val="nil"/>
              <w:bottom w:val="single" w:sz="4" w:space="0" w:color="auto"/>
              <w:right w:val="single" w:sz="4" w:space="0" w:color="auto"/>
            </w:tcBorders>
            <w:shd w:val="clear" w:color="auto" w:fill="auto"/>
            <w:noWrap/>
            <w:vAlign w:val="center"/>
            <w:hideMark/>
          </w:tcPr>
          <w:p w14:paraId="62FE7331" w14:textId="77777777" w:rsidR="00D52B75" w:rsidRPr="00711BFF" w:rsidRDefault="00D52B75" w:rsidP="00D52B75">
            <w:pPr>
              <w:jc w:val="center"/>
              <w:rPr>
                <w:rFonts w:ascii="Calibri" w:hAnsi="Calibri"/>
                <w:color w:val="000000"/>
                <w:sz w:val="18"/>
                <w:szCs w:val="18"/>
              </w:rPr>
            </w:pPr>
          </w:p>
        </w:tc>
        <w:tc>
          <w:tcPr>
            <w:tcW w:w="876" w:type="dxa"/>
            <w:tcBorders>
              <w:top w:val="nil"/>
              <w:left w:val="nil"/>
              <w:bottom w:val="single" w:sz="4" w:space="0" w:color="auto"/>
              <w:right w:val="single" w:sz="4" w:space="0" w:color="auto"/>
            </w:tcBorders>
            <w:shd w:val="clear" w:color="auto" w:fill="auto"/>
            <w:vAlign w:val="center"/>
            <w:hideMark/>
          </w:tcPr>
          <w:p w14:paraId="56960A3F" w14:textId="77777777" w:rsidR="00D52B75" w:rsidRPr="00711BFF" w:rsidRDefault="00D52B75" w:rsidP="00D52B75">
            <w:pPr>
              <w:jc w:val="center"/>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5513FEDC" w14:textId="08BC1B5A" w:rsidR="00D52B75" w:rsidRPr="0060430A" w:rsidRDefault="00D52B75" w:rsidP="00D52B75">
            <w:pPr>
              <w:jc w:val="right"/>
              <w:rPr>
                <w:rFonts w:ascii="Calibri" w:hAnsi="Calibri"/>
                <w:color w:val="000000"/>
                <w:sz w:val="18"/>
                <w:szCs w:val="18"/>
              </w:rPr>
            </w:pPr>
            <w:r>
              <w:rPr>
                <w:rFonts w:ascii="Calibri" w:hAnsi="Calibri"/>
                <w:color w:val="000000"/>
                <w:sz w:val="18"/>
                <w:szCs w:val="18"/>
              </w:rPr>
              <w:t>55 000</w:t>
            </w:r>
          </w:p>
        </w:tc>
        <w:tc>
          <w:tcPr>
            <w:tcW w:w="850" w:type="dxa"/>
            <w:tcBorders>
              <w:top w:val="nil"/>
              <w:left w:val="nil"/>
              <w:bottom w:val="single" w:sz="4" w:space="0" w:color="auto"/>
              <w:right w:val="single" w:sz="4" w:space="0" w:color="auto"/>
            </w:tcBorders>
            <w:shd w:val="clear" w:color="auto" w:fill="auto"/>
            <w:noWrap/>
            <w:vAlign w:val="center"/>
          </w:tcPr>
          <w:p w14:paraId="7B250DF1" w14:textId="337204CB" w:rsidR="00D52B75" w:rsidRPr="0060430A" w:rsidRDefault="00D52B75" w:rsidP="00D52B75">
            <w:pPr>
              <w:jc w:val="right"/>
              <w:rPr>
                <w:rFonts w:ascii="Calibri" w:hAnsi="Calibri"/>
                <w:color w:val="000000"/>
                <w:sz w:val="18"/>
                <w:szCs w:val="18"/>
              </w:rPr>
            </w:pPr>
            <w:r>
              <w:rPr>
                <w:rFonts w:ascii="Calibri" w:hAnsi="Calibri"/>
                <w:color w:val="000000"/>
                <w:sz w:val="18"/>
                <w:szCs w:val="18"/>
              </w:rPr>
              <w:t>55 000</w:t>
            </w:r>
          </w:p>
        </w:tc>
        <w:tc>
          <w:tcPr>
            <w:tcW w:w="993" w:type="dxa"/>
            <w:tcBorders>
              <w:top w:val="nil"/>
              <w:left w:val="nil"/>
              <w:bottom w:val="single" w:sz="4" w:space="0" w:color="auto"/>
              <w:right w:val="single" w:sz="4" w:space="0" w:color="auto"/>
            </w:tcBorders>
            <w:shd w:val="clear" w:color="auto" w:fill="auto"/>
            <w:noWrap/>
            <w:vAlign w:val="center"/>
          </w:tcPr>
          <w:p w14:paraId="5794D674" w14:textId="382EA2F5" w:rsidR="00D52B75" w:rsidRPr="0060430A" w:rsidRDefault="00D52B75" w:rsidP="00D52B75">
            <w:pPr>
              <w:jc w:val="right"/>
              <w:rPr>
                <w:rFonts w:ascii="Calibri" w:hAnsi="Calibri"/>
                <w:color w:val="000000"/>
                <w:sz w:val="18"/>
                <w:szCs w:val="18"/>
              </w:rPr>
            </w:pPr>
            <w:r>
              <w:rPr>
                <w:rFonts w:ascii="Calibri" w:hAnsi="Calibri"/>
                <w:color w:val="000000"/>
                <w:sz w:val="18"/>
                <w:szCs w:val="18"/>
              </w:rPr>
              <w:t>55 000</w:t>
            </w:r>
          </w:p>
        </w:tc>
        <w:tc>
          <w:tcPr>
            <w:tcW w:w="850" w:type="dxa"/>
            <w:tcBorders>
              <w:top w:val="nil"/>
              <w:left w:val="nil"/>
              <w:bottom w:val="single" w:sz="4" w:space="0" w:color="auto"/>
              <w:right w:val="single" w:sz="4" w:space="0" w:color="auto"/>
            </w:tcBorders>
            <w:shd w:val="clear" w:color="auto" w:fill="auto"/>
            <w:noWrap/>
            <w:vAlign w:val="center"/>
          </w:tcPr>
          <w:p w14:paraId="03F3FC62" w14:textId="702E6838" w:rsidR="00D52B75" w:rsidRPr="0060430A" w:rsidRDefault="00D52B75" w:rsidP="00D52B75">
            <w:pPr>
              <w:jc w:val="right"/>
              <w:rPr>
                <w:rFonts w:ascii="Calibri" w:hAnsi="Calibri"/>
                <w:color w:val="000000"/>
                <w:sz w:val="18"/>
                <w:szCs w:val="18"/>
              </w:rPr>
            </w:pPr>
            <w:r>
              <w:rPr>
                <w:rFonts w:ascii="Calibri" w:hAnsi="Calibri"/>
                <w:color w:val="000000"/>
                <w:sz w:val="18"/>
                <w:szCs w:val="18"/>
              </w:rPr>
              <w:t>55 000</w:t>
            </w:r>
          </w:p>
        </w:tc>
        <w:tc>
          <w:tcPr>
            <w:tcW w:w="831" w:type="dxa"/>
            <w:tcBorders>
              <w:top w:val="nil"/>
              <w:left w:val="nil"/>
              <w:bottom w:val="single" w:sz="4" w:space="0" w:color="auto"/>
              <w:right w:val="single" w:sz="4" w:space="0" w:color="auto"/>
            </w:tcBorders>
            <w:shd w:val="clear" w:color="auto" w:fill="auto"/>
            <w:noWrap/>
            <w:vAlign w:val="center"/>
          </w:tcPr>
          <w:p w14:paraId="4225DFB8" w14:textId="3F6116AB" w:rsidR="00D52B75" w:rsidRPr="0060430A" w:rsidRDefault="00D52B75" w:rsidP="00D52B75">
            <w:pPr>
              <w:jc w:val="right"/>
              <w:rPr>
                <w:rFonts w:ascii="Calibri" w:hAnsi="Calibri"/>
                <w:color w:val="000000"/>
                <w:sz w:val="18"/>
                <w:szCs w:val="18"/>
              </w:rPr>
            </w:pPr>
            <w:r>
              <w:rPr>
                <w:rFonts w:ascii="Calibri" w:hAnsi="Calibri"/>
                <w:color w:val="000000"/>
                <w:sz w:val="18"/>
                <w:szCs w:val="18"/>
              </w:rPr>
              <w:t>55 000</w:t>
            </w:r>
          </w:p>
        </w:tc>
        <w:tc>
          <w:tcPr>
            <w:tcW w:w="870" w:type="dxa"/>
            <w:tcBorders>
              <w:top w:val="nil"/>
              <w:left w:val="nil"/>
              <w:bottom w:val="single" w:sz="4" w:space="0" w:color="auto"/>
              <w:right w:val="single" w:sz="4" w:space="0" w:color="auto"/>
            </w:tcBorders>
            <w:shd w:val="clear" w:color="auto" w:fill="auto"/>
            <w:noWrap/>
            <w:vAlign w:val="center"/>
          </w:tcPr>
          <w:p w14:paraId="42045E73" w14:textId="0AAF6E5F" w:rsidR="00D52B75" w:rsidRPr="0060430A" w:rsidRDefault="00D52B75" w:rsidP="00D52B75">
            <w:pPr>
              <w:jc w:val="right"/>
              <w:rPr>
                <w:rFonts w:ascii="Calibri" w:hAnsi="Calibri"/>
                <w:color w:val="000000"/>
                <w:sz w:val="18"/>
                <w:szCs w:val="18"/>
              </w:rPr>
            </w:pPr>
            <w:r>
              <w:rPr>
                <w:rFonts w:ascii="Calibri" w:hAnsi="Calibri"/>
                <w:color w:val="000000"/>
                <w:sz w:val="18"/>
                <w:szCs w:val="18"/>
              </w:rPr>
              <w:t>55 000</w:t>
            </w:r>
          </w:p>
        </w:tc>
        <w:tc>
          <w:tcPr>
            <w:tcW w:w="1082" w:type="dxa"/>
            <w:tcBorders>
              <w:top w:val="nil"/>
              <w:left w:val="nil"/>
              <w:bottom w:val="single" w:sz="4" w:space="0" w:color="auto"/>
              <w:right w:val="single" w:sz="4" w:space="0" w:color="auto"/>
            </w:tcBorders>
            <w:shd w:val="clear" w:color="auto" w:fill="auto"/>
            <w:noWrap/>
            <w:vAlign w:val="center"/>
          </w:tcPr>
          <w:p w14:paraId="3CA83BFE" w14:textId="0729FA99" w:rsidR="00D52B75" w:rsidRPr="0060430A" w:rsidRDefault="00D52B75" w:rsidP="00D52B75">
            <w:pPr>
              <w:jc w:val="right"/>
              <w:rPr>
                <w:rFonts w:ascii="Calibri" w:hAnsi="Calibri"/>
                <w:color w:val="000000"/>
                <w:sz w:val="18"/>
                <w:szCs w:val="18"/>
              </w:rPr>
            </w:pPr>
            <w:r>
              <w:rPr>
                <w:rFonts w:ascii="Calibri" w:hAnsi="Calibri"/>
                <w:color w:val="000000"/>
                <w:sz w:val="18"/>
                <w:szCs w:val="18"/>
              </w:rPr>
              <w:t>330 000</w:t>
            </w:r>
          </w:p>
        </w:tc>
      </w:tr>
      <w:tr w:rsidR="00D52B75" w:rsidRPr="00A2574C" w14:paraId="368E6547" w14:textId="77777777" w:rsidTr="009733DD">
        <w:trPr>
          <w:trHeight w:val="389"/>
        </w:trPr>
        <w:tc>
          <w:tcPr>
            <w:tcW w:w="2977" w:type="dxa"/>
            <w:vMerge/>
            <w:tcBorders>
              <w:left w:val="single" w:sz="4" w:space="0" w:color="auto"/>
              <w:bottom w:val="single" w:sz="4" w:space="0" w:color="auto"/>
              <w:right w:val="single" w:sz="4" w:space="0" w:color="auto"/>
            </w:tcBorders>
            <w:shd w:val="clear" w:color="auto" w:fill="auto"/>
            <w:vAlign w:val="center"/>
          </w:tcPr>
          <w:p w14:paraId="2F4D6551" w14:textId="77777777" w:rsidR="00D52B75" w:rsidRPr="00711BFF" w:rsidRDefault="00D52B75" w:rsidP="00D52B75">
            <w:pPr>
              <w:rPr>
                <w:rFonts w:ascii="Calibri" w:hAnsi="Calibri"/>
                <w:color w:val="000000"/>
                <w:sz w:val="18"/>
                <w:szCs w:val="18"/>
              </w:rPr>
            </w:pPr>
          </w:p>
        </w:tc>
        <w:tc>
          <w:tcPr>
            <w:tcW w:w="965" w:type="dxa"/>
            <w:vMerge/>
            <w:tcBorders>
              <w:left w:val="nil"/>
              <w:bottom w:val="single" w:sz="4" w:space="0" w:color="auto"/>
              <w:right w:val="single" w:sz="4" w:space="0" w:color="auto"/>
            </w:tcBorders>
            <w:shd w:val="clear" w:color="auto" w:fill="auto"/>
            <w:noWrap/>
            <w:vAlign w:val="center"/>
          </w:tcPr>
          <w:p w14:paraId="4734A2BA" w14:textId="77777777" w:rsidR="00D52B75" w:rsidRPr="00185326" w:rsidRDefault="00D52B75" w:rsidP="00D52B75">
            <w:pPr>
              <w:rPr>
                <w:rFonts w:ascii="Calibri" w:hAnsi="Calibri"/>
                <w:color w:val="000000"/>
                <w:sz w:val="16"/>
                <w:szCs w:val="16"/>
              </w:rPr>
            </w:pPr>
          </w:p>
        </w:tc>
        <w:tc>
          <w:tcPr>
            <w:tcW w:w="1070" w:type="dxa"/>
            <w:tcBorders>
              <w:top w:val="nil"/>
              <w:left w:val="nil"/>
              <w:bottom w:val="single" w:sz="4" w:space="0" w:color="auto"/>
              <w:right w:val="single" w:sz="4" w:space="0" w:color="auto"/>
            </w:tcBorders>
            <w:shd w:val="clear" w:color="auto" w:fill="auto"/>
            <w:vAlign w:val="center"/>
          </w:tcPr>
          <w:p w14:paraId="49538C4A" w14:textId="3F8B9AAE" w:rsidR="00D52B75" w:rsidRPr="00185326" w:rsidRDefault="00D52B75" w:rsidP="00D52B75">
            <w:pPr>
              <w:rPr>
                <w:rFonts w:ascii="Calibri" w:hAnsi="Calibri"/>
                <w:color w:val="000000"/>
                <w:sz w:val="16"/>
                <w:szCs w:val="16"/>
              </w:rPr>
            </w:pPr>
            <w:r w:rsidRPr="00185326">
              <w:rPr>
                <w:rFonts w:ascii="Calibri" w:hAnsi="Calibri"/>
                <w:color w:val="000000"/>
                <w:sz w:val="16"/>
                <w:szCs w:val="16"/>
              </w:rPr>
              <w:t>инфописьма</w:t>
            </w:r>
          </w:p>
        </w:tc>
        <w:tc>
          <w:tcPr>
            <w:tcW w:w="938" w:type="dxa"/>
            <w:tcBorders>
              <w:top w:val="nil"/>
              <w:left w:val="nil"/>
              <w:bottom w:val="single" w:sz="4" w:space="0" w:color="auto"/>
              <w:right w:val="single" w:sz="4" w:space="0" w:color="auto"/>
            </w:tcBorders>
            <w:shd w:val="clear" w:color="auto" w:fill="auto"/>
            <w:vAlign w:val="center"/>
          </w:tcPr>
          <w:p w14:paraId="2539E11B" w14:textId="77777777" w:rsidR="00D52B75" w:rsidRPr="00185326" w:rsidRDefault="00D52B75" w:rsidP="00D52B75">
            <w:pPr>
              <w:jc w:val="center"/>
              <w:rPr>
                <w:rFonts w:ascii="Calibri" w:hAnsi="Calibri"/>
                <w:color w:val="000000"/>
                <w:sz w:val="16"/>
                <w:szCs w:val="16"/>
              </w:rPr>
            </w:pPr>
          </w:p>
        </w:tc>
        <w:tc>
          <w:tcPr>
            <w:tcW w:w="865" w:type="dxa"/>
            <w:tcBorders>
              <w:top w:val="nil"/>
              <w:left w:val="nil"/>
              <w:bottom w:val="single" w:sz="4" w:space="0" w:color="auto"/>
              <w:right w:val="single" w:sz="4" w:space="0" w:color="auto"/>
            </w:tcBorders>
            <w:shd w:val="clear" w:color="auto" w:fill="auto"/>
            <w:noWrap/>
            <w:vAlign w:val="center"/>
          </w:tcPr>
          <w:p w14:paraId="387D83B4" w14:textId="77777777" w:rsidR="00D52B75" w:rsidRPr="00185326" w:rsidRDefault="00D52B75" w:rsidP="00D52B75">
            <w:pPr>
              <w:rPr>
                <w:rFonts w:ascii="Calibri" w:hAnsi="Calibri"/>
                <w:color w:val="000000"/>
                <w:sz w:val="16"/>
                <w:szCs w:val="16"/>
              </w:rPr>
            </w:pPr>
          </w:p>
        </w:tc>
        <w:tc>
          <w:tcPr>
            <w:tcW w:w="952" w:type="dxa"/>
            <w:tcBorders>
              <w:top w:val="nil"/>
              <w:left w:val="nil"/>
              <w:bottom w:val="single" w:sz="4" w:space="0" w:color="auto"/>
              <w:right w:val="single" w:sz="4" w:space="0" w:color="auto"/>
            </w:tcBorders>
            <w:shd w:val="clear" w:color="auto" w:fill="auto"/>
            <w:noWrap/>
            <w:vAlign w:val="center"/>
          </w:tcPr>
          <w:p w14:paraId="42326163" w14:textId="77777777" w:rsidR="00D52B75" w:rsidRPr="00711BFF" w:rsidRDefault="00D52B75" w:rsidP="00D52B75">
            <w:pPr>
              <w:jc w:val="center"/>
              <w:rPr>
                <w:rFonts w:ascii="Calibri" w:hAnsi="Calibri"/>
                <w:color w:val="000000"/>
                <w:sz w:val="18"/>
                <w:szCs w:val="18"/>
              </w:rPr>
            </w:pPr>
          </w:p>
        </w:tc>
        <w:tc>
          <w:tcPr>
            <w:tcW w:w="876" w:type="dxa"/>
            <w:tcBorders>
              <w:top w:val="nil"/>
              <w:left w:val="nil"/>
              <w:bottom w:val="single" w:sz="4" w:space="0" w:color="auto"/>
              <w:right w:val="single" w:sz="4" w:space="0" w:color="auto"/>
            </w:tcBorders>
            <w:shd w:val="clear" w:color="auto" w:fill="auto"/>
            <w:vAlign w:val="center"/>
          </w:tcPr>
          <w:p w14:paraId="21CEFA5E" w14:textId="77777777" w:rsidR="00D52B75" w:rsidRPr="00711BFF" w:rsidRDefault="00D52B75" w:rsidP="00D52B75">
            <w:pPr>
              <w:jc w:val="center"/>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1C67B51A" w14:textId="39FCB6C2" w:rsidR="00D52B75" w:rsidRPr="0060430A" w:rsidRDefault="00D52B75" w:rsidP="00D52B75">
            <w:pPr>
              <w:jc w:val="right"/>
              <w:rPr>
                <w:rFonts w:ascii="Calibri" w:hAnsi="Calibri"/>
                <w:color w:val="000000"/>
                <w:sz w:val="18"/>
                <w:szCs w:val="18"/>
              </w:rPr>
            </w:pPr>
            <w:r>
              <w:rPr>
                <w:rFonts w:ascii="Calibri" w:hAnsi="Calibri"/>
                <w:color w:val="000000"/>
                <w:sz w:val="18"/>
                <w:szCs w:val="18"/>
              </w:rPr>
              <w:t>1 500</w:t>
            </w:r>
          </w:p>
        </w:tc>
        <w:tc>
          <w:tcPr>
            <w:tcW w:w="850" w:type="dxa"/>
            <w:tcBorders>
              <w:top w:val="nil"/>
              <w:left w:val="nil"/>
              <w:bottom w:val="single" w:sz="4" w:space="0" w:color="auto"/>
              <w:right w:val="single" w:sz="4" w:space="0" w:color="auto"/>
            </w:tcBorders>
            <w:shd w:val="clear" w:color="auto" w:fill="auto"/>
            <w:noWrap/>
            <w:vAlign w:val="center"/>
          </w:tcPr>
          <w:p w14:paraId="519B6ED3" w14:textId="2EFC06B8" w:rsidR="00D52B75" w:rsidRPr="0060430A" w:rsidRDefault="00D52B75" w:rsidP="00D52B75">
            <w:pPr>
              <w:jc w:val="right"/>
              <w:rPr>
                <w:rFonts w:ascii="Calibri" w:hAnsi="Calibri"/>
                <w:color w:val="000000"/>
                <w:sz w:val="18"/>
                <w:szCs w:val="18"/>
              </w:rPr>
            </w:pPr>
            <w:r>
              <w:rPr>
                <w:rFonts w:ascii="Calibri" w:hAnsi="Calibri"/>
                <w:color w:val="000000"/>
                <w:sz w:val="18"/>
                <w:szCs w:val="18"/>
              </w:rPr>
              <w:t>1 500</w:t>
            </w:r>
          </w:p>
        </w:tc>
        <w:tc>
          <w:tcPr>
            <w:tcW w:w="993" w:type="dxa"/>
            <w:tcBorders>
              <w:top w:val="nil"/>
              <w:left w:val="nil"/>
              <w:bottom w:val="single" w:sz="4" w:space="0" w:color="auto"/>
              <w:right w:val="single" w:sz="4" w:space="0" w:color="auto"/>
            </w:tcBorders>
            <w:shd w:val="clear" w:color="auto" w:fill="auto"/>
            <w:noWrap/>
            <w:vAlign w:val="center"/>
          </w:tcPr>
          <w:p w14:paraId="52F78053" w14:textId="159A9D4F" w:rsidR="00D52B75" w:rsidRPr="0060430A" w:rsidRDefault="00D52B75" w:rsidP="00D52B75">
            <w:pPr>
              <w:jc w:val="right"/>
              <w:rPr>
                <w:rFonts w:ascii="Calibri" w:hAnsi="Calibri"/>
                <w:color w:val="000000"/>
                <w:sz w:val="18"/>
                <w:szCs w:val="18"/>
              </w:rPr>
            </w:pPr>
            <w:r>
              <w:rPr>
                <w:rFonts w:ascii="Calibri" w:hAnsi="Calibri"/>
                <w:color w:val="000000"/>
                <w:sz w:val="18"/>
                <w:szCs w:val="18"/>
              </w:rPr>
              <w:t>1 500</w:t>
            </w:r>
          </w:p>
        </w:tc>
        <w:tc>
          <w:tcPr>
            <w:tcW w:w="850" w:type="dxa"/>
            <w:tcBorders>
              <w:top w:val="nil"/>
              <w:left w:val="nil"/>
              <w:bottom w:val="single" w:sz="4" w:space="0" w:color="auto"/>
              <w:right w:val="single" w:sz="4" w:space="0" w:color="auto"/>
            </w:tcBorders>
            <w:shd w:val="clear" w:color="auto" w:fill="auto"/>
            <w:noWrap/>
            <w:vAlign w:val="center"/>
          </w:tcPr>
          <w:p w14:paraId="7C02CAAA" w14:textId="679198B8" w:rsidR="00D52B75" w:rsidRPr="0060430A" w:rsidRDefault="00D52B75" w:rsidP="00D52B75">
            <w:pPr>
              <w:jc w:val="right"/>
              <w:rPr>
                <w:rFonts w:ascii="Calibri" w:hAnsi="Calibri"/>
                <w:color w:val="000000"/>
                <w:sz w:val="18"/>
                <w:szCs w:val="18"/>
              </w:rPr>
            </w:pPr>
            <w:r>
              <w:rPr>
                <w:rFonts w:ascii="Calibri" w:hAnsi="Calibri"/>
                <w:color w:val="000000"/>
                <w:sz w:val="18"/>
                <w:szCs w:val="18"/>
              </w:rPr>
              <w:t>1 500</w:t>
            </w:r>
          </w:p>
        </w:tc>
        <w:tc>
          <w:tcPr>
            <w:tcW w:w="831" w:type="dxa"/>
            <w:tcBorders>
              <w:top w:val="nil"/>
              <w:left w:val="nil"/>
              <w:bottom w:val="single" w:sz="4" w:space="0" w:color="auto"/>
              <w:right w:val="single" w:sz="4" w:space="0" w:color="auto"/>
            </w:tcBorders>
            <w:shd w:val="clear" w:color="auto" w:fill="auto"/>
            <w:noWrap/>
            <w:vAlign w:val="center"/>
          </w:tcPr>
          <w:p w14:paraId="1225C5C9" w14:textId="579CAD73" w:rsidR="00D52B75" w:rsidRPr="0060430A" w:rsidRDefault="00D52B75" w:rsidP="00D52B75">
            <w:pPr>
              <w:jc w:val="right"/>
              <w:rPr>
                <w:rFonts w:ascii="Calibri" w:hAnsi="Calibri"/>
                <w:color w:val="000000"/>
                <w:sz w:val="18"/>
                <w:szCs w:val="18"/>
              </w:rPr>
            </w:pPr>
            <w:r>
              <w:rPr>
                <w:rFonts w:ascii="Calibri" w:hAnsi="Calibri"/>
                <w:color w:val="000000"/>
                <w:sz w:val="18"/>
                <w:szCs w:val="18"/>
              </w:rPr>
              <w:t>1 500</w:t>
            </w:r>
          </w:p>
        </w:tc>
        <w:tc>
          <w:tcPr>
            <w:tcW w:w="870" w:type="dxa"/>
            <w:tcBorders>
              <w:top w:val="nil"/>
              <w:left w:val="nil"/>
              <w:bottom w:val="single" w:sz="4" w:space="0" w:color="auto"/>
              <w:right w:val="single" w:sz="4" w:space="0" w:color="auto"/>
            </w:tcBorders>
            <w:shd w:val="clear" w:color="auto" w:fill="auto"/>
            <w:noWrap/>
            <w:vAlign w:val="center"/>
          </w:tcPr>
          <w:p w14:paraId="4E216465" w14:textId="30B6F01E" w:rsidR="00D52B75" w:rsidRPr="0060430A" w:rsidRDefault="00D52B75" w:rsidP="00D52B75">
            <w:pPr>
              <w:jc w:val="right"/>
              <w:rPr>
                <w:rFonts w:ascii="Calibri" w:hAnsi="Calibri"/>
                <w:color w:val="000000"/>
                <w:sz w:val="18"/>
                <w:szCs w:val="18"/>
              </w:rPr>
            </w:pPr>
            <w:r>
              <w:rPr>
                <w:rFonts w:ascii="Calibri" w:hAnsi="Calibri"/>
                <w:color w:val="000000"/>
                <w:sz w:val="18"/>
                <w:szCs w:val="18"/>
              </w:rPr>
              <w:t>1 500</w:t>
            </w:r>
          </w:p>
        </w:tc>
        <w:tc>
          <w:tcPr>
            <w:tcW w:w="1082" w:type="dxa"/>
            <w:tcBorders>
              <w:top w:val="nil"/>
              <w:left w:val="nil"/>
              <w:bottom w:val="single" w:sz="4" w:space="0" w:color="auto"/>
              <w:right w:val="single" w:sz="4" w:space="0" w:color="auto"/>
            </w:tcBorders>
            <w:shd w:val="clear" w:color="auto" w:fill="auto"/>
            <w:noWrap/>
            <w:vAlign w:val="center"/>
          </w:tcPr>
          <w:p w14:paraId="72154F41" w14:textId="7526727B" w:rsidR="00D52B75" w:rsidRPr="0060430A" w:rsidRDefault="00D52B75" w:rsidP="00D52B75">
            <w:pPr>
              <w:jc w:val="right"/>
              <w:rPr>
                <w:rFonts w:ascii="Calibri" w:hAnsi="Calibri"/>
                <w:color w:val="000000"/>
                <w:sz w:val="18"/>
                <w:szCs w:val="18"/>
              </w:rPr>
            </w:pPr>
            <w:r>
              <w:rPr>
                <w:rFonts w:ascii="Calibri" w:hAnsi="Calibri"/>
                <w:color w:val="000000"/>
                <w:sz w:val="18"/>
                <w:szCs w:val="18"/>
              </w:rPr>
              <w:t>9 000</w:t>
            </w:r>
          </w:p>
        </w:tc>
      </w:tr>
      <w:tr w:rsidR="007A0EEE" w:rsidRPr="00A2574C" w14:paraId="5F5F93C0" w14:textId="77777777" w:rsidTr="009733DD">
        <w:trPr>
          <w:trHeight w:val="705"/>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62311361" w14:textId="1FBE383A" w:rsidR="007A0EEE" w:rsidRPr="00711BFF" w:rsidRDefault="006540E0" w:rsidP="007A0EEE">
            <w:pPr>
              <w:rPr>
                <w:rFonts w:ascii="Calibri" w:hAnsi="Calibri"/>
                <w:color w:val="000000"/>
                <w:sz w:val="18"/>
                <w:szCs w:val="18"/>
              </w:rPr>
            </w:pPr>
            <w:r w:rsidRPr="006540E0">
              <w:rPr>
                <w:rFonts w:ascii="Calibri" w:hAnsi="Calibri"/>
                <w:color w:val="000000"/>
                <w:sz w:val="18"/>
                <w:szCs w:val="18"/>
              </w:rPr>
              <w:t>Печать документа формат А4 односторонняя цифровая монохромная (с персонификацией или без)</w:t>
            </w:r>
          </w:p>
        </w:tc>
        <w:tc>
          <w:tcPr>
            <w:tcW w:w="965" w:type="dxa"/>
            <w:tcBorders>
              <w:top w:val="nil"/>
              <w:left w:val="nil"/>
              <w:bottom w:val="single" w:sz="4" w:space="0" w:color="auto"/>
              <w:right w:val="single" w:sz="4" w:space="0" w:color="auto"/>
            </w:tcBorders>
            <w:shd w:val="clear" w:color="auto" w:fill="auto"/>
            <w:noWrap/>
            <w:vAlign w:val="center"/>
            <w:hideMark/>
          </w:tcPr>
          <w:p w14:paraId="0FC166B4" w14:textId="77777777" w:rsidR="007A0EEE" w:rsidRPr="00185326" w:rsidRDefault="007A0EEE" w:rsidP="007A0EEE">
            <w:pPr>
              <w:rPr>
                <w:rFonts w:ascii="Calibri" w:hAnsi="Calibri"/>
                <w:color w:val="000000"/>
                <w:sz w:val="16"/>
                <w:szCs w:val="16"/>
              </w:rPr>
            </w:pPr>
            <w:r w:rsidRPr="00185326">
              <w:rPr>
                <w:rFonts w:ascii="Calibri" w:hAnsi="Calibri"/>
                <w:color w:val="000000"/>
                <w:sz w:val="16"/>
                <w:szCs w:val="16"/>
              </w:rPr>
              <w:t> </w:t>
            </w:r>
          </w:p>
        </w:tc>
        <w:tc>
          <w:tcPr>
            <w:tcW w:w="1070" w:type="dxa"/>
            <w:tcBorders>
              <w:top w:val="nil"/>
              <w:left w:val="nil"/>
              <w:bottom w:val="single" w:sz="4" w:space="0" w:color="auto"/>
              <w:right w:val="single" w:sz="4" w:space="0" w:color="auto"/>
            </w:tcBorders>
            <w:shd w:val="clear" w:color="auto" w:fill="auto"/>
            <w:vAlign w:val="center"/>
            <w:hideMark/>
          </w:tcPr>
          <w:p w14:paraId="098DC18A" w14:textId="28A65A96" w:rsidR="007A0EEE" w:rsidRPr="00185326" w:rsidRDefault="006540E0" w:rsidP="007A0EEE">
            <w:pPr>
              <w:rPr>
                <w:rFonts w:ascii="Calibri" w:hAnsi="Calibri"/>
                <w:color w:val="000000"/>
                <w:sz w:val="16"/>
                <w:szCs w:val="16"/>
              </w:rPr>
            </w:pPr>
            <w:r w:rsidRPr="00185326">
              <w:rPr>
                <w:rFonts w:ascii="Calibri" w:hAnsi="Calibri"/>
                <w:color w:val="000000"/>
                <w:sz w:val="16"/>
                <w:szCs w:val="16"/>
              </w:rPr>
              <w:t>Описи</w:t>
            </w:r>
          </w:p>
        </w:tc>
        <w:tc>
          <w:tcPr>
            <w:tcW w:w="938" w:type="dxa"/>
            <w:tcBorders>
              <w:top w:val="nil"/>
              <w:left w:val="nil"/>
              <w:bottom w:val="single" w:sz="4" w:space="0" w:color="auto"/>
              <w:right w:val="single" w:sz="4" w:space="0" w:color="auto"/>
            </w:tcBorders>
            <w:shd w:val="clear" w:color="auto" w:fill="auto"/>
            <w:vAlign w:val="center"/>
            <w:hideMark/>
          </w:tcPr>
          <w:p w14:paraId="1E467CD0" w14:textId="77777777" w:rsidR="007A0EEE" w:rsidRPr="00185326" w:rsidRDefault="007A0EEE" w:rsidP="007A0EEE">
            <w:pPr>
              <w:rPr>
                <w:rFonts w:ascii="Calibri" w:hAnsi="Calibri"/>
                <w:color w:val="000000"/>
                <w:sz w:val="16"/>
                <w:szCs w:val="16"/>
              </w:rPr>
            </w:pPr>
            <w:r w:rsidRPr="00185326">
              <w:rPr>
                <w:rFonts w:ascii="Calibri" w:hAnsi="Calibri"/>
                <w:color w:val="000000"/>
                <w:sz w:val="16"/>
                <w:szCs w:val="16"/>
              </w:rPr>
              <w:t> </w:t>
            </w:r>
          </w:p>
        </w:tc>
        <w:tc>
          <w:tcPr>
            <w:tcW w:w="865" w:type="dxa"/>
            <w:tcBorders>
              <w:top w:val="nil"/>
              <w:left w:val="nil"/>
              <w:bottom w:val="single" w:sz="4" w:space="0" w:color="auto"/>
              <w:right w:val="single" w:sz="4" w:space="0" w:color="auto"/>
            </w:tcBorders>
            <w:shd w:val="clear" w:color="auto" w:fill="auto"/>
            <w:vAlign w:val="center"/>
          </w:tcPr>
          <w:p w14:paraId="112EFB73" w14:textId="1392FDCA" w:rsidR="007A0EEE" w:rsidRPr="00185326" w:rsidRDefault="007A0EEE" w:rsidP="007A0EEE">
            <w:pPr>
              <w:rPr>
                <w:rFonts w:ascii="Calibri" w:hAnsi="Calibri"/>
                <w:color w:val="000000"/>
                <w:sz w:val="16"/>
                <w:szCs w:val="16"/>
              </w:rPr>
            </w:pPr>
          </w:p>
        </w:tc>
        <w:tc>
          <w:tcPr>
            <w:tcW w:w="952" w:type="dxa"/>
            <w:tcBorders>
              <w:top w:val="nil"/>
              <w:left w:val="nil"/>
              <w:bottom w:val="single" w:sz="4" w:space="0" w:color="auto"/>
              <w:right w:val="single" w:sz="4" w:space="0" w:color="auto"/>
            </w:tcBorders>
            <w:shd w:val="clear" w:color="auto" w:fill="auto"/>
            <w:noWrap/>
          </w:tcPr>
          <w:p w14:paraId="573E3F33" w14:textId="10EDF314" w:rsidR="007A0EEE" w:rsidRPr="00711BFF" w:rsidRDefault="007A0EEE" w:rsidP="007A0EEE">
            <w:pPr>
              <w:jc w:val="center"/>
              <w:rPr>
                <w:rFonts w:ascii="Calibri" w:hAnsi="Calibri"/>
                <w:color w:val="000000"/>
                <w:sz w:val="18"/>
                <w:szCs w:val="18"/>
              </w:rPr>
            </w:pPr>
          </w:p>
        </w:tc>
        <w:tc>
          <w:tcPr>
            <w:tcW w:w="876" w:type="dxa"/>
            <w:tcBorders>
              <w:top w:val="nil"/>
              <w:left w:val="nil"/>
              <w:bottom w:val="single" w:sz="4" w:space="0" w:color="auto"/>
              <w:right w:val="single" w:sz="4" w:space="0" w:color="auto"/>
            </w:tcBorders>
            <w:shd w:val="clear" w:color="auto" w:fill="auto"/>
            <w:vAlign w:val="center"/>
            <w:hideMark/>
          </w:tcPr>
          <w:p w14:paraId="0A0B75AD" w14:textId="77777777" w:rsidR="007A0EEE" w:rsidRPr="00711BFF" w:rsidRDefault="007A0EEE" w:rsidP="007A0EEE">
            <w:pPr>
              <w:jc w:val="center"/>
              <w:rPr>
                <w:rFonts w:ascii="Calibri" w:hAnsi="Calibri"/>
                <w:color w:val="000000"/>
                <w:sz w:val="18"/>
                <w:szCs w:val="18"/>
              </w:rPr>
            </w:pPr>
            <w:r w:rsidRPr="00711BFF">
              <w:rPr>
                <w:rFonts w:ascii="Calibri" w:hAnsi="Calibri"/>
                <w:color w:val="000000"/>
                <w:sz w:val="18"/>
                <w:szCs w:val="18"/>
              </w:rPr>
              <w:t>№1</w:t>
            </w:r>
          </w:p>
        </w:tc>
        <w:tc>
          <w:tcPr>
            <w:tcW w:w="851" w:type="dxa"/>
            <w:tcBorders>
              <w:top w:val="nil"/>
              <w:left w:val="nil"/>
              <w:bottom w:val="single" w:sz="4" w:space="0" w:color="auto"/>
              <w:right w:val="single" w:sz="4" w:space="0" w:color="auto"/>
            </w:tcBorders>
            <w:shd w:val="clear" w:color="auto" w:fill="auto"/>
            <w:noWrap/>
            <w:vAlign w:val="center"/>
          </w:tcPr>
          <w:p w14:paraId="74AE21C5" w14:textId="770262F0" w:rsidR="007A0EEE" w:rsidRPr="0060430A" w:rsidRDefault="00D52B75" w:rsidP="003060A4">
            <w:pPr>
              <w:jc w:val="right"/>
              <w:rPr>
                <w:rFonts w:ascii="Calibri" w:hAnsi="Calibri"/>
                <w:color w:val="000000"/>
                <w:sz w:val="18"/>
                <w:szCs w:val="18"/>
              </w:rPr>
            </w:pPr>
            <w:r>
              <w:rPr>
                <w:rFonts w:ascii="Calibri" w:hAnsi="Calibri"/>
                <w:color w:val="000000"/>
                <w:sz w:val="18"/>
                <w:szCs w:val="18"/>
              </w:rPr>
              <w:t>300</w:t>
            </w:r>
          </w:p>
        </w:tc>
        <w:tc>
          <w:tcPr>
            <w:tcW w:w="850" w:type="dxa"/>
            <w:tcBorders>
              <w:top w:val="nil"/>
              <w:left w:val="nil"/>
              <w:bottom w:val="single" w:sz="4" w:space="0" w:color="auto"/>
              <w:right w:val="single" w:sz="4" w:space="0" w:color="auto"/>
            </w:tcBorders>
            <w:shd w:val="clear" w:color="auto" w:fill="auto"/>
            <w:noWrap/>
            <w:vAlign w:val="center"/>
          </w:tcPr>
          <w:p w14:paraId="57527E0C" w14:textId="1092090C" w:rsidR="007A0EEE" w:rsidRPr="0060430A" w:rsidRDefault="00D52B75" w:rsidP="003060A4">
            <w:pPr>
              <w:jc w:val="right"/>
              <w:rPr>
                <w:rFonts w:ascii="Calibri" w:hAnsi="Calibri"/>
                <w:color w:val="000000"/>
                <w:sz w:val="18"/>
                <w:szCs w:val="18"/>
              </w:rPr>
            </w:pPr>
            <w:r>
              <w:rPr>
                <w:rFonts w:ascii="Calibri" w:hAnsi="Calibri"/>
                <w:color w:val="000000"/>
                <w:sz w:val="18"/>
                <w:szCs w:val="18"/>
              </w:rPr>
              <w:t>300</w:t>
            </w:r>
          </w:p>
        </w:tc>
        <w:tc>
          <w:tcPr>
            <w:tcW w:w="993" w:type="dxa"/>
            <w:tcBorders>
              <w:top w:val="nil"/>
              <w:left w:val="nil"/>
              <w:bottom w:val="single" w:sz="4" w:space="0" w:color="auto"/>
              <w:right w:val="single" w:sz="4" w:space="0" w:color="auto"/>
            </w:tcBorders>
            <w:shd w:val="clear" w:color="auto" w:fill="auto"/>
            <w:noWrap/>
            <w:vAlign w:val="center"/>
          </w:tcPr>
          <w:p w14:paraId="12BA7964" w14:textId="4D71BC11" w:rsidR="007A0EEE" w:rsidRPr="0060430A" w:rsidRDefault="00D52B75" w:rsidP="003060A4">
            <w:pPr>
              <w:jc w:val="right"/>
              <w:rPr>
                <w:rFonts w:ascii="Calibri" w:hAnsi="Calibri"/>
                <w:color w:val="000000"/>
                <w:sz w:val="18"/>
                <w:szCs w:val="18"/>
              </w:rPr>
            </w:pPr>
            <w:r>
              <w:rPr>
                <w:rFonts w:ascii="Calibri" w:hAnsi="Calibri"/>
                <w:color w:val="000000"/>
                <w:sz w:val="18"/>
                <w:szCs w:val="18"/>
              </w:rPr>
              <w:t>300</w:t>
            </w:r>
          </w:p>
        </w:tc>
        <w:tc>
          <w:tcPr>
            <w:tcW w:w="850" w:type="dxa"/>
            <w:tcBorders>
              <w:top w:val="nil"/>
              <w:left w:val="nil"/>
              <w:bottom w:val="single" w:sz="4" w:space="0" w:color="auto"/>
              <w:right w:val="single" w:sz="4" w:space="0" w:color="auto"/>
            </w:tcBorders>
            <w:shd w:val="clear" w:color="auto" w:fill="auto"/>
            <w:noWrap/>
            <w:vAlign w:val="center"/>
          </w:tcPr>
          <w:p w14:paraId="16CF9B71" w14:textId="1F48C68C" w:rsidR="007A0EEE" w:rsidRPr="0060430A" w:rsidRDefault="00D52B75" w:rsidP="003060A4">
            <w:pPr>
              <w:jc w:val="right"/>
              <w:rPr>
                <w:rFonts w:ascii="Calibri" w:hAnsi="Calibri"/>
                <w:color w:val="000000"/>
                <w:sz w:val="18"/>
                <w:szCs w:val="18"/>
              </w:rPr>
            </w:pPr>
            <w:r>
              <w:rPr>
                <w:rFonts w:ascii="Calibri" w:hAnsi="Calibri"/>
                <w:color w:val="000000"/>
                <w:sz w:val="18"/>
                <w:szCs w:val="18"/>
              </w:rPr>
              <w:t>300</w:t>
            </w:r>
          </w:p>
        </w:tc>
        <w:tc>
          <w:tcPr>
            <w:tcW w:w="831" w:type="dxa"/>
            <w:tcBorders>
              <w:top w:val="nil"/>
              <w:left w:val="nil"/>
              <w:bottom w:val="single" w:sz="4" w:space="0" w:color="auto"/>
              <w:right w:val="single" w:sz="4" w:space="0" w:color="auto"/>
            </w:tcBorders>
            <w:shd w:val="clear" w:color="auto" w:fill="auto"/>
            <w:noWrap/>
            <w:vAlign w:val="center"/>
          </w:tcPr>
          <w:p w14:paraId="358AF4AD" w14:textId="0F6628BE" w:rsidR="007A0EEE" w:rsidRPr="0060430A" w:rsidRDefault="00D52B75" w:rsidP="003060A4">
            <w:pPr>
              <w:jc w:val="right"/>
              <w:rPr>
                <w:rFonts w:ascii="Calibri" w:hAnsi="Calibri"/>
                <w:color w:val="000000"/>
                <w:sz w:val="18"/>
                <w:szCs w:val="18"/>
              </w:rPr>
            </w:pPr>
            <w:r>
              <w:rPr>
                <w:rFonts w:ascii="Calibri" w:hAnsi="Calibri"/>
                <w:color w:val="000000"/>
                <w:sz w:val="18"/>
                <w:szCs w:val="18"/>
              </w:rPr>
              <w:t>300</w:t>
            </w:r>
          </w:p>
        </w:tc>
        <w:tc>
          <w:tcPr>
            <w:tcW w:w="870" w:type="dxa"/>
            <w:tcBorders>
              <w:top w:val="nil"/>
              <w:left w:val="nil"/>
              <w:bottom w:val="single" w:sz="4" w:space="0" w:color="auto"/>
              <w:right w:val="single" w:sz="4" w:space="0" w:color="auto"/>
            </w:tcBorders>
            <w:shd w:val="clear" w:color="auto" w:fill="auto"/>
            <w:noWrap/>
            <w:vAlign w:val="center"/>
          </w:tcPr>
          <w:p w14:paraId="2ED95449" w14:textId="5D35B911" w:rsidR="007A0EEE" w:rsidRPr="0060430A" w:rsidRDefault="00D52B75" w:rsidP="003060A4">
            <w:pPr>
              <w:jc w:val="right"/>
              <w:rPr>
                <w:rFonts w:ascii="Calibri" w:hAnsi="Calibri"/>
                <w:color w:val="000000"/>
                <w:sz w:val="18"/>
                <w:szCs w:val="18"/>
              </w:rPr>
            </w:pPr>
            <w:r>
              <w:rPr>
                <w:rFonts w:ascii="Calibri" w:hAnsi="Calibri"/>
                <w:color w:val="000000"/>
                <w:sz w:val="18"/>
                <w:szCs w:val="18"/>
              </w:rPr>
              <w:t>300</w:t>
            </w:r>
          </w:p>
        </w:tc>
        <w:tc>
          <w:tcPr>
            <w:tcW w:w="1082" w:type="dxa"/>
            <w:tcBorders>
              <w:top w:val="nil"/>
              <w:left w:val="nil"/>
              <w:bottom w:val="single" w:sz="4" w:space="0" w:color="auto"/>
              <w:right w:val="single" w:sz="4" w:space="0" w:color="auto"/>
            </w:tcBorders>
            <w:shd w:val="clear" w:color="auto" w:fill="auto"/>
            <w:noWrap/>
            <w:vAlign w:val="center"/>
          </w:tcPr>
          <w:p w14:paraId="62833A47" w14:textId="648CD494" w:rsidR="007A0EEE" w:rsidRPr="0060430A" w:rsidRDefault="00D52B75" w:rsidP="003060A4">
            <w:pPr>
              <w:jc w:val="right"/>
              <w:rPr>
                <w:rFonts w:ascii="Calibri" w:hAnsi="Calibri"/>
                <w:color w:val="000000"/>
                <w:sz w:val="18"/>
                <w:szCs w:val="18"/>
              </w:rPr>
            </w:pPr>
            <w:r>
              <w:rPr>
                <w:rFonts w:ascii="Calibri" w:hAnsi="Calibri"/>
                <w:color w:val="000000"/>
                <w:sz w:val="18"/>
                <w:szCs w:val="18"/>
              </w:rPr>
              <w:t>1 800</w:t>
            </w:r>
          </w:p>
        </w:tc>
      </w:tr>
    </w:tbl>
    <w:p w14:paraId="7F3AC0E3" w14:textId="7D25ACAC" w:rsidR="00C333A9" w:rsidRDefault="00C333A9" w:rsidP="00C333A9">
      <w:pPr>
        <w:tabs>
          <w:tab w:val="left" w:pos="8460"/>
        </w:tabs>
        <w:jc w:val="both"/>
        <w:rPr>
          <w:rFonts w:ascii="Tahoma" w:hAnsi="Tahoma" w:cs="Tahoma"/>
          <w:sz w:val="20"/>
        </w:rPr>
      </w:pPr>
    </w:p>
    <w:p w14:paraId="13891F92" w14:textId="6BC834B0" w:rsidR="0089245B" w:rsidRDefault="008B378C" w:rsidP="005F208C">
      <w:pPr>
        <w:tabs>
          <w:tab w:val="left" w:pos="8460"/>
        </w:tabs>
        <w:spacing w:before="240"/>
        <w:jc w:val="both"/>
        <w:rPr>
          <w:rFonts w:ascii="Tahoma" w:hAnsi="Tahoma" w:cs="Tahoma"/>
          <w:sz w:val="20"/>
        </w:rPr>
      </w:pPr>
      <w:r w:rsidRPr="004B7610">
        <w:rPr>
          <w:rFonts w:ascii="Tahoma" w:eastAsia="MS Mincho" w:hAnsi="Tahoma" w:cs="Tahoma"/>
          <w:sz w:val="20"/>
        </w:rPr>
        <w:t>Ежемесячно выполняется одна доставка готовой продукции до Филиала</w:t>
      </w:r>
      <w:r w:rsidR="005F208C">
        <w:rPr>
          <w:rFonts w:ascii="Tahoma" w:eastAsia="MS Mincho" w:hAnsi="Tahoma" w:cs="Tahoma"/>
          <w:sz w:val="20"/>
        </w:rPr>
        <w:t xml:space="preserve"> </w:t>
      </w:r>
      <w:r>
        <w:rPr>
          <w:rFonts w:ascii="Tahoma" w:eastAsia="MS Mincho" w:hAnsi="Tahoma" w:cs="Tahoma"/>
          <w:sz w:val="20"/>
        </w:rPr>
        <w:t>по адресу</w:t>
      </w:r>
      <w:r w:rsidRPr="00A32A74">
        <w:rPr>
          <w:rFonts w:ascii="Tahoma" w:eastAsia="MS Mincho" w:hAnsi="Tahoma" w:cs="Tahoma"/>
          <w:sz w:val="20"/>
        </w:rPr>
        <w:t>:</w:t>
      </w:r>
      <w:r>
        <w:rPr>
          <w:rFonts w:ascii="Tahoma" w:eastAsia="MS Mincho" w:hAnsi="Tahoma" w:cs="Tahoma"/>
          <w:sz w:val="20"/>
        </w:rPr>
        <w:t xml:space="preserve"> </w:t>
      </w:r>
      <w:r w:rsidRPr="008B378C">
        <w:rPr>
          <w:rFonts w:ascii="Tahoma" w:hAnsi="Tahoma" w:cs="Tahoma"/>
          <w:sz w:val="20"/>
        </w:rPr>
        <w:t xml:space="preserve">г. Пенза, ул.Гагарина, 7  </w:t>
      </w:r>
    </w:p>
    <w:p w14:paraId="5F162170" w14:textId="6F0DBE2B" w:rsidR="008B378C" w:rsidRDefault="008B378C" w:rsidP="00C333A9">
      <w:pPr>
        <w:tabs>
          <w:tab w:val="left" w:pos="8460"/>
        </w:tabs>
        <w:jc w:val="both"/>
        <w:rPr>
          <w:rFonts w:ascii="Tahoma" w:hAnsi="Tahoma" w:cs="Tahoma"/>
          <w:sz w:val="20"/>
        </w:rPr>
      </w:pPr>
    </w:p>
    <w:p w14:paraId="7D457AD1" w14:textId="6D85A639" w:rsidR="008B378C" w:rsidRDefault="008B378C" w:rsidP="00C333A9">
      <w:pPr>
        <w:tabs>
          <w:tab w:val="left" w:pos="8460"/>
        </w:tabs>
        <w:jc w:val="both"/>
        <w:rPr>
          <w:rFonts w:ascii="Tahoma" w:hAnsi="Tahoma" w:cs="Tahoma"/>
          <w:sz w:val="20"/>
        </w:rPr>
      </w:pPr>
    </w:p>
    <w:p w14:paraId="41E4AE82" w14:textId="77777777" w:rsidR="00F000AD" w:rsidRPr="000F297C" w:rsidRDefault="00F000AD" w:rsidP="00F000AD">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7D07903B"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263533ED" w14:textId="77777777" w:rsidR="00F000AD" w:rsidRDefault="00F000AD" w:rsidP="00F000AD">
      <w:pPr>
        <w:jc w:val="both"/>
        <w:rPr>
          <w:rFonts w:ascii="Tahoma" w:hAnsi="Tahoma" w:cs="Tahoma"/>
          <w:sz w:val="20"/>
        </w:rPr>
      </w:pPr>
    </w:p>
    <w:p w14:paraId="6215D4C0" w14:textId="77777777" w:rsidR="00F000AD" w:rsidRDefault="00F000AD" w:rsidP="00F000AD">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6A538F9A" w14:textId="77777777" w:rsidR="008B378C" w:rsidRPr="00A57C78" w:rsidRDefault="008B378C" w:rsidP="008B378C">
      <w:pPr>
        <w:rPr>
          <w:rFonts w:ascii="Tahoma" w:hAnsi="Tahoma" w:cs="Tahoma"/>
          <w:b/>
          <w:sz w:val="20"/>
          <w:lang w:val="x-none"/>
        </w:rPr>
      </w:pPr>
    </w:p>
    <w:p w14:paraId="3B46D41D" w14:textId="22B8FB76" w:rsidR="008B378C" w:rsidRDefault="008B378C" w:rsidP="00C333A9">
      <w:pPr>
        <w:tabs>
          <w:tab w:val="left" w:pos="8460"/>
        </w:tabs>
        <w:jc w:val="both"/>
        <w:rPr>
          <w:rFonts w:ascii="Tahoma" w:hAnsi="Tahoma" w:cs="Tahoma"/>
          <w:sz w:val="20"/>
        </w:rPr>
      </w:pPr>
    </w:p>
    <w:p w14:paraId="2D93A2A7" w14:textId="13D3B0C5" w:rsidR="008B378C" w:rsidRDefault="008B378C" w:rsidP="00C333A9">
      <w:pPr>
        <w:tabs>
          <w:tab w:val="left" w:pos="8460"/>
        </w:tabs>
        <w:jc w:val="both"/>
        <w:rPr>
          <w:rFonts w:ascii="Tahoma" w:hAnsi="Tahoma" w:cs="Tahoma"/>
          <w:sz w:val="20"/>
        </w:rPr>
      </w:pPr>
    </w:p>
    <w:p w14:paraId="3B312FB6" w14:textId="69003128" w:rsidR="008B378C" w:rsidRDefault="008B378C" w:rsidP="00C333A9">
      <w:pPr>
        <w:tabs>
          <w:tab w:val="left" w:pos="8460"/>
        </w:tabs>
        <w:jc w:val="both"/>
        <w:rPr>
          <w:rFonts w:ascii="Tahoma" w:hAnsi="Tahoma" w:cs="Tahoma"/>
          <w:sz w:val="20"/>
        </w:rPr>
      </w:pPr>
    </w:p>
    <w:p w14:paraId="096F0489" w14:textId="6A7101C6" w:rsidR="008B378C" w:rsidRPr="00E6525D" w:rsidRDefault="008B378C" w:rsidP="008B378C">
      <w:pPr>
        <w:pageBreakBefore/>
        <w:jc w:val="right"/>
        <w:rPr>
          <w:rFonts w:ascii="Tahoma" w:eastAsia="MS Mincho" w:hAnsi="Tahoma" w:cs="Tahoma"/>
          <w:sz w:val="20"/>
        </w:rPr>
      </w:pPr>
      <w:r w:rsidRPr="00E6525D">
        <w:rPr>
          <w:rFonts w:ascii="Tahoma" w:eastAsia="MS Mincho" w:hAnsi="Tahoma" w:cs="Tahoma"/>
          <w:sz w:val="20"/>
        </w:rPr>
        <w:lastRenderedPageBreak/>
        <w:t>Приложение №</w:t>
      </w:r>
      <w:r>
        <w:rPr>
          <w:rFonts w:ascii="Tahoma" w:eastAsia="MS Mincho" w:hAnsi="Tahoma" w:cs="Tahoma"/>
          <w:sz w:val="20"/>
        </w:rPr>
        <w:t>10</w:t>
      </w:r>
    </w:p>
    <w:p w14:paraId="030DA1B0" w14:textId="77777777" w:rsidR="008B378C" w:rsidRPr="00E6525D" w:rsidRDefault="008B378C" w:rsidP="008B378C">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3D008CF8" w14:textId="77777777" w:rsidR="008B378C" w:rsidRPr="00B135AC" w:rsidRDefault="008B378C" w:rsidP="008B378C">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592CCA21" w14:textId="77777777" w:rsidR="008B378C" w:rsidRPr="00D03677" w:rsidRDefault="008B378C" w:rsidP="008B378C">
      <w:pPr>
        <w:jc w:val="center"/>
        <w:rPr>
          <w:rFonts w:ascii="Tahoma" w:hAnsi="Tahoma" w:cs="Tahoma"/>
          <w:b/>
          <w:color w:val="000000"/>
          <w:sz w:val="20"/>
        </w:rPr>
      </w:pPr>
    </w:p>
    <w:p w14:paraId="26534222" w14:textId="1D4991BF" w:rsidR="008B378C" w:rsidRDefault="008B378C" w:rsidP="008B378C">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на 2-е полугодие 2023 года для </w:t>
      </w:r>
      <w:r>
        <w:rPr>
          <w:rFonts w:ascii="Tahoma" w:hAnsi="Tahoma" w:cs="Tahoma"/>
          <w:b/>
          <w:color w:val="000000"/>
          <w:sz w:val="20"/>
        </w:rPr>
        <w:t>Пермского</w:t>
      </w:r>
      <w:r w:rsidRPr="006C71FE">
        <w:rPr>
          <w:rFonts w:ascii="Tahoma" w:hAnsi="Tahoma" w:cs="Tahoma"/>
          <w:b/>
          <w:color w:val="000000"/>
          <w:sz w:val="20"/>
        </w:rPr>
        <w:t xml:space="preserve"> филиала АО «ЭнергосбыТ Плюс»</w:t>
      </w:r>
    </w:p>
    <w:p w14:paraId="631CECA3" w14:textId="69F46734" w:rsidR="008B378C" w:rsidRPr="00937DE0" w:rsidRDefault="008B378C" w:rsidP="008B378C">
      <w:pPr>
        <w:jc w:val="right"/>
        <w:rPr>
          <w:rFonts w:ascii="Tahoma" w:hAnsi="Tahoma" w:cs="Tahoma"/>
          <w:b/>
          <w:color w:val="000000"/>
          <w:sz w:val="20"/>
        </w:rPr>
      </w:pPr>
      <w:r w:rsidRPr="003E57C1">
        <w:rPr>
          <w:rFonts w:ascii="Tahoma" w:hAnsi="Tahoma" w:cs="Tahoma"/>
          <w:color w:val="000000"/>
          <w:sz w:val="20"/>
        </w:rPr>
        <w:t xml:space="preserve">Таблица </w:t>
      </w:r>
      <w:r>
        <w:rPr>
          <w:rFonts w:ascii="Tahoma" w:hAnsi="Tahoma" w:cs="Tahoma"/>
          <w:color w:val="000000"/>
          <w:sz w:val="20"/>
        </w:rPr>
        <w:t>10</w:t>
      </w:r>
      <w:r w:rsidRPr="003E57C1">
        <w:rPr>
          <w:rFonts w:ascii="Tahoma" w:hAnsi="Tahoma" w:cs="Tahoma"/>
          <w:color w:val="000000"/>
          <w:sz w:val="20"/>
        </w:rPr>
        <w:t>.1</w:t>
      </w:r>
    </w:p>
    <w:p w14:paraId="44743BC8" w14:textId="3A263967" w:rsidR="008B378C" w:rsidRDefault="008B378C" w:rsidP="00C333A9">
      <w:pPr>
        <w:tabs>
          <w:tab w:val="left" w:pos="8460"/>
        </w:tabs>
        <w:jc w:val="both"/>
        <w:rPr>
          <w:rFonts w:ascii="Tahoma" w:hAnsi="Tahoma" w:cs="Tahoma"/>
          <w:sz w:val="20"/>
        </w:rPr>
      </w:pPr>
    </w:p>
    <w:tbl>
      <w:tblPr>
        <w:tblW w:w="14832" w:type="dxa"/>
        <w:tblInd w:w="-5" w:type="dxa"/>
        <w:tblLook w:val="04A0" w:firstRow="1" w:lastRow="0" w:firstColumn="1" w:lastColumn="0" w:noHBand="0" w:noVBand="1"/>
      </w:tblPr>
      <w:tblGrid>
        <w:gridCol w:w="1771"/>
        <w:gridCol w:w="1129"/>
        <w:gridCol w:w="1177"/>
        <w:gridCol w:w="934"/>
        <w:gridCol w:w="849"/>
        <w:gridCol w:w="973"/>
        <w:gridCol w:w="876"/>
        <w:gridCol w:w="980"/>
        <w:gridCol w:w="982"/>
        <w:gridCol w:w="991"/>
        <w:gridCol w:w="987"/>
        <w:gridCol w:w="985"/>
        <w:gridCol w:w="1003"/>
        <w:gridCol w:w="1195"/>
      </w:tblGrid>
      <w:tr w:rsidR="00190237" w:rsidRPr="001C7B4F" w14:paraId="28A33739" w14:textId="77777777" w:rsidTr="00E32B81">
        <w:trPr>
          <w:trHeight w:val="1222"/>
        </w:trPr>
        <w:tc>
          <w:tcPr>
            <w:tcW w:w="17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63672E" w14:textId="77777777" w:rsidR="00190237" w:rsidRPr="001C7B4F" w:rsidRDefault="00190237" w:rsidP="00E32B81">
            <w:pPr>
              <w:jc w:val="center"/>
              <w:rPr>
                <w:rFonts w:asciiTheme="minorHAnsi" w:hAnsiTheme="minorHAnsi" w:cstheme="minorHAnsi"/>
                <w:color w:val="000000"/>
                <w:sz w:val="18"/>
                <w:szCs w:val="18"/>
              </w:rPr>
            </w:pPr>
            <w:r w:rsidRPr="001C7B4F">
              <w:rPr>
                <w:rFonts w:asciiTheme="minorHAnsi" w:hAnsiTheme="minorHAnsi" w:cstheme="minorHAnsi"/>
                <w:color w:val="000000"/>
                <w:sz w:val="18"/>
                <w:szCs w:val="18"/>
              </w:rPr>
              <w:t>Вид услуг</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57A347D" w14:textId="77777777" w:rsidR="00190237" w:rsidRPr="001C7B4F" w:rsidRDefault="00190237" w:rsidP="00E32B81">
            <w:pPr>
              <w:rPr>
                <w:rFonts w:asciiTheme="minorHAnsi" w:hAnsiTheme="minorHAnsi" w:cstheme="minorHAnsi"/>
                <w:color w:val="000000"/>
                <w:sz w:val="16"/>
                <w:szCs w:val="16"/>
              </w:rPr>
            </w:pPr>
            <w:r w:rsidRPr="001C7B4F">
              <w:rPr>
                <w:rFonts w:asciiTheme="minorHAnsi" w:hAnsiTheme="minorHAnsi" w:cstheme="minorHAnsi"/>
                <w:color w:val="000000"/>
                <w:sz w:val="16"/>
                <w:szCs w:val="16"/>
              </w:rPr>
              <w:t>Диапазон объема на 1 вид макета оборотной стороны, шт.</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4C3C8503" w14:textId="77777777" w:rsidR="00190237" w:rsidRPr="001C7B4F" w:rsidRDefault="00190237" w:rsidP="00E32B81">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Наименов. печатной продукции</w:t>
            </w:r>
          </w:p>
        </w:tc>
        <w:tc>
          <w:tcPr>
            <w:tcW w:w="938" w:type="dxa"/>
            <w:tcBorders>
              <w:top w:val="single" w:sz="4" w:space="0" w:color="auto"/>
              <w:left w:val="nil"/>
              <w:bottom w:val="single" w:sz="4" w:space="0" w:color="auto"/>
              <w:right w:val="single" w:sz="4" w:space="0" w:color="auto"/>
            </w:tcBorders>
            <w:shd w:val="clear" w:color="auto" w:fill="auto"/>
            <w:vAlign w:val="center"/>
            <w:hideMark/>
          </w:tcPr>
          <w:p w14:paraId="48C7A99E" w14:textId="77777777" w:rsidR="00190237" w:rsidRPr="001C7B4F" w:rsidRDefault="00190237" w:rsidP="00E32B81">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Макеты</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2EC2F0F6" w14:textId="77777777" w:rsidR="00190237" w:rsidRPr="001C7B4F" w:rsidRDefault="00190237" w:rsidP="00E32B81">
            <w:pPr>
              <w:rPr>
                <w:rFonts w:asciiTheme="minorHAnsi" w:hAnsiTheme="minorHAnsi" w:cstheme="minorHAnsi"/>
                <w:color w:val="000000"/>
                <w:sz w:val="18"/>
                <w:szCs w:val="18"/>
              </w:rPr>
            </w:pPr>
            <w:r w:rsidRPr="001C7B4F">
              <w:rPr>
                <w:rFonts w:asciiTheme="minorHAnsi" w:hAnsiTheme="minorHAnsi" w:cstheme="minorHAnsi"/>
                <w:color w:val="000000"/>
                <w:sz w:val="18"/>
                <w:szCs w:val="18"/>
              </w:rPr>
              <w:t>Формат исход. данных</w:t>
            </w:r>
          </w:p>
        </w:tc>
        <w:tc>
          <w:tcPr>
            <w:tcW w:w="974" w:type="dxa"/>
            <w:tcBorders>
              <w:top w:val="single" w:sz="4" w:space="0" w:color="auto"/>
              <w:left w:val="nil"/>
              <w:bottom w:val="single" w:sz="4" w:space="0" w:color="auto"/>
              <w:right w:val="single" w:sz="4" w:space="0" w:color="auto"/>
            </w:tcBorders>
            <w:shd w:val="clear" w:color="auto" w:fill="auto"/>
            <w:vAlign w:val="center"/>
            <w:hideMark/>
          </w:tcPr>
          <w:p w14:paraId="07A2C9B0" w14:textId="77777777" w:rsidR="00190237" w:rsidRPr="001C7B4F" w:rsidRDefault="00190237" w:rsidP="00E32B81">
            <w:pPr>
              <w:rPr>
                <w:rFonts w:asciiTheme="minorHAnsi" w:hAnsiTheme="minorHAnsi" w:cstheme="minorHAnsi"/>
                <w:color w:val="000000"/>
                <w:sz w:val="18"/>
                <w:szCs w:val="18"/>
              </w:rPr>
            </w:pPr>
            <w:r w:rsidRPr="001C7B4F">
              <w:rPr>
                <w:rFonts w:asciiTheme="minorHAnsi" w:hAnsiTheme="minorHAnsi" w:cstheme="minorHAnsi"/>
                <w:color w:val="000000"/>
                <w:sz w:val="18"/>
                <w:szCs w:val="18"/>
              </w:rPr>
              <w:t>Срок передачи в печать</w:t>
            </w:r>
          </w:p>
        </w:tc>
        <w:tc>
          <w:tcPr>
            <w:tcW w:w="876" w:type="dxa"/>
            <w:tcBorders>
              <w:top w:val="single" w:sz="4" w:space="0" w:color="auto"/>
              <w:left w:val="nil"/>
              <w:bottom w:val="single" w:sz="4" w:space="0" w:color="auto"/>
              <w:right w:val="single" w:sz="4" w:space="0" w:color="auto"/>
            </w:tcBorders>
            <w:shd w:val="clear" w:color="auto" w:fill="auto"/>
            <w:vAlign w:val="center"/>
            <w:hideMark/>
          </w:tcPr>
          <w:p w14:paraId="0B2020E2" w14:textId="77777777" w:rsidR="00190237" w:rsidRPr="001C7B4F" w:rsidRDefault="00190237" w:rsidP="00E32B81">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Поряд</w:t>
            </w:r>
          </w:p>
          <w:p w14:paraId="6A9A3D90" w14:textId="77777777" w:rsidR="00190237" w:rsidRPr="001C7B4F" w:rsidRDefault="00190237" w:rsidP="00E32B81">
            <w:pPr>
              <w:rPr>
                <w:rFonts w:asciiTheme="minorHAnsi" w:hAnsiTheme="minorHAnsi" w:cstheme="minorHAnsi"/>
                <w:color w:val="000000"/>
                <w:sz w:val="18"/>
                <w:szCs w:val="18"/>
              </w:rPr>
            </w:pPr>
            <w:r w:rsidRPr="001C7B4F">
              <w:rPr>
                <w:rFonts w:asciiTheme="minorHAnsi" w:hAnsiTheme="minorHAnsi" w:cstheme="minorHAnsi"/>
                <w:color w:val="000000"/>
                <w:sz w:val="18"/>
                <w:szCs w:val="18"/>
              </w:rPr>
              <w:t xml:space="preserve">ковый № отгрузки </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A38B7BF" w14:textId="77777777" w:rsidR="00190237" w:rsidRPr="00B319F9" w:rsidRDefault="00190237" w:rsidP="00E32B81">
            <w:pPr>
              <w:jc w:val="center"/>
              <w:rPr>
                <w:rFonts w:ascii="Calibri" w:hAnsi="Calibri"/>
                <w:color w:val="000000"/>
                <w:sz w:val="18"/>
                <w:szCs w:val="18"/>
              </w:rPr>
            </w:pPr>
            <w:r w:rsidRPr="00B319F9">
              <w:rPr>
                <w:rFonts w:ascii="Calibri" w:hAnsi="Calibri"/>
                <w:color w:val="000000"/>
                <w:sz w:val="18"/>
                <w:szCs w:val="18"/>
              </w:rPr>
              <w:t>Июль</w:t>
            </w:r>
          </w:p>
          <w:p w14:paraId="2CEDEC96" w14:textId="77777777" w:rsidR="00190237" w:rsidRPr="001C7B4F" w:rsidRDefault="00190237" w:rsidP="00E32B81">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E99F3EF" w14:textId="77777777" w:rsidR="00190237" w:rsidRPr="00B319F9" w:rsidRDefault="00190237" w:rsidP="00E32B81">
            <w:pPr>
              <w:jc w:val="center"/>
              <w:rPr>
                <w:rFonts w:ascii="Calibri" w:hAnsi="Calibri"/>
                <w:color w:val="000000"/>
                <w:sz w:val="18"/>
                <w:szCs w:val="18"/>
              </w:rPr>
            </w:pPr>
            <w:r w:rsidRPr="00B319F9">
              <w:rPr>
                <w:rFonts w:ascii="Calibri" w:hAnsi="Calibri"/>
                <w:color w:val="000000"/>
                <w:sz w:val="18"/>
                <w:szCs w:val="18"/>
              </w:rPr>
              <w:t>Август</w:t>
            </w:r>
          </w:p>
          <w:p w14:paraId="332FEF91" w14:textId="77777777" w:rsidR="00190237" w:rsidRPr="001C7B4F" w:rsidRDefault="00190237" w:rsidP="00E32B81">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51065C0D" w14:textId="77777777" w:rsidR="00190237" w:rsidRPr="00B319F9" w:rsidRDefault="00190237" w:rsidP="00E32B81">
            <w:pPr>
              <w:jc w:val="center"/>
              <w:rPr>
                <w:rFonts w:ascii="Calibri" w:hAnsi="Calibri"/>
                <w:color w:val="000000"/>
                <w:sz w:val="18"/>
                <w:szCs w:val="18"/>
              </w:rPr>
            </w:pPr>
            <w:r w:rsidRPr="00B319F9">
              <w:rPr>
                <w:rFonts w:ascii="Calibri" w:hAnsi="Calibri"/>
                <w:color w:val="000000"/>
                <w:sz w:val="18"/>
                <w:szCs w:val="18"/>
              </w:rPr>
              <w:t>Сентябрь</w:t>
            </w:r>
          </w:p>
          <w:p w14:paraId="7C063869" w14:textId="77777777" w:rsidR="00190237" w:rsidRPr="001C7B4F" w:rsidRDefault="00190237" w:rsidP="00E32B81">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5AEFE3F" w14:textId="77777777" w:rsidR="00190237" w:rsidRPr="00B319F9" w:rsidRDefault="00190237" w:rsidP="00E32B81">
            <w:pPr>
              <w:jc w:val="center"/>
              <w:rPr>
                <w:rFonts w:ascii="Calibri" w:hAnsi="Calibri"/>
                <w:color w:val="000000"/>
                <w:sz w:val="18"/>
                <w:szCs w:val="18"/>
              </w:rPr>
            </w:pPr>
            <w:r w:rsidRPr="00B319F9">
              <w:rPr>
                <w:rFonts w:ascii="Calibri" w:hAnsi="Calibri"/>
                <w:color w:val="000000"/>
                <w:sz w:val="18"/>
                <w:szCs w:val="18"/>
              </w:rPr>
              <w:t>Октябрь</w:t>
            </w:r>
          </w:p>
          <w:p w14:paraId="755C7227" w14:textId="77777777" w:rsidR="00190237" w:rsidRPr="001C7B4F" w:rsidRDefault="00190237" w:rsidP="00E32B81">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6943601" w14:textId="77777777" w:rsidR="00190237" w:rsidRPr="00B319F9" w:rsidRDefault="00190237" w:rsidP="00E32B81">
            <w:pPr>
              <w:jc w:val="center"/>
              <w:rPr>
                <w:rFonts w:ascii="Calibri" w:hAnsi="Calibri"/>
                <w:color w:val="000000"/>
                <w:sz w:val="18"/>
                <w:szCs w:val="18"/>
              </w:rPr>
            </w:pPr>
            <w:r w:rsidRPr="00B319F9">
              <w:rPr>
                <w:rFonts w:ascii="Calibri" w:hAnsi="Calibri"/>
                <w:color w:val="000000"/>
                <w:sz w:val="18"/>
                <w:szCs w:val="18"/>
              </w:rPr>
              <w:t>Ноябрь</w:t>
            </w:r>
          </w:p>
          <w:p w14:paraId="2EE8BDAC" w14:textId="77777777" w:rsidR="00190237" w:rsidRPr="001C7B4F" w:rsidRDefault="00190237" w:rsidP="00E32B81">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1008" w:type="dxa"/>
            <w:tcBorders>
              <w:top w:val="single" w:sz="4" w:space="0" w:color="auto"/>
              <w:left w:val="nil"/>
              <w:bottom w:val="single" w:sz="4" w:space="0" w:color="auto"/>
              <w:right w:val="single" w:sz="4" w:space="0" w:color="auto"/>
            </w:tcBorders>
            <w:shd w:val="clear" w:color="auto" w:fill="auto"/>
            <w:vAlign w:val="center"/>
            <w:hideMark/>
          </w:tcPr>
          <w:p w14:paraId="31C14C52" w14:textId="77777777" w:rsidR="00190237" w:rsidRPr="00B319F9" w:rsidRDefault="00190237" w:rsidP="00E32B81">
            <w:pPr>
              <w:jc w:val="center"/>
              <w:rPr>
                <w:rFonts w:ascii="Calibri" w:hAnsi="Calibri"/>
                <w:color w:val="000000"/>
                <w:sz w:val="18"/>
                <w:szCs w:val="18"/>
              </w:rPr>
            </w:pPr>
            <w:r w:rsidRPr="00B319F9">
              <w:rPr>
                <w:rFonts w:ascii="Calibri" w:hAnsi="Calibri"/>
                <w:color w:val="000000"/>
                <w:sz w:val="18"/>
                <w:szCs w:val="18"/>
              </w:rPr>
              <w:t>Декабрь</w:t>
            </w:r>
          </w:p>
          <w:p w14:paraId="5F99C1A6" w14:textId="77777777" w:rsidR="00190237" w:rsidRPr="001C7B4F" w:rsidRDefault="00190237" w:rsidP="00E32B81">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1201" w:type="dxa"/>
            <w:tcBorders>
              <w:top w:val="single" w:sz="4" w:space="0" w:color="auto"/>
              <w:left w:val="nil"/>
              <w:bottom w:val="single" w:sz="4" w:space="0" w:color="auto"/>
              <w:right w:val="single" w:sz="4" w:space="0" w:color="auto"/>
            </w:tcBorders>
            <w:shd w:val="clear" w:color="auto" w:fill="auto"/>
            <w:vAlign w:val="center"/>
            <w:hideMark/>
          </w:tcPr>
          <w:p w14:paraId="28A6F1AC" w14:textId="77777777" w:rsidR="00190237" w:rsidRPr="00B319F9" w:rsidRDefault="00190237" w:rsidP="00E32B81">
            <w:pPr>
              <w:jc w:val="center"/>
              <w:rPr>
                <w:rFonts w:ascii="Calibri" w:hAnsi="Calibri"/>
                <w:color w:val="000000"/>
                <w:sz w:val="18"/>
                <w:szCs w:val="18"/>
              </w:rPr>
            </w:pPr>
            <w:r w:rsidRPr="00B319F9">
              <w:rPr>
                <w:rFonts w:ascii="Calibri" w:hAnsi="Calibri"/>
                <w:color w:val="000000"/>
                <w:sz w:val="18"/>
                <w:szCs w:val="18"/>
              </w:rPr>
              <w:t xml:space="preserve">ИТОГО за </w:t>
            </w:r>
          </w:p>
          <w:p w14:paraId="27920A55" w14:textId="77777777" w:rsidR="00190237" w:rsidRPr="001C7B4F" w:rsidRDefault="00190237" w:rsidP="00E32B81">
            <w:pPr>
              <w:jc w:val="center"/>
              <w:rPr>
                <w:rFonts w:asciiTheme="minorHAnsi" w:hAnsiTheme="minorHAnsi" w:cstheme="minorHAnsi"/>
                <w:color w:val="000000"/>
                <w:sz w:val="18"/>
                <w:szCs w:val="18"/>
              </w:rPr>
            </w:pPr>
            <w:r w:rsidRPr="00B319F9">
              <w:rPr>
                <w:rFonts w:ascii="Calibri" w:hAnsi="Calibri"/>
                <w:color w:val="000000"/>
                <w:sz w:val="18"/>
                <w:szCs w:val="18"/>
              </w:rPr>
              <w:t>2</w:t>
            </w:r>
            <w:r>
              <w:rPr>
                <w:rFonts w:ascii="Calibri" w:hAnsi="Calibri"/>
                <w:color w:val="000000"/>
                <w:sz w:val="18"/>
                <w:szCs w:val="18"/>
              </w:rPr>
              <w:t>-е</w:t>
            </w:r>
            <w:r w:rsidRPr="00B319F9">
              <w:rPr>
                <w:rFonts w:ascii="Calibri" w:hAnsi="Calibri"/>
                <w:color w:val="000000"/>
                <w:sz w:val="18"/>
                <w:szCs w:val="18"/>
              </w:rPr>
              <w:t xml:space="preserve"> полугодие 2023 г., шт.</w:t>
            </w:r>
          </w:p>
        </w:tc>
      </w:tr>
      <w:tr w:rsidR="00190237" w:rsidRPr="00B319F9" w14:paraId="27187D11" w14:textId="77777777" w:rsidTr="00E32B81">
        <w:trPr>
          <w:trHeight w:val="1222"/>
        </w:trPr>
        <w:tc>
          <w:tcPr>
            <w:tcW w:w="1775" w:type="dxa"/>
            <w:tcBorders>
              <w:top w:val="single" w:sz="4" w:space="0" w:color="auto"/>
              <w:left w:val="single" w:sz="4" w:space="0" w:color="auto"/>
              <w:bottom w:val="single" w:sz="4" w:space="0" w:color="auto"/>
              <w:right w:val="single" w:sz="4" w:space="0" w:color="auto"/>
            </w:tcBorders>
            <w:shd w:val="clear" w:color="auto" w:fill="auto"/>
            <w:vAlign w:val="center"/>
          </w:tcPr>
          <w:p w14:paraId="188A3F1B" w14:textId="3D66D30E" w:rsidR="00190237" w:rsidRPr="001C7B4F" w:rsidRDefault="00A34202" w:rsidP="00E32B81">
            <w:pPr>
              <w:rPr>
                <w:rFonts w:asciiTheme="minorHAnsi" w:hAnsiTheme="minorHAnsi" w:cstheme="minorHAnsi"/>
                <w:color w:val="000000"/>
                <w:sz w:val="18"/>
                <w:szCs w:val="18"/>
              </w:rPr>
            </w:pPr>
            <w:r w:rsidRPr="006540E0">
              <w:rPr>
                <w:rFonts w:ascii="Calibri" w:hAnsi="Calibri"/>
                <w:color w:val="000000"/>
                <w:sz w:val="18"/>
                <w:szCs w:val="18"/>
              </w:rPr>
              <w:t>Печать документа формат А4 односторонняя цифровая монохромная (с персонификацией или без)</w:t>
            </w:r>
          </w:p>
        </w:tc>
        <w:tc>
          <w:tcPr>
            <w:tcW w:w="1134" w:type="dxa"/>
            <w:tcBorders>
              <w:top w:val="single" w:sz="4" w:space="0" w:color="auto"/>
              <w:left w:val="nil"/>
              <w:bottom w:val="single" w:sz="4" w:space="0" w:color="auto"/>
              <w:right w:val="single" w:sz="4" w:space="0" w:color="auto"/>
            </w:tcBorders>
            <w:shd w:val="clear" w:color="auto" w:fill="auto"/>
            <w:vAlign w:val="center"/>
          </w:tcPr>
          <w:p w14:paraId="0AA3A788" w14:textId="2CBB91C2" w:rsidR="00190237" w:rsidRPr="001C7B4F" w:rsidRDefault="00190237" w:rsidP="00E32B81">
            <w:pPr>
              <w:rPr>
                <w:rFonts w:asciiTheme="minorHAnsi" w:hAnsiTheme="minorHAnsi" w:cstheme="minorHAnsi"/>
                <w:color w:val="000000"/>
                <w:sz w:val="16"/>
                <w:szCs w:val="16"/>
              </w:rPr>
            </w:pPr>
          </w:p>
        </w:tc>
        <w:tc>
          <w:tcPr>
            <w:tcW w:w="1115" w:type="dxa"/>
            <w:tcBorders>
              <w:top w:val="single" w:sz="4" w:space="0" w:color="auto"/>
              <w:left w:val="nil"/>
              <w:bottom w:val="single" w:sz="4" w:space="0" w:color="auto"/>
              <w:right w:val="single" w:sz="4" w:space="0" w:color="auto"/>
            </w:tcBorders>
            <w:shd w:val="clear" w:color="auto" w:fill="auto"/>
            <w:vAlign w:val="center"/>
          </w:tcPr>
          <w:p w14:paraId="435ED324" w14:textId="77777777" w:rsidR="00190237" w:rsidRPr="00B83412" w:rsidRDefault="00190237" w:rsidP="00E32B81">
            <w:pPr>
              <w:rPr>
                <w:rFonts w:asciiTheme="minorHAnsi" w:hAnsiTheme="minorHAnsi" w:cstheme="minorHAnsi"/>
                <w:color w:val="000000"/>
                <w:sz w:val="18"/>
                <w:szCs w:val="18"/>
              </w:rPr>
            </w:pPr>
            <w:r w:rsidRPr="00B83412">
              <w:rPr>
                <w:rFonts w:ascii="Calibri" w:hAnsi="Calibri"/>
                <w:color w:val="000000"/>
                <w:sz w:val="18"/>
                <w:szCs w:val="18"/>
              </w:rPr>
              <w:t>инфописьма</w:t>
            </w:r>
          </w:p>
        </w:tc>
        <w:tc>
          <w:tcPr>
            <w:tcW w:w="938" w:type="dxa"/>
            <w:tcBorders>
              <w:top w:val="single" w:sz="4" w:space="0" w:color="auto"/>
              <w:left w:val="nil"/>
              <w:bottom w:val="single" w:sz="4" w:space="0" w:color="auto"/>
              <w:right w:val="single" w:sz="4" w:space="0" w:color="auto"/>
            </w:tcBorders>
            <w:shd w:val="clear" w:color="auto" w:fill="auto"/>
            <w:vAlign w:val="center"/>
          </w:tcPr>
          <w:p w14:paraId="27D6D18A" w14:textId="40DC687C" w:rsidR="00190237" w:rsidRPr="00B83412" w:rsidRDefault="00190237" w:rsidP="00E32B81">
            <w:pPr>
              <w:rPr>
                <w:rFonts w:asciiTheme="minorHAnsi" w:hAnsiTheme="minorHAnsi" w:cstheme="minorHAnsi"/>
                <w:color w:val="000000"/>
                <w:sz w:val="18"/>
                <w:szCs w:val="18"/>
                <w:lang w:val="en-US"/>
              </w:rPr>
            </w:pPr>
          </w:p>
        </w:tc>
        <w:tc>
          <w:tcPr>
            <w:tcW w:w="850" w:type="dxa"/>
            <w:tcBorders>
              <w:top w:val="single" w:sz="4" w:space="0" w:color="auto"/>
              <w:left w:val="nil"/>
              <w:bottom w:val="single" w:sz="4" w:space="0" w:color="auto"/>
              <w:right w:val="single" w:sz="4" w:space="0" w:color="auto"/>
            </w:tcBorders>
            <w:shd w:val="clear" w:color="auto" w:fill="auto"/>
            <w:vAlign w:val="center"/>
          </w:tcPr>
          <w:p w14:paraId="77315D37" w14:textId="375E89E2" w:rsidR="00190237" w:rsidRPr="00B83412" w:rsidRDefault="00A34202" w:rsidP="00E32B81">
            <w:pPr>
              <w:rPr>
                <w:rFonts w:asciiTheme="minorHAnsi" w:hAnsiTheme="minorHAnsi" w:cstheme="minorHAnsi"/>
                <w:color w:val="000000"/>
                <w:sz w:val="18"/>
                <w:szCs w:val="18"/>
              </w:rPr>
            </w:pPr>
            <w:r w:rsidRPr="00B83412">
              <w:rPr>
                <w:rFonts w:asciiTheme="minorHAnsi" w:hAnsiTheme="minorHAnsi" w:cstheme="minorHAnsi"/>
                <w:color w:val="000000"/>
                <w:sz w:val="18"/>
                <w:szCs w:val="18"/>
                <w:lang w:val="en-US"/>
              </w:rPr>
              <w:t>PDF</w:t>
            </w:r>
          </w:p>
        </w:tc>
        <w:tc>
          <w:tcPr>
            <w:tcW w:w="974" w:type="dxa"/>
            <w:tcBorders>
              <w:top w:val="single" w:sz="4" w:space="0" w:color="auto"/>
              <w:left w:val="nil"/>
              <w:bottom w:val="single" w:sz="4" w:space="0" w:color="auto"/>
              <w:right w:val="single" w:sz="4" w:space="0" w:color="auto"/>
            </w:tcBorders>
            <w:shd w:val="clear" w:color="auto" w:fill="auto"/>
            <w:vAlign w:val="center"/>
          </w:tcPr>
          <w:p w14:paraId="3BD20F20" w14:textId="67B59AB7" w:rsidR="00190237" w:rsidRPr="00B83412" w:rsidRDefault="00190237" w:rsidP="00A34202">
            <w:pPr>
              <w:rPr>
                <w:rFonts w:asciiTheme="minorHAnsi" w:hAnsiTheme="minorHAnsi" w:cstheme="minorHAnsi"/>
                <w:color w:val="000000"/>
                <w:sz w:val="18"/>
                <w:szCs w:val="18"/>
              </w:rPr>
            </w:pPr>
            <w:r w:rsidRPr="00B83412">
              <w:rPr>
                <w:rFonts w:asciiTheme="minorHAnsi" w:hAnsiTheme="minorHAnsi" w:cstheme="minorHAnsi"/>
                <w:color w:val="000000"/>
                <w:sz w:val="18"/>
                <w:szCs w:val="18"/>
              </w:rPr>
              <w:t>с 2</w:t>
            </w:r>
            <w:r w:rsidR="00A34202" w:rsidRPr="00B83412">
              <w:rPr>
                <w:rFonts w:asciiTheme="minorHAnsi" w:hAnsiTheme="minorHAnsi" w:cstheme="minorHAnsi"/>
                <w:color w:val="000000"/>
                <w:sz w:val="18"/>
                <w:szCs w:val="18"/>
                <w:lang w:val="en-US"/>
              </w:rPr>
              <w:t>0</w:t>
            </w:r>
            <w:r w:rsidRPr="00B83412">
              <w:rPr>
                <w:rFonts w:asciiTheme="minorHAnsi" w:hAnsiTheme="minorHAnsi" w:cstheme="minorHAnsi"/>
                <w:color w:val="000000"/>
                <w:sz w:val="18"/>
                <w:szCs w:val="18"/>
              </w:rPr>
              <w:t xml:space="preserve"> по 2</w:t>
            </w:r>
            <w:r w:rsidR="00A34202" w:rsidRPr="00B83412">
              <w:rPr>
                <w:rFonts w:asciiTheme="minorHAnsi" w:hAnsiTheme="minorHAnsi" w:cstheme="minorHAnsi"/>
                <w:color w:val="000000"/>
                <w:sz w:val="18"/>
                <w:szCs w:val="18"/>
                <w:lang w:val="en-US"/>
              </w:rPr>
              <w:t>2</w:t>
            </w:r>
            <w:r w:rsidRPr="00B83412">
              <w:rPr>
                <w:rFonts w:asciiTheme="minorHAnsi" w:hAnsiTheme="minorHAnsi" w:cstheme="minorHAnsi"/>
                <w:color w:val="000000"/>
                <w:sz w:val="18"/>
                <w:szCs w:val="18"/>
              </w:rPr>
              <w:t>-е</w:t>
            </w:r>
          </w:p>
        </w:tc>
        <w:tc>
          <w:tcPr>
            <w:tcW w:w="876" w:type="dxa"/>
            <w:tcBorders>
              <w:top w:val="single" w:sz="4" w:space="0" w:color="auto"/>
              <w:left w:val="nil"/>
              <w:bottom w:val="single" w:sz="4" w:space="0" w:color="auto"/>
              <w:right w:val="single" w:sz="4" w:space="0" w:color="auto"/>
            </w:tcBorders>
            <w:shd w:val="clear" w:color="auto" w:fill="auto"/>
            <w:vAlign w:val="center"/>
          </w:tcPr>
          <w:p w14:paraId="049B1A1E" w14:textId="77777777" w:rsidR="00190237" w:rsidRPr="001C7B4F" w:rsidRDefault="00190237" w:rsidP="00E32B81">
            <w:pPr>
              <w:rPr>
                <w:rFonts w:asciiTheme="minorHAnsi" w:hAnsiTheme="minorHAnsi" w:cstheme="minorHAnsi"/>
                <w:color w:val="000000"/>
                <w:sz w:val="18"/>
                <w:szCs w:val="18"/>
              </w:rPr>
            </w:pPr>
            <w:r w:rsidRPr="00711BFF">
              <w:rPr>
                <w:rFonts w:ascii="Calibri" w:hAnsi="Calibri"/>
                <w:color w:val="000000"/>
                <w:sz w:val="18"/>
                <w:szCs w:val="18"/>
              </w:rPr>
              <w:t>№1</w:t>
            </w:r>
          </w:p>
        </w:tc>
        <w:tc>
          <w:tcPr>
            <w:tcW w:w="992" w:type="dxa"/>
            <w:tcBorders>
              <w:top w:val="single" w:sz="4" w:space="0" w:color="auto"/>
              <w:left w:val="nil"/>
              <w:bottom w:val="single" w:sz="4" w:space="0" w:color="auto"/>
              <w:right w:val="single" w:sz="4" w:space="0" w:color="auto"/>
            </w:tcBorders>
            <w:shd w:val="clear" w:color="auto" w:fill="auto"/>
            <w:vAlign w:val="center"/>
          </w:tcPr>
          <w:p w14:paraId="4D459C0F" w14:textId="6D533551" w:rsidR="00190237" w:rsidRPr="005C65D7" w:rsidRDefault="005C65D7" w:rsidP="00E32B81">
            <w:pPr>
              <w:jc w:val="right"/>
              <w:rPr>
                <w:rFonts w:ascii="Calibri" w:hAnsi="Calibri"/>
                <w:color w:val="000000"/>
                <w:sz w:val="18"/>
                <w:szCs w:val="18"/>
                <w:lang w:val="en-US"/>
              </w:rPr>
            </w:pPr>
            <w:r>
              <w:rPr>
                <w:rFonts w:ascii="Calibri" w:hAnsi="Calibri"/>
                <w:color w:val="000000"/>
                <w:sz w:val="18"/>
                <w:szCs w:val="18"/>
                <w:lang w:val="en-US"/>
              </w:rPr>
              <w:t>22 050</w:t>
            </w:r>
          </w:p>
        </w:tc>
        <w:tc>
          <w:tcPr>
            <w:tcW w:w="992" w:type="dxa"/>
            <w:tcBorders>
              <w:top w:val="single" w:sz="4" w:space="0" w:color="auto"/>
              <w:left w:val="nil"/>
              <w:bottom w:val="single" w:sz="4" w:space="0" w:color="auto"/>
              <w:right w:val="single" w:sz="4" w:space="0" w:color="auto"/>
            </w:tcBorders>
            <w:shd w:val="clear" w:color="auto" w:fill="auto"/>
            <w:vAlign w:val="center"/>
          </w:tcPr>
          <w:p w14:paraId="0280B6E8" w14:textId="41DD8395" w:rsidR="00190237" w:rsidRPr="00B319F9" w:rsidRDefault="00190237" w:rsidP="00E32B81">
            <w:pPr>
              <w:jc w:val="right"/>
              <w:rPr>
                <w:rFonts w:ascii="Calibri" w:hAnsi="Calibri"/>
                <w:color w:val="000000"/>
                <w:sz w:val="18"/>
                <w:szCs w:val="18"/>
              </w:rPr>
            </w:pPr>
          </w:p>
        </w:tc>
        <w:tc>
          <w:tcPr>
            <w:tcW w:w="993" w:type="dxa"/>
            <w:tcBorders>
              <w:top w:val="single" w:sz="4" w:space="0" w:color="auto"/>
              <w:left w:val="nil"/>
              <w:bottom w:val="single" w:sz="4" w:space="0" w:color="auto"/>
              <w:right w:val="single" w:sz="4" w:space="0" w:color="auto"/>
            </w:tcBorders>
            <w:shd w:val="clear" w:color="auto" w:fill="auto"/>
            <w:vAlign w:val="center"/>
          </w:tcPr>
          <w:p w14:paraId="1EF59263" w14:textId="7748E09B" w:rsidR="00190237" w:rsidRPr="00B319F9" w:rsidRDefault="00190237" w:rsidP="00E32B81">
            <w:pPr>
              <w:jc w:val="right"/>
              <w:rPr>
                <w:rFonts w:ascii="Calibri" w:hAnsi="Calibri"/>
                <w:color w:val="000000"/>
                <w:sz w:val="18"/>
                <w:szCs w:val="18"/>
              </w:rPr>
            </w:pPr>
          </w:p>
        </w:tc>
        <w:tc>
          <w:tcPr>
            <w:tcW w:w="992" w:type="dxa"/>
            <w:tcBorders>
              <w:top w:val="single" w:sz="4" w:space="0" w:color="auto"/>
              <w:left w:val="nil"/>
              <w:bottom w:val="single" w:sz="4" w:space="0" w:color="auto"/>
              <w:right w:val="single" w:sz="4" w:space="0" w:color="auto"/>
            </w:tcBorders>
            <w:shd w:val="clear" w:color="auto" w:fill="auto"/>
            <w:vAlign w:val="center"/>
          </w:tcPr>
          <w:p w14:paraId="4DFDAAF8" w14:textId="5A2923A2" w:rsidR="00190237" w:rsidRPr="00B319F9" w:rsidRDefault="005C65D7" w:rsidP="00E32B81">
            <w:pPr>
              <w:jc w:val="right"/>
              <w:rPr>
                <w:rFonts w:ascii="Calibri" w:hAnsi="Calibri"/>
                <w:color w:val="000000"/>
                <w:sz w:val="18"/>
                <w:szCs w:val="18"/>
              </w:rPr>
            </w:pPr>
            <w:r>
              <w:rPr>
                <w:rFonts w:ascii="Calibri" w:hAnsi="Calibri"/>
                <w:color w:val="000000"/>
                <w:sz w:val="18"/>
                <w:szCs w:val="18"/>
                <w:lang w:val="en-US"/>
              </w:rPr>
              <w:t>22 050</w:t>
            </w:r>
          </w:p>
        </w:tc>
        <w:tc>
          <w:tcPr>
            <w:tcW w:w="992" w:type="dxa"/>
            <w:tcBorders>
              <w:top w:val="single" w:sz="4" w:space="0" w:color="auto"/>
              <w:left w:val="nil"/>
              <w:bottom w:val="single" w:sz="4" w:space="0" w:color="auto"/>
              <w:right w:val="single" w:sz="4" w:space="0" w:color="auto"/>
            </w:tcBorders>
            <w:shd w:val="clear" w:color="auto" w:fill="auto"/>
            <w:vAlign w:val="center"/>
          </w:tcPr>
          <w:p w14:paraId="1794D61F" w14:textId="2E7AE20F" w:rsidR="00190237" w:rsidRPr="00B319F9" w:rsidRDefault="00190237" w:rsidP="00E32B81">
            <w:pPr>
              <w:jc w:val="right"/>
              <w:rPr>
                <w:rFonts w:ascii="Calibri" w:hAnsi="Calibri"/>
                <w:color w:val="000000"/>
                <w:sz w:val="18"/>
                <w:szCs w:val="18"/>
              </w:rPr>
            </w:pPr>
          </w:p>
        </w:tc>
        <w:tc>
          <w:tcPr>
            <w:tcW w:w="1008" w:type="dxa"/>
            <w:tcBorders>
              <w:top w:val="single" w:sz="4" w:space="0" w:color="auto"/>
              <w:left w:val="nil"/>
              <w:bottom w:val="single" w:sz="4" w:space="0" w:color="auto"/>
              <w:right w:val="single" w:sz="4" w:space="0" w:color="auto"/>
            </w:tcBorders>
            <w:shd w:val="clear" w:color="auto" w:fill="auto"/>
            <w:vAlign w:val="center"/>
          </w:tcPr>
          <w:p w14:paraId="43E71790" w14:textId="6A0DCCE8" w:rsidR="00190237" w:rsidRPr="00B319F9" w:rsidRDefault="00190237" w:rsidP="00E32B81">
            <w:pPr>
              <w:jc w:val="right"/>
              <w:rPr>
                <w:rFonts w:ascii="Calibri" w:hAnsi="Calibri"/>
                <w:color w:val="000000"/>
                <w:sz w:val="18"/>
                <w:szCs w:val="18"/>
              </w:rPr>
            </w:pPr>
          </w:p>
        </w:tc>
        <w:tc>
          <w:tcPr>
            <w:tcW w:w="1201" w:type="dxa"/>
            <w:tcBorders>
              <w:top w:val="single" w:sz="4" w:space="0" w:color="auto"/>
              <w:left w:val="nil"/>
              <w:bottom w:val="single" w:sz="4" w:space="0" w:color="auto"/>
              <w:right w:val="single" w:sz="4" w:space="0" w:color="auto"/>
            </w:tcBorders>
            <w:shd w:val="clear" w:color="auto" w:fill="auto"/>
            <w:vAlign w:val="center"/>
          </w:tcPr>
          <w:p w14:paraId="137FC0EA" w14:textId="0C6655D8" w:rsidR="00190237" w:rsidRPr="005C65D7" w:rsidRDefault="005C65D7" w:rsidP="00E32B81">
            <w:pPr>
              <w:jc w:val="right"/>
              <w:rPr>
                <w:rFonts w:ascii="Calibri" w:hAnsi="Calibri"/>
                <w:color w:val="000000"/>
                <w:sz w:val="18"/>
                <w:szCs w:val="18"/>
                <w:lang w:val="en-US"/>
              </w:rPr>
            </w:pPr>
            <w:r>
              <w:rPr>
                <w:rFonts w:ascii="Calibri" w:hAnsi="Calibri"/>
                <w:color w:val="000000"/>
                <w:sz w:val="18"/>
                <w:szCs w:val="18"/>
                <w:lang w:val="en-US"/>
              </w:rPr>
              <w:t>44 100</w:t>
            </w:r>
          </w:p>
        </w:tc>
      </w:tr>
    </w:tbl>
    <w:p w14:paraId="677504C6" w14:textId="0F451066" w:rsidR="008B378C" w:rsidRDefault="008B378C" w:rsidP="00C333A9">
      <w:pPr>
        <w:tabs>
          <w:tab w:val="left" w:pos="8460"/>
        </w:tabs>
        <w:jc w:val="both"/>
        <w:rPr>
          <w:rFonts w:ascii="Tahoma" w:hAnsi="Tahoma" w:cs="Tahoma"/>
          <w:sz w:val="20"/>
        </w:rPr>
      </w:pPr>
    </w:p>
    <w:p w14:paraId="0ACC9F72" w14:textId="1CB537E4" w:rsidR="00C333A9" w:rsidRDefault="00C333A9" w:rsidP="005C65D7">
      <w:pPr>
        <w:tabs>
          <w:tab w:val="left" w:pos="8460"/>
        </w:tabs>
        <w:jc w:val="both"/>
        <w:rPr>
          <w:rFonts w:ascii="Tahoma" w:hAnsi="Tahoma" w:cs="Tahoma"/>
          <w:sz w:val="20"/>
        </w:rPr>
      </w:pPr>
      <w:r>
        <w:rPr>
          <w:rFonts w:ascii="Tahoma" w:eastAsia="MS Mincho" w:hAnsi="Tahoma" w:cs="Tahoma"/>
          <w:sz w:val="20"/>
        </w:rPr>
        <w:t>Ежемесячно выполняется одна</w:t>
      </w:r>
      <w:r w:rsidRPr="00C90F6F">
        <w:rPr>
          <w:rFonts w:ascii="Tahoma" w:eastAsia="MS Mincho" w:hAnsi="Tahoma" w:cs="Tahoma"/>
          <w:sz w:val="20"/>
        </w:rPr>
        <w:t xml:space="preserve"> доставк</w:t>
      </w:r>
      <w:r>
        <w:rPr>
          <w:rFonts w:ascii="Tahoma" w:eastAsia="MS Mincho" w:hAnsi="Tahoma" w:cs="Tahoma"/>
          <w:sz w:val="20"/>
        </w:rPr>
        <w:t>а</w:t>
      </w:r>
      <w:r w:rsidRPr="00C90F6F">
        <w:rPr>
          <w:rFonts w:ascii="Tahoma" w:eastAsia="MS Mincho" w:hAnsi="Tahoma" w:cs="Tahoma"/>
          <w:sz w:val="20"/>
        </w:rPr>
        <w:t xml:space="preserve"> готовой продукции до Филиала</w:t>
      </w:r>
      <w:r>
        <w:rPr>
          <w:rFonts w:ascii="Tahoma" w:eastAsia="MS Mincho" w:hAnsi="Tahoma" w:cs="Tahoma"/>
          <w:sz w:val="20"/>
        </w:rPr>
        <w:t xml:space="preserve"> по адресу</w:t>
      </w:r>
      <w:r w:rsidRPr="00A32A74">
        <w:rPr>
          <w:rFonts w:ascii="Tahoma" w:eastAsia="MS Mincho" w:hAnsi="Tahoma" w:cs="Tahoma"/>
          <w:sz w:val="20"/>
        </w:rPr>
        <w:t>:</w:t>
      </w:r>
      <w:r>
        <w:rPr>
          <w:rFonts w:ascii="Tahoma" w:eastAsia="MS Mincho" w:hAnsi="Tahoma" w:cs="Tahoma"/>
          <w:sz w:val="20"/>
        </w:rPr>
        <w:t xml:space="preserve"> </w:t>
      </w:r>
      <w:r w:rsidRPr="00B0401F">
        <w:rPr>
          <w:rFonts w:ascii="Tahoma" w:hAnsi="Tahoma" w:cs="Tahoma"/>
          <w:sz w:val="20"/>
        </w:rPr>
        <w:t>г.Пермь, ул.Сибирская, 67</w:t>
      </w:r>
      <w:r>
        <w:rPr>
          <w:rFonts w:ascii="Tahoma" w:hAnsi="Tahoma" w:cs="Tahoma"/>
          <w:sz w:val="20"/>
        </w:rPr>
        <w:t>.</w:t>
      </w:r>
    </w:p>
    <w:p w14:paraId="670D8332" w14:textId="77777777" w:rsidR="00C333A9" w:rsidRDefault="00C333A9" w:rsidP="00C333A9">
      <w:pPr>
        <w:pStyle w:val="af"/>
        <w:spacing w:after="160" w:line="259" w:lineRule="auto"/>
        <w:jc w:val="both"/>
        <w:rPr>
          <w:rFonts w:ascii="Tahoma" w:hAnsi="Tahoma" w:cs="Tahoma"/>
          <w:b/>
          <w:color w:val="000000"/>
          <w:sz w:val="20"/>
          <w:lang w:val="ru-RU"/>
        </w:rPr>
      </w:pPr>
    </w:p>
    <w:p w14:paraId="734D19FF" w14:textId="77777777" w:rsidR="005E02B6" w:rsidRDefault="005E02B6" w:rsidP="000F4095">
      <w:pPr>
        <w:pStyle w:val="af"/>
        <w:spacing w:after="160" w:line="259" w:lineRule="auto"/>
        <w:jc w:val="both"/>
        <w:rPr>
          <w:rFonts w:ascii="Tahoma" w:hAnsi="Tahoma" w:cs="Tahoma"/>
          <w:b/>
          <w:color w:val="000000"/>
          <w:sz w:val="20"/>
          <w:lang w:val="ru-RU"/>
        </w:rPr>
      </w:pPr>
    </w:p>
    <w:p w14:paraId="6FEB43BF" w14:textId="77777777" w:rsidR="005E02B6" w:rsidRDefault="005E02B6" w:rsidP="000F4095">
      <w:pPr>
        <w:pStyle w:val="af"/>
        <w:spacing w:after="160" w:line="259" w:lineRule="auto"/>
        <w:jc w:val="both"/>
        <w:rPr>
          <w:rFonts w:ascii="Tahoma" w:hAnsi="Tahoma" w:cs="Tahoma"/>
          <w:b/>
          <w:color w:val="000000"/>
          <w:sz w:val="20"/>
          <w:lang w:val="ru-RU"/>
        </w:rPr>
      </w:pPr>
    </w:p>
    <w:p w14:paraId="7A8FB8CA" w14:textId="77777777" w:rsidR="00F000AD" w:rsidRPr="000F297C" w:rsidRDefault="00F000AD" w:rsidP="00F000AD">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76B124ED"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04E28892" w14:textId="77777777" w:rsidR="00F000AD" w:rsidRDefault="00F000AD" w:rsidP="00F000AD">
      <w:pPr>
        <w:jc w:val="both"/>
        <w:rPr>
          <w:rFonts w:ascii="Tahoma" w:hAnsi="Tahoma" w:cs="Tahoma"/>
          <w:sz w:val="20"/>
        </w:rPr>
      </w:pPr>
    </w:p>
    <w:p w14:paraId="019DEEE2" w14:textId="77777777" w:rsidR="00F000AD" w:rsidRDefault="00F000AD" w:rsidP="00F000AD">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0C823CEC" w14:textId="77777777" w:rsidR="005C65D7" w:rsidRPr="00A57C78" w:rsidRDefault="005C65D7" w:rsidP="005C65D7">
      <w:pPr>
        <w:rPr>
          <w:rFonts w:ascii="Tahoma" w:hAnsi="Tahoma" w:cs="Tahoma"/>
          <w:b/>
          <w:sz w:val="20"/>
          <w:lang w:val="x-none"/>
        </w:rPr>
      </w:pPr>
    </w:p>
    <w:p w14:paraId="2F92D6D2" w14:textId="77777777" w:rsidR="005E02B6" w:rsidRDefault="005E02B6" w:rsidP="000F4095">
      <w:pPr>
        <w:pStyle w:val="af"/>
        <w:spacing w:after="160" w:line="259" w:lineRule="auto"/>
        <w:jc w:val="both"/>
        <w:rPr>
          <w:rFonts w:ascii="Tahoma" w:hAnsi="Tahoma" w:cs="Tahoma"/>
          <w:b/>
          <w:color w:val="000000"/>
          <w:sz w:val="20"/>
          <w:lang w:val="ru-RU"/>
        </w:rPr>
      </w:pPr>
    </w:p>
    <w:p w14:paraId="2F480770" w14:textId="77777777" w:rsidR="00595266" w:rsidRDefault="00595266" w:rsidP="000F4095">
      <w:pPr>
        <w:pStyle w:val="af"/>
        <w:spacing w:after="160" w:line="259" w:lineRule="auto"/>
        <w:jc w:val="both"/>
        <w:rPr>
          <w:rFonts w:ascii="Tahoma" w:hAnsi="Tahoma" w:cs="Tahoma"/>
          <w:b/>
          <w:color w:val="000000"/>
          <w:sz w:val="20"/>
          <w:lang w:val="ru-RU"/>
        </w:rPr>
      </w:pPr>
    </w:p>
    <w:p w14:paraId="795222A9" w14:textId="77777777" w:rsidR="00595266" w:rsidRDefault="00595266" w:rsidP="000F4095">
      <w:pPr>
        <w:pStyle w:val="af"/>
        <w:spacing w:after="160" w:line="259" w:lineRule="auto"/>
        <w:jc w:val="both"/>
        <w:rPr>
          <w:rFonts w:ascii="Tahoma" w:hAnsi="Tahoma" w:cs="Tahoma"/>
          <w:b/>
          <w:color w:val="000000"/>
          <w:sz w:val="20"/>
          <w:lang w:val="ru-RU"/>
        </w:rPr>
      </w:pPr>
    </w:p>
    <w:p w14:paraId="5F089877" w14:textId="77777777" w:rsidR="00595266" w:rsidRDefault="00595266" w:rsidP="000F4095">
      <w:pPr>
        <w:pStyle w:val="af"/>
        <w:spacing w:after="160" w:line="259" w:lineRule="auto"/>
        <w:jc w:val="both"/>
        <w:rPr>
          <w:rFonts w:ascii="Tahoma" w:hAnsi="Tahoma" w:cs="Tahoma"/>
          <w:b/>
          <w:color w:val="000000"/>
          <w:sz w:val="20"/>
          <w:lang w:val="ru-RU"/>
        </w:rPr>
      </w:pPr>
    </w:p>
    <w:p w14:paraId="67CDFCCC" w14:textId="77777777" w:rsidR="00595266" w:rsidRDefault="00595266" w:rsidP="000F4095">
      <w:pPr>
        <w:pStyle w:val="af"/>
        <w:spacing w:after="160" w:line="259" w:lineRule="auto"/>
        <w:jc w:val="both"/>
        <w:rPr>
          <w:rFonts w:ascii="Tahoma" w:hAnsi="Tahoma" w:cs="Tahoma"/>
          <w:b/>
          <w:color w:val="000000"/>
          <w:sz w:val="20"/>
          <w:lang w:val="ru-RU"/>
        </w:rPr>
      </w:pPr>
    </w:p>
    <w:p w14:paraId="646809B4" w14:textId="77777777" w:rsidR="00595266" w:rsidRDefault="00595266" w:rsidP="000F4095">
      <w:pPr>
        <w:pStyle w:val="af"/>
        <w:spacing w:after="160" w:line="259" w:lineRule="auto"/>
        <w:jc w:val="both"/>
        <w:rPr>
          <w:rFonts w:ascii="Tahoma" w:hAnsi="Tahoma" w:cs="Tahoma"/>
          <w:b/>
          <w:color w:val="000000"/>
          <w:sz w:val="20"/>
          <w:lang w:val="ru-RU"/>
        </w:rPr>
      </w:pPr>
    </w:p>
    <w:p w14:paraId="0649384E" w14:textId="77777777" w:rsidR="00595266" w:rsidRDefault="00595266" w:rsidP="000F4095">
      <w:pPr>
        <w:pStyle w:val="af"/>
        <w:spacing w:after="160" w:line="259" w:lineRule="auto"/>
        <w:jc w:val="both"/>
        <w:rPr>
          <w:rFonts w:ascii="Tahoma" w:hAnsi="Tahoma" w:cs="Tahoma"/>
          <w:b/>
          <w:color w:val="000000"/>
          <w:sz w:val="20"/>
          <w:lang w:val="ru-RU"/>
        </w:rPr>
      </w:pPr>
    </w:p>
    <w:p w14:paraId="4201A9C1" w14:textId="77777777" w:rsidR="00595266" w:rsidRDefault="00595266" w:rsidP="000F4095">
      <w:pPr>
        <w:pStyle w:val="af"/>
        <w:spacing w:after="160" w:line="259" w:lineRule="auto"/>
        <w:jc w:val="both"/>
        <w:rPr>
          <w:rFonts w:ascii="Tahoma" w:hAnsi="Tahoma" w:cs="Tahoma"/>
          <w:b/>
          <w:color w:val="000000"/>
          <w:sz w:val="20"/>
          <w:lang w:val="ru-RU"/>
        </w:rPr>
      </w:pPr>
    </w:p>
    <w:p w14:paraId="54DA2B67" w14:textId="77777777" w:rsidR="00595266" w:rsidRDefault="00595266" w:rsidP="000F4095">
      <w:pPr>
        <w:pStyle w:val="af"/>
        <w:spacing w:after="160" w:line="259" w:lineRule="auto"/>
        <w:jc w:val="both"/>
        <w:rPr>
          <w:rFonts w:ascii="Tahoma" w:hAnsi="Tahoma" w:cs="Tahoma"/>
          <w:b/>
          <w:color w:val="000000"/>
          <w:sz w:val="20"/>
          <w:lang w:val="ru-RU"/>
        </w:rPr>
      </w:pPr>
    </w:p>
    <w:p w14:paraId="50BFE389" w14:textId="77777777" w:rsidR="00595266" w:rsidRDefault="00595266" w:rsidP="000F4095">
      <w:pPr>
        <w:pStyle w:val="af"/>
        <w:spacing w:after="160" w:line="259" w:lineRule="auto"/>
        <w:jc w:val="both"/>
        <w:rPr>
          <w:rFonts w:ascii="Tahoma" w:hAnsi="Tahoma" w:cs="Tahoma"/>
          <w:b/>
          <w:color w:val="000000"/>
          <w:sz w:val="20"/>
          <w:lang w:val="ru-RU"/>
        </w:rPr>
      </w:pPr>
    </w:p>
    <w:p w14:paraId="6E7D03C3" w14:textId="0307C699" w:rsidR="000F4095" w:rsidRPr="003C5E87" w:rsidRDefault="00B057B5" w:rsidP="003F4725">
      <w:pPr>
        <w:spacing w:after="160" w:line="259" w:lineRule="auto"/>
        <w:jc w:val="right"/>
        <w:rPr>
          <w:rFonts w:ascii="Tahoma" w:eastAsia="MS Mincho" w:hAnsi="Tahoma" w:cs="Tahoma"/>
          <w:sz w:val="20"/>
        </w:rPr>
      </w:pPr>
      <w:r>
        <w:rPr>
          <w:rFonts w:ascii="Tahoma" w:hAnsi="Tahoma" w:cs="Tahoma"/>
          <w:b/>
          <w:sz w:val="20"/>
          <w:szCs w:val="20"/>
        </w:rPr>
        <w:lastRenderedPageBreak/>
        <w:t xml:space="preserve">       </w:t>
      </w:r>
      <w:r w:rsidR="00E60D98">
        <w:rPr>
          <w:rFonts w:ascii="Tahoma" w:hAnsi="Tahoma" w:cs="Tahoma"/>
          <w:b/>
          <w:sz w:val="20"/>
          <w:szCs w:val="20"/>
        </w:rPr>
        <w:t xml:space="preserve"> </w:t>
      </w:r>
      <w:r w:rsidR="006C5B9C">
        <w:rPr>
          <w:rFonts w:ascii="Tahoma" w:hAnsi="Tahoma" w:cs="Tahoma"/>
          <w:b/>
          <w:sz w:val="20"/>
          <w:szCs w:val="20"/>
        </w:rPr>
        <w:t xml:space="preserve"> </w:t>
      </w:r>
      <w:r w:rsidR="000F4095" w:rsidRPr="00E6525D">
        <w:rPr>
          <w:rFonts w:ascii="Tahoma" w:eastAsia="MS Mincho" w:hAnsi="Tahoma" w:cs="Tahoma"/>
          <w:sz w:val="20"/>
        </w:rPr>
        <w:t>Приложение №</w:t>
      </w:r>
      <w:r w:rsidR="00AC43AD" w:rsidRPr="00E6525D">
        <w:rPr>
          <w:rFonts w:ascii="Tahoma" w:eastAsia="MS Mincho" w:hAnsi="Tahoma" w:cs="Tahoma"/>
          <w:sz w:val="20"/>
        </w:rPr>
        <w:t>1</w:t>
      </w:r>
      <w:r w:rsidR="009A2734" w:rsidRPr="003C5E87">
        <w:rPr>
          <w:rFonts w:ascii="Tahoma" w:eastAsia="MS Mincho" w:hAnsi="Tahoma" w:cs="Tahoma"/>
          <w:sz w:val="20"/>
        </w:rPr>
        <w:t>1</w:t>
      </w:r>
    </w:p>
    <w:p w14:paraId="4D064960" w14:textId="77777777" w:rsidR="000F4095" w:rsidRPr="00E6525D" w:rsidRDefault="000F4095" w:rsidP="000F4095">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0539B355" w14:textId="77777777" w:rsidR="000F4095" w:rsidRPr="00B135AC" w:rsidRDefault="000F4095" w:rsidP="000F4095">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11A173FC" w14:textId="77777777" w:rsidR="000F4095" w:rsidRDefault="000F4095" w:rsidP="00646BE0">
      <w:pPr>
        <w:rPr>
          <w:rFonts w:ascii="Tahoma" w:hAnsi="Tahoma" w:cs="Tahoma"/>
          <w:b/>
          <w:color w:val="000000"/>
          <w:sz w:val="20"/>
        </w:rPr>
      </w:pPr>
    </w:p>
    <w:p w14:paraId="79D4D602" w14:textId="2B02D4BF" w:rsidR="009A2734" w:rsidRDefault="009A2734" w:rsidP="00E32B81">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на 2-е полугодие 2023 года для Самарского</w:t>
      </w:r>
      <w:r w:rsidRPr="006C71FE">
        <w:rPr>
          <w:rFonts w:ascii="Tahoma" w:hAnsi="Tahoma" w:cs="Tahoma"/>
          <w:b/>
          <w:color w:val="000000"/>
          <w:sz w:val="20"/>
        </w:rPr>
        <w:t xml:space="preserve"> филиала АО «ЭнергосбыТ Плюс»</w:t>
      </w:r>
    </w:p>
    <w:p w14:paraId="7522FF76" w14:textId="28E74B19" w:rsidR="009A2734" w:rsidRPr="00937DE0" w:rsidRDefault="009A2734" w:rsidP="009A2734">
      <w:pPr>
        <w:jc w:val="right"/>
        <w:rPr>
          <w:rFonts w:ascii="Tahoma" w:hAnsi="Tahoma" w:cs="Tahoma"/>
          <w:b/>
          <w:color w:val="000000"/>
          <w:sz w:val="20"/>
        </w:rPr>
      </w:pPr>
      <w:r w:rsidRPr="003E57C1">
        <w:rPr>
          <w:rFonts w:ascii="Tahoma" w:hAnsi="Tahoma" w:cs="Tahoma"/>
          <w:color w:val="000000"/>
          <w:sz w:val="20"/>
        </w:rPr>
        <w:t xml:space="preserve">Таблица </w:t>
      </w:r>
      <w:r>
        <w:rPr>
          <w:rFonts w:ascii="Tahoma" w:hAnsi="Tahoma" w:cs="Tahoma"/>
          <w:color w:val="000000"/>
          <w:sz w:val="20"/>
        </w:rPr>
        <w:t>11</w:t>
      </w:r>
      <w:r w:rsidRPr="003E57C1">
        <w:rPr>
          <w:rFonts w:ascii="Tahoma" w:hAnsi="Tahoma" w:cs="Tahoma"/>
          <w:color w:val="000000"/>
          <w:sz w:val="20"/>
        </w:rPr>
        <w:t>.1</w:t>
      </w:r>
    </w:p>
    <w:tbl>
      <w:tblPr>
        <w:tblW w:w="14884" w:type="dxa"/>
        <w:tblInd w:w="-5" w:type="dxa"/>
        <w:tblLayout w:type="fixed"/>
        <w:tblLook w:val="04A0" w:firstRow="1" w:lastRow="0" w:firstColumn="1" w:lastColumn="0" w:noHBand="0" w:noVBand="1"/>
      </w:tblPr>
      <w:tblGrid>
        <w:gridCol w:w="2694"/>
        <w:gridCol w:w="992"/>
        <w:gridCol w:w="1277"/>
        <w:gridCol w:w="707"/>
        <w:gridCol w:w="851"/>
        <w:gridCol w:w="850"/>
        <w:gridCol w:w="993"/>
        <w:gridCol w:w="850"/>
        <w:gridCol w:w="851"/>
        <w:gridCol w:w="992"/>
        <w:gridCol w:w="850"/>
        <w:gridCol w:w="851"/>
        <w:gridCol w:w="992"/>
        <w:gridCol w:w="1134"/>
      </w:tblGrid>
      <w:tr w:rsidR="00A824B9" w:rsidRPr="00B0477F" w14:paraId="76A8540B" w14:textId="77777777" w:rsidTr="00263C64">
        <w:trPr>
          <w:trHeight w:val="1028"/>
        </w:trPr>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7D0901" w14:textId="50C9162C" w:rsidR="00A824B9" w:rsidRPr="00B0477F" w:rsidRDefault="00A824B9" w:rsidP="00A824B9">
            <w:pPr>
              <w:jc w:val="center"/>
              <w:rPr>
                <w:rFonts w:ascii="Calibri" w:hAnsi="Calibri"/>
                <w:color w:val="000000"/>
                <w:sz w:val="16"/>
                <w:szCs w:val="16"/>
              </w:rPr>
            </w:pPr>
            <w:r w:rsidRPr="001C7B4F">
              <w:rPr>
                <w:rFonts w:asciiTheme="minorHAnsi" w:hAnsiTheme="minorHAnsi" w:cstheme="minorHAnsi"/>
                <w:color w:val="000000"/>
                <w:sz w:val="18"/>
                <w:szCs w:val="18"/>
              </w:rPr>
              <w:t>Вид услуг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7CF370B" w14:textId="20007063" w:rsidR="00A824B9" w:rsidRPr="00B0477F" w:rsidRDefault="00A824B9" w:rsidP="00A824B9">
            <w:pPr>
              <w:rPr>
                <w:rFonts w:ascii="Calibri" w:hAnsi="Calibri"/>
                <w:color w:val="000000"/>
                <w:sz w:val="16"/>
                <w:szCs w:val="16"/>
              </w:rPr>
            </w:pPr>
            <w:r w:rsidRPr="001C7B4F">
              <w:rPr>
                <w:rFonts w:asciiTheme="minorHAnsi" w:hAnsiTheme="minorHAnsi" w:cstheme="minorHAnsi"/>
                <w:color w:val="000000"/>
                <w:sz w:val="16"/>
                <w:szCs w:val="16"/>
              </w:rPr>
              <w:t>Диапазон объема на 1 вид макета оборотной стороны, шт.</w:t>
            </w:r>
          </w:p>
        </w:tc>
        <w:tc>
          <w:tcPr>
            <w:tcW w:w="1277" w:type="dxa"/>
            <w:tcBorders>
              <w:top w:val="single" w:sz="4" w:space="0" w:color="auto"/>
              <w:left w:val="nil"/>
              <w:bottom w:val="single" w:sz="4" w:space="0" w:color="auto"/>
              <w:right w:val="single" w:sz="4" w:space="0" w:color="auto"/>
            </w:tcBorders>
            <w:shd w:val="clear" w:color="auto" w:fill="auto"/>
            <w:vAlign w:val="center"/>
            <w:hideMark/>
          </w:tcPr>
          <w:p w14:paraId="037F6602" w14:textId="124D9E3F" w:rsidR="00A824B9" w:rsidRPr="00B0477F" w:rsidRDefault="00A824B9" w:rsidP="00A824B9">
            <w:pPr>
              <w:rPr>
                <w:rFonts w:ascii="Calibri" w:hAnsi="Calibri"/>
                <w:color w:val="000000"/>
                <w:sz w:val="16"/>
                <w:szCs w:val="16"/>
              </w:rPr>
            </w:pPr>
            <w:r w:rsidRPr="001C7B4F">
              <w:rPr>
                <w:rFonts w:asciiTheme="minorHAnsi" w:hAnsiTheme="minorHAnsi" w:cstheme="minorHAnsi"/>
                <w:color w:val="000000"/>
                <w:sz w:val="18"/>
                <w:szCs w:val="18"/>
              </w:rPr>
              <w:t>Наименов. печатной продукции</w:t>
            </w:r>
          </w:p>
        </w:tc>
        <w:tc>
          <w:tcPr>
            <w:tcW w:w="707" w:type="dxa"/>
            <w:tcBorders>
              <w:top w:val="single" w:sz="4" w:space="0" w:color="auto"/>
              <w:left w:val="nil"/>
              <w:bottom w:val="single" w:sz="4" w:space="0" w:color="auto"/>
              <w:right w:val="single" w:sz="4" w:space="0" w:color="auto"/>
            </w:tcBorders>
            <w:shd w:val="clear" w:color="auto" w:fill="auto"/>
            <w:vAlign w:val="center"/>
            <w:hideMark/>
          </w:tcPr>
          <w:p w14:paraId="4979195E" w14:textId="498809CB" w:rsidR="00A824B9" w:rsidRPr="00B0477F" w:rsidRDefault="00A824B9" w:rsidP="00A824B9">
            <w:pPr>
              <w:rPr>
                <w:rFonts w:ascii="Calibri" w:hAnsi="Calibri"/>
                <w:color w:val="000000"/>
                <w:sz w:val="16"/>
                <w:szCs w:val="16"/>
              </w:rPr>
            </w:pPr>
            <w:r w:rsidRPr="001C7B4F">
              <w:rPr>
                <w:rFonts w:asciiTheme="minorHAnsi" w:hAnsiTheme="minorHAnsi" w:cstheme="minorHAnsi"/>
                <w:color w:val="000000"/>
                <w:sz w:val="18"/>
                <w:szCs w:val="18"/>
              </w:rPr>
              <w:t>Макеты</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45CEFF4B" w14:textId="49003D7B" w:rsidR="00A824B9" w:rsidRPr="00B0477F" w:rsidRDefault="00A824B9" w:rsidP="00A824B9">
            <w:pPr>
              <w:rPr>
                <w:rFonts w:ascii="Calibri" w:hAnsi="Calibri"/>
                <w:color w:val="000000"/>
                <w:sz w:val="16"/>
                <w:szCs w:val="16"/>
              </w:rPr>
            </w:pPr>
            <w:r w:rsidRPr="001C7B4F">
              <w:rPr>
                <w:rFonts w:asciiTheme="minorHAnsi" w:hAnsiTheme="minorHAnsi" w:cstheme="minorHAnsi"/>
                <w:color w:val="000000"/>
                <w:sz w:val="18"/>
                <w:szCs w:val="18"/>
              </w:rPr>
              <w:t>Формат исход. данных</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3124B969" w14:textId="1C27A1B1" w:rsidR="00A824B9" w:rsidRPr="00B0477F" w:rsidRDefault="00A824B9" w:rsidP="00A824B9">
            <w:pPr>
              <w:rPr>
                <w:rFonts w:ascii="Calibri" w:hAnsi="Calibri"/>
                <w:color w:val="000000"/>
                <w:sz w:val="16"/>
                <w:szCs w:val="16"/>
              </w:rPr>
            </w:pPr>
            <w:r w:rsidRPr="001C7B4F">
              <w:rPr>
                <w:rFonts w:asciiTheme="minorHAnsi" w:hAnsiTheme="minorHAnsi" w:cstheme="minorHAnsi"/>
                <w:color w:val="000000"/>
                <w:sz w:val="18"/>
                <w:szCs w:val="18"/>
              </w:rPr>
              <w:t>Срок передачи в печать</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4A0B1D3C" w14:textId="77777777" w:rsidR="00A824B9" w:rsidRPr="001C7B4F" w:rsidRDefault="00A824B9" w:rsidP="00A824B9">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Поряд</w:t>
            </w:r>
          </w:p>
          <w:p w14:paraId="68E9D0D3" w14:textId="276D7312" w:rsidR="00A824B9" w:rsidRPr="00B0477F" w:rsidRDefault="00A824B9" w:rsidP="00A824B9">
            <w:pPr>
              <w:rPr>
                <w:rFonts w:ascii="Calibri" w:hAnsi="Calibri"/>
                <w:color w:val="000000"/>
                <w:sz w:val="16"/>
                <w:szCs w:val="16"/>
              </w:rPr>
            </w:pPr>
            <w:r w:rsidRPr="001C7B4F">
              <w:rPr>
                <w:rFonts w:asciiTheme="minorHAnsi" w:hAnsiTheme="minorHAnsi" w:cstheme="minorHAnsi"/>
                <w:color w:val="000000"/>
                <w:sz w:val="18"/>
                <w:szCs w:val="18"/>
              </w:rPr>
              <w:t xml:space="preserve">ковый № отгрузки </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4B5484F5" w14:textId="77777777" w:rsidR="00A824B9" w:rsidRPr="00B319F9" w:rsidRDefault="00A824B9" w:rsidP="00A824B9">
            <w:pPr>
              <w:jc w:val="center"/>
              <w:rPr>
                <w:rFonts w:ascii="Calibri" w:hAnsi="Calibri"/>
                <w:color w:val="000000"/>
                <w:sz w:val="18"/>
                <w:szCs w:val="18"/>
              </w:rPr>
            </w:pPr>
            <w:r w:rsidRPr="00B319F9">
              <w:rPr>
                <w:rFonts w:ascii="Calibri" w:hAnsi="Calibri"/>
                <w:color w:val="000000"/>
                <w:sz w:val="18"/>
                <w:szCs w:val="18"/>
              </w:rPr>
              <w:t>Июль</w:t>
            </w:r>
          </w:p>
          <w:p w14:paraId="6CFD2D21" w14:textId="047D88AB" w:rsidR="00A824B9" w:rsidRPr="00B0477F" w:rsidRDefault="00A824B9" w:rsidP="00A824B9">
            <w:pPr>
              <w:jc w:val="center"/>
              <w:rPr>
                <w:rFonts w:ascii="Calibri" w:hAnsi="Calibri"/>
                <w:color w:val="000000"/>
                <w:sz w:val="16"/>
                <w:szCs w:val="16"/>
              </w:rPr>
            </w:pPr>
            <w:r w:rsidRPr="00B319F9">
              <w:rPr>
                <w:rFonts w:ascii="Calibri" w:hAnsi="Calibri"/>
                <w:color w:val="000000"/>
                <w:sz w:val="18"/>
                <w:szCs w:val="18"/>
              </w:rPr>
              <w:t>2023 г.</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54A46AE4" w14:textId="77777777" w:rsidR="00A824B9" w:rsidRPr="00B319F9" w:rsidRDefault="00A824B9" w:rsidP="00A824B9">
            <w:pPr>
              <w:jc w:val="center"/>
              <w:rPr>
                <w:rFonts w:ascii="Calibri" w:hAnsi="Calibri"/>
                <w:color w:val="000000"/>
                <w:sz w:val="18"/>
                <w:szCs w:val="18"/>
              </w:rPr>
            </w:pPr>
            <w:r w:rsidRPr="00B319F9">
              <w:rPr>
                <w:rFonts w:ascii="Calibri" w:hAnsi="Calibri"/>
                <w:color w:val="000000"/>
                <w:sz w:val="18"/>
                <w:szCs w:val="18"/>
              </w:rPr>
              <w:t>Август</w:t>
            </w:r>
          </w:p>
          <w:p w14:paraId="47B93C34" w14:textId="42A58E29" w:rsidR="00A824B9" w:rsidRPr="00B0477F" w:rsidRDefault="00A824B9" w:rsidP="00A824B9">
            <w:pPr>
              <w:jc w:val="center"/>
              <w:rPr>
                <w:rFonts w:ascii="Calibri" w:hAnsi="Calibri"/>
                <w:color w:val="000000"/>
                <w:sz w:val="16"/>
                <w:szCs w:val="16"/>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24DE534" w14:textId="77777777" w:rsidR="00A824B9" w:rsidRPr="00B319F9" w:rsidRDefault="00A824B9" w:rsidP="00A824B9">
            <w:pPr>
              <w:jc w:val="center"/>
              <w:rPr>
                <w:rFonts w:ascii="Calibri" w:hAnsi="Calibri"/>
                <w:color w:val="000000"/>
                <w:sz w:val="18"/>
                <w:szCs w:val="18"/>
              </w:rPr>
            </w:pPr>
            <w:r w:rsidRPr="00B319F9">
              <w:rPr>
                <w:rFonts w:ascii="Calibri" w:hAnsi="Calibri"/>
                <w:color w:val="000000"/>
                <w:sz w:val="18"/>
                <w:szCs w:val="18"/>
              </w:rPr>
              <w:t>Сентябрь</w:t>
            </w:r>
          </w:p>
          <w:p w14:paraId="2847826A" w14:textId="415EC938" w:rsidR="00A824B9" w:rsidRPr="00B0477F" w:rsidRDefault="00A824B9" w:rsidP="00A824B9">
            <w:pPr>
              <w:jc w:val="center"/>
              <w:rPr>
                <w:rFonts w:ascii="Calibri" w:hAnsi="Calibri"/>
                <w:color w:val="000000"/>
                <w:sz w:val="16"/>
                <w:szCs w:val="16"/>
              </w:rPr>
            </w:pPr>
            <w:r w:rsidRPr="00B319F9">
              <w:rPr>
                <w:rFonts w:ascii="Calibri" w:hAnsi="Calibri"/>
                <w:color w:val="000000"/>
                <w:sz w:val="18"/>
                <w:szCs w:val="18"/>
              </w:rPr>
              <w:t>2023 г.</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5AAB57F5" w14:textId="77777777" w:rsidR="00A824B9" w:rsidRPr="00B319F9" w:rsidRDefault="00A824B9" w:rsidP="00A824B9">
            <w:pPr>
              <w:jc w:val="center"/>
              <w:rPr>
                <w:rFonts w:ascii="Calibri" w:hAnsi="Calibri"/>
                <w:color w:val="000000"/>
                <w:sz w:val="18"/>
                <w:szCs w:val="18"/>
              </w:rPr>
            </w:pPr>
            <w:r w:rsidRPr="00B319F9">
              <w:rPr>
                <w:rFonts w:ascii="Calibri" w:hAnsi="Calibri"/>
                <w:color w:val="000000"/>
                <w:sz w:val="18"/>
                <w:szCs w:val="18"/>
              </w:rPr>
              <w:t>Октябрь</w:t>
            </w:r>
          </w:p>
          <w:p w14:paraId="5A62E915" w14:textId="7A5A2E8A" w:rsidR="00A824B9" w:rsidRPr="00B0477F" w:rsidRDefault="00A824B9" w:rsidP="00A824B9">
            <w:pPr>
              <w:jc w:val="center"/>
              <w:rPr>
                <w:rFonts w:ascii="Calibri" w:hAnsi="Calibri"/>
                <w:color w:val="000000"/>
                <w:sz w:val="16"/>
                <w:szCs w:val="16"/>
              </w:rPr>
            </w:pPr>
            <w:r w:rsidRPr="00B319F9">
              <w:rPr>
                <w:rFonts w:ascii="Calibri" w:hAnsi="Calibri"/>
                <w:color w:val="000000"/>
                <w:sz w:val="18"/>
                <w:szCs w:val="18"/>
              </w:rPr>
              <w:t>2023 г.</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690E55AE" w14:textId="77777777" w:rsidR="00A824B9" w:rsidRPr="00B319F9" w:rsidRDefault="00A824B9" w:rsidP="00A824B9">
            <w:pPr>
              <w:jc w:val="center"/>
              <w:rPr>
                <w:rFonts w:ascii="Calibri" w:hAnsi="Calibri"/>
                <w:color w:val="000000"/>
                <w:sz w:val="18"/>
                <w:szCs w:val="18"/>
              </w:rPr>
            </w:pPr>
            <w:r w:rsidRPr="00B319F9">
              <w:rPr>
                <w:rFonts w:ascii="Calibri" w:hAnsi="Calibri"/>
                <w:color w:val="000000"/>
                <w:sz w:val="18"/>
                <w:szCs w:val="18"/>
              </w:rPr>
              <w:t>Ноябрь</w:t>
            </w:r>
          </w:p>
          <w:p w14:paraId="1F94BCE6" w14:textId="65F9DDEF" w:rsidR="00A824B9" w:rsidRPr="00B0477F" w:rsidRDefault="00A824B9" w:rsidP="00A824B9">
            <w:pPr>
              <w:jc w:val="center"/>
              <w:rPr>
                <w:rFonts w:ascii="Calibri" w:hAnsi="Calibri"/>
                <w:color w:val="000000"/>
                <w:sz w:val="16"/>
                <w:szCs w:val="16"/>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3199EE7" w14:textId="77777777" w:rsidR="00A824B9" w:rsidRPr="00B319F9" w:rsidRDefault="00A824B9" w:rsidP="00A824B9">
            <w:pPr>
              <w:jc w:val="center"/>
              <w:rPr>
                <w:rFonts w:ascii="Calibri" w:hAnsi="Calibri"/>
                <w:color w:val="000000"/>
                <w:sz w:val="18"/>
                <w:szCs w:val="18"/>
              </w:rPr>
            </w:pPr>
            <w:r w:rsidRPr="00B319F9">
              <w:rPr>
                <w:rFonts w:ascii="Calibri" w:hAnsi="Calibri"/>
                <w:color w:val="000000"/>
                <w:sz w:val="18"/>
                <w:szCs w:val="18"/>
              </w:rPr>
              <w:t>Декабрь</w:t>
            </w:r>
          </w:p>
          <w:p w14:paraId="281F771B" w14:textId="28F1D4D8" w:rsidR="00A824B9" w:rsidRPr="00B0477F" w:rsidRDefault="00A824B9" w:rsidP="00A824B9">
            <w:pPr>
              <w:jc w:val="center"/>
              <w:rPr>
                <w:rFonts w:ascii="Calibri" w:hAnsi="Calibri"/>
                <w:color w:val="000000"/>
                <w:sz w:val="16"/>
                <w:szCs w:val="16"/>
              </w:rPr>
            </w:pPr>
            <w:r w:rsidRPr="00B319F9">
              <w:rPr>
                <w:rFonts w:ascii="Calibri" w:hAnsi="Calibri"/>
                <w:color w:val="000000"/>
                <w:sz w:val="18"/>
                <w:szCs w:val="18"/>
              </w:rPr>
              <w:t>2023 г.</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776AB36" w14:textId="77777777" w:rsidR="00A824B9" w:rsidRPr="00B319F9" w:rsidRDefault="00A824B9" w:rsidP="00A824B9">
            <w:pPr>
              <w:jc w:val="center"/>
              <w:rPr>
                <w:rFonts w:ascii="Calibri" w:hAnsi="Calibri"/>
                <w:color w:val="000000"/>
                <w:sz w:val="18"/>
                <w:szCs w:val="18"/>
              </w:rPr>
            </w:pPr>
            <w:r w:rsidRPr="00B319F9">
              <w:rPr>
                <w:rFonts w:ascii="Calibri" w:hAnsi="Calibri"/>
                <w:color w:val="000000"/>
                <w:sz w:val="18"/>
                <w:szCs w:val="18"/>
              </w:rPr>
              <w:t xml:space="preserve">ИТОГО за </w:t>
            </w:r>
          </w:p>
          <w:p w14:paraId="5A291F73" w14:textId="6E92D842" w:rsidR="00A824B9" w:rsidRPr="00B0477F" w:rsidRDefault="00A824B9" w:rsidP="00A824B9">
            <w:pPr>
              <w:jc w:val="center"/>
              <w:rPr>
                <w:rFonts w:ascii="Calibri" w:hAnsi="Calibri"/>
                <w:color w:val="000000"/>
                <w:sz w:val="16"/>
                <w:szCs w:val="16"/>
              </w:rPr>
            </w:pPr>
            <w:r w:rsidRPr="00B319F9">
              <w:rPr>
                <w:rFonts w:ascii="Calibri" w:hAnsi="Calibri"/>
                <w:color w:val="000000"/>
                <w:sz w:val="18"/>
                <w:szCs w:val="18"/>
              </w:rPr>
              <w:t>2</w:t>
            </w:r>
            <w:r>
              <w:rPr>
                <w:rFonts w:ascii="Calibri" w:hAnsi="Calibri"/>
                <w:color w:val="000000"/>
                <w:sz w:val="18"/>
                <w:szCs w:val="18"/>
              </w:rPr>
              <w:t>-е</w:t>
            </w:r>
            <w:r w:rsidRPr="00B319F9">
              <w:rPr>
                <w:rFonts w:ascii="Calibri" w:hAnsi="Calibri"/>
                <w:color w:val="000000"/>
                <w:sz w:val="18"/>
                <w:szCs w:val="18"/>
              </w:rPr>
              <w:t xml:space="preserve"> полугодие 2023 г., шт.</w:t>
            </w:r>
          </w:p>
        </w:tc>
      </w:tr>
      <w:tr w:rsidR="00DE2F66" w:rsidRPr="00B0477F" w14:paraId="1F080DB8" w14:textId="77777777" w:rsidTr="00263C64">
        <w:trPr>
          <w:trHeight w:val="956"/>
        </w:trPr>
        <w:tc>
          <w:tcPr>
            <w:tcW w:w="2694" w:type="dxa"/>
            <w:tcBorders>
              <w:top w:val="nil"/>
              <w:left w:val="single" w:sz="4" w:space="0" w:color="auto"/>
              <w:bottom w:val="single" w:sz="4" w:space="0" w:color="auto"/>
              <w:right w:val="single" w:sz="4" w:space="0" w:color="auto"/>
            </w:tcBorders>
            <w:shd w:val="clear" w:color="auto" w:fill="auto"/>
            <w:vAlign w:val="center"/>
            <w:hideMark/>
          </w:tcPr>
          <w:p w14:paraId="32AD1EF6" w14:textId="77777777" w:rsidR="00DE2F66" w:rsidRPr="00DE2F66" w:rsidRDefault="00DE2F66" w:rsidP="00E57881">
            <w:pPr>
              <w:rPr>
                <w:rFonts w:ascii="Calibri" w:hAnsi="Calibri"/>
                <w:color w:val="000000"/>
                <w:sz w:val="18"/>
                <w:szCs w:val="18"/>
              </w:rPr>
            </w:pPr>
            <w:r w:rsidRPr="00DE2F66">
              <w:rPr>
                <w:rFonts w:ascii="Calibri" w:hAnsi="Calibri"/>
                <w:color w:val="000000"/>
                <w:sz w:val="18"/>
                <w:szCs w:val="18"/>
              </w:rPr>
              <w:t>Печать ПД формат А4 двусторонняяя: ч/б персонификация с лицевой стороны; офсетная одноцветная (ч/б) с оборотной стороны</w:t>
            </w:r>
          </w:p>
        </w:tc>
        <w:tc>
          <w:tcPr>
            <w:tcW w:w="992" w:type="dxa"/>
            <w:tcBorders>
              <w:top w:val="nil"/>
              <w:left w:val="nil"/>
              <w:bottom w:val="single" w:sz="4" w:space="0" w:color="auto"/>
              <w:right w:val="single" w:sz="4" w:space="0" w:color="auto"/>
            </w:tcBorders>
            <w:shd w:val="clear" w:color="auto" w:fill="auto"/>
            <w:vAlign w:val="center"/>
            <w:hideMark/>
          </w:tcPr>
          <w:p w14:paraId="36898BAD" w14:textId="77777777" w:rsidR="00DE2F66" w:rsidRPr="00B0477F" w:rsidRDefault="00DE2F66" w:rsidP="00E57881">
            <w:pPr>
              <w:jc w:val="center"/>
              <w:rPr>
                <w:rFonts w:ascii="Calibri" w:hAnsi="Calibri"/>
                <w:color w:val="000000"/>
                <w:sz w:val="16"/>
                <w:szCs w:val="16"/>
              </w:rPr>
            </w:pPr>
            <w:r w:rsidRPr="00B0477F">
              <w:rPr>
                <w:rFonts w:ascii="Calibri" w:hAnsi="Calibri"/>
                <w:color w:val="000000"/>
                <w:sz w:val="16"/>
                <w:szCs w:val="16"/>
              </w:rPr>
              <w:t>от 50 000 и более</w:t>
            </w:r>
          </w:p>
        </w:tc>
        <w:tc>
          <w:tcPr>
            <w:tcW w:w="1277" w:type="dxa"/>
            <w:tcBorders>
              <w:top w:val="nil"/>
              <w:left w:val="nil"/>
              <w:bottom w:val="single" w:sz="4" w:space="0" w:color="auto"/>
              <w:right w:val="single" w:sz="4" w:space="0" w:color="auto"/>
            </w:tcBorders>
            <w:shd w:val="clear" w:color="auto" w:fill="auto"/>
            <w:vAlign w:val="center"/>
            <w:hideMark/>
          </w:tcPr>
          <w:p w14:paraId="55C02A30" w14:textId="77777777" w:rsidR="00DE2F66" w:rsidRPr="00B0477F" w:rsidRDefault="00DE2F66" w:rsidP="00E57881">
            <w:pPr>
              <w:rPr>
                <w:rFonts w:ascii="Calibri" w:hAnsi="Calibri"/>
                <w:color w:val="000000"/>
                <w:sz w:val="16"/>
                <w:szCs w:val="16"/>
              </w:rPr>
            </w:pPr>
            <w:r w:rsidRPr="00B0477F">
              <w:rPr>
                <w:rFonts w:ascii="Calibri" w:hAnsi="Calibri"/>
                <w:color w:val="000000"/>
                <w:sz w:val="16"/>
                <w:szCs w:val="16"/>
              </w:rPr>
              <w:t>квитанции осн.тираж</w:t>
            </w:r>
          </w:p>
        </w:tc>
        <w:tc>
          <w:tcPr>
            <w:tcW w:w="707" w:type="dxa"/>
            <w:tcBorders>
              <w:top w:val="nil"/>
              <w:left w:val="nil"/>
              <w:bottom w:val="single" w:sz="4" w:space="0" w:color="auto"/>
              <w:right w:val="single" w:sz="4" w:space="0" w:color="auto"/>
            </w:tcBorders>
            <w:shd w:val="clear" w:color="auto" w:fill="auto"/>
            <w:vAlign w:val="center"/>
            <w:hideMark/>
          </w:tcPr>
          <w:p w14:paraId="481F5212" w14:textId="3C7AA9FD" w:rsidR="00DE2F66" w:rsidRPr="00C367EC" w:rsidRDefault="00C367EC" w:rsidP="00E57881">
            <w:pPr>
              <w:rPr>
                <w:rFonts w:ascii="Calibri" w:hAnsi="Calibri"/>
                <w:color w:val="000000"/>
                <w:sz w:val="16"/>
                <w:szCs w:val="16"/>
              </w:rPr>
            </w:pPr>
            <w:r w:rsidRPr="00C367EC">
              <w:rPr>
                <w:rFonts w:ascii="Calibri" w:hAnsi="Calibri"/>
                <w:sz w:val="16"/>
                <w:szCs w:val="16"/>
              </w:rPr>
              <w:t>Макет1, макет 2</w:t>
            </w:r>
          </w:p>
        </w:tc>
        <w:tc>
          <w:tcPr>
            <w:tcW w:w="851" w:type="dxa"/>
            <w:tcBorders>
              <w:top w:val="nil"/>
              <w:left w:val="nil"/>
              <w:bottom w:val="single" w:sz="4" w:space="0" w:color="auto"/>
              <w:right w:val="single" w:sz="4" w:space="0" w:color="auto"/>
            </w:tcBorders>
            <w:shd w:val="clear" w:color="auto" w:fill="auto"/>
            <w:vAlign w:val="center"/>
            <w:hideMark/>
          </w:tcPr>
          <w:p w14:paraId="749C662F" w14:textId="77777777" w:rsidR="00DE2F66" w:rsidRPr="002E2AD0" w:rsidRDefault="00DE2F66" w:rsidP="00E57881">
            <w:pPr>
              <w:rPr>
                <w:rFonts w:ascii="Calibri" w:hAnsi="Calibri"/>
                <w:color w:val="000000"/>
                <w:sz w:val="18"/>
                <w:szCs w:val="18"/>
              </w:rPr>
            </w:pPr>
            <w:r w:rsidRPr="002E2AD0">
              <w:rPr>
                <w:rFonts w:ascii="Calibri" w:hAnsi="Calibri"/>
                <w:color w:val="000000"/>
                <w:sz w:val="18"/>
                <w:szCs w:val="18"/>
              </w:rPr>
              <w:t>DBF (Оракл), PDF (КП24)</w:t>
            </w:r>
          </w:p>
        </w:tc>
        <w:tc>
          <w:tcPr>
            <w:tcW w:w="850" w:type="dxa"/>
            <w:tcBorders>
              <w:top w:val="nil"/>
              <w:left w:val="nil"/>
              <w:bottom w:val="single" w:sz="4" w:space="0" w:color="auto"/>
              <w:right w:val="single" w:sz="4" w:space="0" w:color="auto"/>
            </w:tcBorders>
            <w:shd w:val="clear" w:color="auto" w:fill="auto"/>
            <w:vAlign w:val="center"/>
            <w:hideMark/>
          </w:tcPr>
          <w:p w14:paraId="5FCE8EA5" w14:textId="77777777" w:rsidR="00C367EC" w:rsidRDefault="00C367EC" w:rsidP="004C5A14">
            <w:pPr>
              <w:jc w:val="center"/>
              <w:rPr>
                <w:rFonts w:ascii="Calibri" w:hAnsi="Calibri"/>
                <w:color w:val="000000"/>
                <w:sz w:val="18"/>
                <w:szCs w:val="18"/>
              </w:rPr>
            </w:pPr>
            <w:r w:rsidRPr="00C367EC">
              <w:rPr>
                <w:rFonts w:ascii="Calibri" w:hAnsi="Calibri"/>
                <w:color w:val="000000"/>
                <w:sz w:val="18"/>
                <w:szCs w:val="18"/>
              </w:rPr>
              <w:t>с 30 по</w:t>
            </w:r>
          </w:p>
          <w:p w14:paraId="2F091DA0" w14:textId="22A645C0" w:rsidR="00DE2F66" w:rsidRPr="004C5A14" w:rsidRDefault="00C367EC" w:rsidP="004C5A14">
            <w:pPr>
              <w:jc w:val="center"/>
              <w:rPr>
                <w:rFonts w:ascii="Calibri" w:hAnsi="Calibri"/>
                <w:color w:val="000000"/>
                <w:sz w:val="18"/>
                <w:szCs w:val="18"/>
              </w:rPr>
            </w:pPr>
            <w:r w:rsidRPr="00C367EC">
              <w:rPr>
                <w:rFonts w:ascii="Calibri" w:hAnsi="Calibri"/>
                <w:color w:val="000000"/>
                <w:sz w:val="18"/>
                <w:szCs w:val="18"/>
              </w:rPr>
              <w:t xml:space="preserve"> 1-е</w:t>
            </w:r>
          </w:p>
        </w:tc>
        <w:tc>
          <w:tcPr>
            <w:tcW w:w="993" w:type="dxa"/>
            <w:tcBorders>
              <w:top w:val="nil"/>
              <w:left w:val="nil"/>
              <w:bottom w:val="single" w:sz="4" w:space="0" w:color="auto"/>
              <w:right w:val="single" w:sz="4" w:space="0" w:color="auto"/>
            </w:tcBorders>
            <w:shd w:val="clear" w:color="auto" w:fill="auto"/>
            <w:vAlign w:val="center"/>
            <w:hideMark/>
          </w:tcPr>
          <w:p w14:paraId="0BC2430B" w14:textId="77777777" w:rsidR="00DE2F66" w:rsidRPr="004C5A14" w:rsidRDefault="00DE2F66" w:rsidP="004C5A14">
            <w:pPr>
              <w:jc w:val="center"/>
              <w:rPr>
                <w:rFonts w:ascii="Calibri" w:hAnsi="Calibri"/>
                <w:color w:val="000000"/>
                <w:sz w:val="18"/>
                <w:szCs w:val="18"/>
              </w:rPr>
            </w:pPr>
            <w:r w:rsidRPr="004C5A14">
              <w:rPr>
                <w:rFonts w:ascii="Calibri" w:hAnsi="Calibri"/>
                <w:color w:val="000000"/>
                <w:sz w:val="18"/>
                <w:szCs w:val="18"/>
              </w:rPr>
              <w:t>№1</w:t>
            </w:r>
          </w:p>
        </w:tc>
        <w:tc>
          <w:tcPr>
            <w:tcW w:w="850" w:type="dxa"/>
            <w:tcBorders>
              <w:top w:val="nil"/>
              <w:left w:val="nil"/>
              <w:bottom w:val="single" w:sz="4" w:space="0" w:color="auto"/>
              <w:right w:val="single" w:sz="4" w:space="0" w:color="auto"/>
            </w:tcBorders>
            <w:shd w:val="clear" w:color="auto" w:fill="auto"/>
            <w:noWrap/>
            <w:vAlign w:val="center"/>
          </w:tcPr>
          <w:p w14:paraId="3692AE26" w14:textId="073F7D4C" w:rsidR="00DE2F66" w:rsidRPr="00B0477F" w:rsidRDefault="00213D39" w:rsidP="00DE2F66">
            <w:pPr>
              <w:jc w:val="right"/>
              <w:rPr>
                <w:rFonts w:ascii="Calibri" w:hAnsi="Calibri"/>
                <w:color w:val="000000"/>
                <w:sz w:val="19"/>
                <w:szCs w:val="19"/>
              </w:rPr>
            </w:pPr>
            <w:r w:rsidRPr="00213D39">
              <w:rPr>
                <w:rFonts w:ascii="Calibri" w:hAnsi="Calibri"/>
                <w:color w:val="000000"/>
                <w:sz w:val="19"/>
                <w:szCs w:val="19"/>
              </w:rPr>
              <w:t>389</w:t>
            </w:r>
            <w:r>
              <w:rPr>
                <w:rFonts w:ascii="Calibri" w:hAnsi="Calibri"/>
                <w:color w:val="000000"/>
                <w:sz w:val="19"/>
                <w:szCs w:val="19"/>
              </w:rPr>
              <w:t xml:space="preserve"> </w:t>
            </w:r>
            <w:r w:rsidRPr="00213D39">
              <w:rPr>
                <w:rFonts w:ascii="Calibri" w:hAnsi="Calibri"/>
                <w:color w:val="000000"/>
                <w:sz w:val="19"/>
                <w:szCs w:val="19"/>
              </w:rPr>
              <w:t>575</w:t>
            </w:r>
          </w:p>
        </w:tc>
        <w:tc>
          <w:tcPr>
            <w:tcW w:w="851" w:type="dxa"/>
            <w:tcBorders>
              <w:top w:val="nil"/>
              <w:left w:val="nil"/>
              <w:bottom w:val="single" w:sz="4" w:space="0" w:color="auto"/>
              <w:right w:val="single" w:sz="4" w:space="0" w:color="auto"/>
            </w:tcBorders>
            <w:shd w:val="clear" w:color="auto" w:fill="auto"/>
            <w:noWrap/>
            <w:vAlign w:val="center"/>
          </w:tcPr>
          <w:p w14:paraId="342FC7A4" w14:textId="0915B75F" w:rsidR="00DE2F66" w:rsidRPr="00B0477F" w:rsidRDefault="00213D39" w:rsidP="00DE2F66">
            <w:pPr>
              <w:jc w:val="right"/>
              <w:rPr>
                <w:rFonts w:ascii="Calibri" w:hAnsi="Calibri"/>
                <w:color w:val="000000"/>
                <w:sz w:val="19"/>
                <w:szCs w:val="19"/>
              </w:rPr>
            </w:pPr>
            <w:r w:rsidRPr="00213D39">
              <w:rPr>
                <w:rFonts w:ascii="Calibri" w:hAnsi="Calibri"/>
                <w:color w:val="000000"/>
                <w:sz w:val="19"/>
                <w:szCs w:val="19"/>
              </w:rPr>
              <w:t>388</w:t>
            </w:r>
            <w:r>
              <w:rPr>
                <w:rFonts w:ascii="Calibri" w:hAnsi="Calibri"/>
                <w:color w:val="000000"/>
                <w:sz w:val="19"/>
                <w:szCs w:val="19"/>
              </w:rPr>
              <w:t xml:space="preserve"> </w:t>
            </w:r>
            <w:r w:rsidRPr="00213D39">
              <w:rPr>
                <w:rFonts w:ascii="Calibri" w:hAnsi="Calibri"/>
                <w:color w:val="000000"/>
                <w:sz w:val="19"/>
                <w:szCs w:val="19"/>
              </w:rPr>
              <w:t>075</w:t>
            </w:r>
          </w:p>
        </w:tc>
        <w:tc>
          <w:tcPr>
            <w:tcW w:w="992" w:type="dxa"/>
            <w:tcBorders>
              <w:top w:val="nil"/>
              <w:left w:val="nil"/>
              <w:bottom w:val="single" w:sz="4" w:space="0" w:color="auto"/>
              <w:right w:val="single" w:sz="4" w:space="0" w:color="auto"/>
            </w:tcBorders>
            <w:shd w:val="clear" w:color="auto" w:fill="auto"/>
            <w:noWrap/>
            <w:vAlign w:val="center"/>
          </w:tcPr>
          <w:p w14:paraId="280A9E45" w14:textId="6A06EFFA" w:rsidR="00DE2F66" w:rsidRPr="00B0477F" w:rsidRDefault="00213D39" w:rsidP="00DE2F66">
            <w:pPr>
              <w:jc w:val="right"/>
              <w:rPr>
                <w:rFonts w:ascii="Calibri" w:hAnsi="Calibri"/>
                <w:color w:val="000000"/>
                <w:sz w:val="19"/>
                <w:szCs w:val="19"/>
              </w:rPr>
            </w:pPr>
            <w:r w:rsidRPr="00213D39">
              <w:rPr>
                <w:rFonts w:ascii="Calibri" w:hAnsi="Calibri"/>
                <w:color w:val="000000"/>
                <w:sz w:val="19"/>
                <w:szCs w:val="19"/>
              </w:rPr>
              <w:t>386</w:t>
            </w:r>
            <w:r>
              <w:rPr>
                <w:rFonts w:ascii="Calibri" w:hAnsi="Calibri"/>
                <w:color w:val="000000"/>
                <w:sz w:val="19"/>
                <w:szCs w:val="19"/>
              </w:rPr>
              <w:t xml:space="preserve"> </w:t>
            </w:r>
            <w:r w:rsidRPr="00213D39">
              <w:rPr>
                <w:rFonts w:ascii="Calibri" w:hAnsi="Calibri"/>
                <w:color w:val="000000"/>
                <w:sz w:val="19"/>
                <w:szCs w:val="19"/>
              </w:rPr>
              <w:t>575</w:t>
            </w:r>
          </w:p>
        </w:tc>
        <w:tc>
          <w:tcPr>
            <w:tcW w:w="850" w:type="dxa"/>
            <w:tcBorders>
              <w:top w:val="nil"/>
              <w:left w:val="nil"/>
              <w:bottom w:val="single" w:sz="4" w:space="0" w:color="auto"/>
              <w:right w:val="single" w:sz="4" w:space="0" w:color="auto"/>
            </w:tcBorders>
            <w:shd w:val="clear" w:color="auto" w:fill="auto"/>
            <w:noWrap/>
            <w:vAlign w:val="center"/>
          </w:tcPr>
          <w:p w14:paraId="3A667FAE" w14:textId="25BF8A3C" w:rsidR="00DE2F66" w:rsidRPr="00B0477F" w:rsidRDefault="00213D39" w:rsidP="00DE2F66">
            <w:pPr>
              <w:jc w:val="right"/>
              <w:rPr>
                <w:rFonts w:ascii="Calibri" w:hAnsi="Calibri"/>
                <w:color w:val="000000"/>
                <w:sz w:val="19"/>
                <w:szCs w:val="19"/>
              </w:rPr>
            </w:pPr>
            <w:r w:rsidRPr="00213D39">
              <w:rPr>
                <w:rFonts w:ascii="Calibri" w:hAnsi="Calibri"/>
                <w:color w:val="000000"/>
                <w:sz w:val="19"/>
                <w:szCs w:val="19"/>
              </w:rPr>
              <w:t>385</w:t>
            </w:r>
            <w:r>
              <w:rPr>
                <w:rFonts w:ascii="Calibri" w:hAnsi="Calibri"/>
                <w:color w:val="000000"/>
                <w:sz w:val="19"/>
                <w:szCs w:val="19"/>
              </w:rPr>
              <w:t xml:space="preserve"> </w:t>
            </w:r>
            <w:r w:rsidRPr="00213D39">
              <w:rPr>
                <w:rFonts w:ascii="Calibri" w:hAnsi="Calibri"/>
                <w:color w:val="000000"/>
                <w:sz w:val="19"/>
                <w:szCs w:val="19"/>
              </w:rPr>
              <w:t>075</w:t>
            </w:r>
          </w:p>
        </w:tc>
        <w:tc>
          <w:tcPr>
            <w:tcW w:w="851" w:type="dxa"/>
            <w:tcBorders>
              <w:top w:val="nil"/>
              <w:left w:val="nil"/>
              <w:bottom w:val="single" w:sz="4" w:space="0" w:color="auto"/>
              <w:right w:val="single" w:sz="4" w:space="0" w:color="auto"/>
            </w:tcBorders>
            <w:shd w:val="clear" w:color="auto" w:fill="auto"/>
            <w:noWrap/>
            <w:vAlign w:val="center"/>
          </w:tcPr>
          <w:p w14:paraId="093CFC0C" w14:textId="3A0843D4" w:rsidR="00DE2F66" w:rsidRPr="00B0477F" w:rsidRDefault="00DE2F66" w:rsidP="00DE2F66">
            <w:pPr>
              <w:jc w:val="right"/>
              <w:rPr>
                <w:rFonts w:ascii="Calibri" w:hAnsi="Calibri"/>
                <w:color w:val="000000"/>
                <w:sz w:val="19"/>
                <w:szCs w:val="19"/>
              </w:rPr>
            </w:pPr>
          </w:p>
        </w:tc>
        <w:tc>
          <w:tcPr>
            <w:tcW w:w="992" w:type="dxa"/>
            <w:tcBorders>
              <w:top w:val="nil"/>
              <w:left w:val="nil"/>
              <w:bottom w:val="single" w:sz="4" w:space="0" w:color="auto"/>
              <w:right w:val="single" w:sz="4" w:space="0" w:color="auto"/>
            </w:tcBorders>
            <w:shd w:val="clear" w:color="auto" w:fill="auto"/>
            <w:noWrap/>
            <w:vAlign w:val="center"/>
          </w:tcPr>
          <w:p w14:paraId="039E16EE" w14:textId="7368348E" w:rsidR="00DE2F66" w:rsidRPr="00B0477F" w:rsidRDefault="00213D39" w:rsidP="00DE2F66">
            <w:pPr>
              <w:jc w:val="right"/>
              <w:rPr>
                <w:rFonts w:ascii="Calibri" w:hAnsi="Calibri"/>
                <w:color w:val="000000"/>
                <w:sz w:val="19"/>
                <w:szCs w:val="19"/>
              </w:rPr>
            </w:pPr>
            <w:r w:rsidRPr="00213D39">
              <w:rPr>
                <w:rFonts w:ascii="Calibri" w:hAnsi="Calibri"/>
                <w:color w:val="000000"/>
                <w:sz w:val="19"/>
                <w:szCs w:val="19"/>
              </w:rPr>
              <w:t>767</w:t>
            </w:r>
            <w:r>
              <w:rPr>
                <w:rFonts w:ascii="Calibri" w:hAnsi="Calibri"/>
                <w:color w:val="000000"/>
                <w:sz w:val="19"/>
                <w:szCs w:val="19"/>
              </w:rPr>
              <w:t xml:space="preserve"> </w:t>
            </w:r>
            <w:r w:rsidRPr="00213D39">
              <w:rPr>
                <w:rFonts w:ascii="Calibri" w:hAnsi="Calibri"/>
                <w:color w:val="000000"/>
                <w:sz w:val="19"/>
                <w:szCs w:val="19"/>
              </w:rPr>
              <w:t>150</w:t>
            </w:r>
          </w:p>
        </w:tc>
        <w:tc>
          <w:tcPr>
            <w:tcW w:w="1134" w:type="dxa"/>
            <w:tcBorders>
              <w:top w:val="nil"/>
              <w:left w:val="nil"/>
              <w:bottom w:val="single" w:sz="4" w:space="0" w:color="auto"/>
              <w:right w:val="single" w:sz="4" w:space="0" w:color="auto"/>
            </w:tcBorders>
            <w:shd w:val="clear" w:color="auto" w:fill="auto"/>
            <w:noWrap/>
            <w:vAlign w:val="center"/>
          </w:tcPr>
          <w:p w14:paraId="62E24F46" w14:textId="544258F9" w:rsidR="00DE2F66" w:rsidRPr="00B0477F" w:rsidRDefault="00213D39" w:rsidP="00DE2F66">
            <w:pPr>
              <w:jc w:val="right"/>
              <w:rPr>
                <w:rFonts w:ascii="Calibri" w:hAnsi="Calibri"/>
                <w:color w:val="000000"/>
                <w:sz w:val="19"/>
                <w:szCs w:val="19"/>
              </w:rPr>
            </w:pPr>
            <w:r>
              <w:rPr>
                <w:rFonts w:ascii="Calibri" w:hAnsi="Calibri"/>
                <w:color w:val="000000"/>
                <w:sz w:val="19"/>
                <w:szCs w:val="19"/>
              </w:rPr>
              <w:t>2 316 450</w:t>
            </w:r>
          </w:p>
        </w:tc>
      </w:tr>
      <w:tr w:rsidR="007058A1" w:rsidRPr="00B0477F" w14:paraId="5A5B5E2E" w14:textId="77777777" w:rsidTr="00263C64">
        <w:trPr>
          <w:trHeight w:val="957"/>
        </w:trPr>
        <w:tc>
          <w:tcPr>
            <w:tcW w:w="2694" w:type="dxa"/>
            <w:tcBorders>
              <w:top w:val="nil"/>
              <w:left w:val="single" w:sz="4" w:space="0" w:color="auto"/>
              <w:bottom w:val="single" w:sz="4" w:space="0" w:color="auto"/>
              <w:right w:val="single" w:sz="4" w:space="0" w:color="auto"/>
            </w:tcBorders>
            <w:shd w:val="clear" w:color="auto" w:fill="auto"/>
            <w:vAlign w:val="center"/>
            <w:hideMark/>
          </w:tcPr>
          <w:p w14:paraId="130304CB" w14:textId="77777777" w:rsidR="007058A1" w:rsidRPr="00DE2F66" w:rsidRDefault="007058A1" w:rsidP="007058A1">
            <w:pPr>
              <w:rPr>
                <w:rFonts w:ascii="Calibri" w:hAnsi="Calibri"/>
                <w:color w:val="000000"/>
                <w:sz w:val="18"/>
                <w:szCs w:val="18"/>
              </w:rPr>
            </w:pPr>
            <w:r w:rsidRPr="00DE2F66">
              <w:rPr>
                <w:rFonts w:ascii="Calibri" w:hAnsi="Calibri"/>
                <w:color w:val="000000"/>
                <w:sz w:val="18"/>
                <w:szCs w:val="18"/>
              </w:rPr>
              <w:t>Печать ПД формат А4 двусторонняяя: ч/б персонификация с лицевой стороны; офсетная цветностью 4+0 с оборотной стороны</w:t>
            </w:r>
          </w:p>
        </w:tc>
        <w:tc>
          <w:tcPr>
            <w:tcW w:w="992" w:type="dxa"/>
            <w:tcBorders>
              <w:top w:val="nil"/>
              <w:left w:val="nil"/>
              <w:bottom w:val="single" w:sz="4" w:space="0" w:color="auto"/>
              <w:right w:val="single" w:sz="4" w:space="0" w:color="auto"/>
            </w:tcBorders>
            <w:shd w:val="clear" w:color="auto" w:fill="auto"/>
            <w:noWrap/>
            <w:vAlign w:val="center"/>
            <w:hideMark/>
          </w:tcPr>
          <w:p w14:paraId="75DB9504" w14:textId="77777777" w:rsidR="007058A1" w:rsidRPr="00B0477F" w:rsidRDefault="007058A1" w:rsidP="007058A1">
            <w:pPr>
              <w:jc w:val="center"/>
              <w:rPr>
                <w:rFonts w:ascii="Calibri" w:hAnsi="Calibri"/>
                <w:color w:val="000000"/>
                <w:sz w:val="16"/>
                <w:szCs w:val="16"/>
              </w:rPr>
            </w:pPr>
            <w:r w:rsidRPr="00B0477F">
              <w:rPr>
                <w:rFonts w:ascii="Calibri" w:hAnsi="Calibri"/>
                <w:color w:val="000000"/>
                <w:sz w:val="16"/>
                <w:szCs w:val="16"/>
              </w:rPr>
              <w:t>от 50 000 и более</w:t>
            </w:r>
          </w:p>
        </w:tc>
        <w:tc>
          <w:tcPr>
            <w:tcW w:w="1277" w:type="dxa"/>
            <w:tcBorders>
              <w:top w:val="nil"/>
              <w:left w:val="nil"/>
              <w:bottom w:val="single" w:sz="4" w:space="0" w:color="auto"/>
              <w:right w:val="single" w:sz="4" w:space="0" w:color="auto"/>
            </w:tcBorders>
            <w:shd w:val="clear" w:color="auto" w:fill="auto"/>
            <w:vAlign w:val="center"/>
            <w:hideMark/>
          </w:tcPr>
          <w:p w14:paraId="03F0C047" w14:textId="4B96290C" w:rsidR="007058A1" w:rsidRPr="00B0477F" w:rsidRDefault="007058A1" w:rsidP="007058A1">
            <w:pPr>
              <w:rPr>
                <w:rFonts w:ascii="Calibri" w:hAnsi="Calibri"/>
                <w:color w:val="000000"/>
                <w:sz w:val="16"/>
                <w:szCs w:val="16"/>
              </w:rPr>
            </w:pPr>
            <w:r w:rsidRPr="007058A1">
              <w:rPr>
                <w:rFonts w:ascii="Calibri" w:hAnsi="Calibri"/>
                <w:color w:val="000000"/>
                <w:sz w:val="16"/>
                <w:szCs w:val="16"/>
              </w:rPr>
              <w:t>квитанции осн.тираж</w:t>
            </w:r>
          </w:p>
        </w:tc>
        <w:tc>
          <w:tcPr>
            <w:tcW w:w="707" w:type="dxa"/>
            <w:tcBorders>
              <w:top w:val="nil"/>
              <w:left w:val="nil"/>
              <w:bottom w:val="single" w:sz="4" w:space="0" w:color="auto"/>
              <w:right w:val="single" w:sz="4" w:space="0" w:color="auto"/>
            </w:tcBorders>
            <w:shd w:val="clear" w:color="auto" w:fill="auto"/>
            <w:vAlign w:val="center"/>
            <w:hideMark/>
          </w:tcPr>
          <w:p w14:paraId="460D2727" w14:textId="40DB8549" w:rsidR="007058A1" w:rsidRPr="002E2AD0" w:rsidRDefault="007058A1" w:rsidP="007058A1">
            <w:pPr>
              <w:rPr>
                <w:rFonts w:ascii="Calibri" w:hAnsi="Calibri"/>
                <w:color w:val="000000"/>
                <w:sz w:val="16"/>
                <w:szCs w:val="16"/>
              </w:rPr>
            </w:pPr>
            <w:r>
              <w:rPr>
                <w:rFonts w:ascii="Calibri" w:hAnsi="Calibri"/>
                <w:sz w:val="16"/>
                <w:szCs w:val="16"/>
              </w:rPr>
              <w:t>Основной</w:t>
            </w:r>
          </w:p>
        </w:tc>
        <w:tc>
          <w:tcPr>
            <w:tcW w:w="851" w:type="dxa"/>
            <w:tcBorders>
              <w:top w:val="nil"/>
              <w:left w:val="nil"/>
              <w:bottom w:val="single" w:sz="4" w:space="0" w:color="auto"/>
              <w:right w:val="single" w:sz="4" w:space="0" w:color="auto"/>
            </w:tcBorders>
            <w:shd w:val="clear" w:color="auto" w:fill="auto"/>
            <w:vAlign w:val="center"/>
            <w:hideMark/>
          </w:tcPr>
          <w:p w14:paraId="01A3E853" w14:textId="77777777" w:rsidR="007058A1" w:rsidRPr="002E2AD0" w:rsidRDefault="007058A1" w:rsidP="007058A1">
            <w:pPr>
              <w:rPr>
                <w:rFonts w:ascii="Calibri" w:hAnsi="Calibri"/>
                <w:color w:val="000000"/>
                <w:sz w:val="18"/>
                <w:szCs w:val="18"/>
              </w:rPr>
            </w:pPr>
            <w:r w:rsidRPr="002E2AD0">
              <w:rPr>
                <w:rFonts w:ascii="Calibri" w:hAnsi="Calibri"/>
                <w:color w:val="000000"/>
                <w:sz w:val="18"/>
                <w:szCs w:val="18"/>
              </w:rPr>
              <w:t>DBF (Оракл), PDF (КП24)</w:t>
            </w:r>
          </w:p>
        </w:tc>
        <w:tc>
          <w:tcPr>
            <w:tcW w:w="850" w:type="dxa"/>
            <w:tcBorders>
              <w:top w:val="nil"/>
              <w:left w:val="nil"/>
              <w:bottom w:val="single" w:sz="4" w:space="0" w:color="auto"/>
              <w:right w:val="single" w:sz="4" w:space="0" w:color="auto"/>
            </w:tcBorders>
            <w:shd w:val="clear" w:color="auto" w:fill="auto"/>
            <w:vAlign w:val="center"/>
            <w:hideMark/>
          </w:tcPr>
          <w:p w14:paraId="0B7C5387" w14:textId="77777777" w:rsidR="007058A1" w:rsidRDefault="007058A1" w:rsidP="007058A1">
            <w:pPr>
              <w:jc w:val="center"/>
              <w:rPr>
                <w:rFonts w:ascii="Calibri" w:hAnsi="Calibri"/>
                <w:color w:val="000000"/>
                <w:sz w:val="18"/>
                <w:szCs w:val="18"/>
              </w:rPr>
            </w:pPr>
            <w:r w:rsidRPr="00C367EC">
              <w:rPr>
                <w:rFonts w:ascii="Calibri" w:hAnsi="Calibri"/>
                <w:color w:val="000000"/>
                <w:sz w:val="18"/>
                <w:szCs w:val="18"/>
              </w:rPr>
              <w:t>с 30 по</w:t>
            </w:r>
          </w:p>
          <w:p w14:paraId="081473E0" w14:textId="3B9D21F5" w:rsidR="007058A1" w:rsidRPr="004C5A14" w:rsidRDefault="007058A1" w:rsidP="007058A1">
            <w:pPr>
              <w:jc w:val="center"/>
              <w:rPr>
                <w:rFonts w:ascii="Calibri" w:hAnsi="Calibri"/>
                <w:color w:val="000000"/>
                <w:sz w:val="18"/>
                <w:szCs w:val="18"/>
              </w:rPr>
            </w:pPr>
            <w:r w:rsidRPr="00C367EC">
              <w:rPr>
                <w:rFonts w:ascii="Calibri" w:hAnsi="Calibri"/>
                <w:color w:val="000000"/>
                <w:sz w:val="18"/>
                <w:szCs w:val="18"/>
              </w:rPr>
              <w:t xml:space="preserve"> 1-е</w:t>
            </w:r>
          </w:p>
        </w:tc>
        <w:tc>
          <w:tcPr>
            <w:tcW w:w="993" w:type="dxa"/>
            <w:tcBorders>
              <w:top w:val="nil"/>
              <w:left w:val="nil"/>
              <w:bottom w:val="single" w:sz="4" w:space="0" w:color="auto"/>
              <w:right w:val="single" w:sz="4" w:space="0" w:color="auto"/>
            </w:tcBorders>
            <w:shd w:val="clear" w:color="auto" w:fill="auto"/>
            <w:vAlign w:val="center"/>
            <w:hideMark/>
          </w:tcPr>
          <w:p w14:paraId="13AE02F0" w14:textId="45F14D26" w:rsidR="007058A1" w:rsidRPr="004C5A14" w:rsidRDefault="007058A1" w:rsidP="007058A1">
            <w:pPr>
              <w:jc w:val="center"/>
              <w:rPr>
                <w:rFonts w:ascii="Calibri" w:hAnsi="Calibri"/>
                <w:color w:val="000000"/>
                <w:sz w:val="18"/>
                <w:szCs w:val="18"/>
              </w:rPr>
            </w:pPr>
            <w:r w:rsidRPr="004C5A14">
              <w:rPr>
                <w:rFonts w:ascii="Calibri" w:hAnsi="Calibri"/>
                <w:color w:val="000000"/>
                <w:sz w:val="18"/>
                <w:szCs w:val="18"/>
              </w:rPr>
              <w:t>№1</w:t>
            </w:r>
          </w:p>
        </w:tc>
        <w:tc>
          <w:tcPr>
            <w:tcW w:w="850" w:type="dxa"/>
            <w:tcBorders>
              <w:top w:val="nil"/>
              <w:left w:val="nil"/>
              <w:bottom w:val="single" w:sz="4" w:space="0" w:color="auto"/>
              <w:right w:val="single" w:sz="4" w:space="0" w:color="auto"/>
            </w:tcBorders>
            <w:shd w:val="clear" w:color="auto" w:fill="auto"/>
            <w:noWrap/>
            <w:vAlign w:val="center"/>
          </w:tcPr>
          <w:p w14:paraId="15B376C3" w14:textId="0D329C30" w:rsidR="007058A1" w:rsidRPr="00B0477F" w:rsidRDefault="007058A1" w:rsidP="007058A1">
            <w:pPr>
              <w:jc w:val="right"/>
              <w:rPr>
                <w:rFonts w:ascii="Calibri" w:hAnsi="Calibri"/>
                <w:color w:val="000000"/>
                <w:sz w:val="19"/>
                <w:szCs w:val="19"/>
              </w:rPr>
            </w:pPr>
          </w:p>
        </w:tc>
        <w:tc>
          <w:tcPr>
            <w:tcW w:w="851" w:type="dxa"/>
            <w:tcBorders>
              <w:top w:val="nil"/>
              <w:left w:val="nil"/>
              <w:bottom w:val="single" w:sz="4" w:space="0" w:color="auto"/>
              <w:right w:val="single" w:sz="4" w:space="0" w:color="auto"/>
            </w:tcBorders>
            <w:shd w:val="clear" w:color="auto" w:fill="auto"/>
            <w:noWrap/>
            <w:vAlign w:val="center"/>
          </w:tcPr>
          <w:p w14:paraId="20DFD033" w14:textId="3691A9FA" w:rsidR="007058A1" w:rsidRPr="00B0477F" w:rsidRDefault="007058A1" w:rsidP="007058A1">
            <w:pPr>
              <w:jc w:val="right"/>
              <w:rPr>
                <w:rFonts w:ascii="Calibri" w:hAnsi="Calibri"/>
                <w:color w:val="000000"/>
                <w:sz w:val="19"/>
                <w:szCs w:val="19"/>
              </w:rPr>
            </w:pPr>
          </w:p>
        </w:tc>
        <w:tc>
          <w:tcPr>
            <w:tcW w:w="992" w:type="dxa"/>
            <w:tcBorders>
              <w:top w:val="nil"/>
              <w:left w:val="nil"/>
              <w:bottom w:val="single" w:sz="4" w:space="0" w:color="auto"/>
              <w:right w:val="single" w:sz="4" w:space="0" w:color="auto"/>
            </w:tcBorders>
            <w:shd w:val="clear" w:color="auto" w:fill="auto"/>
            <w:noWrap/>
            <w:vAlign w:val="center"/>
          </w:tcPr>
          <w:p w14:paraId="4542FCF2" w14:textId="0AB400DC" w:rsidR="007058A1" w:rsidRPr="00B0477F" w:rsidRDefault="007058A1" w:rsidP="007058A1">
            <w:pPr>
              <w:jc w:val="right"/>
              <w:rPr>
                <w:rFonts w:ascii="Calibri" w:hAnsi="Calibri"/>
                <w:color w:val="000000"/>
                <w:sz w:val="19"/>
                <w:szCs w:val="19"/>
              </w:rPr>
            </w:pPr>
          </w:p>
        </w:tc>
        <w:tc>
          <w:tcPr>
            <w:tcW w:w="850" w:type="dxa"/>
            <w:tcBorders>
              <w:top w:val="nil"/>
              <w:left w:val="nil"/>
              <w:bottom w:val="single" w:sz="4" w:space="0" w:color="auto"/>
              <w:right w:val="single" w:sz="4" w:space="0" w:color="auto"/>
            </w:tcBorders>
            <w:shd w:val="clear" w:color="auto" w:fill="auto"/>
            <w:noWrap/>
            <w:vAlign w:val="center"/>
          </w:tcPr>
          <w:p w14:paraId="35EEABE4" w14:textId="1AE97ED9" w:rsidR="007058A1" w:rsidRPr="00B0477F" w:rsidRDefault="007058A1" w:rsidP="007058A1">
            <w:pPr>
              <w:jc w:val="right"/>
              <w:rPr>
                <w:rFonts w:ascii="Calibri" w:hAnsi="Calibri"/>
                <w:color w:val="000000"/>
                <w:sz w:val="19"/>
                <w:szCs w:val="19"/>
              </w:rPr>
            </w:pPr>
          </w:p>
        </w:tc>
        <w:tc>
          <w:tcPr>
            <w:tcW w:w="851" w:type="dxa"/>
            <w:tcBorders>
              <w:top w:val="nil"/>
              <w:left w:val="nil"/>
              <w:bottom w:val="single" w:sz="4" w:space="0" w:color="auto"/>
              <w:right w:val="single" w:sz="4" w:space="0" w:color="auto"/>
            </w:tcBorders>
            <w:shd w:val="clear" w:color="auto" w:fill="auto"/>
            <w:noWrap/>
            <w:vAlign w:val="center"/>
          </w:tcPr>
          <w:p w14:paraId="20450F10" w14:textId="36B1B108" w:rsidR="007058A1" w:rsidRPr="00B0477F" w:rsidRDefault="0054406C" w:rsidP="007058A1">
            <w:pPr>
              <w:jc w:val="right"/>
              <w:rPr>
                <w:rFonts w:ascii="Calibri" w:hAnsi="Calibri"/>
                <w:color w:val="000000"/>
                <w:sz w:val="19"/>
                <w:szCs w:val="19"/>
              </w:rPr>
            </w:pPr>
            <w:r w:rsidRPr="0054406C">
              <w:rPr>
                <w:rFonts w:ascii="Calibri" w:hAnsi="Calibri"/>
                <w:color w:val="000000"/>
                <w:sz w:val="19"/>
                <w:szCs w:val="19"/>
              </w:rPr>
              <w:t>383</w:t>
            </w:r>
            <w:r>
              <w:rPr>
                <w:rFonts w:ascii="Calibri" w:hAnsi="Calibri"/>
                <w:color w:val="000000"/>
                <w:sz w:val="19"/>
                <w:szCs w:val="19"/>
              </w:rPr>
              <w:t xml:space="preserve"> </w:t>
            </w:r>
            <w:r w:rsidRPr="0054406C">
              <w:rPr>
                <w:rFonts w:ascii="Calibri" w:hAnsi="Calibri"/>
                <w:color w:val="000000"/>
                <w:sz w:val="19"/>
                <w:szCs w:val="19"/>
              </w:rPr>
              <w:t>575</w:t>
            </w:r>
          </w:p>
        </w:tc>
        <w:tc>
          <w:tcPr>
            <w:tcW w:w="992" w:type="dxa"/>
            <w:tcBorders>
              <w:top w:val="nil"/>
              <w:left w:val="nil"/>
              <w:bottom w:val="single" w:sz="4" w:space="0" w:color="auto"/>
              <w:right w:val="single" w:sz="4" w:space="0" w:color="auto"/>
            </w:tcBorders>
            <w:shd w:val="clear" w:color="auto" w:fill="auto"/>
            <w:noWrap/>
            <w:vAlign w:val="center"/>
          </w:tcPr>
          <w:p w14:paraId="145FAC5C" w14:textId="52A66E82" w:rsidR="007058A1" w:rsidRPr="00B0477F" w:rsidRDefault="007058A1" w:rsidP="007058A1">
            <w:pPr>
              <w:jc w:val="right"/>
              <w:rPr>
                <w:rFonts w:ascii="Calibri" w:hAnsi="Calibri"/>
                <w:color w:val="000000"/>
                <w:sz w:val="19"/>
                <w:szCs w:val="19"/>
              </w:rPr>
            </w:pPr>
          </w:p>
        </w:tc>
        <w:tc>
          <w:tcPr>
            <w:tcW w:w="1134" w:type="dxa"/>
            <w:tcBorders>
              <w:top w:val="nil"/>
              <w:left w:val="nil"/>
              <w:bottom w:val="single" w:sz="4" w:space="0" w:color="auto"/>
              <w:right w:val="single" w:sz="4" w:space="0" w:color="auto"/>
            </w:tcBorders>
            <w:shd w:val="clear" w:color="auto" w:fill="auto"/>
            <w:noWrap/>
            <w:vAlign w:val="center"/>
          </w:tcPr>
          <w:p w14:paraId="35640D34" w14:textId="12BE6C3E" w:rsidR="007058A1" w:rsidRPr="00B0477F" w:rsidRDefault="0054406C" w:rsidP="007058A1">
            <w:pPr>
              <w:jc w:val="right"/>
              <w:rPr>
                <w:rFonts w:ascii="Calibri" w:hAnsi="Calibri"/>
                <w:color w:val="000000"/>
                <w:sz w:val="19"/>
                <w:szCs w:val="19"/>
              </w:rPr>
            </w:pPr>
            <w:r w:rsidRPr="0054406C">
              <w:rPr>
                <w:rFonts w:ascii="Calibri" w:hAnsi="Calibri"/>
                <w:color w:val="000000"/>
                <w:sz w:val="19"/>
                <w:szCs w:val="19"/>
              </w:rPr>
              <w:t>383</w:t>
            </w:r>
            <w:r>
              <w:rPr>
                <w:rFonts w:ascii="Calibri" w:hAnsi="Calibri"/>
                <w:color w:val="000000"/>
                <w:sz w:val="19"/>
                <w:szCs w:val="19"/>
              </w:rPr>
              <w:t xml:space="preserve"> </w:t>
            </w:r>
            <w:r w:rsidRPr="0054406C">
              <w:rPr>
                <w:rFonts w:ascii="Calibri" w:hAnsi="Calibri"/>
                <w:color w:val="000000"/>
                <w:sz w:val="19"/>
                <w:szCs w:val="19"/>
              </w:rPr>
              <w:t>575</w:t>
            </w:r>
          </w:p>
        </w:tc>
      </w:tr>
      <w:tr w:rsidR="00DF01E9" w:rsidRPr="00B0477F" w14:paraId="2EE154E3" w14:textId="77777777" w:rsidTr="00263C64">
        <w:trPr>
          <w:trHeight w:val="417"/>
        </w:trPr>
        <w:tc>
          <w:tcPr>
            <w:tcW w:w="2694" w:type="dxa"/>
            <w:tcBorders>
              <w:top w:val="nil"/>
              <w:left w:val="single" w:sz="4" w:space="0" w:color="auto"/>
              <w:bottom w:val="single" w:sz="4" w:space="0" w:color="auto"/>
              <w:right w:val="single" w:sz="4" w:space="0" w:color="auto"/>
            </w:tcBorders>
            <w:shd w:val="clear" w:color="auto" w:fill="auto"/>
            <w:vAlign w:val="center"/>
            <w:hideMark/>
          </w:tcPr>
          <w:p w14:paraId="7E38DFD3" w14:textId="77777777" w:rsidR="00DF01E9" w:rsidRPr="00DE2F66" w:rsidRDefault="00DF01E9" w:rsidP="00DF01E9">
            <w:pPr>
              <w:rPr>
                <w:rFonts w:ascii="Calibri" w:hAnsi="Calibri"/>
                <w:color w:val="000000"/>
                <w:sz w:val="18"/>
                <w:szCs w:val="18"/>
              </w:rPr>
            </w:pPr>
            <w:r w:rsidRPr="00DE2F66">
              <w:rPr>
                <w:rFonts w:ascii="Calibri" w:hAnsi="Calibri"/>
                <w:color w:val="000000"/>
                <w:sz w:val="18"/>
                <w:szCs w:val="18"/>
              </w:rPr>
              <w:t>Изготовление БПО размера 210*117 мм</w:t>
            </w:r>
          </w:p>
        </w:tc>
        <w:tc>
          <w:tcPr>
            <w:tcW w:w="992" w:type="dxa"/>
            <w:tcBorders>
              <w:top w:val="nil"/>
              <w:left w:val="nil"/>
              <w:bottom w:val="single" w:sz="4" w:space="0" w:color="auto"/>
              <w:right w:val="single" w:sz="4" w:space="0" w:color="auto"/>
            </w:tcBorders>
            <w:shd w:val="clear" w:color="auto" w:fill="auto"/>
            <w:noWrap/>
            <w:vAlign w:val="center"/>
            <w:hideMark/>
          </w:tcPr>
          <w:p w14:paraId="66EFAF0A" w14:textId="77777777" w:rsidR="00DF01E9" w:rsidRPr="00B0477F" w:rsidRDefault="00DF01E9" w:rsidP="00DF01E9">
            <w:pPr>
              <w:rPr>
                <w:rFonts w:ascii="Calibri" w:hAnsi="Calibri"/>
                <w:color w:val="000000"/>
                <w:sz w:val="16"/>
                <w:szCs w:val="16"/>
              </w:rPr>
            </w:pPr>
            <w:r w:rsidRPr="00B0477F">
              <w:rPr>
                <w:rFonts w:ascii="Calibri" w:hAnsi="Calibri"/>
                <w:color w:val="000000"/>
                <w:sz w:val="16"/>
                <w:szCs w:val="16"/>
              </w:rPr>
              <w:t> </w:t>
            </w:r>
          </w:p>
        </w:tc>
        <w:tc>
          <w:tcPr>
            <w:tcW w:w="1277" w:type="dxa"/>
            <w:tcBorders>
              <w:top w:val="nil"/>
              <w:left w:val="nil"/>
              <w:bottom w:val="single" w:sz="4" w:space="0" w:color="auto"/>
              <w:right w:val="single" w:sz="4" w:space="0" w:color="auto"/>
            </w:tcBorders>
            <w:shd w:val="clear" w:color="auto" w:fill="auto"/>
            <w:vAlign w:val="center"/>
            <w:hideMark/>
          </w:tcPr>
          <w:p w14:paraId="141B098C" w14:textId="77777777" w:rsidR="00DF01E9" w:rsidRPr="00B0477F" w:rsidRDefault="00DF01E9" w:rsidP="00DF01E9">
            <w:pPr>
              <w:rPr>
                <w:rFonts w:ascii="Calibri" w:hAnsi="Calibri"/>
                <w:color w:val="000000"/>
                <w:sz w:val="16"/>
                <w:szCs w:val="16"/>
              </w:rPr>
            </w:pPr>
            <w:r w:rsidRPr="00B0477F">
              <w:rPr>
                <w:rFonts w:ascii="Calibri" w:hAnsi="Calibri"/>
                <w:color w:val="000000"/>
                <w:sz w:val="16"/>
                <w:szCs w:val="16"/>
              </w:rPr>
              <w:t>квитанции осн.тираж</w:t>
            </w:r>
          </w:p>
        </w:tc>
        <w:tc>
          <w:tcPr>
            <w:tcW w:w="707" w:type="dxa"/>
            <w:tcBorders>
              <w:top w:val="nil"/>
              <w:left w:val="nil"/>
              <w:bottom w:val="single" w:sz="4" w:space="0" w:color="auto"/>
              <w:right w:val="single" w:sz="4" w:space="0" w:color="auto"/>
            </w:tcBorders>
            <w:shd w:val="clear" w:color="auto" w:fill="auto"/>
            <w:vAlign w:val="center"/>
            <w:hideMark/>
          </w:tcPr>
          <w:p w14:paraId="6C49FD73" w14:textId="77777777" w:rsidR="00DF01E9" w:rsidRPr="00B0477F" w:rsidRDefault="00DF01E9" w:rsidP="00DF01E9">
            <w:pPr>
              <w:rPr>
                <w:rFonts w:ascii="Calibri" w:hAnsi="Calibri"/>
                <w:color w:val="000000"/>
                <w:sz w:val="14"/>
                <w:szCs w:val="14"/>
              </w:rPr>
            </w:pPr>
            <w:r w:rsidRPr="00B0477F">
              <w:rPr>
                <w:rFonts w:ascii="Calibri" w:hAnsi="Calibri"/>
                <w:color w:val="000000"/>
                <w:sz w:val="14"/>
                <w:szCs w:val="14"/>
              </w:rPr>
              <w:t> </w:t>
            </w:r>
          </w:p>
        </w:tc>
        <w:tc>
          <w:tcPr>
            <w:tcW w:w="851" w:type="dxa"/>
            <w:tcBorders>
              <w:top w:val="nil"/>
              <w:left w:val="nil"/>
              <w:bottom w:val="single" w:sz="4" w:space="0" w:color="auto"/>
              <w:right w:val="single" w:sz="4" w:space="0" w:color="auto"/>
            </w:tcBorders>
            <w:shd w:val="clear" w:color="auto" w:fill="auto"/>
            <w:noWrap/>
            <w:vAlign w:val="center"/>
            <w:hideMark/>
          </w:tcPr>
          <w:p w14:paraId="6D8D0A74" w14:textId="77777777" w:rsidR="00DF01E9" w:rsidRPr="002E2AD0" w:rsidRDefault="00DF01E9" w:rsidP="00DF01E9">
            <w:pPr>
              <w:rPr>
                <w:rFonts w:ascii="Calibri" w:hAnsi="Calibri"/>
                <w:color w:val="000000"/>
                <w:sz w:val="18"/>
                <w:szCs w:val="18"/>
              </w:rPr>
            </w:pPr>
            <w:r w:rsidRPr="002E2AD0">
              <w:rPr>
                <w:rFonts w:ascii="Calibri" w:hAnsi="Calibri"/>
                <w:color w:val="000000"/>
                <w:sz w:val="18"/>
                <w:szCs w:val="18"/>
              </w:rPr>
              <w:t> </w:t>
            </w:r>
          </w:p>
        </w:tc>
        <w:tc>
          <w:tcPr>
            <w:tcW w:w="850" w:type="dxa"/>
            <w:tcBorders>
              <w:top w:val="nil"/>
              <w:left w:val="nil"/>
              <w:bottom w:val="single" w:sz="4" w:space="0" w:color="auto"/>
              <w:right w:val="single" w:sz="4" w:space="0" w:color="auto"/>
            </w:tcBorders>
            <w:shd w:val="clear" w:color="auto" w:fill="auto"/>
            <w:noWrap/>
            <w:vAlign w:val="center"/>
            <w:hideMark/>
          </w:tcPr>
          <w:p w14:paraId="56D6F0B6" w14:textId="7FFA3787" w:rsidR="00DF01E9" w:rsidRPr="004C5A14" w:rsidRDefault="00DF01E9" w:rsidP="00DF01E9">
            <w:pPr>
              <w:jc w:val="center"/>
              <w:rPr>
                <w:rFonts w:ascii="Calibri" w:hAnsi="Calibri"/>
                <w:color w:val="000000"/>
                <w:sz w:val="18"/>
                <w:szCs w:val="18"/>
              </w:rPr>
            </w:pPr>
          </w:p>
        </w:tc>
        <w:tc>
          <w:tcPr>
            <w:tcW w:w="993" w:type="dxa"/>
            <w:tcBorders>
              <w:top w:val="nil"/>
              <w:left w:val="nil"/>
              <w:bottom w:val="single" w:sz="4" w:space="0" w:color="auto"/>
              <w:right w:val="single" w:sz="4" w:space="0" w:color="auto"/>
            </w:tcBorders>
            <w:shd w:val="clear" w:color="auto" w:fill="auto"/>
            <w:vAlign w:val="center"/>
            <w:hideMark/>
          </w:tcPr>
          <w:p w14:paraId="0EDD579A" w14:textId="3D313353" w:rsidR="00DF01E9" w:rsidRPr="004C5A14" w:rsidRDefault="00DF01E9" w:rsidP="00DF01E9">
            <w:pPr>
              <w:jc w:val="center"/>
              <w:rPr>
                <w:rFonts w:ascii="Calibri" w:hAnsi="Calibri"/>
                <w:color w:val="000000"/>
                <w:sz w:val="18"/>
                <w:szCs w:val="18"/>
              </w:rPr>
            </w:pPr>
          </w:p>
        </w:tc>
        <w:tc>
          <w:tcPr>
            <w:tcW w:w="850" w:type="dxa"/>
            <w:tcBorders>
              <w:top w:val="nil"/>
              <w:left w:val="nil"/>
              <w:bottom w:val="single" w:sz="4" w:space="0" w:color="auto"/>
              <w:right w:val="single" w:sz="4" w:space="0" w:color="auto"/>
            </w:tcBorders>
            <w:shd w:val="clear" w:color="auto" w:fill="auto"/>
            <w:noWrap/>
            <w:vAlign w:val="center"/>
          </w:tcPr>
          <w:p w14:paraId="5C766E7C" w14:textId="47A92C54" w:rsidR="00DF01E9" w:rsidRPr="00B0477F" w:rsidRDefault="00242A01" w:rsidP="00DF01E9">
            <w:pPr>
              <w:jc w:val="right"/>
              <w:rPr>
                <w:rFonts w:ascii="Calibri" w:hAnsi="Calibri"/>
                <w:color w:val="000000"/>
                <w:sz w:val="19"/>
                <w:szCs w:val="19"/>
              </w:rPr>
            </w:pPr>
            <w:r w:rsidRPr="00242A01">
              <w:rPr>
                <w:rFonts w:ascii="Calibri" w:hAnsi="Calibri"/>
                <w:color w:val="000000"/>
                <w:sz w:val="19"/>
                <w:szCs w:val="19"/>
              </w:rPr>
              <w:t>421</w:t>
            </w:r>
            <w:r>
              <w:rPr>
                <w:rFonts w:ascii="Calibri" w:hAnsi="Calibri"/>
                <w:color w:val="000000"/>
                <w:sz w:val="19"/>
                <w:szCs w:val="19"/>
              </w:rPr>
              <w:t xml:space="preserve"> </w:t>
            </w:r>
            <w:r w:rsidRPr="00242A01">
              <w:rPr>
                <w:rFonts w:ascii="Calibri" w:hAnsi="Calibri"/>
                <w:color w:val="000000"/>
                <w:sz w:val="19"/>
                <w:szCs w:val="19"/>
              </w:rPr>
              <w:t>179</w:t>
            </w:r>
          </w:p>
        </w:tc>
        <w:tc>
          <w:tcPr>
            <w:tcW w:w="851" w:type="dxa"/>
            <w:tcBorders>
              <w:top w:val="nil"/>
              <w:left w:val="nil"/>
              <w:bottom w:val="single" w:sz="4" w:space="0" w:color="auto"/>
              <w:right w:val="single" w:sz="4" w:space="0" w:color="auto"/>
            </w:tcBorders>
            <w:shd w:val="clear" w:color="auto" w:fill="auto"/>
            <w:noWrap/>
            <w:vAlign w:val="center"/>
          </w:tcPr>
          <w:p w14:paraId="46796616" w14:textId="34B2D91F" w:rsidR="00DF01E9" w:rsidRPr="00B0477F" w:rsidRDefault="00242A01" w:rsidP="00DF01E9">
            <w:pPr>
              <w:jc w:val="right"/>
              <w:rPr>
                <w:rFonts w:ascii="Calibri" w:hAnsi="Calibri"/>
                <w:color w:val="000000"/>
                <w:sz w:val="19"/>
                <w:szCs w:val="19"/>
              </w:rPr>
            </w:pPr>
            <w:r w:rsidRPr="00242A01">
              <w:rPr>
                <w:rFonts w:ascii="Calibri" w:hAnsi="Calibri"/>
                <w:color w:val="000000"/>
                <w:sz w:val="19"/>
                <w:szCs w:val="19"/>
              </w:rPr>
              <w:t>419</w:t>
            </w:r>
            <w:r>
              <w:rPr>
                <w:rFonts w:ascii="Calibri" w:hAnsi="Calibri"/>
                <w:color w:val="000000"/>
                <w:sz w:val="19"/>
                <w:szCs w:val="19"/>
              </w:rPr>
              <w:t xml:space="preserve"> </w:t>
            </w:r>
            <w:r w:rsidRPr="00242A01">
              <w:rPr>
                <w:rFonts w:ascii="Calibri" w:hAnsi="Calibri"/>
                <w:color w:val="000000"/>
                <w:sz w:val="19"/>
                <w:szCs w:val="19"/>
              </w:rPr>
              <w:t>837</w:t>
            </w:r>
          </w:p>
        </w:tc>
        <w:tc>
          <w:tcPr>
            <w:tcW w:w="992" w:type="dxa"/>
            <w:tcBorders>
              <w:top w:val="nil"/>
              <w:left w:val="nil"/>
              <w:bottom w:val="single" w:sz="4" w:space="0" w:color="auto"/>
              <w:right w:val="single" w:sz="4" w:space="0" w:color="auto"/>
            </w:tcBorders>
            <w:shd w:val="clear" w:color="auto" w:fill="auto"/>
            <w:noWrap/>
            <w:vAlign w:val="center"/>
          </w:tcPr>
          <w:p w14:paraId="3A4E2811" w14:textId="3FB78ACD" w:rsidR="00DF01E9" w:rsidRPr="00B0477F" w:rsidRDefault="00242A01" w:rsidP="00DF01E9">
            <w:pPr>
              <w:jc w:val="right"/>
              <w:rPr>
                <w:rFonts w:ascii="Calibri" w:hAnsi="Calibri"/>
                <w:color w:val="000000"/>
                <w:sz w:val="19"/>
                <w:szCs w:val="19"/>
              </w:rPr>
            </w:pPr>
            <w:r w:rsidRPr="00242A01">
              <w:rPr>
                <w:rFonts w:ascii="Calibri" w:hAnsi="Calibri"/>
                <w:color w:val="000000"/>
                <w:sz w:val="19"/>
                <w:szCs w:val="19"/>
              </w:rPr>
              <w:t>418</w:t>
            </w:r>
            <w:r>
              <w:rPr>
                <w:rFonts w:ascii="Calibri" w:hAnsi="Calibri"/>
                <w:color w:val="000000"/>
                <w:sz w:val="19"/>
                <w:szCs w:val="19"/>
              </w:rPr>
              <w:t xml:space="preserve"> </w:t>
            </w:r>
            <w:r w:rsidRPr="00242A01">
              <w:rPr>
                <w:rFonts w:ascii="Calibri" w:hAnsi="Calibri"/>
                <w:color w:val="000000"/>
                <w:sz w:val="19"/>
                <w:szCs w:val="19"/>
              </w:rPr>
              <w:t>347</w:t>
            </w:r>
          </w:p>
        </w:tc>
        <w:tc>
          <w:tcPr>
            <w:tcW w:w="850" w:type="dxa"/>
            <w:tcBorders>
              <w:top w:val="nil"/>
              <w:left w:val="nil"/>
              <w:bottom w:val="single" w:sz="4" w:space="0" w:color="auto"/>
              <w:right w:val="single" w:sz="4" w:space="0" w:color="auto"/>
            </w:tcBorders>
            <w:shd w:val="clear" w:color="auto" w:fill="auto"/>
            <w:noWrap/>
            <w:vAlign w:val="center"/>
          </w:tcPr>
          <w:p w14:paraId="6363F85A" w14:textId="38EC8F81" w:rsidR="00DF01E9" w:rsidRPr="00B0477F" w:rsidRDefault="00242A01" w:rsidP="00DF01E9">
            <w:pPr>
              <w:jc w:val="right"/>
              <w:rPr>
                <w:rFonts w:ascii="Calibri" w:hAnsi="Calibri"/>
                <w:color w:val="000000"/>
                <w:sz w:val="19"/>
                <w:szCs w:val="19"/>
              </w:rPr>
            </w:pPr>
            <w:r w:rsidRPr="00242A01">
              <w:rPr>
                <w:rFonts w:ascii="Calibri" w:hAnsi="Calibri"/>
                <w:color w:val="000000"/>
                <w:sz w:val="19"/>
                <w:szCs w:val="19"/>
              </w:rPr>
              <w:t>416</w:t>
            </w:r>
            <w:r>
              <w:rPr>
                <w:rFonts w:ascii="Calibri" w:hAnsi="Calibri"/>
                <w:color w:val="000000"/>
                <w:sz w:val="19"/>
                <w:szCs w:val="19"/>
              </w:rPr>
              <w:t xml:space="preserve"> </w:t>
            </w:r>
            <w:r w:rsidRPr="00242A01">
              <w:rPr>
                <w:rFonts w:ascii="Calibri" w:hAnsi="Calibri"/>
                <w:color w:val="000000"/>
                <w:sz w:val="19"/>
                <w:szCs w:val="19"/>
              </w:rPr>
              <w:t>848</w:t>
            </w:r>
          </w:p>
        </w:tc>
        <w:tc>
          <w:tcPr>
            <w:tcW w:w="851" w:type="dxa"/>
            <w:tcBorders>
              <w:top w:val="nil"/>
              <w:left w:val="nil"/>
              <w:bottom w:val="single" w:sz="4" w:space="0" w:color="auto"/>
              <w:right w:val="single" w:sz="4" w:space="0" w:color="auto"/>
            </w:tcBorders>
            <w:shd w:val="clear" w:color="auto" w:fill="auto"/>
            <w:noWrap/>
            <w:vAlign w:val="center"/>
          </w:tcPr>
          <w:p w14:paraId="0D3B8F48" w14:textId="740433E9" w:rsidR="00DF01E9" w:rsidRPr="00B0477F" w:rsidRDefault="00242A01" w:rsidP="00DF01E9">
            <w:pPr>
              <w:jc w:val="right"/>
              <w:rPr>
                <w:rFonts w:ascii="Calibri" w:hAnsi="Calibri"/>
                <w:color w:val="000000"/>
                <w:sz w:val="19"/>
                <w:szCs w:val="19"/>
              </w:rPr>
            </w:pPr>
            <w:r w:rsidRPr="00242A01">
              <w:rPr>
                <w:rFonts w:ascii="Calibri" w:hAnsi="Calibri"/>
                <w:color w:val="000000"/>
                <w:sz w:val="19"/>
                <w:szCs w:val="19"/>
              </w:rPr>
              <w:t>415</w:t>
            </w:r>
            <w:r>
              <w:rPr>
                <w:rFonts w:ascii="Calibri" w:hAnsi="Calibri"/>
                <w:color w:val="000000"/>
                <w:sz w:val="19"/>
                <w:szCs w:val="19"/>
              </w:rPr>
              <w:t xml:space="preserve"> </w:t>
            </w:r>
            <w:r w:rsidRPr="00242A01">
              <w:rPr>
                <w:rFonts w:ascii="Calibri" w:hAnsi="Calibri"/>
                <w:color w:val="000000"/>
                <w:sz w:val="19"/>
                <w:szCs w:val="19"/>
              </w:rPr>
              <w:t>351</w:t>
            </w:r>
          </w:p>
        </w:tc>
        <w:tc>
          <w:tcPr>
            <w:tcW w:w="992" w:type="dxa"/>
            <w:tcBorders>
              <w:top w:val="nil"/>
              <w:left w:val="nil"/>
              <w:bottom w:val="single" w:sz="4" w:space="0" w:color="auto"/>
              <w:right w:val="single" w:sz="4" w:space="0" w:color="auto"/>
            </w:tcBorders>
            <w:shd w:val="clear" w:color="auto" w:fill="auto"/>
            <w:noWrap/>
            <w:vAlign w:val="center"/>
          </w:tcPr>
          <w:p w14:paraId="40F476ED" w14:textId="5DE8A407" w:rsidR="00DF01E9" w:rsidRPr="00B0477F" w:rsidRDefault="00242A01" w:rsidP="00DF01E9">
            <w:pPr>
              <w:jc w:val="right"/>
              <w:rPr>
                <w:rFonts w:ascii="Calibri" w:hAnsi="Calibri"/>
                <w:color w:val="000000"/>
                <w:sz w:val="19"/>
                <w:szCs w:val="19"/>
              </w:rPr>
            </w:pPr>
            <w:r w:rsidRPr="00242A01">
              <w:rPr>
                <w:rFonts w:ascii="Calibri" w:hAnsi="Calibri"/>
                <w:color w:val="000000"/>
                <w:sz w:val="19"/>
                <w:szCs w:val="19"/>
              </w:rPr>
              <w:t>798</w:t>
            </w:r>
            <w:r>
              <w:rPr>
                <w:rFonts w:ascii="Calibri" w:hAnsi="Calibri"/>
                <w:color w:val="000000"/>
                <w:sz w:val="19"/>
                <w:szCs w:val="19"/>
              </w:rPr>
              <w:t xml:space="preserve"> </w:t>
            </w:r>
            <w:r w:rsidRPr="00242A01">
              <w:rPr>
                <w:rFonts w:ascii="Calibri" w:hAnsi="Calibri"/>
                <w:color w:val="000000"/>
                <w:sz w:val="19"/>
                <w:szCs w:val="19"/>
              </w:rPr>
              <w:t>935</w:t>
            </w:r>
          </w:p>
        </w:tc>
        <w:tc>
          <w:tcPr>
            <w:tcW w:w="1134" w:type="dxa"/>
            <w:tcBorders>
              <w:top w:val="nil"/>
              <w:left w:val="nil"/>
              <w:bottom w:val="single" w:sz="4" w:space="0" w:color="auto"/>
              <w:right w:val="single" w:sz="4" w:space="0" w:color="auto"/>
            </w:tcBorders>
            <w:shd w:val="clear" w:color="auto" w:fill="auto"/>
            <w:noWrap/>
            <w:vAlign w:val="center"/>
          </w:tcPr>
          <w:p w14:paraId="7D833DA8" w14:textId="07EE8DE9" w:rsidR="00DF01E9" w:rsidRPr="00B0477F" w:rsidRDefault="00242A01" w:rsidP="00DF01E9">
            <w:pPr>
              <w:jc w:val="right"/>
              <w:rPr>
                <w:rFonts w:ascii="Calibri" w:hAnsi="Calibri"/>
                <w:color w:val="000000"/>
                <w:sz w:val="19"/>
                <w:szCs w:val="19"/>
              </w:rPr>
            </w:pPr>
            <w:r>
              <w:rPr>
                <w:rFonts w:ascii="Calibri" w:hAnsi="Calibri"/>
                <w:color w:val="000000"/>
                <w:sz w:val="19"/>
                <w:szCs w:val="19"/>
              </w:rPr>
              <w:t>2 890 497</w:t>
            </w:r>
          </w:p>
        </w:tc>
      </w:tr>
      <w:tr w:rsidR="00DF01E9" w:rsidRPr="00B0477F" w14:paraId="2CA7C3DC" w14:textId="77777777" w:rsidTr="00263C64">
        <w:trPr>
          <w:trHeight w:val="398"/>
        </w:trPr>
        <w:tc>
          <w:tcPr>
            <w:tcW w:w="2694" w:type="dxa"/>
            <w:vMerge w:val="restart"/>
            <w:tcBorders>
              <w:top w:val="nil"/>
              <w:left w:val="single" w:sz="4" w:space="0" w:color="auto"/>
              <w:bottom w:val="single" w:sz="4" w:space="0" w:color="auto"/>
              <w:right w:val="single" w:sz="4" w:space="0" w:color="auto"/>
            </w:tcBorders>
            <w:shd w:val="clear" w:color="auto" w:fill="auto"/>
            <w:vAlign w:val="center"/>
            <w:hideMark/>
          </w:tcPr>
          <w:p w14:paraId="15824FE0" w14:textId="7C96659B" w:rsidR="00DF01E9" w:rsidRPr="00DE2F66" w:rsidRDefault="007058A1" w:rsidP="007058A1">
            <w:pPr>
              <w:rPr>
                <w:rFonts w:ascii="Calibri" w:hAnsi="Calibri"/>
                <w:color w:val="000000"/>
                <w:sz w:val="18"/>
                <w:szCs w:val="18"/>
              </w:rPr>
            </w:pPr>
            <w:r w:rsidRPr="007058A1">
              <w:rPr>
                <w:rFonts w:ascii="Calibri" w:hAnsi="Calibri"/>
                <w:color w:val="000000"/>
                <w:sz w:val="18"/>
                <w:szCs w:val="18"/>
              </w:rPr>
              <w:t>Печать документа формат А4 односторонняя цифровая монохромная (с персонификацией или без)</w:t>
            </w:r>
          </w:p>
        </w:tc>
        <w:tc>
          <w:tcPr>
            <w:tcW w:w="99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33EFBD2" w14:textId="77777777" w:rsidR="00DF01E9" w:rsidRPr="00B0477F" w:rsidRDefault="00DF01E9" w:rsidP="00DF01E9">
            <w:pPr>
              <w:jc w:val="center"/>
              <w:rPr>
                <w:rFonts w:ascii="Calibri" w:hAnsi="Calibri"/>
                <w:color w:val="000000"/>
                <w:sz w:val="16"/>
                <w:szCs w:val="16"/>
              </w:rPr>
            </w:pPr>
            <w:r w:rsidRPr="00B0477F">
              <w:rPr>
                <w:rFonts w:ascii="Calibri" w:hAnsi="Calibri"/>
                <w:color w:val="000000"/>
                <w:sz w:val="16"/>
                <w:szCs w:val="16"/>
              </w:rPr>
              <w:t> </w:t>
            </w:r>
          </w:p>
        </w:tc>
        <w:tc>
          <w:tcPr>
            <w:tcW w:w="1277" w:type="dxa"/>
            <w:tcBorders>
              <w:top w:val="nil"/>
              <w:left w:val="nil"/>
              <w:bottom w:val="single" w:sz="4" w:space="0" w:color="auto"/>
              <w:right w:val="single" w:sz="4" w:space="0" w:color="auto"/>
            </w:tcBorders>
            <w:shd w:val="clear" w:color="auto" w:fill="auto"/>
            <w:vAlign w:val="center"/>
            <w:hideMark/>
          </w:tcPr>
          <w:p w14:paraId="624F9103" w14:textId="414BEF9A" w:rsidR="00DF01E9" w:rsidRPr="00B0477F" w:rsidRDefault="007058A1" w:rsidP="00DF01E9">
            <w:pPr>
              <w:rPr>
                <w:rFonts w:ascii="Calibri" w:hAnsi="Calibri"/>
                <w:color w:val="000000"/>
                <w:sz w:val="16"/>
                <w:szCs w:val="16"/>
              </w:rPr>
            </w:pPr>
            <w:r w:rsidRPr="007058A1">
              <w:rPr>
                <w:rFonts w:ascii="Calibri" w:hAnsi="Calibri"/>
                <w:color w:val="000000"/>
                <w:sz w:val="16"/>
                <w:szCs w:val="16"/>
              </w:rPr>
              <w:t>документы для ЮЛ, листовки, уведомления</w:t>
            </w:r>
          </w:p>
        </w:tc>
        <w:tc>
          <w:tcPr>
            <w:tcW w:w="707" w:type="dxa"/>
            <w:tcBorders>
              <w:top w:val="nil"/>
              <w:left w:val="nil"/>
              <w:bottom w:val="single" w:sz="4" w:space="0" w:color="auto"/>
              <w:right w:val="single" w:sz="4" w:space="0" w:color="auto"/>
            </w:tcBorders>
            <w:shd w:val="clear" w:color="auto" w:fill="auto"/>
            <w:vAlign w:val="center"/>
            <w:hideMark/>
          </w:tcPr>
          <w:p w14:paraId="217B053F" w14:textId="77777777" w:rsidR="00DF01E9" w:rsidRPr="00B0477F" w:rsidRDefault="00DF01E9" w:rsidP="00DF01E9">
            <w:pPr>
              <w:rPr>
                <w:rFonts w:ascii="Calibri" w:hAnsi="Calibri"/>
                <w:color w:val="000000"/>
                <w:sz w:val="14"/>
                <w:szCs w:val="14"/>
              </w:rPr>
            </w:pPr>
            <w:r w:rsidRPr="00B0477F">
              <w:rPr>
                <w:rFonts w:ascii="Calibri" w:hAnsi="Calibri"/>
                <w:color w:val="000000"/>
                <w:sz w:val="14"/>
                <w:szCs w:val="14"/>
              </w:rPr>
              <w:t> </w:t>
            </w:r>
          </w:p>
        </w:tc>
        <w:tc>
          <w:tcPr>
            <w:tcW w:w="851" w:type="dxa"/>
            <w:tcBorders>
              <w:top w:val="nil"/>
              <w:left w:val="nil"/>
              <w:bottom w:val="single" w:sz="4" w:space="0" w:color="auto"/>
              <w:right w:val="single" w:sz="4" w:space="0" w:color="auto"/>
            </w:tcBorders>
            <w:shd w:val="clear" w:color="auto" w:fill="auto"/>
            <w:vAlign w:val="center"/>
            <w:hideMark/>
          </w:tcPr>
          <w:p w14:paraId="0784FD9C" w14:textId="7739EFE0" w:rsidR="00DF01E9" w:rsidRPr="002E2AD0" w:rsidRDefault="00D831E2" w:rsidP="00DF01E9">
            <w:pPr>
              <w:rPr>
                <w:rFonts w:ascii="Calibri" w:hAnsi="Calibri"/>
                <w:color w:val="000000"/>
                <w:sz w:val="18"/>
                <w:szCs w:val="18"/>
                <w:lang w:val="en-US"/>
              </w:rPr>
            </w:pPr>
            <w:r w:rsidRPr="00D831E2">
              <w:rPr>
                <w:rFonts w:ascii="Calibri" w:hAnsi="Calibri"/>
                <w:color w:val="000000"/>
                <w:sz w:val="18"/>
                <w:szCs w:val="18"/>
              </w:rPr>
              <w:t>PDF, xls, htm</w:t>
            </w:r>
          </w:p>
        </w:tc>
        <w:tc>
          <w:tcPr>
            <w:tcW w:w="850" w:type="dxa"/>
            <w:tcBorders>
              <w:top w:val="nil"/>
              <w:left w:val="nil"/>
              <w:bottom w:val="single" w:sz="4" w:space="0" w:color="auto"/>
              <w:right w:val="single" w:sz="4" w:space="0" w:color="auto"/>
            </w:tcBorders>
            <w:shd w:val="clear" w:color="auto" w:fill="auto"/>
            <w:vAlign w:val="center"/>
            <w:hideMark/>
          </w:tcPr>
          <w:p w14:paraId="0A9EB324" w14:textId="164721BE" w:rsidR="00DF01E9" w:rsidRDefault="00DF01E9" w:rsidP="00DF01E9">
            <w:pPr>
              <w:jc w:val="center"/>
              <w:rPr>
                <w:rFonts w:ascii="Calibri" w:hAnsi="Calibri"/>
                <w:color w:val="000000"/>
                <w:sz w:val="18"/>
                <w:szCs w:val="18"/>
              </w:rPr>
            </w:pPr>
            <w:r>
              <w:rPr>
                <w:rFonts w:ascii="Calibri" w:hAnsi="Calibri"/>
                <w:color w:val="000000"/>
                <w:sz w:val="18"/>
                <w:szCs w:val="18"/>
                <w:lang w:val="en-US"/>
              </w:rPr>
              <w:t xml:space="preserve">с </w:t>
            </w:r>
            <w:r w:rsidR="00D831E2">
              <w:rPr>
                <w:rFonts w:ascii="Calibri" w:hAnsi="Calibri"/>
                <w:color w:val="000000"/>
                <w:sz w:val="18"/>
                <w:szCs w:val="18"/>
              </w:rPr>
              <w:t>3</w:t>
            </w:r>
            <w:r>
              <w:rPr>
                <w:rFonts w:ascii="Calibri" w:hAnsi="Calibri"/>
                <w:color w:val="000000"/>
                <w:sz w:val="18"/>
                <w:szCs w:val="18"/>
                <w:lang w:val="en-US"/>
              </w:rPr>
              <w:t xml:space="preserve"> </w:t>
            </w:r>
            <w:r>
              <w:rPr>
                <w:rFonts w:ascii="Calibri" w:hAnsi="Calibri"/>
                <w:color w:val="000000"/>
                <w:sz w:val="18"/>
                <w:szCs w:val="18"/>
              </w:rPr>
              <w:t xml:space="preserve">по </w:t>
            </w:r>
          </w:p>
          <w:p w14:paraId="1401F43C" w14:textId="72C1BD23" w:rsidR="00DF01E9" w:rsidRPr="004C5A14" w:rsidRDefault="00D831E2" w:rsidP="00DF01E9">
            <w:pPr>
              <w:jc w:val="center"/>
              <w:rPr>
                <w:rFonts w:ascii="Calibri" w:hAnsi="Calibri"/>
                <w:color w:val="000000"/>
                <w:sz w:val="18"/>
                <w:szCs w:val="18"/>
              </w:rPr>
            </w:pPr>
            <w:r>
              <w:rPr>
                <w:rFonts w:ascii="Calibri" w:hAnsi="Calibri"/>
                <w:color w:val="000000"/>
                <w:sz w:val="18"/>
                <w:szCs w:val="18"/>
              </w:rPr>
              <w:t>7</w:t>
            </w:r>
            <w:r w:rsidR="00DF01E9" w:rsidRPr="002E2AD0">
              <w:rPr>
                <w:rFonts w:ascii="Calibri" w:hAnsi="Calibri"/>
                <w:color w:val="000000"/>
                <w:sz w:val="18"/>
                <w:szCs w:val="18"/>
              </w:rPr>
              <w:t>-е</w:t>
            </w:r>
          </w:p>
        </w:tc>
        <w:tc>
          <w:tcPr>
            <w:tcW w:w="993" w:type="dxa"/>
            <w:tcBorders>
              <w:top w:val="nil"/>
              <w:left w:val="nil"/>
              <w:bottom w:val="single" w:sz="4" w:space="0" w:color="auto"/>
              <w:right w:val="single" w:sz="4" w:space="0" w:color="auto"/>
            </w:tcBorders>
            <w:shd w:val="clear" w:color="auto" w:fill="auto"/>
            <w:vAlign w:val="center"/>
            <w:hideMark/>
          </w:tcPr>
          <w:p w14:paraId="2A035BDE" w14:textId="77777777" w:rsidR="00DF01E9" w:rsidRPr="004C5A14" w:rsidRDefault="00DF01E9" w:rsidP="00DF01E9">
            <w:pPr>
              <w:jc w:val="center"/>
              <w:rPr>
                <w:rFonts w:ascii="Calibri" w:hAnsi="Calibri"/>
                <w:color w:val="000000"/>
                <w:sz w:val="18"/>
                <w:szCs w:val="18"/>
              </w:rPr>
            </w:pPr>
            <w:r w:rsidRPr="004C5A14">
              <w:rPr>
                <w:rFonts w:ascii="Calibri" w:hAnsi="Calibri"/>
                <w:color w:val="000000"/>
                <w:sz w:val="18"/>
                <w:szCs w:val="18"/>
              </w:rPr>
              <w:t>№2</w:t>
            </w:r>
          </w:p>
        </w:tc>
        <w:tc>
          <w:tcPr>
            <w:tcW w:w="850" w:type="dxa"/>
            <w:tcBorders>
              <w:top w:val="nil"/>
              <w:left w:val="nil"/>
              <w:bottom w:val="single" w:sz="4" w:space="0" w:color="auto"/>
              <w:right w:val="single" w:sz="4" w:space="0" w:color="auto"/>
            </w:tcBorders>
            <w:shd w:val="clear" w:color="auto" w:fill="auto"/>
            <w:noWrap/>
            <w:vAlign w:val="center"/>
          </w:tcPr>
          <w:p w14:paraId="5DE824B8" w14:textId="4275AA19" w:rsidR="00DF01E9" w:rsidRPr="00B0477F" w:rsidRDefault="00706492" w:rsidP="00DF01E9">
            <w:pPr>
              <w:jc w:val="right"/>
              <w:rPr>
                <w:rFonts w:ascii="Calibri" w:hAnsi="Calibri"/>
                <w:color w:val="000000"/>
                <w:sz w:val="19"/>
                <w:szCs w:val="19"/>
              </w:rPr>
            </w:pPr>
            <w:r w:rsidRPr="00706492">
              <w:rPr>
                <w:rFonts w:ascii="Calibri" w:hAnsi="Calibri"/>
                <w:color w:val="000000"/>
                <w:sz w:val="19"/>
                <w:szCs w:val="19"/>
              </w:rPr>
              <w:t>40</w:t>
            </w:r>
            <w:r>
              <w:rPr>
                <w:rFonts w:ascii="Calibri" w:hAnsi="Calibri"/>
                <w:color w:val="000000"/>
                <w:sz w:val="19"/>
                <w:szCs w:val="19"/>
              </w:rPr>
              <w:t xml:space="preserve"> </w:t>
            </w:r>
            <w:r w:rsidRPr="00706492">
              <w:rPr>
                <w:rFonts w:ascii="Calibri" w:hAnsi="Calibri"/>
                <w:color w:val="000000"/>
                <w:sz w:val="19"/>
                <w:szCs w:val="19"/>
              </w:rPr>
              <w:t>260</w:t>
            </w:r>
          </w:p>
        </w:tc>
        <w:tc>
          <w:tcPr>
            <w:tcW w:w="851" w:type="dxa"/>
            <w:tcBorders>
              <w:top w:val="nil"/>
              <w:left w:val="nil"/>
              <w:bottom w:val="single" w:sz="4" w:space="0" w:color="auto"/>
              <w:right w:val="single" w:sz="4" w:space="0" w:color="auto"/>
            </w:tcBorders>
            <w:shd w:val="clear" w:color="auto" w:fill="auto"/>
            <w:noWrap/>
            <w:vAlign w:val="center"/>
          </w:tcPr>
          <w:p w14:paraId="2DD59537" w14:textId="268B97B4" w:rsidR="00DF01E9" w:rsidRPr="00B0477F" w:rsidRDefault="00706492" w:rsidP="00DF01E9">
            <w:pPr>
              <w:jc w:val="right"/>
              <w:rPr>
                <w:rFonts w:ascii="Calibri" w:hAnsi="Calibri"/>
                <w:color w:val="000000"/>
                <w:sz w:val="19"/>
                <w:szCs w:val="19"/>
              </w:rPr>
            </w:pPr>
            <w:r w:rsidRPr="00706492">
              <w:rPr>
                <w:rFonts w:ascii="Calibri" w:hAnsi="Calibri"/>
                <w:color w:val="000000"/>
                <w:sz w:val="19"/>
                <w:szCs w:val="19"/>
              </w:rPr>
              <w:t>40</w:t>
            </w:r>
            <w:r>
              <w:rPr>
                <w:rFonts w:ascii="Calibri" w:hAnsi="Calibri"/>
                <w:color w:val="000000"/>
                <w:sz w:val="19"/>
                <w:szCs w:val="19"/>
              </w:rPr>
              <w:t xml:space="preserve"> </w:t>
            </w:r>
            <w:r w:rsidRPr="00706492">
              <w:rPr>
                <w:rFonts w:ascii="Calibri" w:hAnsi="Calibri"/>
                <w:color w:val="000000"/>
                <w:sz w:val="19"/>
                <w:szCs w:val="19"/>
              </w:rPr>
              <w:t>500</w:t>
            </w:r>
          </w:p>
        </w:tc>
        <w:tc>
          <w:tcPr>
            <w:tcW w:w="992" w:type="dxa"/>
            <w:tcBorders>
              <w:top w:val="nil"/>
              <w:left w:val="nil"/>
              <w:bottom w:val="single" w:sz="4" w:space="0" w:color="auto"/>
              <w:right w:val="single" w:sz="4" w:space="0" w:color="auto"/>
            </w:tcBorders>
            <w:shd w:val="clear" w:color="auto" w:fill="auto"/>
            <w:noWrap/>
            <w:vAlign w:val="center"/>
          </w:tcPr>
          <w:p w14:paraId="75CA27CF" w14:textId="356B109D" w:rsidR="00DF01E9" w:rsidRPr="00B0477F" w:rsidRDefault="00706492" w:rsidP="00DF01E9">
            <w:pPr>
              <w:jc w:val="right"/>
              <w:rPr>
                <w:rFonts w:ascii="Calibri" w:hAnsi="Calibri"/>
                <w:color w:val="000000"/>
                <w:sz w:val="19"/>
                <w:szCs w:val="19"/>
              </w:rPr>
            </w:pPr>
            <w:r w:rsidRPr="00706492">
              <w:rPr>
                <w:rFonts w:ascii="Calibri" w:hAnsi="Calibri"/>
                <w:color w:val="000000"/>
                <w:sz w:val="19"/>
                <w:szCs w:val="19"/>
              </w:rPr>
              <w:t>40</w:t>
            </w:r>
            <w:r>
              <w:rPr>
                <w:rFonts w:ascii="Calibri" w:hAnsi="Calibri"/>
                <w:color w:val="000000"/>
                <w:sz w:val="19"/>
                <w:szCs w:val="19"/>
              </w:rPr>
              <w:t xml:space="preserve"> </w:t>
            </w:r>
            <w:r w:rsidRPr="00706492">
              <w:rPr>
                <w:rFonts w:ascii="Calibri" w:hAnsi="Calibri"/>
                <w:color w:val="000000"/>
                <w:sz w:val="19"/>
                <w:szCs w:val="19"/>
              </w:rPr>
              <w:t>080</w:t>
            </w:r>
          </w:p>
        </w:tc>
        <w:tc>
          <w:tcPr>
            <w:tcW w:w="850" w:type="dxa"/>
            <w:tcBorders>
              <w:top w:val="nil"/>
              <w:left w:val="nil"/>
              <w:bottom w:val="single" w:sz="4" w:space="0" w:color="auto"/>
              <w:right w:val="single" w:sz="4" w:space="0" w:color="auto"/>
            </w:tcBorders>
            <w:shd w:val="clear" w:color="auto" w:fill="auto"/>
            <w:noWrap/>
            <w:vAlign w:val="center"/>
          </w:tcPr>
          <w:p w14:paraId="67661F51" w14:textId="4A05E717" w:rsidR="00DF01E9" w:rsidRPr="00B0477F" w:rsidRDefault="00706492" w:rsidP="00DF01E9">
            <w:pPr>
              <w:jc w:val="right"/>
              <w:rPr>
                <w:rFonts w:ascii="Calibri" w:hAnsi="Calibri"/>
                <w:color w:val="000000"/>
                <w:sz w:val="19"/>
                <w:szCs w:val="19"/>
              </w:rPr>
            </w:pPr>
            <w:r w:rsidRPr="00706492">
              <w:rPr>
                <w:rFonts w:ascii="Calibri" w:hAnsi="Calibri"/>
                <w:color w:val="000000"/>
                <w:sz w:val="19"/>
                <w:szCs w:val="19"/>
              </w:rPr>
              <w:t>40</w:t>
            </w:r>
            <w:r>
              <w:rPr>
                <w:rFonts w:ascii="Calibri" w:hAnsi="Calibri"/>
                <w:color w:val="000000"/>
                <w:sz w:val="19"/>
                <w:szCs w:val="19"/>
              </w:rPr>
              <w:t xml:space="preserve"> </w:t>
            </w:r>
            <w:r w:rsidRPr="00706492">
              <w:rPr>
                <w:rFonts w:ascii="Calibri" w:hAnsi="Calibri"/>
                <w:color w:val="000000"/>
                <w:sz w:val="19"/>
                <w:szCs w:val="19"/>
              </w:rPr>
              <w:t>180</w:t>
            </w:r>
          </w:p>
        </w:tc>
        <w:tc>
          <w:tcPr>
            <w:tcW w:w="851" w:type="dxa"/>
            <w:tcBorders>
              <w:top w:val="nil"/>
              <w:left w:val="nil"/>
              <w:bottom w:val="single" w:sz="4" w:space="0" w:color="auto"/>
              <w:right w:val="single" w:sz="4" w:space="0" w:color="auto"/>
            </w:tcBorders>
            <w:shd w:val="clear" w:color="auto" w:fill="auto"/>
            <w:noWrap/>
            <w:vAlign w:val="center"/>
          </w:tcPr>
          <w:p w14:paraId="53CC4EA6" w14:textId="08A15105" w:rsidR="00DF01E9" w:rsidRPr="00B0477F" w:rsidRDefault="00706492" w:rsidP="00DF01E9">
            <w:pPr>
              <w:jc w:val="right"/>
              <w:rPr>
                <w:rFonts w:ascii="Calibri" w:hAnsi="Calibri"/>
                <w:color w:val="000000"/>
                <w:sz w:val="19"/>
                <w:szCs w:val="19"/>
              </w:rPr>
            </w:pPr>
            <w:r w:rsidRPr="00706492">
              <w:rPr>
                <w:rFonts w:ascii="Calibri" w:hAnsi="Calibri"/>
                <w:color w:val="000000"/>
                <w:sz w:val="19"/>
                <w:szCs w:val="19"/>
              </w:rPr>
              <w:t>40</w:t>
            </w:r>
            <w:r>
              <w:rPr>
                <w:rFonts w:ascii="Calibri" w:hAnsi="Calibri"/>
                <w:color w:val="000000"/>
                <w:sz w:val="19"/>
                <w:szCs w:val="19"/>
              </w:rPr>
              <w:t xml:space="preserve"> </w:t>
            </w:r>
            <w:r w:rsidRPr="00706492">
              <w:rPr>
                <w:rFonts w:ascii="Calibri" w:hAnsi="Calibri"/>
                <w:color w:val="000000"/>
                <w:sz w:val="19"/>
                <w:szCs w:val="19"/>
              </w:rPr>
              <w:t>480</w:t>
            </w:r>
          </w:p>
        </w:tc>
        <w:tc>
          <w:tcPr>
            <w:tcW w:w="992" w:type="dxa"/>
            <w:tcBorders>
              <w:top w:val="nil"/>
              <w:left w:val="nil"/>
              <w:bottom w:val="single" w:sz="4" w:space="0" w:color="auto"/>
              <w:right w:val="single" w:sz="4" w:space="0" w:color="auto"/>
            </w:tcBorders>
            <w:shd w:val="clear" w:color="auto" w:fill="auto"/>
            <w:noWrap/>
            <w:vAlign w:val="center"/>
          </w:tcPr>
          <w:p w14:paraId="5FF2298B" w14:textId="4A44DA4D" w:rsidR="00DF01E9" w:rsidRPr="00B0477F" w:rsidRDefault="00706492" w:rsidP="00DF01E9">
            <w:pPr>
              <w:jc w:val="right"/>
              <w:rPr>
                <w:rFonts w:ascii="Calibri" w:hAnsi="Calibri"/>
                <w:color w:val="000000"/>
                <w:sz w:val="19"/>
                <w:szCs w:val="19"/>
              </w:rPr>
            </w:pPr>
            <w:r w:rsidRPr="00706492">
              <w:rPr>
                <w:rFonts w:ascii="Calibri" w:hAnsi="Calibri"/>
                <w:color w:val="000000"/>
                <w:sz w:val="19"/>
                <w:szCs w:val="19"/>
              </w:rPr>
              <w:t>40</w:t>
            </w:r>
            <w:r>
              <w:rPr>
                <w:rFonts w:ascii="Calibri" w:hAnsi="Calibri"/>
                <w:color w:val="000000"/>
                <w:sz w:val="19"/>
                <w:szCs w:val="19"/>
              </w:rPr>
              <w:t xml:space="preserve"> </w:t>
            </w:r>
            <w:r w:rsidRPr="00706492">
              <w:rPr>
                <w:rFonts w:ascii="Calibri" w:hAnsi="Calibri"/>
                <w:color w:val="000000"/>
                <w:sz w:val="19"/>
                <w:szCs w:val="19"/>
              </w:rPr>
              <w:t>080</w:t>
            </w:r>
          </w:p>
        </w:tc>
        <w:tc>
          <w:tcPr>
            <w:tcW w:w="1134" w:type="dxa"/>
            <w:tcBorders>
              <w:top w:val="nil"/>
              <w:left w:val="nil"/>
              <w:bottom w:val="single" w:sz="4" w:space="0" w:color="auto"/>
              <w:right w:val="single" w:sz="4" w:space="0" w:color="auto"/>
            </w:tcBorders>
            <w:shd w:val="clear" w:color="auto" w:fill="auto"/>
            <w:noWrap/>
            <w:vAlign w:val="center"/>
          </w:tcPr>
          <w:p w14:paraId="6830A145" w14:textId="09E995CB" w:rsidR="00DF01E9" w:rsidRPr="00B0477F" w:rsidRDefault="00706492" w:rsidP="00DF01E9">
            <w:pPr>
              <w:jc w:val="right"/>
              <w:rPr>
                <w:rFonts w:ascii="Calibri" w:hAnsi="Calibri"/>
                <w:color w:val="000000"/>
                <w:sz w:val="19"/>
                <w:szCs w:val="19"/>
              </w:rPr>
            </w:pPr>
            <w:r>
              <w:rPr>
                <w:rFonts w:ascii="Calibri" w:hAnsi="Calibri"/>
                <w:color w:val="000000"/>
                <w:sz w:val="19"/>
                <w:szCs w:val="19"/>
              </w:rPr>
              <w:t>241 580</w:t>
            </w:r>
          </w:p>
        </w:tc>
      </w:tr>
      <w:tr w:rsidR="00D831E2" w:rsidRPr="00B0477F" w14:paraId="24C294DC" w14:textId="77777777" w:rsidTr="00263C64">
        <w:trPr>
          <w:trHeight w:val="233"/>
        </w:trPr>
        <w:tc>
          <w:tcPr>
            <w:tcW w:w="2694" w:type="dxa"/>
            <w:vMerge/>
            <w:tcBorders>
              <w:top w:val="nil"/>
              <w:left w:val="single" w:sz="4" w:space="0" w:color="auto"/>
              <w:bottom w:val="single" w:sz="4" w:space="0" w:color="auto"/>
              <w:right w:val="single" w:sz="4" w:space="0" w:color="auto"/>
            </w:tcBorders>
            <w:vAlign w:val="center"/>
            <w:hideMark/>
          </w:tcPr>
          <w:p w14:paraId="3B11A910" w14:textId="77777777" w:rsidR="00D831E2" w:rsidRPr="00DE2F66" w:rsidRDefault="00D831E2" w:rsidP="00D831E2">
            <w:pPr>
              <w:rPr>
                <w:rFonts w:ascii="Calibri" w:hAnsi="Calibri"/>
                <w:color w:val="000000"/>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2F8F91FF" w14:textId="77777777" w:rsidR="00D831E2" w:rsidRPr="00B0477F" w:rsidRDefault="00D831E2" w:rsidP="00D831E2">
            <w:pPr>
              <w:rPr>
                <w:rFonts w:ascii="Calibri" w:hAnsi="Calibri"/>
                <w:color w:val="000000"/>
                <w:sz w:val="16"/>
                <w:szCs w:val="16"/>
              </w:rPr>
            </w:pPr>
          </w:p>
        </w:tc>
        <w:tc>
          <w:tcPr>
            <w:tcW w:w="1277" w:type="dxa"/>
            <w:tcBorders>
              <w:top w:val="nil"/>
              <w:left w:val="nil"/>
              <w:bottom w:val="single" w:sz="4" w:space="0" w:color="auto"/>
              <w:right w:val="single" w:sz="4" w:space="0" w:color="auto"/>
            </w:tcBorders>
            <w:shd w:val="clear" w:color="auto" w:fill="auto"/>
            <w:vAlign w:val="center"/>
            <w:hideMark/>
          </w:tcPr>
          <w:p w14:paraId="31E0AC8B" w14:textId="2D3CB7D2" w:rsidR="00D831E2" w:rsidRPr="00B0477F" w:rsidRDefault="00D831E2" w:rsidP="00D831E2">
            <w:pPr>
              <w:rPr>
                <w:rFonts w:ascii="Calibri" w:hAnsi="Calibri"/>
                <w:color w:val="000000"/>
                <w:sz w:val="16"/>
                <w:szCs w:val="16"/>
              </w:rPr>
            </w:pPr>
            <w:r w:rsidRPr="007058A1">
              <w:rPr>
                <w:rFonts w:ascii="Calibri" w:hAnsi="Calibri"/>
                <w:color w:val="000000"/>
                <w:sz w:val="16"/>
                <w:szCs w:val="16"/>
              </w:rPr>
              <w:t>инфописьма (претензии, фальш-иски)</w:t>
            </w:r>
          </w:p>
        </w:tc>
        <w:tc>
          <w:tcPr>
            <w:tcW w:w="707" w:type="dxa"/>
            <w:tcBorders>
              <w:top w:val="nil"/>
              <w:left w:val="nil"/>
              <w:bottom w:val="single" w:sz="4" w:space="0" w:color="auto"/>
              <w:right w:val="single" w:sz="4" w:space="0" w:color="auto"/>
            </w:tcBorders>
            <w:shd w:val="clear" w:color="auto" w:fill="auto"/>
            <w:vAlign w:val="center"/>
            <w:hideMark/>
          </w:tcPr>
          <w:p w14:paraId="13482039" w14:textId="77777777" w:rsidR="00D831E2" w:rsidRPr="00B0477F" w:rsidRDefault="00D831E2" w:rsidP="00D831E2">
            <w:pPr>
              <w:rPr>
                <w:rFonts w:ascii="Calibri" w:hAnsi="Calibri"/>
                <w:color w:val="000000"/>
                <w:sz w:val="14"/>
                <w:szCs w:val="14"/>
              </w:rPr>
            </w:pPr>
            <w:r w:rsidRPr="00B0477F">
              <w:rPr>
                <w:rFonts w:ascii="Calibri" w:hAnsi="Calibri"/>
                <w:color w:val="000000"/>
                <w:sz w:val="14"/>
                <w:szCs w:val="14"/>
              </w:rPr>
              <w:t> </w:t>
            </w:r>
          </w:p>
        </w:tc>
        <w:tc>
          <w:tcPr>
            <w:tcW w:w="851" w:type="dxa"/>
            <w:tcBorders>
              <w:top w:val="nil"/>
              <w:left w:val="nil"/>
              <w:bottom w:val="single" w:sz="4" w:space="0" w:color="auto"/>
              <w:right w:val="single" w:sz="4" w:space="0" w:color="auto"/>
            </w:tcBorders>
            <w:shd w:val="clear" w:color="auto" w:fill="auto"/>
            <w:vAlign w:val="center"/>
            <w:hideMark/>
          </w:tcPr>
          <w:p w14:paraId="5108E85F" w14:textId="23FCA4C5" w:rsidR="00D831E2" w:rsidRPr="002E2AD0" w:rsidRDefault="00D831E2" w:rsidP="00D831E2">
            <w:pPr>
              <w:rPr>
                <w:rFonts w:ascii="Calibri" w:hAnsi="Calibri"/>
                <w:color w:val="000000"/>
                <w:sz w:val="18"/>
                <w:szCs w:val="18"/>
              </w:rPr>
            </w:pPr>
            <w:r w:rsidRPr="00D831E2">
              <w:rPr>
                <w:rFonts w:ascii="Calibri" w:hAnsi="Calibri"/>
                <w:color w:val="000000"/>
                <w:sz w:val="18"/>
                <w:szCs w:val="18"/>
              </w:rPr>
              <w:t>PDF, FP3</w:t>
            </w:r>
          </w:p>
        </w:tc>
        <w:tc>
          <w:tcPr>
            <w:tcW w:w="850" w:type="dxa"/>
            <w:tcBorders>
              <w:top w:val="nil"/>
              <w:left w:val="nil"/>
              <w:bottom w:val="single" w:sz="4" w:space="0" w:color="auto"/>
              <w:right w:val="single" w:sz="4" w:space="0" w:color="auto"/>
            </w:tcBorders>
            <w:shd w:val="clear" w:color="auto" w:fill="auto"/>
            <w:vAlign w:val="center"/>
            <w:hideMark/>
          </w:tcPr>
          <w:p w14:paraId="37EB8845" w14:textId="77777777" w:rsidR="00D831E2" w:rsidRDefault="00D831E2" w:rsidP="00D831E2">
            <w:pPr>
              <w:jc w:val="center"/>
              <w:rPr>
                <w:rFonts w:ascii="Calibri" w:hAnsi="Calibri"/>
                <w:color w:val="000000"/>
                <w:sz w:val="18"/>
                <w:szCs w:val="18"/>
              </w:rPr>
            </w:pPr>
            <w:r w:rsidRPr="00C367EC">
              <w:rPr>
                <w:rFonts w:ascii="Calibri" w:hAnsi="Calibri"/>
                <w:color w:val="000000"/>
                <w:sz w:val="18"/>
                <w:szCs w:val="18"/>
              </w:rPr>
              <w:t>с 30 по</w:t>
            </w:r>
          </w:p>
          <w:p w14:paraId="5DC77128" w14:textId="61D78C04" w:rsidR="00D831E2" w:rsidRPr="004C5A14" w:rsidRDefault="00D831E2" w:rsidP="00D831E2">
            <w:pPr>
              <w:jc w:val="center"/>
              <w:rPr>
                <w:rFonts w:ascii="Calibri" w:hAnsi="Calibri"/>
                <w:color w:val="000000"/>
                <w:sz w:val="18"/>
                <w:szCs w:val="18"/>
              </w:rPr>
            </w:pPr>
            <w:r w:rsidRPr="00C367EC">
              <w:rPr>
                <w:rFonts w:ascii="Calibri" w:hAnsi="Calibri"/>
                <w:color w:val="000000"/>
                <w:sz w:val="18"/>
                <w:szCs w:val="18"/>
              </w:rPr>
              <w:t xml:space="preserve"> 1-е</w:t>
            </w:r>
          </w:p>
        </w:tc>
        <w:tc>
          <w:tcPr>
            <w:tcW w:w="993" w:type="dxa"/>
            <w:tcBorders>
              <w:top w:val="nil"/>
              <w:left w:val="nil"/>
              <w:bottom w:val="single" w:sz="4" w:space="0" w:color="auto"/>
              <w:right w:val="single" w:sz="4" w:space="0" w:color="auto"/>
            </w:tcBorders>
            <w:shd w:val="clear" w:color="auto" w:fill="auto"/>
            <w:vAlign w:val="center"/>
            <w:hideMark/>
          </w:tcPr>
          <w:p w14:paraId="474CF3E8" w14:textId="59C7BDD6" w:rsidR="00D831E2" w:rsidRPr="004C5A14" w:rsidRDefault="00D831E2" w:rsidP="00D831E2">
            <w:pPr>
              <w:jc w:val="center"/>
              <w:rPr>
                <w:rFonts w:ascii="Calibri" w:hAnsi="Calibri"/>
                <w:color w:val="000000"/>
                <w:sz w:val="18"/>
                <w:szCs w:val="18"/>
              </w:rPr>
            </w:pPr>
            <w:r w:rsidRPr="004C5A14">
              <w:rPr>
                <w:rFonts w:ascii="Calibri" w:hAnsi="Calibri"/>
                <w:color w:val="000000"/>
                <w:sz w:val="18"/>
                <w:szCs w:val="18"/>
              </w:rPr>
              <w:t>№1</w:t>
            </w:r>
          </w:p>
        </w:tc>
        <w:tc>
          <w:tcPr>
            <w:tcW w:w="850" w:type="dxa"/>
            <w:tcBorders>
              <w:top w:val="nil"/>
              <w:left w:val="nil"/>
              <w:bottom w:val="single" w:sz="4" w:space="0" w:color="auto"/>
              <w:right w:val="single" w:sz="4" w:space="0" w:color="auto"/>
            </w:tcBorders>
            <w:shd w:val="clear" w:color="auto" w:fill="auto"/>
            <w:noWrap/>
            <w:vAlign w:val="center"/>
          </w:tcPr>
          <w:p w14:paraId="6E35E618" w14:textId="660B9D62" w:rsidR="00D831E2" w:rsidRPr="00B0477F" w:rsidRDefault="007F18B7" w:rsidP="00D831E2">
            <w:pPr>
              <w:jc w:val="right"/>
              <w:rPr>
                <w:rFonts w:ascii="Calibri" w:hAnsi="Calibri"/>
                <w:color w:val="000000"/>
                <w:sz w:val="19"/>
                <w:szCs w:val="19"/>
              </w:rPr>
            </w:pPr>
            <w:r w:rsidRPr="007F18B7">
              <w:rPr>
                <w:rFonts w:ascii="Calibri" w:hAnsi="Calibri"/>
                <w:color w:val="000000"/>
                <w:sz w:val="19"/>
                <w:szCs w:val="19"/>
              </w:rPr>
              <w:t>10</w:t>
            </w:r>
            <w:r>
              <w:rPr>
                <w:rFonts w:ascii="Calibri" w:hAnsi="Calibri"/>
                <w:color w:val="000000"/>
                <w:sz w:val="19"/>
                <w:szCs w:val="19"/>
              </w:rPr>
              <w:t xml:space="preserve"> </w:t>
            </w:r>
            <w:r w:rsidRPr="007F18B7">
              <w:rPr>
                <w:rFonts w:ascii="Calibri" w:hAnsi="Calibri"/>
                <w:color w:val="000000"/>
                <w:sz w:val="19"/>
                <w:szCs w:val="19"/>
              </w:rPr>
              <w:t>865</w:t>
            </w:r>
          </w:p>
        </w:tc>
        <w:tc>
          <w:tcPr>
            <w:tcW w:w="851" w:type="dxa"/>
            <w:tcBorders>
              <w:top w:val="nil"/>
              <w:left w:val="nil"/>
              <w:bottom w:val="single" w:sz="4" w:space="0" w:color="auto"/>
              <w:right w:val="single" w:sz="4" w:space="0" w:color="auto"/>
            </w:tcBorders>
            <w:shd w:val="clear" w:color="auto" w:fill="auto"/>
            <w:noWrap/>
            <w:vAlign w:val="center"/>
          </w:tcPr>
          <w:p w14:paraId="24C90641" w14:textId="23DED074" w:rsidR="00D831E2" w:rsidRPr="00B0477F" w:rsidRDefault="007F18B7" w:rsidP="00D831E2">
            <w:pPr>
              <w:jc w:val="right"/>
              <w:rPr>
                <w:rFonts w:ascii="Calibri" w:hAnsi="Calibri"/>
                <w:color w:val="000000"/>
                <w:sz w:val="19"/>
                <w:szCs w:val="19"/>
              </w:rPr>
            </w:pPr>
            <w:r w:rsidRPr="007F18B7">
              <w:rPr>
                <w:rFonts w:ascii="Calibri" w:hAnsi="Calibri"/>
                <w:color w:val="000000"/>
                <w:sz w:val="19"/>
                <w:szCs w:val="19"/>
              </w:rPr>
              <w:t>11</w:t>
            </w:r>
            <w:r>
              <w:rPr>
                <w:rFonts w:ascii="Calibri" w:hAnsi="Calibri"/>
                <w:color w:val="000000"/>
                <w:sz w:val="19"/>
                <w:szCs w:val="19"/>
              </w:rPr>
              <w:t xml:space="preserve"> </w:t>
            </w:r>
            <w:r w:rsidRPr="007F18B7">
              <w:rPr>
                <w:rFonts w:ascii="Calibri" w:hAnsi="Calibri"/>
                <w:color w:val="000000"/>
                <w:sz w:val="19"/>
                <w:szCs w:val="19"/>
              </w:rPr>
              <w:t>023</w:t>
            </w:r>
          </w:p>
        </w:tc>
        <w:tc>
          <w:tcPr>
            <w:tcW w:w="992" w:type="dxa"/>
            <w:tcBorders>
              <w:top w:val="nil"/>
              <w:left w:val="nil"/>
              <w:bottom w:val="single" w:sz="4" w:space="0" w:color="auto"/>
              <w:right w:val="single" w:sz="4" w:space="0" w:color="auto"/>
            </w:tcBorders>
            <w:shd w:val="clear" w:color="auto" w:fill="auto"/>
            <w:noWrap/>
            <w:vAlign w:val="center"/>
          </w:tcPr>
          <w:p w14:paraId="4F01B5DE" w14:textId="27BDD04C" w:rsidR="00D831E2" w:rsidRPr="00B0477F" w:rsidRDefault="007F18B7" w:rsidP="00D831E2">
            <w:pPr>
              <w:jc w:val="right"/>
              <w:rPr>
                <w:rFonts w:ascii="Calibri" w:hAnsi="Calibri"/>
                <w:color w:val="000000"/>
                <w:sz w:val="19"/>
                <w:szCs w:val="19"/>
              </w:rPr>
            </w:pPr>
            <w:r w:rsidRPr="007F18B7">
              <w:rPr>
                <w:rFonts w:ascii="Calibri" w:hAnsi="Calibri"/>
                <w:color w:val="000000"/>
                <w:sz w:val="19"/>
                <w:szCs w:val="19"/>
              </w:rPr>
              <w:t>11</w:t>
            </w:r>
            <w:r>
              <w:rPr>
                <w:rFonts w:ascii="Calibri" w:hAnsi="Calibri"/>
                <w:color w:val="000000"/>
                <w:sz w:val="19"/>
                <w:szCs w:val="19"/>
              </w:rPr>
              <w:t xml:space="preserve"> </w:t>
            </w:r>
            <w:r w:rsidRPr="007F18B7">
              <w:rPr>
                <w:rFonts w:ascii="Calibri" w:hAnsi="Calibri"/>
                <w:color w:val="000000"/>
                <w:sz w:val="19"/>
                <w:szCs w:val="19"/>
              </w:rPr>
              <w:t>033</w:t>
            </w:r>
          </w:p>
        </w:tc>
        <w:tc>
          <w:tcPr>
            <w:tcW w:w="850" w:type="dxa"/>
            <w:tcBorders>
              <w:top w:val="nil"/>
              <w:left w:val="nil"/>
              <w:bottom w:val="single" w:sz="4" w:space="0" w:color="auto"/>
              <w:right w:val="single" w:sz="4" w:space="0" w:color="auto"/>
            </w:tcBorders>
            <w:shd w:val="clear" w:color="auto" w:fill="auto"/>
            <w:noWrap/>
            <w:vAlign w:val="center"/>
          </w:tcPr>
          <w:p w14:paraId="0FAADFB7" w14:textId="18B0A2EB" w:rsidR="00D831E2" w:rsidRPr="00B0477F" w:rsidRDefault="007F18B7" w:rsidP="00D831E2">
            <w:pPr>
              <w:jc w:val="right"/>
              <w:rPr>
                <w:rFonts w:ascii="Calibri" w:hAnsi="Calibri"/>
                <w:color w:val="000000"/>
                <w:sz w:val="19"/>
                <w:szCs w:val="19"/>
              </w:rPr>
            </w:pPr>
            <w:r w:rsidRPr="007F18B7">
              <w:rPr>
                <w:rFonts w:ascii="Calibri" w:hAnsi="Calibri"/>
                <w:color w:val="000000"/>
                <w:sz w:val="19"/>
                <w:szCs w:val="19"/>
              </w:rPr>
              <w:t>11</w:t>
            </w:r>
            <w:r>
              <w:rPr>
                <w:rFonts w:ascii="Calibri" w:hAnsi="Calibri"/>
                <w:color w:val="000000"/>
                <w:sz w:val="19"/>
                <w:szCs w:val="19"/>
              </w:rPr>
              <w:t xml:space="preserve"> </w:t>
            </w:r>
            <w:r w:rsidRPr="007F18B7">
              <w:rPr>
                <w:rFonts w:ascii="Calibri" w:hAnsi="Calibri"/>
                <w:color w:val="000000"/>
                <w:sz w:val="19"/>
                <w:szCs w:val="19"/>
              </w:rPr>
              <w:t>034</w:t>
            </w:r>
          </w:p>
        </w:tc>
        <w:tc>
          <w:tcPr>
            <w:tcW w:w="851" w:type="dxa"/>
            <w:tcBorders>
              <w:top w:val="nil"/>
              <w:left w:val="nil"/>
              <w:bottom w:val="single" w:sz="4" w:space="0" w:color="auto"/>
              <w:right w:val="single" w:sz="4" w:space="0" w:color="auto"/>
            </w:tcBorders>
            <w:shd w:val="clear" w:color="auto" w:fill="auto"/>
            <w:noWrap/>
            <w:vAlign w:val="center"/>
          </w:tcPr>
          <w:p w14:paraId="29552FB2" w14:textId="2D4805FF" w:rsidR="00D831E2" w:rsidRPr="00B0477F" w:rsidRDefault="007F18B7" w:rsidP="00D831E2">
            <w:pPr>
              <w:jc w:val="right"/>
              <w:rPr>
                <w:rFonts w:ascii="Calibri" w:hAnsi="Calibri"/>
                <w:color w:val="000000"/>
                <w:sz w:val="19"/>
                <w:szCs w:val="19"/>
              </w:rPr>
            </w:pPr>
            <w:r w:rsidRPr="007F18B7">
              <w:rPr>
                <w:rFonts w:ascii="Calibri" w:hAnsi="Calibri"/>
                <w:color w:val="000000"/>
                <w:sz w:val="19"/>
                <w:szCs w:val="19"/>
              </w:rPr>
              <w:t>11</w:t>
            </w:r>
            <w:r>
              <w:rPr>
                <w:rFonts w:ascii="Calibri" w:hAnsi="Calibri"/>
                <w:color w:val="000000"/>
                <w:sz w:val="19"/>
                <w:szCs w:val="19"/>
              </w:rPr>
              <w:t xml:space="preserve"> </w:t>
            </w:r>
            <w:r w:rsidRPr="007F18B7">
              <w:rPr>
                <w:rFonts w:ascii="Calibri" w:hAnsi="Calibri"/>
                <w:color w:val="000000"/>
                <w:sz w:val="19"/>
                <w:szCs w:val="19"/>
              </w:rPr>
              <w:t>037</w:t>
            </w:r>
          </w:p>
        </w:tc>
        <w:tc>
          <w:tcPr>
            <w:tcW w:w="992" w:type="dxa"/>
            <w:tcBorders>
              <w:top w:val="nil"/>
              <w:left w:val="nil"/>
              <w:bottom w:val="single" w:sz="4" w:space="0" w:color="auto"/>
              <w:right w:val="single" w:sz="4" w:space="0" w:color="auto"/>
            </w:tcBorders>
            <w:shd w:val="clear" w:color="auto" w:fill="auto"/>
            <w:noWrap/>
            <w:vAlign w:val="center"/>
          </w:tcPr>
          <w:p w14:paraId="44138CB1" w14:textId="40836D4A" w:rsidR="00D831E2" w:rsidRPr="00B0477F" w:rsidRDefault="007F18B7" w:rsidP="00D831E2">
            <w:pPr>
              <w:jc w:val="right"/>
              <w:rPr>
                <w:rFonts w:ascii="Calibri" w:hAnsi="Calibri"/>
                <w:color w:val="000000"/>
                <w:sz w:val="19"/>
                <w:szCs w:val="19"/>
              </w:rPr>
            </w:pPr>
            <w:r w:rsidRPr="007F18B7">
              <w:rPr>
                <w:rFonts w:ascii="Calibri" w:hAnsi="Calibri"/>
                <w:color w:val="000000"/>
                <w:sz w:val="19"/>
                <w:szCs w:val="19"/>
              </w:rPr>
              <w:t>11</w:t>
            </w:r>
            <w:r>
              <w:rPr>
                <w:rFonts w:ascii="Calibri" w:hAnsi="Calibri"/>
                <w:color w:val="000000"/>
                <w:sz w:val="19"/>
                <w:szCs w:val="19"/>
              </w:rPr>
              <w:t xml:space="preserve"> </w:t>
            </w:r>
            <w:r w:rsidRPr="007F18B7">
              <w:rPr>
                <w:rFonts w:ascii="Calibri" w:hAnsi="Calibri"/>
                <w:color w:val="000000"/>
                <w:sz w:val="19"/>
                <w:szCs w:val="19"/>
              </w:rPr>
              <w:t>046</w:t>
            </w:r>
          </w:p>
        </w:tc>
        <w:tc>
          <w:tcPr>
            <w:tcW w:w="1134" w:type="dxa"/>
            <w:tcBorders>
              <w:top w:val="nil"/>
              <w:left w:val="nil"/>
              <w:bottom w:val="single" w:sz="4" w:space="0" w:color="auto"/>
              <w:right w:val="single" w:sz="4" w:space="0" w:color="auto"/>
            </w:tcBorders>
            <w:shd w:val="clear" w:color="auto" w:fill="auto"/>
            <w:noWrap/>
            <w:vAlign w:val="center"/>
          </w:tcPr>
          <w:p w14:paraId="3D0931A6" w14:textId="498B3A29" w:rsidR="00D831E2" w:rsidRPr="00B0477F" w:rsidRDefault="007F18B7" w:rsidP="00D831E2">
            <w:pPr>
              <w:jc w:val="right"/>
              <w:rPr>
                <w:rFonts w:ascii="Calibri" w:hAnsi="Calibri"/>
                <w:color w:val="000000"/>
                <w:sz w:val="19"/>
                <w:szCs w:val="19"/>
              </w:rPr>
            </w:pPr>
            <w:r>
              <w:rPr>
                <w:rFonts w:ascii="Calibri" w:hAnsi="Calibri"/>
                <w:color w:val="000000"/>
                <w:sz w:val="19"/>
                <w:szCs w:val="19"/>
              </w:rPr>
              <w:t>66 038</w:t>
            </w:r>
          </w:p>
        </w:tc>
      </w:tr>
      <w:tr w:rsidR="00F8036E" w:rsidRPr="00B0477F" w14:paraId="39C76BB6" w14:textId="77777777" w:rsidTr="00263C64">
        <w:trPr>
          <w:trHeight w:val="233"/>
        </w:trPr>
        <w:tc>
          <w:tcPr>
            <w:tcW w:w="2694" w:type="dxa"/>
            <w:tcBorders>
              <w:top w:val="nil"/>
              <w:left w:val="single" w:sz="4" w:space="0" w:color="auto"/>
              <w:bottom w:val="single" w:sz="4" w:space="0" w:color="auto"/>
              <w:right w:val="single" w:sz="4" w:space="0" w:color="auto"/>
            </w:tcBorders>
            <w:vAlign w:val="center"/>
          </w:tcPr>
          <w:p w14:paraId="188F9518" w14:textId="5D27DB29" w:rsidR="00F8036E" w:rsidRPr="00DE2F66" w:rsidRDefault="00F8036E" w:rsidP="00F8036E">
            <w:pPr>
              <w:rPr>
                <w:rFonts w:ascii="Calibri" w:hAnsi="Calibri"/>
                <w:color w:val="000000"/>
                <w:sz w:val="18"/>
                <w:szCs w:val="18"/>
              </w:rPr>
            </w:pPr>
            <w:r w:rsidRPr="007058A1">
              <w:rPr>
                <w:rFonts w:ascii="Calibri" w:hAnsi="Calibri"/>
                <w:color w:val="000000"/>
                <w:sz w:val="18"/>
                <w:szCs w:val="18"/>
              </w:rPr>
              <w:t>Печать ПД двусторонняя (формат листа  350*203 мм), цветность 1+1.</w:t>
            </w:r>
            <w:r>
              <w:rPr>
                <w:rFonts w:ascii="Calibri" w:hAnsi="Calibri"/>
                <w:color w:val="000000"/>
                <w:sz w:val="18"/>
                <w:szCs w:val="18"/>
              </w:rPr>
              <w:t xml:space="preserve"> </w:t>
            </w:r>
            <w:r w:rsidRPr="007058A1">
              <w:rPr>
                <w:rFonts w:ascii="Calibri" w:hAnsi="Calibri"/>
                <w:color w:val="000000"/>
                <w:sz w:val="18"/>
                <w:szCs w:val="18"/>
              </w:rPr>
              <w:t>Изготовление БПО размером 203*134мм</w:t>
            </w:r>
          </w:p>
        </w:tc>
        <w:tc>
          <w:tcPr>
            <w:tcW w:w="992" w:type="dxa"/>
            <w:tcBorders>
              <w:top w:val="nil"/>
              <w:left w:val="single" w:sz="4" w:space="0" w:color="auto"/>
              <w:bottom w:val="single" w:sz="4" w:space="0" w:color="auto"/>
              <w:right w:val="single" w:sz="4" w:space="0" w:color="auto"/>
            </w:tcBorders>
            <w:vAlign w:val="center"/>
          </w:tcPr>
          <w:p w14:paraId="575766E6" w14:textId="77777777" w:rsidR="00F8036E" w:rsidRPr="00B0477F" w:rsidRDefault="00F8036E" w:rsidP="00F8036E">
            <w:pPr>
              <w:rPr>
                <w:rFonts w:ascii="Calibri" w:hAnsi="Calibri"/>
                <w:color w:val="000000"/>
                <w:sz w:val="16"/>
                <w:szCs w:val="16"/>
              </w:rPr>
            </w:pPr>
          </w:p>
        </w:tc>
        <w:tc>
          <w:tcPr>
            <w:tcW w:w="1277" w:type="dxa"/>
            <w:tcBorders>
              <w:top w:val="nil"/>
              <w:left w:val="nil"/>
              <w:bottom w:val="single" w:sz="4" w:space="0" w:color="auto"/>
              <w:right w:val="single" w:sz="4" w:space="0" w:color="auto"/>
            </w:tcBorders>
            <w:shd w:val="clear" w:color="auto" w:fill="auto"/>
            <w:vAlign w:val="center"/>
          </w:tcPr>
          <w:p w14:paraId="4F1373B3" w14:textId="36654214" w:rsidR="00F8036E" w:rsidRPr="007058A1" w:rsidRDefault="00F8036E" w:rsidP="00F8036E">
            <w:pPr>
              <w:rPr>
                <w:rFonts w:ascii="Calibri" w:hAnsi="Calibri"/>
                <w:color w:val="000000"/>
                <w:sz w:val="16"/>
                <w:szCs w:val="16"/>
              </w:rPr>
            </w:pPr>
            <w:r w:rsidRPr="007058A1">
              <w:rPr>
                <w:rFonts w:ascii="Calibri" w:hAnsi="Calibri"/>
                <w:color w:val="000000"/>
                <w:sz w:val="16"/>
                <w:szCs w:val="16"/>
              </w:rPr>
              <w:t>Квитанции удлиненные (ОДПУ)</w:t>
            </w:r>
          </w:p>
        </w:tc>
        <w:tc>
          <w:tcPr>
            <w:tcW w:w="707" w:type="dxa"/>
            <w:tcBorders>
              <w:top w:val="nil"/>
              <w:left w:val="nil"/>
              <w:bottom w:val="single" w:sz="4" w:space="0" w:color="auto"/>
              <w:right w:val="single" w:sz="4" w:space="0" w:color="auto"/>
            </w:tcBorders>
            <w:shd w:val="clear" w:color="auto" w:fill="auto"/>
            <w:vAlign w:val="center"/>
          </w:tcPr>
          <w:p w14:paraId="384A7451" w14:textId="21D941FC" w:rsidR="00F8036E" w:rsidRPr="007058A1" w:rsidRDefault="00F8036E" w:rsidP="00F8036E">
            <w:pPr>
              <w:rPr>
                <w:rFonts w:ascii="Calibri" w:hAnsi="Calibri"/>
                <w:sz w:val="16"/>
                <w:szCs w:val="16"/>
              </w:rPr>
            </w:pPr>
            <w:r w:rsidRPr="007058A1">
              <w:rPr>
                <w:rFonts w:ascii="Calibri" w:hAnsi="Calibri"/>
                <w:sz w:val="16"/>
                <w:szCs w:val="16"/>
              </w:rPr>
              <w:t>макет 1.1</w:t>
            </w:r>
          </w:p>
        </w:tc>
        <w:tc>
          <w:tcPr>
            <w:tcW w:w="851" w:type="dxa"/>
            <w:tcBorders>
              <w:top w:val="nil"/>
              <w:left w:val="nil"/>
              <w:bottom w:val="single" w:sz="4" w:space="0" w:color="auto"/>
              <w:right w:val="single" w:sz="4" w:space="0" w:color="auto"/>
            </w:tcBorders>
            <w:shd w:val="clear" w:color="auto" w:fill="auto"/>
            <w:vAlign w:val="center"/>
          </w:tcPr>
          <w:p w14:paraId="1B5D1C8C" w14:textId="1F87D427" w:rsidR="00F8036E" w:rsidRPr="007058A1" w:rsidRDefault="00F8036E" w:rsidP="00F8036E">
            <w:pPr>
              <w:rPr>
                <w:rFonts w:ascii="Calibri" w:hAnsi="Calibri"/>
                <w:color w:val="000000"/>
                <w:sz w:val="18"/>
                <w:szCs w:val="18"/>
              </w:rPr>
            </w:pPr>
            <w:r>
              <w:rPr>
                <w:rFonts w:ascii="Calibri" w:hAnsi="Calibri"/>
                <w:color w:val="000000"/>
                <w:sz w:val="18"/>
                <w:szCs w:val="18"/>
                <w:lang w:val="en-US"/>
              </w:rPr>
              <w:t>PDF</w:t>
            </w:r>
          </w:p>
        </w:tc>
        <w:tc>
          <w:tcPr>
            <w:tcW w:w="850" w:type="dxa"/>
            <w:tcBorders>
              <w:top w:val="nil"/>
              <w:left w:val="nil"/>
              <w:bottom w:val="single" w:sz="4" w:space="0" w:color="auto"/>
              <w:right w:val="single" w:sz="4" w:space="0" w:color="auto"/>
            </w:tcBorders>
            <w:shd w:val="clear" w:color="auto" w:fill="auto"/>
            <w:vAlign w:val="center"/>
          </w:tcPr>
          <w:p w14:paraId="4096C2A3" w14:textId="77777777" w:rsidR="00F8036E" w:rsidRDefault="00F8036E" w:rsidP="00F8036E">
            <w:pPr>
              <w:jc w:val="center"/>
              <w:rPr>
                <w:rFonts w:ascii="Calibri" w:hAnsi="Calibri"/>
                <w:color w:val="000000"/>
                <w:sz w:val="18"/>
                <w:szCs w:val="18"/>
              </w:rPr>
            </w:pPr>
            <w:r w:rsidRPr="00C367EC">
              <w:rPr>
                <w:rFonts w:ascii="Calibri" w:hAnsi="Calibri"/>
                <w:color w:val="000000"/>
                <w:sz w:val="18"/>
                <w:szCs w:val="18"/>
              </w:rPr>
              <w:t>с 30 по</w:t>
            </w:r>
          </w:p>
          <w:p w14:paraId="5E1CE785" w14:textId="72B5BA3C" w:rsidR="00F8036E" w:rsidRPr="002E2AD0" w:rsidRDefault="00F8036E" w:rsidP="00F8036E">
            <w:pPr>
              <w:jc w:val="center"/>
              <w:rPr>
                <w:rFonts w:ascii="Calibri" w:hAnsi="Calibri"/>
                <w:color w:val="000000"/>
                <w:sz w:val="18"/>
                <w:szCs w:val="18"/>
              </w:rPr>
            </w:pPr>
            <w:r w:rsidRPr="00C367EC">
              <w:rPr>
                <w:rFonts w:ascii="Calibri" w:hAnsi="Calibri"/>
                <w:color w:val="000000"/>
                <w:sz w:val="18"/>
                <w:szCs w:val="18"/>
              </w:rPr>
              <w:t xml:space="preserve"> 1-е</w:t>
            </w:r>
          </w:p>
        </w:tc>
        <w:tc>
          <w:tcPr>
            <w:tcW w:w="993" w:type="dxa"/>
            <w:tcBorders>
              <w:top w:val="nil"/>
              <w:left w:val="nil"/>
              <w:bottom w:val="single" w:sz="4" w:space="0" w:color="auto"/>
              <w:right w:val="single" w:sz="4" w:space="0" w:color="auto"/>
            </w:tcBorders>
            <w:shd w:val="clear" w:color="auto" w:fill="auto"/>
            <w:vAlign w:val="center"/>
          </w:tcPr>
          <w:p w14:paraId="15EAD028" w14:textId="40B67387" w:rsidR="00F8036E" w:rsidRDefault="00F8036E" w:rsidP="00F8036E">
            <w:pPr>
              <w:jc w:val="center"/>
              <w:rPr>
                <w:rFonts w:ascii="Calibri" w:hAnsi="Calibri"/>
                <w:color w:val="000000"/>
                <w:sz w:val="18"/>
                <w:szCs w:val="18"/>
              </w:rPr>
            </w:pPr>
            <w:r w:rsidRPr="004C5A14">
              <w:rPr>
                <w:rFonts w:ascii="Calibri" w:hAnsi="Calibri"/>
                <w:color w:val="000000"/>
                <w:sz w:val="18"/>
                <w:szCs w:val="18"/>
              </w:rPr>
              <w:t>№1</w:t>
            </w:r>
          </w:p>
        </w:tc>
        <w:tc>
          <w:tcPr>
            <w:tcW w:w="850" w:type="dxa"/>
            <w:tcBorders>
              <w:top w:val="nil"/>
              <w:left w:val="nil"/>
              <w:bottom w:val="single" w:sz="4" w:space="0" w:color="auto"/>
              <w:right w:val="single" w:sz="4" w:space="0" w:color="auto"/>
            </w:tcBorders>
            <w:shd w:val="clear" w:color="auto" w:fill="auto"/>
            <w:noWrap/>
            <w:vAlign w:val="center"/>
          </w:tcPr>
          <w:p w14:paraId="6C404527" w14:textId="0AD69945" w:rsidR="00F8036E" w:rsidRPr="00B0477F" w:rsidRDefault="00F8036E" w:rsidP="00F8036E">
            <w:pPr>
              <w:jc w:val="right"/>
              <w:rPr>
                <w:rFonts w:ascii="Calibri" w:hAnsi="Calibri"/>
                <w:color w:val="000000"/>
                <w:sz w:val="19"/>
                <w:szCs w:val="19"/>
              </w:rPr>
            </w:pPr>
            <w:r w:rsidRPr="00F8036E">
              <w:rPr>
                <w:rFonts w:ascii="Calibri" w:hAnsi="Calibri"/>
                <w:color w:val="000000"/>
                <w:sz w:val="19"/>
                <w:szCs w:val="19"/>
              </w:rPr>
              <w:t>33</w:t>
            </w:r>
            <w:r>
              <w:rPr>
                <w:rFonts w:ascii="Calibri" w:hAnsi="Calibri"/>
                <w:color w:val="000000"/>
                <w:sz w:val="19"/>
                <w:szCs w:val="19"/>
              </w:rPr>
              <w:t xml:space="preserve"> </w:t>
            </w:r>
            <w:r w:rsidRPr="00F8036E">
              <w:rPr>
                <w:rFonts w:ascii="Calibri" w:hAnsi="Calibri"/>
                <w:color w:val="000000"/>
                <w:sz w:val="19"/>
                <w:szCs w:val="19"/>
              </w:rPr>
              <w:t>110</w:t>
            </w:r>
          </w:p>
        </w:tc>
        <w:tc>
          <w:tcPr>
            <w:tcW w:w="851" w:type="dxa"/>
            <w:tcBorders>
              <w:top w:val="nil"/>
              <w:left w:val="nil"/>
              <w:bottom w:val="single" w:sz="4" w:space="0" w:color="auto"/>
              <w:right w:val="single" w:sz="4" w:space="0" w:color="auto"/>
            </w:tcBorders>
            <w:shd w:val="clear" w:color="auto" w:fill="auto"/>
            <w:noWrap/>
            <w:vAlign w:val="center"/>
          </w:tcPr>
          <w:p w14:paraId="78A9D2F7" w14:textId="66783F61" w:rsidR="00F8036E" w:rsidRPr="00B0477F" w:rsidRDefault="00F8036E" w:rsidP="00F8036E">
            <w:pPr>
              <w:jc w:val="right"/>
              <w:rPr>
                <w:rFonts w:ascii="Calibri" w:hAnsi="Calibri"/>
                <w:color w:val="000000"/>
                <w:sz w:val="19"/>
                <w:szCs w:val="19"/>
              </w:rPr>
            </w:pPr>
            <w:r w:rsidRPr="00F8036E">
              <w:rPr>
                <w:rFonts w:ascii="Calibri" w:hAnsi="Calibri"/>
                <w:color w:val="000000"/>
                <w:sz w:val="19"/>
                <w:szCs w:val="19"/>
              </w:rPr>
              <w:t>33</w:t>
            </w:r>
            <w:r>
              <w:rPr>
                <w:rFonts w:ascii="Calibri" w:hAnsi="Calibri"/>
                <w:color w:val="000000"/>
                <w:sz w:val="19"/>
                <w:szCs w:val="19"/>
              </w:rPr>
              <w:t xml:space="preserve"> </w:t>
            </w:r>
            <w:r w:rsidRPr="00F8036E">
              <w:rPr>
                <w:rFonts w:ascii="Calibri" w:hAnsi="Calibri"/>
                <w:color w:val="000000"/>
                <w:sz w:val="19"/>
                <w:szCs w:val="19"/>
              </w:rPr>
              <w:t>110</w:t>
            </w:r>
          </w:p>
        </w:tc>
        <w:tc>
          <w:tcPr>
            <w:tcW w:w="992" w:type="dxa"/>
            <w:tcBorders>
              <w:top w:val="nil"/>
              <w:left w:val="nil"/>
              <w:bottom w:val="single" w:sz="4" w:space="0" w:color="auto"/>
              <w:right w:val="single" w:sz="4" w:space="0" w:color="auto"/>
            </w:tcBorders>
            <w:shd w:val="clear" w:color="auto" w:fill="auto"/>
            <w:noWrap/>
            <w:vAlign w:val="center"/>
          </w:tcPr>
          <w:p w14:paraId="260F39DB" w14:textId="4AABEAC2" w:rsidR="00F8036E" w:rsidRPr="00B0477F" w:rsidRDefault="00F8036E" w:rsidP="00F8036E">
            <w:pPr>
              <w:jc w:val="right"/>
              <w:rPr>
                <w:rFonts w:ascii="Calibri" w:hAnsi="Calibri"/>
                <w:color w:val="000000"/>
                <w:sz w:val="19"/>
                <w:szCs w:val="19"/>
              </w:rPr>
            </w:pPr>
            <w:r w:rsidRPr="00F8036E">
              <w:rPr>
                <w:rFonts w:ascii="Calibri" w:hAnsi="Calibri"/>
                <w:color w:val="000000"/>
                <w:sz w:val="19"/>
                <w:szCs w:val="19"/>
              </w:rPr>
              <w:t>33</w:t>
            </w:r>
            <w:r>
              <w:rPr>
                <w:rFonts w:ascii="Calibri" w:hAnsi="Calibri"/>
                <w:color w:val="000000"/>
                <w:sz w:val="19"/>
                <w:szCs w:val="19"/>
              </w:rPr>
              <w:t xml:space="preserve"> </w:t>
            </w:r>
            <w:r w:rsidRPr="00F8036E">
              <w:rPr>
                <w:rFonts w:ascii="Calibri" w:hAnsi="Calibri"/>
                <w:color w:val="000000"/>
                <w:sz w:val="19"/>
                <w:szCs w:val="19"/>
              </w:rPr>
              <w:t>110</w:t>
            </w:r>
          </w:p>
        </w:tc>
        <w:tc>
          <w:tcPr>
            <w:tcW w:w="850" w:type="dxa"/>
            <w:tcBorders>
              <w:top w:val="nil"/>
              <w:left w:val="nil"/>
              <w:bottom w:val="single" w:sz="4" w:space="0" w:color="auto"/>
              <w:right w:val="single" w:sz="4" w:space="0" w:color="auto"/>
            </w:tcBorders>
            <w:shd w:val="clear" w:color="auto" w:fill="auto"/>
            <w:noWrap/>
            <w:vAlign w:val="center"/>
          </w:tcPr>
          <w:p w14:paraId="312B3E3B" w14:textId="51231D53" w:rsidR="00F8036E" w:rsidRPr="00B0477F" w:rsidRDefault="00F8036E" w:rsidP="00F8036E">
            <w:pPr>
              <w:jc w:val="right"/>
              <w:rPr>
                <w:rFonts w:ascii="Calibri" w:hAnsi="Calibri"/>
                <w:color w:val="000000"/>
                <w:sz w:val="19"/>
                <w:szCs w:val="19"/>
              </w:rPr>
            </w:pPr>
            <w:r w:rsidRPr="00F8036E">
              <w:rPr>
                <w:rFonts w:ascii="Calibri" w:hAnsi="Calibri"/>
                <w:color w:val="000000"/>
                <w:sz w:val="19"/>
                <w:szCs w:val="19"/>
              </w:rPr>
              <w:t>33</w:t>
            </w:r>
            <w:r>
              <w:rPr>
                <w:rFonts w:ascii="Calibri" w:hAnsi="Calibri"/>
                <w:color w:val="000000"/>
                <w:sz w:val="19"/>
                <w:szCs w:val="19"/>
              </w:rPr>
              <w:t xml:space="preserve"> </w:t>
            </w:r>
            <w:r w:rsidRPr="00F8036E">
              <w:rPr>
                <w:rFonts w:ascii="Calibri" w:hAnsi="Calibri"/>
                <w:color w:val="000000"/>
                <w:sz w:val="19"/>
                <w:szCs w:val="19"/>
              </w:rPr>
              <w:t>110</w:t>
            </w:r>
          </w:p>
        </w:tc>
        <w:tc>
          <w:tcPr>
            <w:tcW w:w="851" w:type="dxa"/>
            <w:tcBorders>
              <w:top w:val="nil"/>
              <w:left w:val="nil"/>
              <w:bottom w:val="single" w:sz="4" w:space="0" w:color="auto"/>
              <w:right w:val="single" w:sz="4" w:space="0" w:color="auto"/>
            </w:tcBorders>
            <w:shd w:val="clear" w:color="auto" w:fill="auto"/>
            <w:noWrap/>
            <w:vAlign w:val="center"/>
          </w:tcPr>
          <w:p w14:paraId="62FF35B3" w14:textId="166392F8" w:rsidR="00F8036E" w:rsidRPr="00B0477F" w:rsidRDefault="00F8036E" w:rsidP="00F8036E">
            <w:pPr>
              <w:jc w:val="right"/>
              <w:rPr>
                <w:rFonts w:ascii="Calibri" w:hAnsi="Calibri"/>
                <w:color w:val="000000"/>
                <w:sz w:val="19"/>
                <w:szCs w:val="19"/>
              </w:rPr>
            </w:pPr>
            <w:r w:rsidRPr="00F8036E">
              <w:rPr>
                <w:rFonts w:ascii="Calibri" w:hAnsi="Calibri"/>
                <w:color w:val="000000"/>
                <w:sz w:val="19"/>
                <w:szCs w:val="19"/>
              </w:rPr>
              <w:t>33</w:t>
            </w:r>
            <w:r>
              <w:rPr>
                <w:rFonts w:ascii="Calibri" w:hAnsi="Calibri"/>
                <w:color w:val="000000"/>
                <w:sz w:val="19"/>
                <w:szCs w:val="19"/>
              </w:rPr>
              <w:t xml:space="preserve"> </w:t>
            </w:r>
            <w:r w:rsidRPr="00F8036E">
              <w:rPr>
                <w:rFonts w:ascii="Calibri" w:hAnsi="Calibri"/>
                <w:color w:val="000000"/>
                <w:sz w:val="19"/>
                <w:szCs w:val="19"/>
              </w:rPr>
              <w:t>110</w:t>
            </w:r>
          </w:p>
        </w:tc>
        <w:tc>
          <w:tcPr>
            <w:tcW w:w="992" w:type="dxa"/>
            <w:tcBorders>
              <w:top w:val="nil"/>
              <w:left w:val="nil"/>
              <w:bottom w:val="single" w:sz="4" w:space="0" w:color="auto"/>
              <w:right w:val="single" w:sz="4" w:space="0" w:color="auto"/>
            </w:tcBorders>
            <w:shd w:val="clear" w:color="auto" w:fill="auto"/>
            <w:noWrap/>
            <w:vAlign w:val="center"/>
          </w:tcPr>
          <w:p w14:paraId="73BBECD1" w14:textId="7D1C4463" w:rsidR="00F8036E" w:rsidRPr="00B0477F" w:rsidRDefault="00F8036E" w:rsidP="00F8036E">
            <w:pPr>
              <w:jc w:val="right"/>
              <w:rPr>
                <w:rFonts w:ascii="Calibri" w:hAnsi="Calibri"/>
                <w:color w:val="000000"/>
                <w:sz w:val="19"/>
                <w:szCs w:val="19"/>
              </w:rPr>
            </w:pPr>
            <w:r w:rsidRPr="00F8036E">
              <w:rPr>
                <w:rFonts w:ascii="Calibri" w:hAnsi="Calibri"/>
                <w:color w:val="000000"/>
                <w:sz w:val="19"/>
                <w:szCs w:val="19"/>
              </w:rPr>
              <w:t>173</w:t>
            </w:r>
            <w:r>
              <w:rPr>
                <w:rFonts w:ascii="Calibri" w:hAnsi="Calibri"/>
                <w:color w:val="000000"/>
                <w:sz w:val="19"/>
                <w:szCs w:val="19"/>
              </w:rPr>
              <w:t xml:space="preserve"> </w:t>
            </w:r>
            <w:r w:rsidRPr="00F8036E">
              <w:rPr>
                <w:rFonts w:ascii="Calibri" w:hAnsi="Calibri"/>
                <w:color w:val="000000"/>
                <w:sz w:val="19"/>
                <w:szCs w:val="19"/>
              </w:rPr>
              <w:t>220</w:t>
            </w:r>
          </w:p>
        </w:tc>
        <w:tc>
          <w:tcPr>
            <w:tcW w:w="1134" w:type="dxa"/>
            <w:tcBorders>
              <w:top w:val="nil"/>
              <w:left w:val="nil"/>
              <w:bottom w:val="single" w:sz="4" w:space="0" w:color="auto"/>
              <w:right w:val="single" w:sz="4" w:space="0" w:color="auto"/>
            </w:tcBorders>
            <w:shd w:val="clear" w:color="auto" w:fill="auto"/>
            <w:noWrap/>
            <w:vAlign w:val="center"/>
          </w:tcPr>
          <w:p w14:paraId="0B78F122" w14:textId="6E340E83" w:rsidR="00F8036E" w:rsidRPr="00B0477F" w:rsidRDefault="00F8036E" w:rsidP="00F8036E">
            <w:pPr>
              <w:jc w:val="right"/>
              <w:rPr>
                <w:rFonts w:ascii="Calibri" w:hAnsi="Calibri"/>
                <w:color w:val="000000"/>
                <w:sz w:val="19"/>
                <w:szCs w:val="19"/>
              </w:rPr>
            </w:pPr>
            <w:r>
              <w:rPr>
                <w:rFonts w:ascii="Calibri" w:hAnsi="Calibri"/>
                <w:color w:val="000000"/>
                <w:sz w:val="19"/>
                <w:szCs w:val="19"/>
              </w:rPr>
              <w:t>338 770</w:t>
            </w:r>
          </w:p>
        </w:tc>
      </w:tr>
      <w:tr w:rsidR="000E39FC" w:rsidRPr="00B0477F" w14:paraId="60974CCF" w14:textId="77777777" w:rsidTr="00263C64">
        <w:trPr>
          <w:trHeight w:val="626"/>
        </w:trPr>
        <w:tc>
          <w:tcPr>
            <w:tcW w:w="2694" w:type="dxa"/>
            <w:tcBorders>
              <w:top w:val="nil"/>
              <w:left w:val="single" w:sz="4" w:space="0" w:color="auto"/>
              <w:bottom w:val="single" w:sz="4" w:space="0" w:color="auto"/>
              <w:right w:val="single" w:sz="4" w:space="0" w:color="auto"/>
            </w:tcBorders>
            <w:shd w:val="clear" w:color="auto" w:fill="auto"/>
            <w:vAlign w:val="center"/>
            <w:hideMark/>
          </w:tcPr>
          <w:p w14:paraId="57D57072" w14:textId="140EF37B" w:rsidR="000E39FC" w:rsidRPr="00DE2F66" w:rsidRDefault="000E39FC" w:rsidP="000E39FC">
            <w:pPr>
              <w:rPr>
                <w:rFonts w:ascii="Calibri" w:hAnsi="Calibri"/>
                <w:color w:val="000000"/>
                <w:sz w:val="18"/>
                <w:szCs w:val="18"/>
              </w:rPr>
            </w:pPr>
            <w:r w:rsidRPr="002E2AD0">
              <w:rPr>
                <w:rFonts w:ascii="Calibri" w:hAnsi="Calibri"/>
                <w:color w:val="000000"/>
                <w:sz w:val="18"/>
                <w:szCs w:val="18"/>
              </w:rPr>
              <w:t>Печать ПД формат А4 двусторонняя: ч/б персонификация с лицевой стороны; одноцветная (ч/б) с оборотной стороны на цветной бумаге</w:t>
            </w:r>
          </w:p>
        </w:tc>
        <w:tc>
          <w:tcPr>
            <w:tcW w:w="992" w:type="dxa"/>
            <w:tcBorders>
              <w:top w:val="nil"/>
              <w:left w:val="nil"/>
              <w:bottom w:val="single" w:sz="4" w:space="0" w:color="auto"/>
              <w:right w:val="single" w:sz="4" w:space="0" w:color="auto"/>
            </w:tcBorders>
            <w:shd w:val="clear" w:color="auto" w:fill="auto"/>
            <w:noWrap/>
            <w:vAlign w:val="center"/>
            <w:hideMark/>
          </w:tcPr>
          <w:p w14:paraId="3247ABEB" w14:textId="77777777" w:rsidR="000E39FC" w:rsidRPr="00B0477F" w:rsidRDefault="000E39FC" w:rsidP="000E39FC">
            <w:pPr>
              <w:rPr>
                <w:rFonts w:ascii="Calibri" w:hAnsi="Calibri"/>
                <w:color w:val="000000"/>
                <w:sz w:val="16"/>
                <w:szCs w:val="16"/>
              </w:rPr>
            </w:pPr>
            <w:r w:rsidRPr="00B0477F">
              <w:rPr>
                <w:rFonts w:ascii="Calibri" w:hAnsi="Calibri"/>
                <w:color w:val="000000"/>
                <w:sz w:val="16"/>
                <w:szCs w:val="16"/>
              </w:rPr>
              <w:t> </w:t>
            </w:r>
          </w:p>
        </w:tc>
        <w:tc>
          <w:tcPr>
            <w:tcW w:w="1277" w:type="dxa"/>
            <w:tcBorders>
              <w:top w:val="nil"/>
              <w:left w:val="nil"/>
              <w:bottom w:val="single" w:sz="4" w:space="0" w:color="auto"/>
              <w:right w:val="single" w:sz="4" w:space="0" w:color="auto"/>
            </w:tcBorders>
            <w:shd w:val="clear" w:color="auto" w:fill="auto"/>
            <w:vAlign w:val="center"/>
            <w:hideMark/>
          </w:tcPr>
          <w:p w14:paraId="029B1C6F" w14:textId="733D6870" w:rsidR="000E39FC" w:rsidRPr="00B0477F" w:rsidRDefault="000E39FC" w:rsidP="000E39FC">
            <w:pPr>
              <w:rPr>
                <w:rFonts w:ascii="Calibri" w:hAnsi="Calibri"/>
                <w:color w:val="000000"/>
                <w:sz w:val="16"/>
                <w:szCs w:val="16"/>
              </w:rPr>
            </w:pPr>
            <w:r w:rsidRPr="007058A1">
              <w:rPr>
                <w:rFonts w:ascii="Calibri" w:hAnsi="Calibri"/>
                <w:color w:val="000000"/>
                <w:sz w:val="16"/>
                <w:szCs w:val="16"/>
              </w:rPr>
              <w:t>долговые квитанции</w:t>
            </w:r>
          </w:p>
        </w:tc>
        <w:tc>
          <w:tcPr>
            <w:tcW w:w="707" w:type="dxa"/>
            <w:tcBorders>
              <w:top w:val="nil"/>
              <w:left w:val="nil"/>
              <w:bottom w:val="single" w:sz="4" w:space="0" w:color="auto"/>
              <w:right w:val="single" w:sz="4" w:space="0" w:color="auto"/>
            </w:tcBorders>
            <w:shd w:val="clear" w:color="auto" w:fill="auto"/>
            <w:vAlign w:val="center"/>
          </w:tcPr>
          <w:p w14:paraId="139E7B6F" w14:textId="38402076" w:rsidR="000E39FC" w:rsidRPr="00FE26DF" w:rsidRDefault="000E39FC" w:rsidP="000E39FC">
            <w:pPr>
              <w:rPr>
                <w:rFonts w:ascii="Calibri" w:hAnsi="Calibri"/>
                <w:color w:val="000000"/>
                <w:sz w:val="16"/>
                <w:szCs w:val="16"/>
              </w:rPr>
            </w:pPr>
            <w:r w:rsidRPr="00C367EC">
              <w:rPr>
                <w:rFonts w:ascii="Calibri" w:hAnsi="Calibri"/>
                <w:sz w:val="16"/>
                <w:szCs w:val="16"/>
              </w:rPr>
              <w:t>макет 2</w:t>
            </w:r>
          </w:p>
        </w:tc>
        <w:tc>
          <w:tcPr>
            <w:tcW w:w="851" w:type="dxa"/>
            <w:tcBorders>
              <w:top w:val="nil"/>
              <w:left w:val="nil"/>
              <w:bottom w:val="single" w:sz="4" w:space="0" w:color="auto"/>
              <w:right w:val="single" w:sz="4" w:space="0" w:color="auto"/>
            </w:tcBorders>
            <w:shd w:val="clear" w:color="auto" w:fill="auto"/>
            <w:noWrap/>
            <w:vAlign w:val="center"/>
            <w:hideMark/>
          </w:tcPr>
          <w:p w14:paraId="41F21224" w14:textId="5F9650CF" w:rsidR="000E39FC" w:rsidRPr="002E2AD0" w:rsidRDefault="000E39FC" w:rsidP="000E39FC">
            <w:pPr>
              <w:rPr>
                <w:rFonts w:ascii="Calibri" w:hAnsi="Calibri"/>
                <w:color w:val="000000"/>
                <w:sz w:val="18"/>
                <w:szCs w:val="18"/>
              </w:rPr>
            </w:pPr>
            <w:r w:rsidRPr="002E2AD0">
              <w:rPr>
                <w:rFonts w:ascii="Calibri" w:hAnsi="Calibri"/>
                <w:color w:val="000000"/>
                <w:sz w:val="18"/>
                <w:szCs w:val="18"/>
              </w:rPr>
              <w:t>DBF (Оракл), PDF (КП24)</w:t>
            </w:r>
          </w:p>
        </w:tc>
        <w:tc>
          <w:tcPr>
            <w:tcW w:w="850" w:type="dxa"/>
            <w:tcBorders>
              <w:top w:val="nil"/>
              <w:left w:val="nil"/>
              <w:bottom w:val="single" w:sz="4" w:space="0" w:color="auto"/>
              <w:right w:val="single" w:sz="4" w:space="0" w:color="auto"/>
            </w:tcBorders>
            <w:shd w:val="clear" w:color="auto" w:fill="auto"/>
            <w:noWrap/>
            <w:vAlign w:val="center"/>
            <w:hideMark/>
          </w:tcPr>
          <w:p w14:paraId="3793F19C" w14:textId="77777777" w:rsidR="000E39FC" w:rsidRDefault="000E39FC" w:rsidP="000E39FC">
            <w:pPr>
              <w:jc w:val="center"/>
              <w:rPr>
                <w:rFonts w:ascii="Calibri" w:hAnsi="Calibri"/>
                <w:color w:val="000000"/>
                <w:sz w:val="18"/>
                <w:szCs w:val="18"/>
              </w:rPr>
            </w:pPr>
            <w:r w:rsidRPr="00C367EC">
              <w:rPr>
                <w:rFonts w:ascii="Calibri" w:hAnsi="Calibri"/>
                <w:color w:val="000000"/>
                <w:sz w:val="18"/>
                <w:szCs w:val="18"/>
              </w:rPr>
              <w:t>с 30 по</w:t>
            </w:r>
          </w:p>
          <w:p w14:paraId="7EAEBE20" w14:textId="41A8C2DE" w:rsidR="000E39FC" w:rsidRPr="004C5A14" w:rsidRDefault="000E39FC" w:rsidP="000E39FC">
            <w:pPr>
              <w:jc w:val="center"/>
              <w:rPr>
                <w:rFonts w:ascii="Calibri" w:hAnsi="Calibri"/>
                <w:color w:val="000000"/>
                <w:sz w:val="18"/>
                <w:szCs w:val="18"/>
              </w:rPr>
            </w:pPr>
            <w:r w:rsidRPr="00C367EC">
              <w:rPr>
                <w:rFonts w:ascii="Calibri" w:hAnsi="Calibri"/>
                <w:color w:val="000000"/>
                <w:sz w:val="18"/>
                <w:szCs w:val="18"/>
              </w:rPr>
              <w:t xml:space="preserve"> 1-е</w:t>
            </w:r>
          </w:p>
        </w:tc>
        <w:tc>
          <w:tcPr>
            <w:tcW w:w="993" w:type="dxa"/>
            <w:tcBorders>
              <w:top w:val="nil"/>
              <w:left w:val="nil"/>
              <w:bottom w:val="single" w:sz="4" w:space="0" w:color="auto"/>
              <w:right w:val="single" w:sz="4" w:space="0" w:color="auto"/>
            </w:tcBorders>
            <w:shd w:val="clear" w:color="auto" w:fill="auto"/>
            <w:vAlign w:val="center"/>
            <w:hideMark/>
          </w:tcPr>
          <w:p w14:paraId="10C0C3AB" w14:textId="33544482" w:rsidR="000E39FC" w:rsidRPr="004C5A14" w:rsidRDefault="000E39FC" w:rsidP="000E39FC">
            <w:pPr>
              <w:jc w:val="center"/>
              <w:rPr>
                <w:rFonts w:ascii="Calibri" w:hAnsi="Calibri"/>
                <w:color w:val="000000"/>
                <w:sz w:val="18"/>
                <w:szCs w:val="18"/>
              </w:rPr>
            </w:pPr>
            <w:r w:rsidRPr="004C5A14">
              <w:rPr>
                <w:rFonts w:ascii="Calibri" w:hAnsi="Calibri"/>
                <w:color w:val="000000"/>
                <w:sz w:val="18"/>
                <w:szCs w:val="18"/>
              </w:rPr>
              <w:t>№1</w:t>
            </w:r>
          </w:p>
        </w:tc>
        <w:tc>
          <w:tcPr>
            <w:tcW w:w="850" w:type="dxa"/>
            <w:tcBorders>
              <w:top w:val="nil"/>
              <w:left w:val="nil"/>
              <w:bottom w:val="single" w:sz="4" w:space="0" w:color="auto"/>
              <w:right w:val="single" w:sz="4" w:space="0" w:color="auto"/>
            </w:tcBorders>
            <w:shd w:val="clear" w:color="auto" w:fill="auto"/>
            <w:noWrap/>
            <w:vAlign w:val="center"/>
          </w:tcPr>
          <w:p w14:paraId="4E1F3C48" w14:textId="173EB486" w:rsidR="000E39FC" w:rsidRPr="00B0477F" w:rsidRDefault="000E39FC" w:rsidP="000E39FC">
            <w:pPr>
              <w:jc w:val="right"/>
              <w:rPr>
                <w:rFonts w:ascii="Calibri" w:hAnsi="Calibri"/>
                <w:color w:val="000000"/>
                <w:sz w:val="19"/>
                <w:szCs w:val="19"/>
              </w:rPr>
            </w:pPr>
            <w:r w:rsidRPr="000E39FC">
              <w:rPr>
                <w:rFonts w:ascii="Calibri" w:hAnsi="Calibri"/>
                <w:color w:val="000000"/>
                <w:sz w:val="19"/>
                <w:szCs w:val="19"/>
              </w:rPr>
              <w:t>20</w:t>
            </w:r>
            <w:r>
              <w:rPr>
                <w:rFonts w:ascii="Calibri" w:hAnsi="Calibri"/>
                <w:color w:val="000000"/>
                <w:sz w:val="19"/>
                <w:szCs w:val="19"/>
              </w:rPr>
              <w:t xml:space="preserve"> </w:t>
            </w:r>
            <w:r w:rsidRPr="000E39FC">
              <w:rPr>
                <w:rFonts w:ascii="Calibri" w:hAnsi="Calibri"/>
                <w:color w:val="000000"/>
                <w:sz w:val="19"/>
                <w:szCs w:val="19"/>
              </w:rPr>
              <w:t>739</w:t>
            </w:r>
          </w:p>
        </w:tc>
        <w:tc>
          <w:tcPr>
            <w:tcW w:w="851" w:type="dxa"/>
            <w:tcBorders>
              <w:top w:val="nil"/>
              <w:left w:val="nil"/>
              <w:bottom w:val="single" w:sz="4" w:space="0" w:color="auto"/>
              <w:right w:val="single" w:sz="4" w:space="0" w:color="auto"/>
            </w:tcBorders>
            <w:shd w:val="clear" w:color="auto" w:fill="auto"/>
            <w:noWrap/>
            <w:vAlign w:val="center"/>
          </w:tcPr>
          <w:p w14:paraId="1F5862BC" w14:textId="6A4FB5CC" w:rsidR="000E39FC" w:rsidRPr="00B0477F" w:rsidRDefault="000E39FC" w:rsidP="000E39FC">
            <w:pPr>
              <w:jc w:val="right"/>
              <w:rPr>
                <w:rFonts w:ascii="Calibri" w:hAnsi="Calibri"/>
                <w:color w:val="000000"/>
                <w:sz w:val="19"/>
                <w:szCs w:val="19"/>
              </w:rPr>
            </w:pPr>
            <w:r w:rsidRPr="000E39FC">
              <w:rPr>
                <w:rFonts w:ascii="Calibri" w:hAnsi="Calibri"/>
                <w:color w:val="000000"/>
                <w:sz w:val="19"/>
                <w:szCs w:val="19"/>
              </w:rPr>
              <w:t>20</w:t>
            </w:r>
            <w:r>
              <w:rPr>
                <w:rFonts w:ascii="Calibri" w:hAnsi="Calibri"/>
                <w:color w:val="000000"/>
                <w:sz w:val="19"/>
                <w:szCs w:val="19"/>
              </w:rPr>
              <w:t xml:space="preserve"> </w:t>
            </w:r>
            <w:r w:rsidRPr="000E39FC">
              <w:rPr>
                <w:rFonts w:ascii="Calibri" w:hAnsi="Calibri"/>
                <w:color w:val="000000"/>
                <w:sz w:val="19"/>
                <w:szCs w:val="19"/>
              </w:rPr>
              <w:t>739</w:t>
            </w:r>
          </w:p>
        </w:tc>
        <w:tc>
          <w:tcPr>
            <w:tcW w:w="992" w:type="dxa"/>
            <w:tcBorders>
              <w:top w:val="nil"/>
              <w:left w:val="nil"/>
              <w:bottom w:val="single" w:sz="4" w:space="0" w:color="auto"/>
              <w:right w:val="single" w:sz="4" w:space="0" w:color="auto"/>
            </w:tcBorders>
            <w:shd w:val="clear" w:color="auto" w:fill="auto"/>
            <w:noWrap/>
            <w:vAlign w:val="center"/>
          </w:tcPr>
          <w:p w14:paraId="1CD09234" w14:textId="0EFE30B3" w:rsidR="000E39FC" w:rsidRPr="00B0477F" w:rsidRDefault="000E39FC" w:rsidP="000E39FC">
            <w:pPr>
              <w:jc w:val="right"/>
              <w:rPr>
                <w:rFonts w:ascii="Calibri" w:hAnsi="Calibri"/>
                <w:color w:val="000000"/>
                <w:sz w:val="19"/>
                <w:szCs w:val="19"/>
              </w:rPr>
            </w:pPr>
            <w:r w:rsidRPr="000E39FC">
              <w:rPr>
                <w:rFonts w:ascii="Calibri" w:hAnsi="Calibri"/>
                <w:color w:val="000000"/>
                <w:sz w:val="19"/>
                <w:szCs w:val="19"/>
              </w:rPr>
              <w:t>20</w:t>
            </w:r>
            <w:r>
              <w:rPr>
                <w:rFonts w:ascii="Calibri" w:hAnsi="Calibri"/>
                <w:color w:val="000000"/>
                <w:sz w:val="19"/>
                <w:szCs w:val="19"/>
              </w:rPr>
              <w:t xml:space="preserve"> </w:t>
            </w:r>
            <w:r w:rsidRPr="000E39FC">
              <w:rPr>
                <w:rFonts w:ascii="Calibri" w:hAnsi="Calibri"/>
                <w:color w:val="000000"/>
                <w:sz w:val="19"/>
                <w:szCs w:val="19"/>
              </w:rPr>
              <w:t>739</w:t>
            </w:r>
          </w:p>
        </w:tc>
        <w:tc>
          <w:tcPr>
            <w:tcW w:w="850" w:type="dxa"/>
            <w:tcBorders>
              <w:top w:val="nil"/>
              <w:left w:val="nil"/>
              <w:bottom w:val="single" w:sz="4" w:space="0" w:color="auto"/>
              <w:right w:val="single" w:sz="4" w:space="0" w:color="auto"/>
            </w:tcBorders>
            <w:shd w:val="clear" w:color="auto" w:fill="auto"/>
            <w:noWrap/>
            <w:vAlign w:val="center"/>
          </w:tcPr>
          <w:p w14:paraId="08858872" w14:textId="489EF17C" w:rsidR="000E39FC" w:rsidRPr="00B0477F" w:rsidRDefault="000E39FC" w:rsidP="000E39FC">
            <w:pPr>
              <w:jc w:val="right"/>
              <w:rPr>
                <w:rFonts w:ascii="Calibri" w:hAnsi="Calibri"/>
                <w:color w:val="000000"/>
                <w:sz w:val="19"/>
                <w:szCs w:val="19"/>
              </w:rPr>
            </w:pPr>
            <w:r w:rsidRPr="000E39FC">
              <w:rPr>
                <w:rFonts w:ascii="Calibri" w:hAnsi="Calibri"/>
                <w:color w:val="000000"/>
                <w:sz w:val="19"/>
                <w:szCs w:val="19"/>
              </w:rPr>
              <w:t>20</w:t>
            </w:r>
            <w:r>
              <w:rPr>
                <w:rFonts w:ascii="Calibri" w:hAnsi="Calibri"/>
                <w:color w:val="000000"/>
                <w:sz w:val="19"/>
                <w:szCs w:val="19"/>
              </w:rPr>
              <w:t xml:space="preserve"> </w:t>
            </w:r>
            <w:r w:rsidRPr="000E39FC">
              <w:rPr>
                <w:rFonts w:ascii="Calibri" w:hAnsi="Calibri"/>
                <w:color w:val="000000"/>
                <w:sz w:val="19"/>
                <w:szCs w:val="19"/>
              </w:rPr>
              <w:t>739</w:t>
            </w:r>
          </w:p>
        </w:tc>
        <w:tc>
          <w:tcPr>
            <w:tcW w:w="851" w:type="dxa"/>
            <w:tcBorders>
              <w:top w:val="nil"/>
              <w:left w:val="nil"/>
              <w:bottom w:val="single" w:sz="4" w:space="0" w:color="auto"/>
              <w:right w:val="single" w:sz="4" w:space="0" w:color="auto"/>
            </w:tcBorders>
            <w:shd w:val="clear" w:color="auto" w:fill="auto"/>
            <w:noWrap/>
            <w:vAlign w:val="center"/>
          </w:tcPr>
          <w:p w14:paraId="05D02FB2" w14:textId="14A2ED34" w:rsidR="000E39FC" w:rsidRPr="00B0477F" w:rsidRDefault="000E39FC" w:rsidP="000E39FC">
            <w:pPr>
              <w:jc w:val="right"/>
              <w:rPr>
                <w:rFonts w:ascii="Calibri" w:hAnsi="Calibri"/>
                <w:color w:val="000000"/>
                <w:sz w:val="19"/>
                <w:szCs w:val="19"/>
              </w:rPr>
            </w:pPr>
            <w:r w:rsidRPr="000E39FC">
              <w:rPr>
                <w:rFonts w:ascii="Calibri" w:hAnsi="Calibri"/>
                <w:color w:val="000000"/>
                <w:sz w:val="19"/>
                <w:szCs w:val="19"/>
              </w:rPr>
              <w:t>20</w:t>
            </w:r>
            <w:r>
              <w:rPr>
                <w:rFonts w:ascii="Calibri" w:hAnsi="Calibri"/>
                <w:color w:val="000000"/>
                <w:sz w:val="19"/>
                <w:szCs w:val="19"/>
              </w:rPr>
              <w:t xml:space="preserve"> </w:t>
            </w:r>
            <w:r w:rsidRPr="000E39FC">
              <w:rPr>
                <w:rFonts w:ascii="Calibri" w:hAnsi="Calibri"/>
                <w:color w:val="000000"/>
                <w:sz w:val="19"/>
                <w:szCs w:val="19"/>
              </w:rPr>
              <w:t>739</w:t>
            </w:r>
          </w:p>
        </w:tc>
        <w:tc>
          <w:tcPr>
            <w:tcW w:w="992" w:type="dxa"/>
            <w:tcBorders>
              <w:top w:val="nil"/>
              <w:left w:val="nil"/>
              <w:bottom w:val="single" w:sz="4" w:space="0" w:color="auto"/>
              <w:right w:val="single" w:sz="4" w:space="0" w:color="auto"/>
            </w:tcBorders>
            <w:shd w:val="clear" w:color="auto" w:fill="auto"/>
            <w:noWrap/>
            <w:vAlign w:val="center"/>
          </w:tcPr>
          <w:p w14:paraId="1EC26E92" w14:textId="53EE80A0" w:rsidR="000E39FC" w:rsidRPr="00B0477F" w:rsidRDefault="000E39FC" w:rsidP="000E39FC">
            <w:pPr>
              <w:jc w:val="right"/>
              <w:rPr>
                <w:rFonts w:ascii="Calibri" w:hAnsi="Calibri"/>
                <w:color w:val="000000"/>
                <w:sz w:val="19"/>
                <w:szCs w:val="19"/>
              </w:rPr>
            </w:pPr>
            <w:r w:rsidRPr="000E39FC">
              <w:rPr>
                <w:rFonts w:ascii="Calibri" w:hAnsi="Calibri"/>
                <w:color w:val="000000"/>
                <w:sz w:val="19"/>
                <w:szCs w:val="19"/>
              </w:rPr>
              <w:t>20</w:t>
            </w:r>
            <w:r>
              <w:rPr>
                <w:rFonts w:ascii="Calibri" w:hAnsi="Calibri"/>
                <w:color w:val="000000"/>
                <w:sz w:val="19"/>
                <w:szCs w:val="19"/>
              </w:rPr>
              <w:t xml:space="preserve"> </w:t>
            </w:r>
            <w:r w:rsidRPr="000E39FC">
              <w:rPr>
                <w:rFonts w:ascii="Calibri" w:hAnsi="Calibri"/>
                <w:color w:val="000000"/>
                <w:sz w:val="19"/>
                <w:szCs w:val="19"/>
              </w:rPr>
              <w:t>739</w:t>
            </w:r>
          </w:p>
        </w:tc>
        <w:tc>
          <w:tcPr>
            <w:tcW w:w="1134" w:type="dxa"/>
            <w:tcBorders>
              <w:top w:val="nil"/>
              <w:left w:val="nil"/>
              <w:bottom w:val="single" w:sz="4" w:space="0" w:color="auto"/>
              <w:right w:val="single" w:sz="4" w:space="0" w:color="auto"/>
            </w:tcBorders>
            <w:shd w:val="clear" w:color="auto" w:fill="auto"/>
            <w:noWrap/>
            <w:vAlign w:val="center"/>
          </w:tcPr>
          <w:p w14:paraId="2418A5A4" w14:textId="4E5A15D9" w:rsidR="000E39FC" w:rsidRPr="00B0477F" w:rsidRDefault="000E39FC" w:rsidP="000E39FC">
            <w:pPr>
              <w:jc w:val="right"/>
              <w:rPr>
                <w:rFonts w:ascii="Calibri" w:hAnsi="Calibri"/>
                <w:color w:val="000000"/>
                <w:sz w:val="19"/>
                <w:szCs w:val="19"/>
              </w:rPr>
            </w:pPr>
            <w:r>
              <w:rPr>
                <w:rFonts w:ascii="Calibri" w:hAnsi="Calibri"/>
                <w:color w:val="000000"/>
                <w:sz w:val="19"/>
                <w:szCs w:val="19"/>
              </w:rPr>
              <w:t>124 434</w:t>
            </w:r>
          </w:p>
        </w:tc>
      </w:tr>
    </w:tbl>
    <w:p w14:paraId="7F551792" w14:textId="77777777" w:rsidR="000F4095" w:rsidRDefault="000F4095" w:rsidP="000F4095">
      <w:pPr>
        <w:pStyle w:val="af"/>
        <w:jc w:val="center"/>
        <w:rPr>
          <w:rFonts w:ascii="Tahoma" w:hAnsi="Tahoma" w:cs="Tahoma"/>
          <w:b/>
          <w:color w:val="000000"/>
          <w:sz w:val="20"/>
        </w:rPr>
        <w:sectPr w:rsidR="000F4095" w:rsidSect="005E02B6">
          <w:pgSz w:w="16838" w:h="11906" w:orient="landscape"/>
          <w:pgMar w:top="567" w:right="993" w:bottom="1418" w:left="1134" w:header="709" w:footer="709" w:gutter="0"/>
          <w:cols w:space="708"/>
          <w:titlePg/>
          <w:docGrid w:linePitch="381"/>
        </w:sectPr>
      </w:pPr>
    </w:p>
    <w:p w14:paraId="68C4DC41" w14:textId="3CD32909" w:rsidR="004C5A14" w:rsidRPr="00CF14A3" w:rsidRDefault="004C5A14" w:rsidP="00CF14A3">
      <w:pPr>
        <w:tabs>
          <w:tab w:val="left" w:pos="8460"/>
        </w:tabs>
        <w:spacing w:before="240"/>
        <w:jc w:val="both"/>
        <w:rPr>
          <w:rFonts w:ascii="Tahoma" w:eastAsia="MS Mincho" w:hAnsi="Tahoma" w:cs="Tahoma"/>
          <w:sz w:val="20"/>
        </w:rPr>
      </w:pPr>
      <w:r w:rsidRPr="00CF14A3">
        <w:rPr>
          <w:rFonts w:ascii="Tahoma" w:eastAsia="MS Mincho" w:hAnsi="Tahoma" w:cs="Tahoma"/>
          <w:sz w:val="20"/>
        </w:rPr>
        <w:lastRenderedPageBreak/>
        <w:t>Ежемесячно выполняется две доставки готовой продукции до Филиала.</w:t>
      </w:r>
    </w:p>
    <w:p w14:paraId="0CFE452F" w14:textId="77777777" w:rsidR="004C5A14" w:rsidRDefault="004C5A14" w:rsidP="00CF14A3">
      <w:pPr>
        <w:tabs>
          <w:tab w:val="left" w:pos="8460"/>
        </w:tabs>
        <w:jc w:val="both"/>
        <w:rPr>
          <w:rFonts w:ascii="Tahoma" w:eastAsia="MS Mincho" w:hAnsi="Tahoma" w:cs="Tahoma"/>
          <w:sz w:val="20"/>
        </w:rPr>
      </w:pPr>
      <w:r>
        <w:rPr>
          <w:rFonts w:ascii="Tahoma" w:eastAsia="MS Mincho" w:hAnsi="Tahoma" w:cs="Tahoma"/>
          <w:sz w:val="20"/>
        </w:rPr>
        <w:t>Первая доставка осуществляется последовательно в 3 адреса (точки разгрузки)</w:t>
      </w:r>
      <w:r w:rsidRPr="00925BB9">
        <w:rPr>
          <w:rFonts w:ascii="Tahoma" w:eastAsia="MS Mincho" w:hAnsi="Tahoma" w:cs="Tahoma"/>
          <w:sz w:val="20"/>
        </w:rPr>
        <w:t>:</w:t>
      </w:r>
    </w:p>
    <w:p w14:paraId="11B0C523" w14:textId="16EC5578" w:rsidR="004C5A14" w:rsidRPr="00CF14A3" w:rsidRDefault="00CF14A3" w:rsidP="00CF14A3">
      <w:pPr>
        <w:spacing w:line="259" w:lineRule="auto"/>
        <w:jc w:val="both"/>
        <w:rPr>
          <w:rFonts w:ascii="Tahoma" w:hAnsi="Tahoma" w:cs="Tahoma"/>
          <w:sz w:val="20"/>
        </w:rPr>
      </w:pPr>
      <w:r>
        <w:rPr>
          <w:rFonts w:ascii="Tahoma" w:hAnsi="Tahoma" w:cs="Tahoma"/>
          <w:sz w:val="20"/>
        </w:rPr>
        <w:t xml:space="preserve">1) </w:t>
      </w:r>
      <w:r w:rsidR="004C5A14" w:rsidRPr="00CF14A3">
        <w:rPr>
          <w:rFonts w:ascii="Tahoma" w:hAnsi="Tahoma" w:cs="Tahoma"/>
          <w:sz w:val="20"/>
        </w:rPr>
        <w:t>г. Самара, ул. Киевская, 13</w:t>
      </w:r>
    </w:p>
    <w:p w14:paraId="458797DF" w14:textId="506CBC16" w:rsidR="004C5A14" w:rsidRPr="00CF14A3" w:rsidRDefault="00CF14A3" w:rsidP="00CF14A3">
      <w:pPr>
        <w:spacing w:line="259" w:lineRule="auto"/>
        <w:jc w:val="both"/>
        <w:rPr>
          <w:rFonts w:ascii="Tahoma" w:hAnsi="Tahoma" w:cs="Tahoma"/>
          <w:sz w:val="20"/>
        </w:rPr>
      </w:pPr>
      <w:r>
        <w:rPr>
          <w:rFonts w:ascii="Tahoma" w:hAnsi="Tahoma" w:cs="Tahoma"/>
          <w:sz w:val="20"/>
        </w:rPr>
        <w:t xml:space="preserve">2) </w:t>
      </w:r>
      <w:r w:rsidR="004C5A14" w:rsidRPr="00CF14A3">
        <w:rPr>
          <w:rFonts w:ascii="Tahoma" w:hAnsi="Tahoma" w:cs="Tahoma"/>
          <w:sz w:val="20"/>
        </w:rPr>
        <w:t>г. Тольятти, ул. Льва Яшина, 11, оф. 22,</w:t>
      </w:r>
    </w:p>
    <w:p w14:paraId="7DDA1CC6" w14:textId="3F8515DE" w:rsidR="004C5A14" w:rsidRPr="00CF14A3" w:rsidRDefault="00CF14A3" w:rsidP="00CF14A3">
      <w:pPr>
        <w:spacing w:line="259" w:lineRule="auto"/>
        <w:jc w:val="both"/>
        <w:rPr>
          <w:rFonts w:ascii="Tahoma" w:hAnsi="Tahoma" w:cs="Tahoma"/>
          <w:sz w:val="20"/>
        </w:rPr>
      </w:pPr>
      <w:r>
        <w:rPr>
          <w:rFonts w:ascii="Tahoma" w:hAnsi="Tahoma" w:cs="Tahoma"/>
          <w:sz w:val="20"/>
        </w:rPr>
        <w:t xml:space="preserve">3) </w:t>
      </w:r>
      <w:r w:rsidR="004C5A14" w:rsidRPr="00CF14A3">
        <w:rPr>
          <w:rFonts w:ascii="Tahoma" w:hAnsi="Tahoma" w:cs="Tahoma"/>
          <w:sz w:val="20"/>
        </w:rPr>
        <w:t>г. Сызрань, ул. Карла Маркса, 118</w:t>
      </w:r>
    </w:p>
    <w:p w14:paraId="0BFA8B99" w14:textId="77777777" w:rsidR="004C5A14" w:rsidRDefault="004C5A14" w:rsidP="00CF14A3">
      <w:pPr>
        <w:spacing w:line="259" w:lineRule="auto"/>
        <w:jc w:val="both"/>
        <w:rPr>
          <w:rFonts w:ascii="Tahoma" w:hAnsi="Tahoma" w:cs="Tahoma"/>
          <w:sz w:val="20"/>
        </w:rPr>
      </w:pPr>
      <w:r>
        <w:rPr>
          <w:rFonts w:ascii="Tahoma" w:hAnsi="Tahoma" w:cs="Tahoma"/>
          <w:sz w:val="20"/>
        </w:rPr>
        <w:t>Вторая доставка осуществляется по адресу:</w:t>
      </w:r>
    </w:p>
    <w:p w14:paraId="25CA326B" w14:textId="3A2B442C" w:rsidR="004C5A14" w:rsidRDefault="004C5A14" w:rsidP="00CF14A3">
      <w:pPr>
        <w:spacing w:after="160" w:line="259" w:lineRule="auto"/>
        <w:jc w:val="both"/>
        <w:rPr>
          <w:rFonts w:ascii="Tahoma" w:hAnsi="Tahoma" w:cs="Tahoma"/>
          <w:sz w:val="20"/>
        </w:rPr>
      </w:pPr>
      <w:r w:rsidRPr="00087ECC">
        <w:rPr>
          <w:rFonts w:ascii="Tahoma" w:hAnsi="Tahoma" w:cs="Tahoma"/>
          <w:sz w:val="20"/>
        </w:rPr>
        <w:t>г. Самара, ул. Киевская, 13</w:t>
      </w:r>
    </w:p>
    <w:p w14:paraId="04D05CDF" w14:textId="77777777" w:rsidR="004C5A14" w:rsidRDefault="004C5A14" w:rsidP="004C5A14">
      <w:pPr>
        <w:ind w:left="360"/>
        <w:jc w:val="center"/>
        <w:rPr>
          <w:rFonts w:ascii="Tahoma" w:hAnsi="Tahoma" w:cs="Tahoma"/>
          <w:b/>
          <w:sz w:val="20"/>
        </w:rPr>
      </w:pPr>
    </w:p>
    <w:p w14:paraId="1029ADFE" w14:textId="77777777" w:rsidR="004C5A14" w:rsidRDefault="004C5A14" w:rsidP="004C5A14">
      <w:pPr>
        <w:ind w:left="360"/>
        <w:jc w:val="center"/>
        <w:rPr>
          <w:rFonts w:ascii="Tahoma" w:hAnsi="Tahoma" w:cs="Tahoma"/>
          <w:b/>
          <w:sz w:val="20"/>
        </w:rPr>
      </w:pPr>
    </w:p>
    <w:p w14:paraId="22E1FD2A" w14:textId="77777777" w:rsidR="00F000AD" w:rsidRPr="000F297C" w:rsidRDefault="00F000AD" w:rsidP="00F000AD">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52B9FC6A"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441550C7" w14:textId="77777777" w:rsidR="00F000AD" w:rsidRDefault="00F000AD" w:rsidP="00F000AD">
      <w:pPr>
        <w:jc w:val="both"/>
        <w:rPr>
          <w:rFonts w:ascii="Tahoma" w:hAnsi="Tahoma" w:cs="Tahoma"/>
          <w:sz w:val="20"/>
        </w:rPr>
      </w:pPr>
    </w:p>
    <w:p w14:paraId="00C8B16C" w14:textId="77777777" w:rsidR="00F000AD" w:rsidRDefault="00F000AD" w:rsidP="00F000AD">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3FA5272B" w14:textId="77777777" w:rsidR="0015348E" w:rsidRPr="00A57C78" w:rsidRDefault="0015348E" w:rsidP="0015348E">
      <w:pPr>
        <w:rPr>
          <w:rFonts w:ascii="Tahoma" w:hAnsi="Tahoma" w:cs="Tahoma"/>
          <w:b/>
          <w:sz w:val="20"/>
          <w:lang w:val="x-none"/>
        </w:rPr>
      </w:pPr>
    </w:p>
    <w:p w14:paraId="11CCB795" w14:textId="77777777" w:rsidR="004C5A14" w:rsidRDefault="004C5A14" w:rsidP="0015348E">
      <w:pPr>
        <w:ind w:left="360"/>
        <w:rPr>
          <w:rFonts w:ascii="Tahoma" w:hAnsi="Tahoma" w:cs="Tahoma"/>
          <w:b/>
          <w:sz w:val="20"/>
        </w:rPr>
      </w:pPr>
    </w:p>
    <w:p w14:paraId="53088016" w14:textId="77777777" w:rsidR="004C5A14" w:rsidRDefault="004C5A14" w:rsidP="004C5A14">
      <w:pPr>
        <w:ind w:left="360"/>
        <w:jc w:val="center"/>
        <w:rPr>
          <w:rFonts w:ascii="Tahoma" w:hAnsi="Tahoma" w:cs="Tahoma"/>
          <w:b/>
          <w:sz w:val="20"/>
        </w:rPr>
      </w:pPr>
    </w:p>
    <w:p w14:paraId="50AB8BE8" w14:textId="77777777" w:rsidR="004C5A14" w:rsidRDefault="004C5A14" w:rsidP="004C5A14">
      <w:pPr>
        <w:ind w:left="360"/>
        <w:jc w:val="center"/>
        <w:rPr>
          <w:rFonts w:ascii="Tahoma" w:hAnsi="Tahoma" w:cs="Tahoma"/>
          <w:b/>
          <w:sz w:val="20"/>
        </w:rPr>
      </w:pPr>
    </w:p>
    <w:p w14:paraId="41BE964A" w14:textId="77777777" w:rsidR="004C5A14" w:rsidRDefault="004C5A14" w:rsidP="004C5A14">
      <w:pPr>
        <w:ind w:left="360"/>
        <w:jc w:val="center"/>
        <w:rPr>
          <w:rFonts w:ascii="Tahoma" w:hAnsi="Tahoma" w:cs="Tahoma"/>
          <w:b/>
          <w:sz w:val="20"/>
        </w:rPr>
      </w:pPr>
    </w:p>
    <w:p w14:paraId="4026E67F" w14:textId="77777777" w:rsidR="004C5A14" w:rsidRDefault="004C5A14" w:rsidP="004C5A14">
      <w:pPr>
        <w:ind w:left="360"/>
        <w:jc w:val="center"/>
        <w:rPr>
          <w:rFonts w:ascii="Tahoma" w:hAnsi="Tahoma" w:cs="Tahoma"/>
          <w:b/>
          <w:sz w:val="20"/>
        </w:rPr>
      </w:pPr>
    </w:p>
    <w:p w14:paraId="61F2D693" w14:textId="77777777" w:rsidR="004C5A14" w:rsidRDefault="004C5A14" w:rsidP="004C5A14">
      <w:pPr>
        <w:ind w:left="360"/>
        <w:jc w:val="center"/>
        <w:rPr>
          <w:rFonts w:ascii="Tahoma" w:hAnsi="Tahoma" w:cs="Tahoma"/>
          <w:b/>
          <w:sz w:val="20"/>
        </w:rPr>
      </w:pPr>
    </w:p>
    <w:p w14:paraId="0305A331" w14:textId="77777777" w:rsidR="004C5A14" w:rsidRDefault="004C5A14" w:rsidP="004C5A14">
      <w:pPr>
        <w:ind w:left="360"/>
        <w:jc w:val="center"/>
        <w:rPr>
          <w:rFonts w:ascii="Tahoma" w:hAnsi="Tahoma" w:cs="Tahoma"/>
          <w:b/>
          <w:sz w:val="20"/>
        </w:rPr>
      </w:pPr>
    </w:p>
    <w:p w14:paraId="119A25E6" w14:textId="151FE067" w:rsidR="004C5A14" w:rsidRDefault="004C5A14" w:rsidP="004C5A14">
      <w:pPr>
        <w:ind w:left="360"/>
        <w:jc w:val="center"/>
        <w:rPr>
          <w:rFonts w:ascii="Tahoma" w:hAnsi="Tahoma" w:cs="Tahoma"/>
          <w:b/>
          <w:sz w:val="20"/>
        </w:rPr>
      </w:pPr>
    </w:p>
    <w:p w14:paraId="02F08465" w14:textId="6013DA46" w:rsidR="004C5A14" w:rsidRDefault="004C5A14" w:rsidP="004C5A14">
      <w:pPr>
        <w:ind w:left="360"/>
        <w:jc w:val="center"/>
        <w:rPr>
          <w:rFonts w:ascii="Tahoma" w:hAnsi="Tahoma" w:cs="Tahoma"/>
          <w:b/>
          <w:sz w:val="20"/>
        </w:rPr>
      </w:pPr>
    </w:p>
    <w:p w14:paraId="74A9A97D" w14:textId="2BD80D22" w:rsidR="004C5A14" w:rsidRDefault="004C5A14" w:rsidP="004C5A14">
      <w:pPr>
        <w:ind w:left="360"/>
        <w:jc w:val="center"/>
        <w:rPr>
          <w:rFonts w:ascii="Tahoma" w:hAnsi="Tahoma" w:cs="Tahoma"/>
          <w:b/>
          <w:sz w:val="20"/>
        </w:rPr>
      </w:pPr>
    </w:p>
    <w:p w14:paraId="1A7C9A69" w14:textId="393C6571" w:rsidR="004C5A14" w:rsidRDefault="004C5A14" w:rsidP="004C5A14">
      <w:pPr>
        <w:ind w:left="360"/>
        <w:jc w:val="center"/>
        <w:rPr>
          <w:rFonts w:ascii="Tahoma" w:hAnsi="Tahoma" w:cs="Tahoma"/>
          <w:b/>
          <w:sz w:val="20"/>
        </w:rPr>
      </w:pPr>
    </w:p>
    <w:p w14:paraId="5D0C7BD6" w14:textId="42F7AE23" w:rsidR="004C5A14" w:rsidRDefault="004C5A14" w:rsidP="004C5A14">
      <w:pPr>
        <w:ind w:left="360"/>
        <w:jc w:val="center"/>
        <w:rPr>
          <w:rFonts w:ascii="Tahoma" w:hAnsi="Tahoma" w:cs="Tahoma"/>
          <w:b/>
          <w:sz w:val="20"/>
        </w:rPr>
      </w:pPr>
    </w:p>
    <w:p w14:paraId="32E0560C" w14:textId="6351E253" w:rsidR="004C5A14" w:rsidRDefault="004C5A14" w:rsidP="004C5A14">
      <w:pPr>
        <w:ind w:left="360"/>
        <w:jc w:val="center"/>
        <w:rPr>
          <w:rFonts w:ascii="Tahoma" w:hAnsi="Tahoma" w:cs="Tahoma"/>
          <w:b/>
          <w:sz w:val="20"/>
        </w:rPr>
      </w:pPr>
    </w:p>
    <w:p w14:paraId="57646D6E" w14:textId="42C708A6" w:rsidR="004C5A14" w:rsidRDefault="004C5A14" w:rsidP="004C5A14">
      <w:pPr>
        <w:ind w:left="360"/>
        <w:jc w:val="center"/>
        <w:rPr>
          <w:rFonts w:ascii="Tahoma" w:hAnsi="Tahoma" w:cs="Tahoma"/>
          <w:b/>
          <w:sz w:val="20"/>
        </w:rPr>
      </w:pPr>
    </w:p>
    <w:p w14:paraId="68A3B386" w14:textId="6B2B191B" w:rsidR="004C5A14" w:rsidRDefault="004C5A14" w:rsidP="004C5A14">
      <w:pPr>
        <w:ind w:left="360"/>
        <w:jc w:val="center"/>
        <w:rPr>
          <w:rFonts w:ascii="Tahoma" w:hAnsi="Tahoma" w:cs="Tahoma"/>
          <w:b/>
          <w:sz w:val="20"/>
        </w:rPr>
      </w:pPr>
    </w:p>
    <w:p w14:paraId="6F6F238E" w14:textId="4B6ACB94" w:rsidR="004C5A14" w:rsidRDefault="004C5A14" w:rsidP="004C5A14">
      <w:pPr>
        <w:ind w:left="360"/>
        <w:jc w:val="center"/>
        <w:rPr>
          <w:rFonts w:ascii="Tahoma" w:hAnsi="Tahoma" w:cs="Tahoma"/>
          <w:b/>
          <w:sz w:val="20"/>
        </w:rPr>
      </w:pPr>
    </w:p>
    <w:p w14:paraId="350E9F75" w14:textId="0D082951" w:rsidR="004C5A14" w:rsidRDefault="004C5A14" w:rsidP="004C5A14">
      <w:pPr>
        <w:ind w:left="360"/>
        <w:jc w:val="center"/>
        <w:rPr>
          <w:rFonts w:ascii="Tahoma" w:hAnsi="Tahoma" w:cs="Tahoma"/>
          <w:b/>
          <w:sz w:val="20"/>
        </w:rPr>
      </w:pPr>
    </w:p>
    <w:p w14:paraId="0D25CBCA" w14:textId="7E07C32B" w:rsidR="004C5A14" w:rsidRDefault="004C5A14" w:rsidP="004C5A14">
      <w:pPr>
        <w:ind w:left="360"/>
        <w:jc w:val="center"/>
        <w:rPr>
          <w:rFonts w:ascii="Tahoma" w:hAnsi="Tahoma" w:cs="Tahoma"/>
          <w:b/>
          <w:sz w:val="20"/>
        </w:rPr>
      </w:pPr>
    </w:p>
    <w:p w14:paraId="0AD75112" w14:textId="014DCA2D" w:rsidR="004C5A14" w:rsidRDefault="004C5A14" w:rsidP="004C5A14">
      <w:pPr>
        <w:ind w:left="360"/>
        <w:jc w:val="center"/>
        <w:rPr>
          <w:rFonts w:ascii="Tahoma" w:hAnsi="Tahoma" w:cs="Tahoma"/>
          <w:b/>
          <w:sz w:val="20"/>
        </w:rPr>
      </w:pPr>
    </w:p>
    <w:p w14:paraId="2051E163" w14:textId="00405FEC" w:rsidR="004C5A14" w:rsidRDefault="004C5A14" w:rsidP="004C5A14">
      <w:pPr>
        <w:ind w:left="360"/>
        <w:jc w:val="center"/>
        <w:rPr>
          <w:rFonts w:ascii="Tahoma" w:hAnsi="Tahoma" w:cs="Tahoma"/>
          <w:b/>
          <w:sz w:val="20"/>
        </w:rPr>
      </w:pPr>
    </w:p>
    <w:p w14:paraId="40AC8E41" w14:textId="36DA2793" w:rsidR="004C5A14" w:rsidRDefault="004C5A14" w:rsidP="004C5A14">
      <w:pPr>
        <w:ind w:left="360"/>
        <w:jc w:val="center"/>
        <w:rPr>
          <w:rFonts w:ascii="Tahoma" w:hAnsi="Tahoma" w:cs="Tahoma"/>
          <w:b/>
          <w:sz w:val="20"/>
        </w:rPr>
      </w:pPr>
    </w:p>
    <w:p w14:paraId="6A2CF550" w14:textId="59CBDFC5" w:rsidR="004C5A14" w:rsidRDefault="004C5A14" w:rsidP="004C5A14">
      <w:pPr>
        <w:ind w:left="360"/>
        <w:jc w:val="center"/>
        <w:rPr>
          <w:rFonts w:ascii="Tahoma" w:hAnsi="Tahoma" w:cs="Tahoma"/>
          <w:b/>
          <w:sz w:val="20"/>
        </w:rPr>
      </w:pPr>
    </w:p>
    <w:p w14:paraId="7D545D02" w14:textId="28810AC4" w:rsidR="004C5A14" w:rsidRDefault="004C5A14" w:rsidP="004C5A14">
      <w:pPr>
        <w:ind w:left="360"/>
        <w:jc w:val="center"/>
        <w:rPr>
          <w:rFonts w:ascii="Tahoma" w:hAnsi="Tahoma" w:cs="Tahoma"/>
          <w:b/>
          <w:sz w:val="20"/>
        </w:rPr>
      </w:pPr>
    </w:p>
    <w:p w14:paraId="529BB0C6" w14:textId="4DE47C99" w:rsidR="000B70AA" w:rsidRPr="0015348E" w:rsidRDefault="00AC43AD" w:rsidP="000B70AA">
      <w:pPr>
        <w:pStyle w:val="af"/>
        <w:jc w:val="right"/>
        <w:rPr>
          <w:rFonts w:ascii="Tahoma" w:eastAsia="MS Mincho" w:hAnsi="Tahoma" w:cs="Tahoma"/>
          <w:sz w:val="20"/>
          <w:lang w:val="ru-RU"/>
        </w:rPr>
      </w:pPr>
      <w:r w:rsidRPr="00E6525D">
        <w:rPr>
          <w:rFonts w:ascii="Tahoma" w:eastAsia="MS Mincho" w:hAnsi="Tahoma" w:cs="Tahoma"/>
          <w:sz w:val="20"/>
        </w:rPr>
        <w:lastRenderedPageBreak/>
        <w:t>Приложение №1</w:t>
      </w:r>
      <w:r w:rsidR="0015348E">
        <w:rPr>
          <w:rFonts w:ascii="Tahoma" w:eastAsia="MS Mincho" w:hAnsi="Tahoma" w:cs="Tahoma"/>
          <w:sz w:val="20"/>
          <w:lang w:val="ru-RU"/>
        </w:rPr>
        <w:t>2</w:t>
      </w:r>
    </w:p>
    <w:p w14:paraId="39D97A7E" w14:textId="77777777" w:rsidR="000B70AA" w:rsidRPr="00E6525D" w:rsidRDefault="000B70AA" w:rsidP="000B70AA">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673CFB8D" w14:textId="77777777" w:rsidR="000B70AA" w:rsidRPr="00B135AC" w:rsidRDefault="000B70AA" w:rsidP="000B70AA">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r w:rsidR="00D5779A" w:rsidRPr="00E6525D">
        <w:rPr>
          <w:rFonts w:ascii="Tahoma" w:eastAsia="MS Mincho" w:hAnsi="Tahoma" w:cs="Tahoma"/>
          <w:sz w:val="20"/>
          <w:szCs w:val="20"/>
        </w:rPr>
        <w:t>Договору №</w:t>
      </w:r>
      <w:r w:rsidRPr="00E6525D">
        <w:rPr>
          <w:rFonts w:ascii="Tahoma" w:eastAsia="MS Mincho" w:hAnsi="Tahoma" w:cs="Tahoma"/>
          <w:sz w:val="20"/>
          <w:szCs w:val="20"/>
        </w:rPr>
        <w:t xml:space="preserve"> ________от ______________________)</w:t>
      </w:r>
    </w:p>
    <w:p w14:paraId="298B50E0" w14:textId="77777777" w:rsidR="000B70AA" w:rsidRPr="00217EEE" w:rsidRDefault="000B70AA" w:rsidP="000B70AA">
      <w:pPr>
        <w:pStyle w:val="af"/>
        <w:spacing w:after="160" w:line="259" w:lineRule="auto"/>
        <w:jc w:val="both"/>
        <w:rPr>
          <w:rFonts w:ascii="Tahoma" w:hAnsi="Tahoma" w:cs="Tahoma"/>
          <w:b/>
          <w:color w:val="000000"/>
          <w:sz w:val="20"/>
          <w:lang w:val="ru-RU"/>
        </w:rPr>
      </w:pPr>
    </w:p>
    <w:p w14:paraId="41A633D8" w14:textId="61AB3E02" w:rsidR="0015348E" w:rsidRDefault="0015348E" w:rsidP="00E32B81">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на 2-е полугодие 2023 года для Саратовского</w:t>
      </w:r>
      <w:r w:rsidRPr="006C71FE">
        <w:rPr>
          <w:rFonts w:ascii="Tahoma" w:hAnsi="Tahoma" w:cs="Tahoma"/>
          <w:b/>
          <w:color w:val="000000"/>
          <w:sz w:val="20"/>
        </w:rPr>
        <w:t xml:space="preserve"> филиала АО «ЭнергосбыТ Плюс»</w:t>
      </w:r>
    </w:p>
    <w:p w14:paraId="0176CBAA" w14:textId="77777777" w:rsidR="000015EE" w:rsidRDefault="000015EE" w:rsidP="00E32B81">
      <w:pPr>
        <w:jc w:val="center"/>
        <w:rPr>
          <w:rFonts w:ascii="Tahoma" w:hAnsi="Tahoma" w:cs="Tahoma"/>
          <w:b/>
          <w:color w:val="000000"/>
          <w:sz w:val="20"/>
        </w:rPr>
      </w:pPr>
    </w:p>
    <w:p w14:paraId="2AAE355A" w14:textId="2010AD77" w:rsidR="000B70AA" w:rsidRPr="00C104F6" w:rsidRDefault="0015348E" w:rsidP="00CA5B63">
      <w:pPr>
        <w:jc w:val="right"/>
        <w:rPr>
          <w:rFonts w:ascii="Tahoma" w:hAnsi="Tahoma" w:cs="Tahoma"/>
          <w:b/>
          <w:color w:val="000000"/>
          <w:sz w:val="20"/>
        </w:rPr>
      </w:pPr>
      <w:r w:rsidRPr="003E57C1">
        <w:rPr>
          <w:rFonts w:ascii="Tahoma" w:hAnsi="Tahoma" w:cs="Tahoma"/>
          <w:color w:val="000000"/>
          <w:sz w:val="20"/>
        </w:rPr>
        <w:t xml:space="preserve">Таблица </w:t>
      </w:r>
      <w:r>
        <w:rPr>
          <w:rFonts w:ascii="Tahoma" w:hAnsi="Tahoma" w:cs="Tahoma"/>
          <w:color w:val="000000"/>
          <w:sz w:val="20"/>
        </w:rPr>
        <w:t>12</w:t>
      </w:r>
      <w:r w:rsidRPr="003E57C1">
        <w:rPr>
          <w:rFonts w:ascii="Tahoma" w:hAnsi="Tahoma" w:cs="Tahoma"/>
          <w:color w:val="000000"/>
          <w:sz w:val="20"/>
        </w:rPr>
        <w:t>.1</w:t>
      </w:r>
    </w:p>
    <w:tbl>
      <w:tblPr>
        <w:tblW w:w="15026" w:type="dxa"/>
        <w:tblInd w:w="-5" w:type="dxa"/>
        <w:tblLayout w:type="fixed"/>
        <w:tblLook w:val="04A0" w:firstRow="1" w:lastRow="0" w:firstColumn="1" w:lastColumn="0" w:noHBand="0" w:noVBand="1"/>
      </w:tblPr>
      <w:tblGrid>
        <w:gridCol w:w="2694"/>
        <w:gridCol w:w="1110"/>
        <w:gridCol w:w="1159"/>
        <w:gridCol w:w="707"/>
        <w:gridCol w:w="993"/>
        <w:gridCol w:w="850"/>
        <w:gridCol w:w="851"/>
        <w:gridCol w:w="850"/>
        <w:gridCol w:w="851"/>
        <w:gridCol w:w="992"/>
        <w:gridCol w:w="850"/>
        <w:gridCol w:w="851"/>
        <w:gridCol w:w="992"/>
        <w:gridCol w:w="1276"/>
      </w:tblGrid>
      <w:tr w:rsidR="004D0CA3" w:rsidRPr="00B0477F" w14:paraId="28E89A9B" w14:textId="77777777" w:rsidTr="00DA60DD">
        <w:trPr>
          <w:trHeight w:val="1028"/>
        </w:trPr>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827A04" w14:textId="77777777" w:rsidR="004D0CA3" w:rsidRPr="00B0477F" w:rsidRDefault="004D0CA3" w:rsidP="00E32B81">
            <w:pPr>
              <w:jc w:val="center"/>
              <w:rPr>
                <w:rFonts w:ascii="Calibri" w:hAnsi="Calibri"/>
                <w:color w:val="000000"/>
                <w:sz w:val="16"/>
                <w:szCs w:val="16"/>
              </w:rPr>
            </w:pPr>
            <w:r w:rsidRPr="001C7B4F">
              <w:rPr>
                <w:rFonts w:asciiTheme="minorHAnsi" w:hAnsiTheme="minorHAnsi" w:cstheme="minorHAnsi"/>
                <w:color w:val="000000"/>
                <w:sz w:val="18"/>
                <w:szCs w:val="18"/>
              </w:rPr>
              <w:t>Вид услуг</w:t>
            </w:r>
          </w:p>
        </w:tc>
        <w:tc>
          <w:tcPr>
            <w:tcW w:w="1110" w:type="dxa"/>
            <w:tcBorders>
              <w:top w:val="single" w:sz="4" w:space="0" w:color="auto"/>
              <w:left w:val="nil"/>
              <w:bottom w:val="single" w:sz="4" w:space="0" w:color="auto"/>
              <w:right w:val="single" w:sz="4" w:space="0" w:color="auto"/>
            </w:tcBorders>
            <w:shd w:val="clear" w:color="auto" w:fill="auto"/>
            <w:vAlign w:val="center"/>
            <w:hideMark/>
          </w:tcPr>
          <w:p w14:paraId="2F8FABAB" w14:textId="77777777" w:rsidR="004D0CA3" w:rsidRPr="00B0477F" w:rsidRDefault="004D0CA3" w:rsidP="00E32B81">
            <w:pPr>
              <w:rPr>
                <w:rFonts w:ascii="Calibri" w:hAnsi="Calibri"/>
                <w:color w:val="000000"/>
                <w:sz w:val="16"/>
                <w:szCs w:val="16"/>
              </w:rPr>
            </w:pPr>
            <w:r w:rsidRPr="001C7B4F">
              <w:rPr>
                <w:rFonts w:asciiTheme="minorHAnsi" w:hAnsiTheme="minorHAnsi" w:cstheme="minorHAnsi"/>
                <w:color w:val="000000"/>
                <w:sz w:val="16"/>
                <w:szCs w:val="16"/>
              </w:rPr>
              <w:t>Диапазон объема на 1 вид макета оборотной стороны, шт.</w:t>
            </w:r>
          </w:p>
        </w:tc>
        <w:tc>
          <w:tcPr>
            <w:tcW w:w="1159" w:type="dxa"/>
            <w:tcBorders>
              <w:top w:val="single" w:sz="4" w:space="0" w:color="auto"/>
              <w:left w:val="nil"/>
              <w:bottom w:val="single" w:sz="4" w:space="0" w:color="auto"/>
              <w:right w:val="single" w:sz="4" w:space="0" w:color="auto"/>
            </w:tcBorders>
            <w:shd w:val="clear" w:color="auto" w:fill="auto"/>
            <w:vAlign w:val="center"/>
            <w:hideMark/>
          </w:tcPr>
          <w:p w14:paraId="35B98C26" w14:textId="77777777" w:rsidR="004D0CA3" w:rsidRPr="00B0477F" w:rsidRDefault="004D0CA3" w:rsidP="00E32B81">
            <w:pPr>
              <w:rPr>
                <w:rFonts w:ascii="Calibri" w:hAnsi="Calibri"/>
                <w:color w:val="000000"/>
                <w:sz w:val="16"/>
                <w:szCs w:val="16"/>
              </w:rPr>
            </w:pPr>
            <w:r w:rsidRPr="001C7B4F">
              <w:rPr>
                <w:rFonts w:asciiTheme="minorHAnsi" w:hAnsiTheme="minorHAnsi" w:cstheme="minorHAnsi"/>
                <w:color w:val="000000"/>
                <w:sz w:val="18"/>
                <w:szCs w:val="18"/>
              </w:rPr>
              <w:t>Наименов. печатной продукции</w:t>
            </w:r>
          </w:p>
        </w:tc>
        <w:tc>
          <w:tcPr>
            <w:tcW w:w="707" w:type="dxa"/>
            <w:tcBorders>
              <w:top w:val="single" w:sz="4" w:space="0" w:color="auto"/>
              <w:left w:val="nil"/>
              <w:bottom w:val="single" w:sz="4" w:space="0" w:color="auto"/>
              <w:right w:val="single" w:sz="4" w:space="0" w:color="auto"/>
            </w:tcBorders>
            <w:shd w:val="clear" w:color="auto" w:fill="auto"/>
            <w:vAlign w:val="center"/>
            <w:hideMark/>
          </w:tcPr>
          <w:p w14:paraId="75CBACFD" w14:textId="77777777" w:rsidR="00DA60DD" w:rsidRDefault="004D0CA3" w:rsidP="00E32B81">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Маке</w:t>
            </w:r>
          </w:p>
          <w:p w14:paraId="2A425D28" w14:textId="783A75F2" w:rsidR="004D0CA3" w:rsidRPr="00B0477F" w:rsidRDefault="004D0CA3" w:rsidP="00E32B81">
            <w:pPr>
              <w:rPr>
                <w:rFonts w:ascii="Calibri" w:hAnsi="Calibri"/>
                <w:color w:val="000000"/>
                <w:sz w:val="16"/>
                <w:szCs w:val="16"/>
              </w:rPr>
            </w:pPr>
            <w:r w:rsidRPr="001C7B4F">
              <w:rPr>
                <w:rFonts w:asciiTheme="minorHAnsi" w:hAnsiTheme="minorHAnsi" w:cstheme="minorHAnsi"/>
                <w:color w:val="000000"/>
                <w:sz w:val="18"/>
                <w:szCs w:val="18"/>
              </w:rPr>
              <w:t>ты</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4EFC88B8" w14:textId="77777777" w:rsidR="004D0CA3" w:rsidRPr="00B0477F" w:rsidRDefault="004D0CA3" w:rsidP="00E32B81">
            <w:pPr>
              <w:rPr>
                <w:rFonts w:ascii="Calibri" w:hAnsi="Calibri"/>
                <w:color w:val="000000"/>
                <w:sz w:val="16"/>
                <w:szCs w:val="16"/>
              </w:rPr>
            </w:pPr>
            <w:r w:rsidRPr="001C7B4F">
              <w:rPr>
                <w:rFonts w:asciiTheme="minorHAnsi" w:hAnsiTheme="minorHAnsi" w:cstheme="minorHAnsi"/>
                <w:color w:val="000000"/>
                <w:sz w:val="18"/>
                <w:szCs w:val="18"/>
              </w:rPr>
              <w:t>Формат исход. данных</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4915D5BB" w14:textId="77777777" w:rsidR="004D0CA3" w:rsidRPr="00B0477F" w:rsidRDefault="004D0CA3" w:rsidP="00E32B81">
            <w:pPr>
              <w:rPr>
                <w:rFonts w:ascii="Calibri" w:hAnsi="Calibri"/>
                <w:color w:val="000000"/>
                <w:sz w:val="16"/>
                <w:szCs w:val="16"/>
              </w:rPr>
            </w:pPr>
            <w:r w:rsidRPr="001C7B4F">
              <w:rPr>
                <w:rFonts w:asciiTheme="minorHAnsi" w:hAnsiTheme="minorHAnsi" w:cstheme="minorHAnsi"/>
                <w:color w:val="000000"/>
                <w:sz w:val="18"/>
                <w:szCs w:val="18"/>
              </w:rPr>
              <w:t>Срок передачи в печать</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65B54D6F" w14:textId="77777777" w:rsidR="004D0CA3" w:rsidRPr="001C7B4F" w:rsidRDefault="004D0CA3" w:rsidP="00E32B81">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Поряд</w:t>
            </w:r>
          </w:p>
          <w:p w14:paraId="79D6165B" w14:textId="77777777" w:rsidR="00DA60DD" w:rsidRDefault="004D0CA3" w:rsidP="00DA60DD">
            <w:pPr>
              <w:rPr>
                <w:rFonts w:asciiTheme="minorHAnsi" w:hAnsiTheme="minorHAnsi" w:cstheme="minorHAnsi"/>
                <w:color w:val="000000"/>
                <w:sz w:val="18"/>
                <w:szCs w:val="18"/>
              </w:rPr>
            </w:pPr>
            <w:r w:rsidRPr="001C7B4F">
              <w:rPr>
                <w:rFonts w:asciiTheme="minorHAnsi" w:hAnsiTheme="minorHAnsi" w:cstheme="minorHAnsi"/>
                <w:color w:val="000000"/>
                <w:sz w:val="18"/>
                <w:szCs w:val="18"/>
              </w:rPr>
              <w:t xml:space="preserve">ковый № </w:t>
            </w:r>
            <w:r w:rsidR="00DA60DD">
              <w:rPr>
                <w:rFonts w:asciiTheme="minorHAnsi" w:hAnsiTheme="minorHAnsi" w:cstheme="minorHAnsi"/>
                <w:color w:val="000000"/>
                <w:sz w:val="18"/>
                <w:szCs w:val="18"/>
              </w:rPr>
              <w:t>о</w:t>
            </w:r>
            <w:r w:rsidRPr="001C7B4F">
              <w:rPr>
                <w:rFonts w:asciiTheme="minorHAnsi" w:hAnsiTheme="minorHAnsi" w:cstheme="minorHAnsi"/>
                <w:color w:val="000000"/>
                <w:sz w:val="18"/>
                <w:szCs w:val="18"/>
              </w:rPr>
              <w:t>тгру</w:t>
            </w:r>
          </w:p>
          <w:p w14:paraId="776887BE" w14:textId="4822CB17" w:rsidR="004D0CA3" w:rsidRPr="00B0477F" w:rsidRDefault="004D0CA3" w:rsidP="00DA60DD">
            <w:pPr>
              <w:rPr>
                <w:rFonts w:ascii="Calibri" w:hAnsi="Calibri"/>
                <w:color w:val="000000"/>
                <w:sz w:val="16"/>
                <w:szCs w:val="16"/>
              </w:rPr>
            </w:pPr>
            <w:r w:rsidRPr="001C7B4F">
              <w:rPr>
                <w:rFonts w:asciiTheme="minorHAnsi" w:hAnsiTheme="minorHAnsi" w:cstheme="minorHAnsi"/>
                <w:color w:val="000000"/>
                <w:sz w:val="18"/>
                <w:szCs w:val="18"/>
              </w:rPr>
              <w:t xml:space="preserve">зки </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002C7DDC" w14:textId="77777777" w:rsidR="004D0CA3" w:rsidRPr="00B319F9" w:rsidRDefault="004D0CA3" w:rsidP="00E32B81">
            <w:pPr>
              <w:jc w:val="center"/>
              <w:rPr>
                <w:rFonts w:ascii="Calibri" w:hAnsi="Calibri"/>
                <w:color w:val="000000"/>
                <w:sz w:val="18"/>
                <w:szCs w:val="18"/>
              </w:rPr>
            </w:pPr>
            <w:r w:rsidRPr="00B319F9">
              <w:rPr>
                <w:rFonts w:ascii="Calibri" w:hAnsi="Calibri"/>
                <w:color w:val="000000"/>
                <w:sz w:val="18"/>
                <w:szCs w:val="18"/>
              </w:rPr>
              <w:t>Июль</w:t>
            </w:r>
          </w:p>
          <w:p w14:paraId="45E521E2" w14:textId="77777777" w:rsidR="004D0CA3" w:rsidRPr="00B0477F" w:rsidRDefault="004D0CA3" w:rsidP="00E32B81">
            <w:pPr>
              <w:jc w:val="center"/>
              <w:rPr>
                <w:rFonts w:ascii="Calibri" w:hAnsi="Calibri"/>
                <w:color w:val="000000"/>
                <w:sz w:val="16"/>
                <w:szCs w:val="16"/>
              </w:rPr>
            </w:pPr>
            <w:r w:rsidRPr="00B319F9">
              <w:rPr>
                <w:rFonts w:ascii="Calibri" w:hAnsi="Calibri"/>
                <w:color w:val="000000"/>
                <w:sz w:val="18"/>
                <w:szCs w:val="18"/>
              </w:rPr>
              <w:t>2023 г.</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0251C774" w14:textId="77777777" w:rsidR="004D0CA3" w:rsidRPr="00B319F9" w:rsidRDefault="004D0CA3" w:rsidP="00E32B81">
            <w:pPr>
              <w:jc w:val="center"/>
              <w:rPr>
                <w:rFonts w:ascii="Calibri" w:hAnsi="Calibri"/>
                <w:color w:val="000000"/>
                <w:sz w:val="18"/>
                <w:szCs w:val="18"/>
              </w:rPr>
            </w:pPr>
            <w:r w:rsidRPr="00B319F9">
              <w:rPr>
                <w:rFonts w:ascii="Calibri" w:hAnsi="Calibri"/>
                <w:color w:val="000000"/>
                <w:sz w:val="18"/>
                <w:szCs w:val="18"/>
              </w:rPr>
              <w:t>Август</w:t>
            </w:r>
          </w:p>
          <w:p w14:paraId="165D61AB" w14:textId="77777777" w:rsidR="004D0CA3" w:rsidRPr="00B0477F" w:rsidRDefault="004D0CA3" w:rsidP="00E32B81">
            <w:pPr>
              <w:jc w:val="center"/>
              <w:rPr>
                <w:rFonts w:ascii="Calibri" w:hAnsi="Calibri"/>
                <w:color w:val="000000"/>
                <w:sz w:val="16"/>
                <w:szCs w:val="16"/>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7789D44" w14:textId="77777777" w:rsidR="004D0CA3" w:rsidRPr="00B319F9" w:rsidRDefault="004D0CA3" w:rsidP="00E32B81">
            <w:pPr>
              <w:jc w:val="center"/>
              <w:rPr>
                <w:rFonts w:ascii="Calibri" w:hAnsi="Calibri"/>
                <w:color w:val="000000"/>
                <w:sz w:val="18"/>
                <w:szCs w:val="18"/>
              </w:rPr>
            </w:pPr>
            <w:r w:rsidRPr="00B319F9">
              <w:rPr>
                <w:rFonts w:ascii="Calibri" w:hAnsi="Calibri"/>
                <w:color w:val="000000"/>
                <w:sz w:val="18"/>
                <w:szCs w:val="18"/>
              </w:rPr>
              <w:t>Сентябрь</w:t>
            </w:r>
          </w:p>
          <w:p w14:paraId="0935F068" w14:textId="77777777" w:rsidR="004D0CA3" w:rsidRPr="00B0477F" w:rsidRDefault="004D0CA3" w:rsidP="00E32B81">
            <w:pPr>
              <w:jc w:val="center"/>
              <w:rPr>
                <w:rFonts w:ascii="Calibri" w:hAnsi="Calibri"/>
                <w:color w:val="000000"/>
                <w:sz w:val="16"/>
                <w:szCs w:val="16"/>
              </w:rPr>
            </w:pPr>
            <w:r w:rsidRPr="00B319F9">
              <w:rPr>
                <w:rFonts w:ascii="Calibri" w:hAnsi="Calibri"/>
                <w:color w:val="000000"/>
                <w:sz w:val="18"/>
                <w:szCs w:val="18"/>
              </w:rPr>
              <w:t>2023 г.</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755469D2" w14:textId="77777777" w:rsidR="004D0CA3" w:rsidRPr="00B319F9" w:rsidRDefault="004D0CA3" w:rsidP="00E32B81">
            <w:pPr>
              <w:jc w:val="center"/>
              <w:rPr>
                <w:rFonts w:ascii="Calibri" w:hAnsi="Calibri"/>
                <w:color w:val="000000"/>
                <w:sz w:val="18"/>
                <w:szCs w:val="18"/>
              </w:rPr>
            </w:pPr>
            <w:r w:rsidRPr="00B319F9">
              <w:rPr>
                <w:rFonts w:ascii="Calibri" w:hAnsi="Calibri"/>
                <w:color w:val="000000"/>
                <w:sz w:val="18"/>
                <w:szCs w:val="18"/>
              </w:rPr>
              <w:t>Октябрь</w:t>
            </w:r>
          </w:p>
          <w:p w14:paraId="426C854A" w14:textId="77777777" w:rsidR="004D0CA3" w:rsidRPr="00B0477F" w:rsidRDefault="004D0CA3" w:rsidP="00E32B81">
            <w:pPr>
              <w:jc w:val="center"/>
              <w:rPr>
                <w:rFonts w:ascii="Calibri" w:hAnsi="Calibri"/>
                <w:color w:val="000000"/>
                <w:sz w:val="16"/>
                <w:szCs w:val="16"/>
              </w:rPr>
            </w:pPr>
            <w:r w:rsidRPr="00B319F9">
              <w:rPr>
                <w:rFonts w:ascii="Calibri" w:hAnsi="Calibri"/>
                <w:color w:val="000000"/>
                <w:sz w:val="18"/>
                <w:szCs w:val="18"/>
              </w:rPr>
              <w:t>2023 г.</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58424637" w14:textId="77777777" w:rsidR="004D0CA3" w:rsidRPr="00B319F9" w:rsidRDefault="004D0CA3" w:rsidP="00E32B81">
            <w:pPr>
              <w:jc w:val="center"/>
              <w:rPr>
                <w:rFonts w:ascii="Calibri" w:hAnsi="Calibri"/>
                <w:color w:val="000000"/>
                <w:sz w:val="18"/>
                <w:szCs w:val="18"/>
              </w:rPr>
            </w:pPr>
            <w:r w:rsidRPr="00B319F9">
              <w:rPr>
                <w:rFonts w:ascii="Calibri" w:hAnsi="Calibri"/>
                <w:color w:val="000000"/>
                <w:sz w:val="18"/>
                <w:szCs w:val="18"/>
              </w:rPr>
              <w:t>Ноябрь</w:t>
            </w:r>
          </w:p>
          <w:p w14:paraId="018CA020" w14:textId="77777777" w:rsidR="004D0CA3" w:rsidRPr="00B0477F" w:rsidRDefault="004D0CA3" w:rsidP="00E32B81">
            <w:pPr>
              <w:jc w:val="center"/>
              <w:rPr>
                <w:rFonts w:ascii="Calibri" w:hAnsi="Calibri"/>
                <w:color w:val="000000"/>
                <w:sz w:val="16"/>
                <w:szCs w:val="16"/>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AE78D92" w14:textId="77777777" w:rsidR="004D0CA3" w:rsidRPr="00B319F9" w:rsidRDefault="004D0CA3" w:rsidP="00E32B81">
            <w:pPr>
              <w:jc w:val="center"/>
              <w:rPr>
                <w:rFonts w:ascii="Calibri" w:hAnsi="Calibri"/>
                <w:color w:val="000000"/>
                <w:sz w:val="18"/>
                <w:szCs w:val="18"/>
              </w:rPr>
            </w:pPr>
            <w:r w:rsidRPr="00B319F9">
              <w:rPr>
                <w:rFonts w:ascii="Calibri" w:hAnsi="Calibri"/>
                <w:color w:val="000000"/>
                <w:sz w:val="18"/>
                <w:szCs w:val="18"/>
              </w:rPr>
              <w:t>Декабрь</w:t>
            </w:r>
          </w:p>
          <w:p w14:paraId="702ED861" w14:textId="77777777" w:rsidR="004D0CA3" w:rsidRPr="00B0477F" w:rsidRDefault="004D0CA3" w:rsidP="00E32B81">
            <w:pPr>
              <w:jc w:val="center"/>
              <w:rPr>
                <w:rFonts w:ascii="Calibri" w:hAnsi="Calibri"/>
                <w:color w:val="000000"/>
                <w:sz w:val="16"/>
                <w:szCs w:val="16"/>
              </w:rPr>
            </w:pPr>
            <w:r w:rsidRPr="00B319F9">
              <w:rPr>
                <w:rFonts w:ascii="Calibri" w:hAnsi="Calibri"/>
                <w:color w:val="000000"/>
                <w:sz w:val="18"/>
                <w:szCs w:val="18"/>
              </w:rPr>
              <w:t>2023 г.</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502FEB60" w14:textId="77777777" w:rsidR="004D0CA3" w:rsidRPr="00B319F9" w:rsidRDefault="004D0CA3" w:rsidP="00E32B81">
            <w:pPr>
              <w:jc w:val="center"/>
              <w:rPr>
                <w:rFonts w:ascii="Calibri" w:hAnsi="Calibri"/>
                <w:color w:val="000000"/>
                <w:sz w:val="18"/>
                <w:szCs w:val="18"/>
              </w:rPr>
            </w:pPr>
            <w:r w:rsidRPr="00B319F9">
              <w:rPr>
                <w:rFonts w:ascii="Calibri" w:hAnsi="Calibri"/>
                <w:color w:val="000000"/>
                <w:sz w:val="18"/>
                <w:szCs w:val="18"/>
              </w:rPr>
              <w:t xml:space="preserve">ИТОГО за </w:t>
            </w:r>
          </w:p>
          <w:p w14:paraId="596593EC" w14:textId="77777777" w:rsidR="004D0CA3" w:rsidRPr="00B0477F" w:rsidRDefault="004D0CA3" w:rsidP="00E32B81">
            <w:pPr>
              <w:jc w:val="center"/>
              <w:rPr>
                <w:rFonts w:ascii="Calibri" w:hAnsi="Calibri"/>
                <w:color w:val="000000"/>
                <w:sz w:val="16"/>
                <w:szCs w:val="16"/>
              </w:rPr>
            </w:pPr>
            <w:r w:rsidRPr="00B319F9">
              <w:rPr>
                <w:rFonts w:ascii="Calibri" w:hAnsi="Calibri"/>
                <w:color w:val="000000"/>
                <w:sz w:val="18"/>
                <w:szCs w:val="18"/>
              </w:rPr>
              <w:t>2</w:t>
            </w:r>
            <w:r>
              <w:rPr>
                <w:rFonts w:ascii="Calibri" w:hAnsi="Calibri"/>
                <w:color w:val="000000"/>
                <w:sz w:val="18"/>
                <w:szCs w:val="18"/>
              </w:rPr>
              <w:t>-е</w:t>
            </w:r>
            <w:r w:rsidRPr="00B319F9">
              <w:rPr>
                <w:rFonts w:ascii="Calibri" w:hAnsi="Calibri"/>
                <w:color w:val="000000"/>
                <w:sz w:val="18"/>
                <w:szCs w:val="18"/>
              </w:rPr>
              <w:t xml:space="preserve"> полугодие 2023 г., шт.</w:t>
            </w:r>
          </w:p>
        </w:tc>
      </w:tr>
      <w:tr w:rsidR="004D0CA3" w:rsidRPr="00B0477F" w14:paraId="47CDDDD9" w14:textId="77777777" w:rsidTr="00DA60DD">
        <w:trPr>
          <w:trHeight w:val="956"/>
        </w:trPr>
        <w:tc>
          <w:tcPr>
            <w:tcW w:w="2694" w:type="dxa"/>
            <w:vMerge w:val="restart"/>
            <w:tcBorders>
              <w:top w:val="nil"/>
              <w:left w:val="single" w:sz="4" w:space="0" w:color="auto"/>
              <w:right w:val="single" w:sz="4" w:space="0" w:color="auto"/>
            </w:tcBorders>
            <w:shd w:val="clear" w:color="auto" w:fill="auto"/>
            <w:vAlign w:val="center"/>
            <w:hideMark/>
          </w:tcPr>
          <w:p w14:paraId="7E7FE5ED" w14:textId="77777777" w:rsidR="004D0CA3" w:rsidRPr="00DE2F66" w:rsidRDefault="004D0CA3" w:rsidP="00E32B81">
            <w:pPr>
              <w:rPr>
                <w:rFonts w:ascii="Calibri" w:hAnsi="Calibri"/>
                <w:color w:val="000000"/>
                <w:sz w:val="18"/>
                <w:szCs w:val="18"/>
              </w:rPr>
            </w:pPr>
            <w:r w:rsidRPr="00DE2F66">
              <w:rPr>
                <w:rFonts w:ascii="Calibri" w:hAnsi="Calibri"/>
                <w:color w:val="000000"/>
                <w:sz w:val="18"/>
                <w:szCs w:val="18"/>
              </w:rPr>
              <w:t>Печать ПД формат А4 двусторонняяя: ч/б персонификация с лицевой стороны; офсетная одноцветная (ч/б) с оборотной стороны</w:t>
            </w:r>
          </w:p>
        </w:tc>
        <w:tc>
          <w:tcPr>
            <w:tcW w:w="1110" w:type="dxa"/>
            <w:vMerge w:val="restart"/>
            <w:tcBorders>
              <w:top w:val="nil"/>
              <w:left w:val="nil"/>
              <w:right w:val="single" w:sz="4" w:space="0" w:color="auto"/>
            </w:tcBorders>
            <w:shd w:val="clear" w:color="auto" w:fill="auto"/>
            <w:vAlign w:val="center"/>
            <w:hideMark/>
          </w:tcPr>
          <w:p w14:paraId="0BA4A917" w14:textId="77777777" w:rsidR="004D0CA3" w:rsidRPr="00B0477F" w:rsidRDefault="004D0CA3" w:rsidP="00E32B81">
            <w:pPr>
              <w:jc w:val="center"/>
              <w:rPr>
                <w:rFonts w:ascii="Calibri" w:hAnsi="Calibri"/>
                <w:color w:val="000000"/>
                <w:sz w:val="16"/>
                <w:szCs w:val="16"/>
              </w:rPr>
            </w:pPr>
            <w:r w:rsidRPr="00B0477F">
              <w:rPr>
                <w:rFonts w:ascii="Calibri" w:hAnsi="Calibri"/>
                <w:color w:val="000000"/>
                <w:sz w:val="16"/>
                <w:szCs w:val="16"/>
              </w:rPr>
              <w:t>от 50 000 и более</w:t>
            </w:r>
          </w:p>
        </w:tc>
        <w:tc>
          <w:tcPr>
            <w:tcW w:w="1159" w:type="dxa"/>
            <w:tcBorders>
              <w:top w:val="nil"/>
              <w:left w:val="nil"/>
              <w:bottom w:val="single" w:sz="4" w:space="0" w:color="auto"/>
              <w:right w:val="single" w:sz="4" w:space="0" w:color="auto"/>
            </w:tcBorders>
            <w:shd w:val="clear" w:color="auto" w:fill="auto"/>
            <w:vAlign w:val="center"/>
            <w:hideMark/>
          </w:tcPr>
          <w:p w14:paraId="46F791B9" w14:textId="77777777" w:rsidR="004D0CA3" w:rsidRPr="00B0477F" w:rsidRDefault="004D0CA3" w:rsidP="00E32B81">
            <w:pPr>
              <w:rPr>
                <w:rFonts w:ascii="Calibri" w:hAnsi="Calibri"/>
                <w:color w:val="000000"/>
                <w:sz w:val="16"/>
                <w:szCs w:val="16"/>
              </w:rPr>
            </w:pPr>
            <w:r w:rsidRPr="00B0477F">
              <w:rPr>
                <w:rFonts w:ascii="Calibri" w:hAnsi="Calibri"/>
                <w:color w:val="000000"/>
                <w:sz w:val="16"/>
                <w:szCs w:val="16"/>
              </w:rPr>
              <w:t>квитанции осн.тираж</w:t>
            </w:r>
          </w:p>
        </w:tc>
        <w:tc>
          <w:tcPr>
            <w:tcW w:w="707" w:type="dxa"/>
            <w:tcBorders>
              <w:top w:val="nil"/>
              <w:left w:val="nil"/>
              <w:bottom w:val="single" w:sz="4" w:space="0" w:color="auto"/>
              <w:right w:val="single" w:sz="4" w:space="0" w:color="auto"/>
            </w:tcBorders>
            <w:shd w:val="clear" w:color="auto" w:fill="auto"/>
            <w:vAlign w:val="center"/>
            <w:hideMark/>
          </w:tcPr>
          <w:p w14:paraId="229E5328" w14:textId="14D47335" w:rsidR="004D0CA3" w:rsidRPr="00C367EC" w:rsidRDefault="004D0CA3" w:rsidP="00E32B81">
            <w:pPr>
              <w:rPr>
                <w:rFonts w:ascii="Calibri" w:hAnsi="Calibri"/>
                <w:color w:val="000000"/>
                <w:sz w:val="16"/>
                <w:szCs w:val="16"/>
              </w:rPr>
            </w:pPr>
            <w:r>
              <w:rPr>
                <w:rFonts w:ascii="Calibri" w:hAnsi="Calibri"/>
                <w:sz w:val="16"/>
                <w:szCs w:val="16"/>
              </w:rPr>
              <w:t>квитанции</w:t>
            </w:r>
          </w:p>
        </w:tc>
        <w:tc>
          <w:tcPr>
            <w:tcW w:w="993" w:type="dxa"/>
            <w:tcBorders>
              <w:top w:val="nil"/>
              <w:left w:val="nil"/>
              <w:bottom w:val="single" w:sz="4" w:space="0" w:color="auto"/>
              <w:right w:val="single" w:sz="4" w:space="0" w:color="auto"/>
            </w:tcBorders>
            <w:shd w:val="clear" w:color="auto" w:fill="auto"/>
            <w:vAlign w:val="center"/>
            <w:hideMark/>
          </w:tcPr>
          <w:p w14:paraId="2EE8DD0E" w14:textId="2AF8C7A5" w:rsidR="004D0CA3" w:rsidRPr="002E2AD0" w:rsidRDefault="004D0CA3" w:rsidP="004D0CA3">
            <w:pPr>
              <w:rPr>
                <w:rFonts w:ascii="Calibri" w:hAnsi="Calibri"/>
                <w:color w:val="000000"/>
                <w:sz w:val="18"/>
                <w:szCs w:val="18"/>
              </w:rPr>
            </w:pPr>
            <w:r w:rsidRPr="002E2AD0">
              <w:rPr>
                <w:rFonts w:ascii="Calibri" w:hAnsi="Calibri"/>
                <w:color w:val="000000"/>
                <w:sz w:val="18"/>
                <w:szCs w:val="18"/>
              </w:rPr>
              <w:t xml:space="preserve">DBF </w:t>
            </w:r>
          </w:p>
        </w:tc>
        <w:tc>
          <w:tcPr>
            <w:tcW w:w="850" w:type="dxa"/>
            <w:tcBorders>
              <w:top w:val="nil"/>
              <w:left w:val="nil"/>
              <w:bottom w:val="single" w:sz="4" w:space="0" w:color="auto"/>
              <w:right w:val="single" w:sz="4" w:space="0" w:color="auto"/>
            </w:tcBorders>
            <w:shd w:val="clear" w:color="auto" w:fill="auto"/>
            <w:vAlign w:val="center"/>
            <w:hideMark/>
          </w:tcPr>
          <w:p w14:paraId="36752C6A" w14:textId="77777777" w:rsidR="004D0CA3" w:rsidRDefault="004D0CA3" w:rsidP="00E32B81">
            <w:pPr>
              <w:jc w:val="center"/>
              <w:rPr>
                <w:rFonts w:ascii="Calibri" w:hAnsi="Calibri"/>
                <w:color w:val="000000"/>
                <w:sz w:val="18"/>
                <w:szCs w:val="18"/>
              </w:rPr>
            </w:pPr>
            <w:r w:rsidRPr="00C367EC">
              <w:rPr>
                <w:rFonts w:ascii="Calibri" w:hAnsi="Calibri"/>
                <w:color w:val="000000"/>
                <w:sz w:val="18"/>
                <w:szCs w:val="18"/>
              </w:rPr>
              <w:t>с 30 по</w:t>
            </w:r>
          </w:p>
          <w:p w14:paraId="4835BF8A" w14:textId="77777777" w:rsidR="004D0CA3" w:rsidRPr="004C5A14" w:rsidRDefault="004D0CA3" w:rsidP="00E32B81">
            <w:pPr>
              <w:jc w:val="center"/>
              <w:rPr>
                <w:rFonts w:ascii="Calibri" w:hAnsi="Calibri"/>
                <w:color w:val="000000"/>
                <w:sz w:val="18"/>
                <w:szCs w:val="18"/>
              </w:rPr>
            </w:pPr>
            <w:r w:rsidRPr="00C367EC">
              <w:rPr>
                <w:rFonts w:ascii="Calibri" w:hAnsi="Calibri"/>
                <w:color w:val="000000"/>
                <w:sz w:val="18"/>
                <w:szCs w:val="18"/>
              </w:rPr>
              <w:t xml:space="preserve"> 1-е</w:t>
            </w:r>
          </w:p>
        </w:tc>
        <w:tc>
          <w:tcPr>
            <w:tcW w:w="851" w:type="dxa"/>
            <w:tcBorders>
              <w:top w:val="nil"/>
              <w:left w:val="nil"/>
              <w:bottom w:val="single" w:sz="4" w:space="0" w:color="auto"/>
              <w:right w:val="single" w:sz="4" w:space="0" w:color="auto"/>
            </w:tcBorders>
            <w:shd w:val="clear" w:color="auto" w:fill="auto"/>
            <w:vAlign w:val="center"/>
            <w:hideMark/>
          </w:tcPr>
          <w:p w14:paraId="5101F396" w14:textId="77777777" w:rsidR="004D0CA3" w:rsidRPr="004C5A14" w:rsidRDefault="004D0CA3" w:rsidP="00E32B81">
            <w:pPr>
              <w:jc w:val="center"/>
              <w:rPr>
                <w:rFonts w:ascii="Calibri" w:hAnsi="Calibri"/>
                <w:color w:val="000000"/>
                <w:sz w:val="18"/>
                <w:szCs w:val="18"/>
              </w:rPr>
            </w:pPr>
            <w:r w:rsidRPr="004C5A14">
              <w:rPr>
                <w:rFonts w:ascii="Calibri" w:hAnsi="Calibri"/>
                <w:color w:val="000000"/>
                <w:sz w:val="18"/>
                <w:szCs w:val="18"/>
              </w:rPr>
              <w:t>№1</w:t>
            </w:r>
          </w:p>
        </w:tc>
        <w:tc>
          <w:tcPr>
            <w:tcW w:w="850" w:type="dxa"/>
            <w:tcBorders>
              <w:top w:val="nil"/>
              <w:left w:val="nil"/>
              <w:bottom w:val="single" w:sz="4" w:space="0" w:color="auto"/>
              <w:right w:val="single" w:sz="4" w:space="0" w:color="auto"/>
            </w:tcBorders>
            <w:shd w:val="clear" w:color="auto" w:fill="auto"/>
            <w:noWrap/>
            <w:vAlign w:val="center"/>
          </w:tcPr>
          <w:p w14:paraId="52EAB541" w14:textId="77777777" w:rsidR="004D0CA3" w:rsidRPr="00B0477F" w:rsidRDefault="004D0CA3" w:rsidP="00E32B81">
            <w:pPr>
              <w:jc w:val="right"/>
              <w:rPr>
                <w:rFonts w:ascii="Calibri" w:hAnsi="Calibri"/>
                <w:color w:val="000000"/>
                <w:sz w:val="19"/>
                <w:szCs w:val="19"/>
              </w:rPr>
            </w:pPr>
            <w:r w:rsidRPr="00996997">
              <w:rPr>
                <w:rFonts w:ascii="Calibri" w:hAnsi="Calibri"/>
                <w:color w:val="000000"/>
                <w:sz w:val="19"/>
                <w:szCs w:val="19"/>
              </w:rPr>
              <w:t>320</w:t>
            </w:r>
            <w:r>
              <w:rPr>
                <w:rFonts w:ascii="Calibri" w:hAnsi="Calibri"/>
                <w:color w:val="000000"/>
                <w:sz w:val="19"/>
                <w:szCs w:val="19"/>
              </w:rPr>
              <w:t xml:space="preserve"> </w:t>
            </w:r>
            <w:r w:rsidRPr="00996997">
              <w:rPr>
                <w:rFonts w:ascii="Calibri" w:hAnsi="Calibri"/>
                <w:color w:val="000000"/>
                <w:sz w:val="19"/>
                <w:szCs w:val="19"/>
              </w:rPr>
              <w:t>187</w:t>
            </w:r>
          </w:p>
        </w:tc>
        <w:tc>
          <w:tcPr>
            <w:tcW w:w="851" w:type="dxa"/>
            <w:tcBorders>
              <w:top w:val="nil"/>
              <w:left w:val="nil"/>
              <w:bottom w:val="single" w:sz="4" w:space="0" w:color="auto"/>
              <w:right w:val="single" w:sz="4" w:space="0" w:color="auto"/>
            </w:tcBorders>
            <w:shd w:val="clear" w:color="auto" w:fill="auto"/>
            <w:noWrap/>
            <w:vAlign w:val="center"/>
          </w:tcPr>
          <w:p w14:paraId="113870CF" w14:textId="77777777" w:rsidR="004D0CA3" w:rsidRPr="00B0477F" w:rsidRDefault="004D0CA3" w:rsidP="00E32B81">
            <w:pPr>
              <w:jc w:val="right"/>
              <w:rPr>
                <w:rFonts w:ascii="Calibri" w:hAnsi="Calibri"/>
                <w:color w:val="000000"/>
                <w:sz w:val="19"/>
                <w:szCs w:val="19"/>
              </w:rPr>
            </w:pPr>
            <w:r w:rsidRPr="00996997">
              <w:rPr>
                <w:rFonts w:ascii="Calibri" w:hAnsi="Calibri"/>
                <w:color w:val="000000"/>
                <w:sz w:val="19"/>
                <w:szCs w:val="19"/>
              </w:rPr>
              <w:t>320</w:t>
            </w:r>
            <w:r>
              <w:rPr>
                <w:rFonts w:ascii="Calibri" w:hAnsi="Calibri"/>
                <w:color w:val="000000"/>
                <w:sz w:val="19"/>
                <w:szCs w:val="19"/>
              </w:rPr>
              <w:t xml:space="preserve"> </w:t>
            </w:r>
            <w:r w:rsidRPr="00996997">
              <w:rPr>
                <w:rFonts w:ascii="Calibri" w:hAnsi="Calibri"/>
                <w:color w:val="000000"/>
                <w:sz w:val="19"/>
                <w:szCs w:val="19"/>
              </w:rPr>
              <w:t>016</w:t>
            </w:r>
          </w:p>
        </w:tc>
        <w:tc>
          <w:tcPr>
            <w:tcW w:w="992" w:type="dxa"/>
            <w:tcBorders>
              <w:top w:val="nil"/>
              <w:left w:val="nil"/>
              <w:bottom w:val="single" w:sz="4" w:space="0" w:color="auto"/>
              <w:right w:val="single" w:sz="4" w:space="0" w:color="auto"/>
            </w:tcBorders>
            <w:shd w:val="clear" w:color="auto" w:fill="auto"/>
            <w:noWrap/>
            <w:vAlign w:val="center"/>
          </w:tcPr>
          <w:p w14:paraId="3D4C61C8" w14:textId="77777777" w:rsidR="004D0CA3" w:rsidRPr="00B0477F" w:rsidRDefault="004D0CA3" w:rsidP="00E32B81">
            <w:pPr>
              <w:jc w:val="right"/>
              <w:rPr>
                <w:rFonts w:ascii="Calibri" w:hAnsi="Calibri"/>
                <w:color w:val="000000"/>
                <w:sz w:val="19"/>
                <w:szCs w:val="19"/>
              </w:rPr>
            </w:pPr>
            <w:r w:rsidRPr="00996997">
              <w:rPr>
                <w:rFonts w:ascii="Calibri" w:hAnsi="Calibri"/>
                <w:color w:val="000000"/>
                <w:sz w:val="19"/>
                <w:szCs w:val="19"/>
              </w:rPr>
              <w:t>319</w:t>
            </w:r>
            <w:r>
              <w:rPr>
                <w:rFonts w:ascii="Calibri" w:hAnsi="Calibri"/>
                <w:color w:val="000000"/>
                <w:sz w:val="19"/>
                <w:szCs w:val="19"/>
              </w:rPr>
              <w:t xml:space="preserve"> </w:t>
            </w:r>
            <w:r w:rsidRPr="00996997">
              <w:rPr>
                <w:rFonts w:ascii="Calibri" w:hAnsi="Calibri"/>
                <w:color w:val="000000"/>
                <w:sz w:val="19"/>
                <w:szCs w:val="19"/>
              </w:rPr>
              <w:t>821</w:t>
            </w:r>
          </w:p>
        </w:tc>
        <w:tc>
          <w:tcPr>
            <w:tcW w:w="850" w:type="dxa"/>
            <w:tcBorders>
              <w:top w:val="nil"/>
              <w:left w:val="nil"/>
              <w:bottom w:val="single" w:sz="4" w:space="0" w:color="auto"/>
              <w:right w:val="single" w:sz="4" w:space="0" w:color="auto"/>
            </w:tcBorders>
            <w:shd w:val="clear" w:color="auto" w:fill="auto"/>
            <w:noWrap/>
            <w:vAlign w:val="center"/>
          </w:tcPr>
          <w:p w14:paraId="3650126B" w14:textId="77777777" w:rsidR="004D0CA3" w:rsidRPr="00B0477F" w:rsidRDefault="004D0CA3" w:rsidP="00E32B81">
            <w:pPr>
              <w:jc w:val="right"/>
              <w:rPr>
                <w:rFonts w:ascii="Calibri" w:hAnsi="Calibri"/>
                <w:color w:val="000000"/>
                <w:sz w:val="19"/>
                <w:szCs w:val="19"/>
              </w:rPr>
            </w:pPr>
            <w:r w:rsidRPr="00996997">
              <w:rPr>
                <w:rFonts w:ascii="Calibri" w:hAnsi="Calibri"/>
                <w:color w:val="000000"/>
                <w:sz w:val="19"/>
                <w:szCs w:val="19"/>
              </w:rPr>
              <w:t>319</w:t>
            </w:r>
            <w:r>
              <w:rPr>
                <w:rFonts w:ascii="Calibri" w:hAnsi="Calibri"/>
                <w:color w:val="000000"/>
                <w:sz w:val="19"/>
                <w:szCs w:val="19"/>
              </w:rPr>
              <w:t xml:space="preserve"> </w:t>
            </w:r>
            <w:r w:rsidRPr="00996997">
              <w:rPr>
                <w:rFonts w:ascii="Calibri" w:hAnsi="Calibri"/>
                <w:color w:val="000000"/>
                <w:sz w:val="19"/>
                <w:szCs w:val="19"/>
              </w:rPr>
              <w:t>597</w:t>
            </w:r>
          </w:p>
        </w:tc>
        <w:tc>
          <w:tcPr>
            <w:tcW w:w="851" w:type="dxa"/>
            <w:tcBorders>
              <w:top w:val="nil"/>
              <w:left w:val="nil"/>
              <w:bottom w:val="single" w:sz="4" w:space="0" w:color="auto"/>
              <w:right w:val="single" w:sz="4" w:space="0" w:color="auto"/>
            </w:tcBorders>
            <w:shd w:val="clear" w:color="auto" w:fill="auto"/>
            <w:noWrap/>
            <w:vAlign w:val="center"/>
          </w:tcPr>
          <w:p w14:paraId="38DF67C4" w14:textId="77777777" w:rsidR="004D0CA3" w:rsidRPr="00B0477F" w:rsidRDefault="004D0CA3" w:rsidP="00E32B81">
            <w:pPr>
              <w:jc w:val="right"/>
              <w:rPr>
                <w:rFonts w:ascii="Calibri" w:hAnsi="Calibri"/>
                <w:color w:val="000000"/>
                <w:sz w:val="19"/>
                <w:szCs w:val="19"/>
              </w:rPr>
            </w:pPr>
            <w:r w:rsidRPr="00996997">
              <w:rPr>
                <w:rFonts w:ascii="Calibri" w:hAnsi="Calibri"/>
                <w:color w:val="000000"/>
                <w:sz w:val="19"/>
                <w:szCs w:val="19"/>
              </w:rPr>
              <w:t>318</w:t>
            </w:r>
            <w:r>
              <w:rPr>
                <w:rFonts w:ascii="Calibri" w:hAnsi="Calibri"/>
                <w:color w:val="000000"/>
                <w:sz w:val="19"/>
                <w:szCs w:val="19"/>
              </w:rPr>
              <w:t xml:space="preserve"> </w:t>
            </w:r>
            <w:r w:rsidRPr="00996997">
              <w:rPr>
                <w:rFonts w:ascii="Calibri" w:hAnsi="Calibri"/>
                <w:color w:val="000000"/>
                <w:sz w:val="19"/>
                <w:szCs w:val="19"/>
              </w:rPr>
              <w:t>255</w:t>
            </w:r>
          </w:p>
        </w:tc>
        <w:tc>
          <w:tcPr>
            <w:tcW w:w="992" w:type="dxa"/>
            <w:tcBorders>
              <w:top w:val="nil"/>
              <w:left w:val="nil"/>
              <w:bottom w:val="single" w:sz="4" w:space="0" w:color="auto"/>
              <w:right w:val="single" w:sz="4" w:space="0" w:color="auto"/>
            </w:tcBorders>
            <w:shd w:val="clear" w:color="auto" w:fill="auto"/>
            <w:noWrap/>
            <w:vAlign w:val="center"/>
          </w:tcPr>
          <w:p w14:paraId="6D9C9C52" w14:textId="77777777" w:rsidR="004D0CA3" w:rsidRPr="00B0477F" w:rsidRDefault="004D0CA3" w:rsidP="00E32B81">
            <w:pPr>
              <w:jc w:val="right"/>
              <w:rPr>
                <w:rFonts w:ascii="Calibri" w:hAnsi="Calibri"/>
                <w:color w:val="000000"/>
                <w:sz w:val="19"/>
                <w:szCs w:val="19"/>
              </w:rPr>
            </w:pPr>
            <w:r w:rsidRPr="00996997">
              <w:rPr>
                <w:rFonts w:ascii="Calibri" w:hAnsi="Calibri"/>
                <w:color w:val="000000"/>
                <w:sz w:val="19"/>
                <w:szCs w:val="19"/>
              </w:rPr>
              <w:t>316</w:t>
            </w:r>
            <w:r>
              <w:rPr>
                <w:rFonts w:ascii="Calibri" w:hAnsi="Calibri"/>
                <w:color w:val="000000"/>
                <w:sz w:val="19"/>
                <w:szCs w:val="19"/>
              </w:rPr>
              <w:t xml:space="preserve"> </w:t>
            </w:r>
            <w:r w:rsidRPr="00996997">
              <w:rPr>
                <w:rFonts w:ascii="Calibri" w:hAnsi="Calibri"/>
                <w:color w:val="000000"/>
                <w:sz w:val="19"/>
                <w:szCs w:val="19"/>
              </w:rPr>
              <w:t>711</w:t>
            </w:r>
          </w:p>
        </w:tc>
        <w:tc>
          <w:tcPr>
            <w:tcW w:w="1276" w:type="dxa"/>
            <w:tcBorders>
              <w:top w:val="nil"/>
              <w:left w:val="nil"/>
              <w:bottom w:val="single" w:sz="4" w:space="0" w:color="auto"/>
              <w:right w:val="single" w:sz="4" w:space="0" w:color="auto"/>
            </w:tcBorders>
            <w:shd w:val="clear" w:color="auto" w:fill="auto"/>
            <w:noWrap/>
            <w:vAlign w:val="center"/>
          </w:tcPr>
          <w:p w14:paraId="2C25F8FD" w14:textId="77777777" w:rsidR="004D0CA3" w:rsidRPr="00B0477F" w:rsidRDefault="004D0CA3" w:rsidP="00E32B81">
            <w:pPr>
              <w:jc w:val="right"/>
              <w:rPr>
                <w:rFonts w:ascii="Calibri" w:hAnsi="Calibri"/>
                <w:color w:val="000000"/>
                <w:sz w:val="19"/>
                <w:szCs w:val="19"/>
              </w:rPr>
            </w:pPr>
            <w:r>
              <w:rPr>
                <w:rFonts w:ascii="Calibri" w:hAnsi="Calibri"/>
                <w:color w:val="000000"/>
                <w:sz w:val="19"/>
                <w:szCs w:val="19"/>
              </w:rPr>
              <w:t>1 914 587</w:t>
            </w:r>
          </w:p>
        </w:tc>
      </w:tr>
      <w:tr w:rsidR="004D0CA3" w:rsidRPr="00B0477F" w14:paraId="45A8FBAB" w14:textId="77777777" w:rsidTr="00DA60DD">
        <w:trPr>
          <w:trHeight w:val="957"/>
        </w:trPr>
        <w:tc>
          <w:tcPr>
            <w:tcW w:w="2694" w:type="dxa"/>
            <w:vMerge/>
            <w:tcBorders>
              <w:left w:val="single" w:sz="4" w:space="0" w:color="auto"/>
              <w:bottom w:val="single" w:sz="4" w:space="0" w:color="auto"/>
              <w:right w:val="single" w:sz="4" w:space="0" w:color="auto"/>
            </w:tcBorders>
            <w:shd w:val="clear" w:color="auto" w:fill="auto"/>
            <w:vAlign w:val="center"/>
            <w:hideMark/>
          </w:tcPr>
          <w:p w14:paraId="3FC4A2CD" w14:textId="7562B538" w:rsidR="004D0CA3" w:rsidRPr="00DE2F66" w:rsidRDefault="004D0CA3" w:rsidP="00E32B81">
            <w:pPr>
              <w:rPr>
                <w:rFonts w:ascii="Calibri" w:hAnsi="Calibri"/>
                <w:color w:val="000000"/>
                <w:sz w:val="18"/>
                <w:szCs w:val="18"/>
              </w:rPr>
            </w:pPr>
          </w:p>
        </w:tc>
        <w:tc>
          <w:tcPr>
            <w:tcW w:w="1110" w:type="dxa"/>
            <w:vMerge/>
            <w:tcBorders>
              <w:left w:val="nil"/>
              <w:bottom w:val="single" w:sz="4" w:space="0" w:color="auto"/>
              <w:right w:val="single" w:sz="4" w:space="0" w:color="auto"/>
            </w:tcBorders>
            <w:shd w:val="clear" w:color="auto" w:fill="auto"/>
            <w:noWrap/>
            <w:vAlign w:val="center"/>
          </w:tcPr>
          <w:p w14:paraId="75A66B8F" w14:textId="6C671019" w:rsidR="004D0CA3" w:rsidRPr="00B0477F" w:rsidRDefault="004D0CA3" w:rsidP="00E32B81">
            <w:pPr>
              <w:jc w:val="center"/>
              <w:rPr>
                <w:rFonts w:ascii="Calibri" w:hAnsi="Calibri"/>
                <w:color w:val="000000"/>
                <w:sz w:val="16"/>
                <w:szCs w:val="16"/>
              </w:rPr>
            </w:pPr>
          </w:p>
        </w:tc>
        <w:tc>
          <w:tcPr>
            <w:tcW w:w="1159" w:type="dxa"/>
            <w:tcBorders>
              <w:top w:val="nil"/>
              <w:left w:val="nil"/>
              <w:bottom w:val="single" w:sz="4" w:space="0" w:color="auto"/>
              <w:right w:val="single" w:sz="4" w:space="0" w:color="auto"/>
            </w:tcBorders>
            <w:shd w:val="clear" w:color="auto" w:fill="auto"/>
            <w:vAlign w:val="center"/>
            <w:hideMark/>
          </w:tcPr>
          <w:p w14:paraId="0C794C08" w14:textId="77777777" w:rsidR="004D0CA3" w:rsidRPr="00B0477F" w:rsidRDefault="004D0CA3" w:rsidP="00E32B81">
            <w:pPr>
              <w:rPr>
                <w:rFonts w:ascii="Calibri" w:hAnsi="Calibri"/>
                <w:color w:val="000000"/>
                <w:sz w:val="16"/>
                <w:szCs w:val="16"/>
              </w:rPr>
            </w:pPr>
            <w:r w:rsidRPr="004D0CA3">
              <w:rPr>
                <w:rFonts w:ascii="Calibri" w:hAnsi="Calibri"/>
                <w:color w:val="000000"/>
                <w:sz w:val="16"/>
                <w:szCs w:val="16"/>
              </w:rPr>
              <w:t>13-й тираж</w:t>
            </w:r>
          </w:p>
        </w:tc>
        <w:tc>
          <w:tcPr>
            <w:tcW w:w="707" w:type="dxa"/>
            <w:tcBorders>
              <w:top w:val="nil"/>
              <w:left w:val="nil"/>
              <w:bottom w:val="single" w:sz="4" w:space="0" w:color="auto"/>
              <w:right w:val="single" w:sz="4" w:space="0" w:color="auto"/>
            </w:tcBorders>
            <w:shd w:val="clear" w:color="auto" w:fill="auto"/>
            <w:vAlign w:val="center"/>
            <w:hideMark/>
          </w:tcPr>
          <w:p w14:paraId="246684C8" w14:textId="77777777" w:rsidR="004D0CA3" w:rsidRPr="002E2AD0" w:rsidRDefault="004D0CA3" w:rsidP="00E32B81">
            <w:pPr>
              <w:rPr>
                <w:rFonts w:ascii="Calibri" w:hAnsi="Calibri"/>
                <w:color w:val="000000"/>
                <w:sz w:val="16"/>
                <w:szCs w:val="16"/>
              </w:rPr>
            </w:pPr>
            <w:r w:rsidRPr="004D0CA3">
              <w:rPr>
                <w:rFonts w:ascii="Calibri" w:hAnsi="Calibri"/>
                <w:sz w:val="16"/>
                <w:szCs w:val="16"/>
              </w:rPr>
              <w:t>13-й тираж</w:t>
            </w:r>
          </w:p>
        </w:tc>
        <w:tc>
          <w:tcPr>
            <w:tcW w:w="993" w:type="dxa"/>
            <w:tcBorders>
              <w:top w:val="nil"/>
              <w:left w:val="nil"/>
              <w:bottom w:val="single" w:sz="4" w:space="0" w:color="auto"/>
              <w:right w:val="single" w:sz="4" w:space="0" w:color="auto"/>
            </w:tcBorders>
            <w:shd w:val="clear" w:color="auto" w:fill="auto"/>
            <w:vAlign w:val="center"/>
            <w:hideMark/>
          </w:tcPr>
          <w:p w14:paraId="0C00B723" w14:textId="36C4FF65" w:rsidR="004D0CA3" w:rsidRPr="002E2AD0" w:rsidRDefault="004D0CA3" w:rsidP="00E32B81">
            <w:pPr>
              <w:rPr>
                <w:rFonts w:ascii="Calibri" w:hAnsi="Calibri"/>
                <w:color w:val="000000"/>
                <w:sz w:val="18"/>
                <w:szCs w:val="18"/>
              </w:rPr>
            </w:pPr>
            <w:r w:rsidRPr="002E2AD0">
              <w:rPr>
                <w:rFonts w:ascii="Calibri" w:hAnsi="Calibri"/>
                <w:color w:val="000000"/>
                <w:sz w:val="18"/>
                <w:szCs w:val="18"/>
              </w:rPr>
              <w:t>DBF</w:t>
            </w:r>
          </w:p>
        </w:tc>
        <w:tc>
          <w:tcPr>
            <w:tcW w:w="850" w:type="dxa"/>
            <w:tcBorders>
              <w:top w:val="nil"/>
              <w:left w:val="nil"/>
              <w:bottom w:val="single" w:sz="4" w:space="0" w:color="auto"/>
              <w:right w:val="single" w:sz="4" w:space="0" w:color="auto"/>
            </w:tcBorders>
            <w:shd w:val="clear" w:color="auto" w:fill="auto"/>
            <w:vAlign w:val="center"/>
            <w:hideMark/>
          </w:tcPr>
          <w:p w14:paraId="127E8253" w14:textId="77777777" w:rsidR="004D0CA3" w:rsidRPr="004C5A14" w:rsidRDefault="004D0CA3" w:rsidP="00E32B81">
            <w:pPr>
              <w:jc w:val="center"/>
              <w:rPr>
                <w:rFonts w:ascii="Calibri" w:hAnsi="Calibri"/>
                <w:color w:val="000000"/>
                <w:sz w:val="18"/>
                <w:szCs w:val="18"/>
              </w:rPr>
            </w:pPr>
            <w:r>
              <w:rPr>
                <w:rFonts w:ascii="Calibri" w:hAnsi="Calibri"/>
                <w:color w:val="000000"/>
                <w:sz w:val="18"/>
                <w:szCs w:val="18"/>
              </w:rPr>
              <w:t>20-е ноября</w:t>
            </w:r>
          </w:p>
        </w:tc>
        <w:tc>
          <w:tcPr>
            <w:tcW w:w="851" w:type="dxa"/>
            <w:tcBorders>
              <w:top w:val="nil"/>
              <w:left w:val="nil"/>
              <w:bottom w:val="single" w:sz="4" w:space="0" w:color="auto"/>
              <w:right w:val="single" w:sz="4" w:space="0" w:color="auto"/>
            </w:tcBorders>
            <w:shd w:val="clear" w:color="auto" w:fill="auto"/>
            <w:vAlign w:val="center"/>
            <w:hideMark/>
          </w:tcPr>
          <w:p w14:paraId="1A5A5E01" w14:textId="77777777" w:rsidR="004D0CA3" w:rsidRPr="004C5A14" w:rsidRDefault="004D0CA3" w:rsidP="00E32B81">
            <w:pPr>
              <w:jc w:val="center"/>
              <w:rPr>
                <w:rFonts w:ascii="Calibri" w:hAnsi="Calibri"/>
                <w:color w:val="000000"/>
                <w:sz w:val="18"/>
                <w:szCs w:val="18"/>
              </w:rPr>
            </w:pPr>
            <w:r>
              <w:rPr>
                <w:rFonts w:ascii="Calibri" w:hAnsi="Calibri"/>
                <w:color w:val="000000"/>
                <w:sz w:val="18"/>
                <w:szCs w:val="18"/>
              </w:rPr>
              <w:t>№3</w:t>
            </w:r>
          </w:p>
        </w:tc>
        <w:tc>
          <w:tcPr>
            <w:tcW w:w="850" w:type="dxa"/>
            <w:tcBorders>
              <w:top w:val="nil"/>
              <w:left w:val="nil"/>
              <w:bottom w:val="single" w:sz="4" w:space="0" w:color="auto"/>
              <w:right w:val="single" w:sz="4" w:space="0" w:color="auto"/>
            </w:tcBorders>
            <w:shd w:val="clear" w:color="auto" w:fill="auto"/>
            <w:noWrap/>
            <w:vAlign w:val="center"/>
          </w:tcPr>
          <w:p w14:paraId="17D51A84" w14:textId="77777777" w:rsidR="004D0CA3" w:rsidRPr="00B0477F" w:rsidRDefault="004D0CA3" w:rsidP="00E32B81">
            <w:pPr>
              <w:jc w:val="right"/>
              <w:rPr>
                <w:rFonts w:ascii="Calibri" w:hAnsi="Calibri"/>
                <w:color w:val="000000"/>
                <w:sz w:val="19"/>
                <w:szCs w:val="19"/>
              </w:rPr>
            </w:pPr>
          </w:p>
        </w:tc>
        <w:tc>
          <w:tcPr>
            <w:tcW w:w="851" w:type="dxa"/>
            <w:tcBorders>
              <w:top w:val="nil"/>
              <w:left w:val="nil"/>
              <w:bottom w:val="single" w:sz="4" w:space="0" w:color="auto"/>
              <w:right w:val="single" w:sz="4" w:space="0" w:color="auto"/>
            </w:tcBorders>
            <w:shd w:val="clear" w:color="auto" w:fill="auto"/>
            <w:noWrap/>
            <w:vAlign w:val="center"/>
          </w:tcPr>
          <w:p w14:paraId="6566FEBC" w14:textId="77777777" w:rsidR="004D0CA3" w:rsidRPr="00B0477F" w:rsidRDefault="004D0CA3" w:rsidP="00E32B81">
            <w:pPr>
              <w:jc w:val="right"/>
              <w:rPr>
                <w:rFonts w:ascii="Calibri" w:hAnsi="Calibri"/>
                <w:color w:val="000000"/>
                <w:sz w:val="19"/>
                <w:szCs w:val="19"/>
              </w:rPr>
            </w:pPr>
          </w:p>
        </w:tc>
        <w:tc>
          <w:tcPr>
            <w:tcW w:w="992" w:type="dxa"/>
            <w:tcBorders>
              <w:top w:val="nil"/>
              <w:left w:val="nil"/>
              <w:bottom w:val="single" w:sz="4" w:space="0" w:color="auto"/>
              <w:right w:val="single" w:sz="4" w:space="0" w:color="auto"/>
            </w:tcBorders>
            <w:shd w:val="clear" w:color="auto" w:fill="auto"/>
            <w:noWrap/>
            <w:vAlign w:val="center"/>
          </w:tcPr>
          <w:p w14:paraId="3B4768C2" w14:textId="77777777" w:rsidR="004D0CA3" w:rsidRPr="00B0477F" w:rsidRDefault="004D0CA3" w:rsidP="00E32B81">
            <w:pPr>
              <w:jc w:val="right"/>
              <w:rPr>
                <w:rFonts w:ascii="Calibri" w:hAnsi="Calibri"/>
                <w:color w:val="000000"/>
                <w:sz w:val="19"/>
                <w:szCs w:val="19"/>
              </w:rPr>
            </w:pPr>
          </w:p>
        </w:tc>
        <w:tc>
          <w:tcPr>
            <w:tcW w:w="850" w:type="dxa"/>
            <w:tcBorders>
              <w:top w:val="nil"/>
              <w:left w:val="nil"/>
              <w:bottom w:val="single" w:sz="4" w:space="0" w:color="auto"/>
              <w:right w:val="single" w:sz="4" w:space="0" w:color="auto"/>
            </w:tcBorders>
            <w:shd w:val="clear" w:color="auto" w:fill="auto"/>
            <w:noWrap/>
            <w:vAlign w:val="center"/>
          </w:tcPr>
          <w:p w14:paraId="3D8ABAFC" w14:textId="77777777" w:rsidR="004D0CA3" w:rsidRPr="00B0477F" w:rsidRDefault="004D0CA3" w:rsidP="00E32B81">
            <w:pPr>
              <w:jc w:val="right"/>
              <w:rPr>
                <w:rFonts w:ascii="Calibri" w:hAnsi="Calibri"/>
                <w:color w:val="000000"/>
                <w:sz w:val="19"/>
                <w:szCs w:val="19"/>
              </w:rPr>
            </w:pPr>
          </w:p>
        </w:tc>
        <w:tc>
          <w:tcPr>
            <w:tcW w:w="851" w:type="dxa"/>
            <w:tcBorders>
              <w:top w:val="nil"/>
              <w:left w:val="nil"/>
              <w:bottom w:val="single" w:sz="4" w:space="0" w:color="auto"/>
              <w:right w:val="single" w:sz="4" w:space="0" w:color="auto"/>
            </w:tcBorders>
            <w:shd w:val="clear" w:color="auto" w:fill="auto"/>
            <w:noWrap/>
            <w:vAlign w:val="center"/>
          </w:tcPr>
          <w:p w14:paraId="0E342D97" w14:textId="77777777" w:rsidR="004D0CA3" w:rsidRPr="00B0477F" w:rsidRDefault="004D0CA3" w:rsidP="00E32B81">
            <w:pPr>
              <w:jc w:val="right"/>
              <w:rPr>
                <w:rFonts w:ascii="Calibri" w:hAnsi="Calibri"/>
                <w:color w:val="000000"/>
                <w:sz w:val="19"/>
                <w:szCs w:val="19"/>
              </w:rPr>
            </w:pPr>
            <w:r w:rsidRPr="00DF01E9">
              <w:rPr>
                <w:rFonts w:ascii="Calibri" w:hAnsi="Calibri"/>
                <w:color w:val="000000"/>
                <w:sz w:val="19"/>
                <w:szCs w:val="19"/>
              </w:rPr>
              <w:t>318</w:t>
            </w:r>
            <w:r>
              <w:rPr>
                <w:rFonts w:ascii="Calibri" w:hAnsi="Calibri"/>
                <w:color w:val="000000"/>
                <w:sz w:val="19"/>
                <w:szCs w:val="19"/>
              </w:rPr>
              <w:t xml:space="preserve"> </w:t>
            </w:r>
            <w:r w:rsidRPr="00DF01E9">
              <w:rPr>
                <w:rFonts w:ascii="Calibri" w:hAnsi="Calibri"/>
                <w:color w:val="000000"/>
                <w:sz w:val="19"/>
                <w:szCs w:val="19"/>
              </w:rPr>
              <w:t>255</w:t>
            </w:r>
          </w:p>
        </w:tc>
        <w:tc>
          <w:tcPr>
            <w:tcW w:w="992" w:type="dxa"/>
            <w:tcBorders>
              <w:top w:val="nil"/>
              <w:left w:val="nil"/>
              <w:bottom w:val="single" w:sz="4" w:space="0" w:color="auto"/>
              <w:right w:val="single" w:sz="4" w:space="0" w:color="auto"/>
            </w:tcBorders>
            <w:shd w:val="clear" w:color="auto" w:fill="auto"/>
            <w:noWrap/>
            <w:vAlign w:val="center"/>
          </w:tcPr>
          <w:p w14:paraId="02C5BDBF" w14:textId="77777777" w:rsidR="004D0CA3" w:rsidRPr="00B0477F" w:rsidRDefault="004D0CA3" w:rsidP="00E32B81">
            <w:pPr>
              <w:jc w:val="right"/>
              <w:rPr>
                <w:rFonts w:ascii="Calibri" w:hAnsi="Calibri"/>
                <w:color w:val="000000"/>
                <w:sz w:val="19"/>
                <w:szCs w:val="19"/>
              </w:rPr>
            </w:pPr>
          </w:p>
        </w:tc>
        <w:tc>
          <w:tcPr>
            <w:tcW w:w="1276" w:type="dxa"/>
            <w:tcBorders>
              <w:top w:val="nil"/>
              <w:left w:val="nil"/>
              <w:bottom w:val="single" w:sz="4" w:space="0" w:color="auto"/>
              <w:right w:val="single" w:sz="4" w:space="0" w:color="auto"/>
            </w:tcBorders>
            <w:shd w:val="clear" w:color="auto" w:fill="auto"/>
            <w:noWrap/>
            <w:vAlign w:val="center"/>
          </w:tcPr>
          <w:p w14:paraId="770CEB3A" w14:textId="77777777" w:rsidR="004D0CA3" w:rsidRPr="00B0477F" w:rsidRDefault="004D0CA3" w:rsidP="00E32B81">
            <w:pPr>
              <w:jc w:val="right"/>
              <w:rPr>
                <w:rFonts w:ascii="Calibri" w:hAnsi="Calibri"/>
                <w:color w:val="000000"/>
                <w:sz w:val="19"/>
                <w:szCs w:val="19"/>
              </w:rPr>
            </w:pPr>
            <w:r w:rsidRPr="00DF01E9">
              <w:rPr>
                <w:rFonts w:ascii="Calibri" w:hAnsi="Calibri"/>
                <w:color w:val="000000"/>
                <w:sz w:val="19"/>
                <w:szCs w:val="19"/>
              </w:rPr>
              <w:t>318</w:t>
            </w:r>
            <w:r>
              <w:rPr>
                <w:rFonts w:ascii="Calibri" w:hAnsi="Calibri"/>
                <w:color w:val="000000"/>
                <w:sz w:val="19"/>
                <w:szCs w:val="19"/>
              </w:rPr>
              <w:t xml:space="preserve"> </w:t>
            </w:r>
            <w:r w:rsidRPr="00DF01E9">
              <w:rPr>
                <w:rFonts w:ascii="Calibri" w:hAnsi="Calibri"/>
                <w:color w:val="000000"/>
                <w:sz w:val="19"/>
                <w:szCs w:val="19"/>
              </w:rPr>
              <w:t>255</w:t>
            </w:r>
          </w:p>
        </w:tc>
      </w:tr>
      <w:tr w:rsidR="004D0CA3" w:rsidRPr="00B0477F" w14:paraId="63934C72" w14:textId="77777777" w:rsidTr="00DA60DD">
        <w:trPr>
          <w:trHeight w:val="497"/>
        </w:trPr>
        <w:tc>
          <w:tcPr>
            <w:tcW w:w="2694" w:type="dxa"/>
            <w:tcBorders>
              <w:top w:val="nil"/>
              <w:left w:val="single" w:sz="4" w:space="0" w:color="auto"/>
              <w:bottom w:val="single" w:sz="4" w:space="0" w:color="auto"/>
              <w:right w:val="single" w:sz="4" w:space="0" w:color="auto"/>
            </w:tcBorders>
            <w:shd w:val="clear" w:color="auto" w:fill="auto"/>
            <w:vAlign w:val="center"/>
          </w:tcPr>
          <w:p w14:paraId="7ECBB9BE" w14:textId="77777777" w:rsidR="004D0CA3" w:rsidRPr="00DE2F66" w:rsidRDefault="004D0CA3" w:rsidP="00E32B81">
            <w:pPr>
              <w:rPr>
                <w:rFonts w:ascii="Calibri" w:hAnsi="Calibri"/>
                <w:color w:val="000000"/>
                <w:sz w:val="18"/>
                <w:szCs w:val="18"/>
              </w:rPr>
            </w:pPr>
            <w:r w:rsidRPr="002E2AD0">
              <w:rPr>
                <w:rFonts w:ascii="Calibri" w:hAnsi="Calibri"/>
                <w:color w:val="000000"/>
                <w:sz w:val="18"/>
                <w:szCs w:val="18"/>
              </w:rPr>
              <w:t>Нанесение цветной полосы на одну сторону ПД формата А4</w:t>
            </w:r>
          </w:p>
        </w:tc>
        <w:tc>
          <w:tcPr>
            <w:tcW w:w="1110" w:type="dxa"/>
            <w:tcBorders>
              <w:top w:val="nil"/>
              <w:left w:val="nil"/>
              <w:bottom w:val="single" w:sz="4" w:space="0" w:color="auto"/>
              <w:right w:val="single" w:sz="4" w:space="0" w:color="auto"/>
            </w:tcBorders>
            <w:shd w:val="clear" w:color="auto" w:fill="auto"/>
            <w:noWrap/>
            <w:vAlign w:val="center"/>
          </w:tcPr>
          <w:p w14:paraId="68A19A11" w14:textId="77777777" w:rsidR="004D0CA3" w:rsidRPr="00B0477F" w:rsidRDefault="004D0CA3" w:rsidP="00E32B81">
            <w:pPr>
              <w:jc w:val="center"/>
              <w:rPr>
                <w:rFonts w:ascii="Calibri" w:hAnsi="Calibri"/>
                <w:color w:val="000000"/>
                <w:sz w:val="16"/>
                <w:szCs w:val="16"/>
              </w:rPr>
            </w:pPr>
            <w:r w:rsidRPr="002E2AD0">
              <w:rPr>
                <w:rFonts w:ascii="Calibri" w:hAnsi="Calibri"/>
                <w:color w:val="000000"/>
                <w:sz w:val="16"/>
                <w:szCs w:val="16"/>
              </w:rPr>
              <w:t>от 30 000 и более</w:t>
            </w:r>
          </w:p>
        </w:tc>
        <w:tc>
          <w:tcPr>
            <w:tcW w:w="1159" w:type="dxa"/>
            <w:tcBorders>
              <w:top w:val="nil"/>
              <w:left w:val="nil"/>
              <w:bottom w:val="single" w:sz="4" w:space="0" w:color="auto"/>
              <w:right w:val="single" w:sz="4" w:space="0" w:color="auto"/>
            </w:tcBorders>
            <w:shd w:val="clear" w:color="auto" w:fill="auto"/>
            <w:vAlign w:val="center"/>
          </w:tcPr>
          <w:p w14:paraId="1AA07BAF" w14:textId="77777777" w:rsidR="004D0CA3" w:rsidRPr="00B0477F" w:rsidRDefault="004D0CA3" w:rsidP="00E32B81">
            <w:pPr>
              <w:rPr>
                <w:rFonts w:ascii="Calibri" w:hAnsi="Calibri"/>
                <w:color w:val="000000"/>
                <w:sz w:val="16"/>
                <w:szCs w:val="16"/>
              </w:rPr>
            </w:pPr>
          </w:p>
        </w:tc>
        <w:tc>
          <w:tcPr>
            <w:tcW w:w="707" w:type="dxa"/>
            <w:tcBorders>
              <w:top w:val="nil"/>
              <w:left w:val="nil"/>
              <w:bottom w:val="single" w:sz="4" w:space="0" w:color="auto"/>
              <w:right w:val="single" w:sz="4" w:space="0" w:color="auto"/>
            </w:tcBorders>
            <w:shd w:val="clear" w:color="auto" w:fill="auto"/>
            <w:vAlign w:val="center"/>
          </w:tcPr>
          <w:p w14:paraId="19B5A592" w14:textId="77777777" w:rsidR="004D0CA3" w:rsidRPr="00B0477F" w:rsidRDefault="004D0CA3" w:rsidP="00E32B81">
            <w:pPr>
              <w:rPr>
                <w:rFonts w:ascii="Calibri" w:hAnsi="Calibri"/>
                <w:color w:val="000000"/>
                <w:sz w:val="14"/>
                <w:szCs w:val="14"/>
              </w:rPr>
            </w:pPr>
          </w:p>
        </w:tc>
        <w:tc>
          <w:tcPr>
            <w:tcW w:w="993" w:type="dxa"/>
            <w:tcBorders>
              <w:top w:val="nil"/>
              <w:left w:val="nil"/>
              <w:bottom w:val="single" w:sz="4" w:space="0" w:color="auto"/>
              <w:right w:val="single" w:sz="4" w:space="0" w:color="auto"/>
            </w:tcBorders>
            <w:shd w:val="clear" w:color="auto" w:fill="auto"/>
            <w:vAlign w:val="center"/>
          </w:tcPr>
          <w:p w14:paraId="689D7FF8" w14:textId="77777777" w:rsidR="004D0CA3" w:rsidRPr="002E2AD0" w:rsidRDefault="004D0CA3" w:rsidP="00E32B81">
            <w:pPr>
              <w:rPr>
                <w:rFonts w:ascii="Calibri" w:hAnsi="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tcPr>
          <w:p w14:paraId="7D433431" w14:textId="77777777" w:rsidR="004D0CA3" w:rsidRDefault="004D0CA3" w:rsidP="00E32B81">
            <w:pPr>
              <w:jc w:val="center"/>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vAlign w:val="center"/>
          </w:tcPr>
          <w:p w14:paraId="1636399C" w14:textId="77777777" w:rsidR="004D0CA3" w:rsidRDefault="004D0CA3" w:rsidP="00E32B81">
            <w:pPr>
              <w:jc w:val="center"/>
              <w:rPr>
                <w:rFonts w:ascii="Calibri" w:hAnsi="Calibri"/>
                <w:color w:val="000000"/>
                <w:sz w:val="18"/>
                <w:szCs w:val="18"/>
              </w:rPr>
            </w:pPr>
          </w:p>
        </w:tc>
        <w:tc>
          <w:tcPr>
            <w:tcW w:w="850" w:type="dxa"/>
            <w:tcBorders>
              <w:top w:val="nil"/>
              <w:left w:val="nil"/>
              <w:bottom w:val="single" w:sz="4" w:space="0" w:color="auto"/>
              <w:right w:val="single" w:sz="4" w:space="0" w:color="auto"/>
            </w:tcBorders>
            <w:shd w:val="clear" w:color="auto" w:fill="auto"/>
            <w:noWrap/>
            <w:vAlign w:val="center"/>
          </w:tcPr>
          <w:p w14:paraId="394CC840" w14:textId="77777777" w:rsidR="004D0CA3" w:rsidRPr="00B0477F" w:rsidRDefault="004D0CA3" w:rsidP="00E32B81">
            <w:pPr>
              <w:jc w:val="right"/>
              <w:rPr>
                <w:rFonts w:ascii="Calibri" w:hAnsi="Calibri"/>
                <w:color w:val="000000"/>
                <w:sz w:val="19"/>
                <w:szCs w:val="19"/>
              </w:rPr>
            </w:pPr>
          </w:p>
        </w:tc>
        <w:tc>
          <w:tcPr>
            <w:tcW w:w="851" w:type="dxa"/>
            <w:tcBorders>
              <w:top w:val="nil"/>
              <w:left w:val="nil"/>
              <w:bottom w:val="single" w:sz="4" w:space="0" w:color="auto"/>
              <w:right w:val="single" w:sz="4" w:space="0" w:color="auto"/>
            </w:tcBorders>
            <w:shd w:val="clear" w:color="auto" w:fill="auto"/>
            <w:noWrap/>
            <w:vAlign w:val="center"/>
          </w:tcPr>
          <w:p w14:paraId="51AB0A07" w14:textId="77777777" w:rsidR="004D0CA3" w:rsidRPr="00B0477F" w:rsidRDefault="004D0CA3" w:rsidP="00E32B81">
            <w:pPr>
              <w:jc w:val="right"/>
              <w:rPr>
                <w:rFonts w:ascii="Calibri" w:hAnsi="Calibri"/>
                <w:color w:val="000000"/>
                <w:sz w:val="19"/>
                <w:szCs w:val="19"/>
              </w:rPr>
            </w:pPr>
          </w:p>
        </w:tc>
        <w:tc>
          <w:tcPr>
            <w:tcW w:w="992" w:type="dxa"/>
            <w:tcBorders>
              <w:top w:val="nil"/>
              <w:left w:val="nil"/>
              <w:bottom w:val="single" w:sz="4" w:space="0" w:color="auto"/>
              <w:right w:val="single" w:sz="4" w:space="0" w:color="auto"/>
            </w:tcBorders>
            <w:shd w:val="clear" w:color="auto" w:fill="auto"/>
            <w:noWrap/>
            <w:vAlign w:val="center"/>
          </w:tcPr>
          <w:p w14:paraId="29AC9306" w14:textId="77777777" w:rsidR="004D0CA3" w:rsidRPr="00B0477F" w:rsidRDefault="004D0CA3" w:rsidP="00E32B81">
            <w:pPr>
              <w:jc w:val="right"/>
              <w:rPr>
                <w:rFonts w:ascii="Calibri" w:hAnsi="Calibri"/>
                <w:color w:val="000000"/>
                <w:sz w:val="19"/>
                <w:szCs w:val="19"/>
              </w:rPr>
            </w:pPr>
            <w:r>
              <w:rPr>
                <w:rFonts w:ascii="Calibri" w:hAnsi="Calibri"/>
                <w:color w:val="000000"/>
                <w:sz w:val="19"/>
                <w:szCs w:val="19"/>
              </w:rPr>
              <w:t>80 000</w:t>
            </w:r>
          </w:p>
        </w:tc>
        <w:tc>
          <w:tcPr>
            <w:tcW w:w="850" w:type="dxa"/>
            <w:tcBorders>
              <w:top w:val="nil"/>
              <w:left w:val="nil"/>
              <w:bottom w:val="single" w:sz="4" w:space="0" w:color="auto"/>
              <w:right w:val="single" w:sz="4" w:space="0" w:color="auto"/>
            </w:tcBorders>
            <w:shd w:val="clear" w:color="auto" w:fill="auto"/>
            <w:noWrap/>
            <w:vAlign w:val="center"/>
          </w:tcPr>
          <w:p w14:paraId="5C9116E8" w14:textId="77777777" w:rsidR="004D0CA3" w:rsidRPr="00B0477F" w:rsidRDefault="004D0CA3" w:rsidP="00E32B81">
            <w:pPr>
              <w:jc w:val="right"/>
              <w:rPr>
                <w:rFonts w:ascii="Calibri" w:hAnsi="Calibri"/>
                <w:color w:val="000000"/>
                <w:sz w:val="19"/>
                <w:szCs w:val="19"/>
              </w:rPr>
            </w:pPr>
          </w:p>
        </w:tc>
        <w:tc>
          <w:tcPr>
            <w:tcW w:w="851" w:type="dxa"/>
            <w:tcBorders>
              <w:top w:val="nil"/>
              <w:left w:val="nil"/>
              <w:bottom w:val="single" w:sz="4" w:space="0" w:color="auto"/>
              <w:right w:val="single" w:sz="4" w:space="0" w:color="auto"/>
            </w:tcBorders>
            <w:shd w:val="clear" w:color="auto" w:fill="auto"/>
            <w:noWrap/>
            <w:vAlign w:val="center"/>
          </w:tcPr>
          <w:p w14:paraId="4528B84B" w14:textId="77777777" w:rsidR="004D0CA3" w:rsidRPr="00B0477F" w:rsidRDefault="004D0CA3" w:rsidP="00E32B81">
            <w:pPr>
              <w:jc w:val="right"/>
              <w:rPr>
                <w:rFonts w:ascii="Calibri" w:hAnsi="Calibri"/>
                <w:color w:val="000000"/>
                <w:sz w:val="19"/>
                <w:szCs w:val="19"/>
              </w:rPr>
            </w:pPr>
          </w:p>
        </w:tc>
        <w:tc>
          <w:tcPr>
            <w:tcW w:w="992" w:type="dxa"/>
            <w:tcBorders>
              <w:top w:val="nil"/>
              <w:left w:val="nil"/>
              <w:bottom w:val="single" w:sz="4" w:space="0" w:color="auto"/>
              <w:right w:val="single" w:sz="4" w:space="0" w:color="auto"/>
            </w:tcBorders>
            <w:shd w:val="clear" w:color="auto" w:fill="auto"/>
            <w:noWrap/>
            <w:vAlign w:val="center"/>
          </w:tcPr>
          <w:p w14:paraId="4632F24F" w14:textId="77777777" w:rsidR="004D0CA3" w:rsidRPr="00B0477F" w:rsidRDefault="004D0CA3" w:rsidP="00E32B81">
            <w:pPr>
              <w:jc w:val="right"/>
              <w:rPr>
                <w:rFonts w:ascii="Calibri" w:hAnsi="Calibri"/>
                <w:color w:val="000000"/>
                <w:sz w:val="19"/>
                <w:szCs w:val="19"/>
              </w:rPr>
            </w:pPr>
          </w:p>
        </w:tc>
        <w:tc>
          <w:tcPr>
            <w:tcW w:w="1276" w:type="dxa"/>
            <w:tcBorders>
              <w:top w:val="nil"/>
              <w:left w:val="nil"/>
              <w:bottom w:val="single" w:sz="4" w:space="0" w:color="auto"/>
              <w:right w:val="single" w:sz="4" w:space="0" w:color="auto"/>
            </w:tcBorders>
            <w:shd w:val="clear" w:color="auto" w:fill="auto"/>
            <w:noWrap/>
            <w:vAlign w:val="center"/>
          </w:tcPr>
          <w:p w14:paraId="2B868B1B" w14:textId="77777777" w:rsidR="004D0CA3" w:rsidRPr="00B0477F" w:rsidRDefault="004D0CA3" w:rsidP="00E32B81">
            <w:pPr>
              <w:jc w:val="right"/>
              <w:rPr>
                <w:rFonts w:ascii="Calibri" w:hAnsi="Calibri"/>
                <w:color w:val="000000"/>
                <w:sz w:val="19"/>
                <w:szCs w:val="19"/>
              </w:rPr>
            </w:pPr>
            <w:r>
              <w:rPr>
                <w:rFonts w:ascii="Calibri" w:hAnsi="Calibri"/>
                <w:color w:val="000000"/>
                <w:sz w:val="19"/>
                <w:szCs w:val="19"/>
              </w:rPr>
              <w:t>80 000</w:t>
            </w:r>
          </w:p>
        </w:tc>
      </w:tr>
      <w:tr w:rsidR="004D0CA3" w:rsidRPr="00B0477F" w14:paraId="5DF7F9D2" w14:textId="77777777" w:rsidTr="00DA60DD">
        <w:trPr>
          <w:trHeight w:val="417"/>
        </w:trPr>
        <w:tc>
          <w:tcPr>
            <w:tcW w:w="2694" w:type="dxa"/>
            <w:tcBorders>
              <w:top w:val="nil"/>
              <w:left w:val="single" w:sz="4" w:space="0" w:color="auto"/>
              <w:bottom w:val="single" w:sz="4" w:space="0" w:color="auto"/>
              <w:right w:val="single" w:sz="4" w:space="0" w:color="auto"/>
            </w:tcBorders>
            <w:shd w:val="clear" w:color="auto" w:fill="auto"/>
            <w:vAlign w:val="center"/>
            <w:hideMark/>
          </w:tcPr>
          <w:p w14:paraId="24E88FC0" w14:textId="77777777" w:rsidR="004D0CA3" w:rsidRPr="00DE2F66" w:rsidRDefault="004D0CA3" w:rsidP="00E32B81">
            <w:pPr>
              <w:rPr>
                <w:rFonts w:ascii="Calibri" w:hAnsi="Calibri"/>
                <w:color w:val="000000"/>
                <w:sz w:val="18"/>
                <w:szCs w:val="18"/>
              </w:rPr>
            </w:pPr>
            <w:r w:rsidRPr="00DE2F66">
              <w:rPr>
                <w:rFonts w:ascii="Calibri" w:hAnsi="Calibri"/>
                <w:color w:val="000000"/>
                <w:sz w:val="18"/>
                <w:szCs w:val="18"/>
              </w:rPr>
              <w:t>Изготовление БПО размера 210*117 мм</w:t>
            </w:r>
          </w:p>
        </w:tc>
        <w:tc>
          <w:tcPr>
            <w:tcW w:w="1110" w:type="dxa"/>
            <w:tcBorders>
              <w:top w:val="nil"/>
              <w:left w:val="nil"/>
              <w:bottom w:val="single" w:sz="4" w:space="0" w:color="auto"/>
              <w:right w:val="single" w:sz="4" w:space="0" w:color="auto"/>
            </w:tcBorders>
            <w:shd w:val="clear" w:color="auto" w:fill="auto"/>
            <w:noWrap/>
            <w:vAlign w:val="center"/>
            <w:hideMark/>
          </w:tcPr>
          <w:p w14:paraId="08DF8687" w14:textId="77777777" w:rsidR="004D0CA3" w:rsidRPr="00B0477F" w:rsidRDefault="004D0CA3" w:rsidP="00E32B81">
            <w:pPr>
              <w:rPr>
                <w:rFonts w:ascii="Calibri" w:hAnsi="Calibri"/>
                <w:color w:val="000000"/>
                <w:sz w:val="16"/>
                <w:szCs w:val="16"/>
              </w:rPr>
            </w:pPr>
            <w:r w:rsidRPr="00B0477F">
              <w:rPr>
                <w:rFonts w:ascii="Calibri" w:hAnsi="Calibri"/>
                <w:color w:val="000000"/>
                <w:sz w:val="16"/>
                <w:szCs w:val="16"/>
              </w:rPr>
              <w:t> </w:t>
            </w:r>
          </w:p>
        </w:tc>
        <w:tc>
          <w:tcPr>
            <w:tcW w:w="1159" w:type="dxa"/>
            <w:tcBorders>
              <w:top w:val="nil"/>
              <w:left w:val="nil"/>
              <w:bottom w:val="single" w:sz="4" w:space="0" w:color="auto"/>
              <w:right w:val="single" w:sz="4" w:space="0" w:color="auto"/>
            </w:tcBorders>
            <w:shd w:val="clear" w:color="auto" w:fill="auto"/>
            <w:vAlign w:val="center"/>
            <w:hideMark/>
          </w:tcPr>
          <w:p w14:paraId="11D234CD" w14:textId="77777777" w:rsidR="004D0CA3" w:rsidRDefault="004D0CA3" w:rsidP="00E32B81">
            <w:pPr>
              <w:rPr>
                <w:rFonts w:ascii="Calibri" w:hAnsi="Calibri"/>
                <w:color w:val="000000"/>
                <w:sz w:val="16"/>
                <w:szCs w:val="16"/>
              </w:rPr>
            </w:pPr>
            <w:r w:rsidRPr="00B0477F">
              <w:rPr>
                <w:rFonts w:ascii="Calibri" w:hAnsi="Calibri"/>
                <w:color w:val="000000"/>
                <w:sz w:val="16"/>
                <w:szCs w:val="16"/>
              </w:rPr>
              <w:t xml:space="preserve">квитанции </w:t>
            </w:r>
            <w:proofErr w:type="gramStart"/>
            <w:r w:rsidRPr="00B0477F">
              <w:rPr>
                <w:rFonts w:ascii="Calibri" w:hAnsi="Calibri"/>
                <w:color w:val="000000"/>
                <w:sz w:val="16"/>
                <w:szCs w:val="16"/>
              </w:rPr>
              <w:t>осн.тираж</w:t>
            </w:r>
            <w:proofErr w:type="gramEnd"/>
            <w:r>
              <w:rPr>
                <w:rFonts w:ascii="Calibri" w:hAnsi="Calibri"/>
                <w:color w:val="000000"/>
                <w:sz w:val="16"/>
                <w:szCs w:val="16"/>
              </w:rPr>
              <w:t xml:space="preserve">, </w:t>
            </w:r>
          </w:p>
          <w:p w14:paraId="0A19F02B" w14:textId="77777777" w:rsidR="000015EE" w:rsidRDefault="004D0CA3" w:rsidP="00E32B81">
            <w:pPr>
              <w:rPr>
                <w:rFonts w:ascii="Calibri" w:hAnsi="Calibri"/>
                <w:color w:val="000000"/>
                <w:sz w:val="16"/>
                <w:szCs w:val="16"/>
              </w:rPr>
            </w:pPr>
            <w:r>
              <w:rPr>
                <w:rFonts w:ascii="Calibri" w:hAnsi="Calibri"/>
                <w:color w:val="000000"/>
                <w:sz w:val="16"/>
                <w:szCs w:val="16"/>
              </w:rPr>
              <w:t xml:space="preserve">13 тираж, </w:t>
            </w:r>
          </w:p>
          <w:p w14:paraId="0238B15A" w14:textId="327869AA" w:rsidR="004D0CA3" w:rsidRPr="00B0477F" w:rsidRDefault="000015EE" w:rsidP="00E32B81">
            <w:pPr>
              <w:rPr>
                <w:rFonts w:ascii="Calibri" w:hAnsi="Calibri"/>
                <w:color w:val="000000"/>
                <w:sz w:val="16"/>
                <w:szCs w:val="16"/>
              </w:rPr>
            </w:pPr>
            <w:r>
              <w:rPr>
                <w:rFonts w:ascii="Calibri" w:hAnsi="Calibri"/>
                <w:color w:val="000000"/>
                <w:sz w:val="16"/>
                <w:szCs w:val="16"/>
              </w:rPr>
              <w:t xml:space="preserve">Некоторые документы </w:t>
            </w:r>
            <w:r w:rsidR="004D0CA3">
              <w:rPr>
                <w:rFonts w:ascii="Calibri" w:hAnsi="Calibri"/>
                <w:color w:val="000000"/>
                <w:sz w:val="16"/>
                <w:szCs w:val="16"/>
              </w:rPr>
              <w:t>ДЗ</w:t>
            </w:r>
          </w:p>
        </w:tc>
        <w:tc>
          <w:tcPr>
            <w:tcW w:w="707" w:type="dxa"/>
            <w:tcBorders>
              <w:top w:val="nil"/>
              <w:left w:val="nil"/>
              <w:bottom w:val="single" w:sz="4" w:space="0" w:color="auto"/>
              <w:right w:val="single" w:sz="4" w:space="0" w:color="auto"/>
            </w:tcBorders>
            <w:shd w:val="clear" w:color="auto" w:fill="auto"/>
            <w:vAlign w:val="center"/>
            <w:hideMark/>
          </w:tcPr>
          <w:p w14:paraId="53F88809" w14:textId="77777777" w:rsidR="004D0CA3" w:rsidRPr="00B0477F" w:rsidRDefault="004D0CA3" w:rsidP="00E32B81">
            <w:pPr>
              <w:rPr>
                <w:rFonts w:ascii="Calibri" w:hAnsi="Calibri"/>
                <w:color w:val="000000"/>
                <w:sz w:val="14"/>
                <w:szCs w:val="14"/>
              </w:rPr>
            </w:pPr>
            <w:r w:rsidRPr="00B0477F">
              <w:rPr>
                <w:rFonts w:ascii="Calibri" w:hAnsi="Calibri"/>
                <w:color w:val="000000"/>
                <w:sz w:val="14"/>
                <w:szCs w:val="14"/>
              </w:rPr>
              <w:t> </w:t>
            </w:r>
          </w:p>
        </w:tc>
        <w:tc>
          <w:tcPr>
            <w:tcW w:w="993" w:type="dxa"/>
            <w:tcBorders>
              <w:top w:val="nil"/>
              <w:left w:val="nil"/>
              <w:bottom w:val="single" w:sz="4" w:space="0" w:color="auto"/>
              <w:right w:val="single" w:sz="4" w:space="0" w:color="auto"/>
            </w:tcBorders>
            <w:shd w:val="clear" w:color="auto" w:fill="auto"/>
            <w:noWrap/>
            <w:vAlign w:val="center"/>
            <w:hideMark/>
          </w:tcPr>
          <w:p w14:paraId="00879FE9" w14:textId="77777777" w:rsidR="004D0CA3" w:rsidRPr="002E2AD0" w:rsidRDefault="004D0CA3" w:rsidP="00E32B81">
            <w:pPr>
              <w:rPr>
                <w:rFonts w:ascii="Calibri" w:hAnsi="Calibri"/>
                <w:color w:val="000000"/>
                <w:sz w:val="18"/>
                <w:szCs w:val="18"/>
              </w:rPr>
            </w:pPr>
            <w:r w:rsidRPr="002E2AD0">
              <w:rPr>
                <w:rFonts w:ascii="Calibri" w:hAnsi="Calibri"/>
                <w:color w:val="000000"/>
                <w:sz w:val="18"/>
                <w:szCs w:val="18"/>
              </w:rPr>
              <w:t> </w:t>
            </w:r>
          </w:p>
        </w:tc>
        <w:tc>
          <w:tcPr>
            <w:tcW w:w="850" w:type="dxa"/>
            <w:tcBorders>
              <w:top w:val="nil"/>
              <w:left w:val="nil"/>
              <w:bottom w:val="single" w:sz="4" w:space="0" w:color="auto"/>
              <w:right w:val="single" w:sz="4" w:space="0" w:color="auto"/>
            </w:tcBorders>
            <w:shd w:val="clear" w:color="auto" w:fill="auto"/>
            <w:noWrap/>
            <w:vAlign w:val="center"/>
            <w:hideMark/>
          </w:tcPr>
          <w:p w14:paraId="6E0E6191" w14:textId="77777777" w:rsidR="004D0CA3" w:rsidRPr="004C5A14" w:rsidRDefault="004D0CA3" w:rsidP="00E32B81">
            <w:pPr>
              <w:jc w:val="center"/>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vAlign w:val="center"/>
            <w:hideMark/>
          </w:tcPr>
          <w:p w14:paraId="38C1F329" w14:textId="77777777" w:rsidR="004D0CA3" w:rsidRPr="004C5A14" w:rsidRDefault="004D0CA3" w:rsidP="00E32B81">
            <w:pPr>
              <w:jc w:val="center"/>
              <w:rPr>
                <w:rFonts w:ascii="Calibri" w:hAnsi="Calibri"/>
                <w:color w:val="000000"/>
                <w:sz w:val="18"/>
                <w:szCs w:val="18"/>
              </w:rPr>
            </w:pPr>
          </w:p>
        </w:tc>
        <w:tc>
          <w:tcPr>
            <w:tcW w:w="850" w:type="dxa"/>
            <w:tcBorders>
              <w:top w:val="nil"/>
              <w:left w:val="nil"/>
              <w:bottom w:val="single" w:sz="4" w:space="0" w:color="auto"/>
              <w:right w:val="single" w:sz="4" w:space="0" w:color="auto"/>
            </w:tcBorders>
            <w:shd w:val="clear" w:color="auto" w:fill="auto"/>
            <w:noWrap/>
            <w:vAlign w:val="center"/>
          </w:tcPr>
          <w:p w14:paraId="039A381A" w14:textId="6294B659" w:rsidR="004D0CA3" w:rsidRPr="00B0477F" w:rsidRDefault="004D0CA3" w:rsidP="00E32B81">
            <w:pPr>
              <w:jc w:val="right"/>
              <w:rPr>
                <w:rFonts w:ascii="Calibri" w:hAnsi="Calibri"/>
                <w:color w:val="000000"/>
                <w:sz w:val="19"/>
                <w:szCs w:val="19"/>
              </w:rPr>
            </w:pPr>
            <w:r>
              <w:rPr>
                <w:rFonts w:ascii="Calibri" w:hAnsi="Calibri"/>
                <w:color w:val="000000"/>
                <w:sz w:val="19"/>
                <w:szCs w:val="19"/>
              </w:rPr>
              <w:t>395 987</w:t>
            </w:r>
          </w:p>
        </w:tc>
        <w:tc>
          <w:tcPr>
            <w:tcW w:w="851" w:type="dxa"/>
            <w:tcBorders>
              <w:top w:val="nil"/>
              <w:left w:val="nil"/>
              <w:bottom w:val="single" w:sz="4" w:space="0" w:color="auto"/>
              <w:right w:val="single" w:sz="4" w:space="0" w:color="auto"/>
            </w:tcBorders>
            <w:shd w:val="clear" w:color="auto" w:fill="auto"/>
            <w:noWrap/>
            <w:vAlign w:val="center"/>
          </w:tcPr>
          <w:p w14:paraId="4E66E681" w14:textId="1BD9274D" w:rsidR="004D0CA3" w:rsidRPr="00B0477F" w:rsidRDefault="004579F9" w:rsidP="00E32B81">
            <w:pPr>
              <w:jc w:val="right"/>
              <w:rPr>
                <w:rFonts w:ascii="Calibri" w:hAnsi="Calibri"/>
                <w:color w:val="000000"/>
                <w:sz w:val="19"/>
                <w:szCs w:val="19"/>
              </w:rPr>
            </w:pPr>
            <w:r>
              <w:rPr>
                <w:rFonts w:ascii="Calibri" w:hAnsi="Calibri"/>
                <w:color w:val="000000"/>
                <w:sz w:val="19"/>
                <w:szCs w:val="19"/>
              </w:rPr>
              <w:t>395 816</w:t>
            </w:r>
          </w:p>
        </w:tc>
        <w:tc>
          <w:tcPr>
            <w:tcW w:w="992" w:type="dxa"/>
            <w:tcBorders>
              <w:top w:val="nil"/>
              <w:left w:val="nil"/>
              <w:bottom w:val="single" w:sz="4" w:space="0" w:color="auto"/>
              <w:right w:val="single" w:sz="4" w:space="0" w:color="auto"/>
            </w:tcBorders>
            <w:shd w:val="clear" w:color="auto" w:fill="auto"/>
            <w:noWrap/>
            <w:vAlign w:val="center"/>
          </w:tcPr>
          <w:p w14:paraId="5CA5D162" w14:textId="564E3BD9" w:rsidR="004D0CA3" w:rsidRPr="00B0477F" w:rsidRDefault="004579F9" w:rsidP="00E32B81">
            <w:pPr>
              <w:jc w:val="right"/>
              <w:rPr>
                <w:rFonts w:ascii="Calibri" w:hAnsi="Calibri"/>
                <w:color w:val="000000"/>
                <w:sz w:val="19"/>
                <w:szCs w:val="19"/>
              </w:rPr>
            </w:pPr>
            <w:r>
              <w:rPr>
                <w:rFonts w:ascii="Calibri" w:hAnsi="Calibri"/>
                <w:color w:val="000000"/>
                <w:sz w:val="19"/>
                <w:szCs w:val="19"/>
              </w:rPr>
              <w:t>395 621</w:t>
            </w:r>
          </w:p>
        </w:tc>
        <w:tc>
          <w:tcPr>
            <w:tcW w:w="850" w:type="dxa"/>
            <w:tcBorders>
              <w:top w:val="nil"/>
              <w:left w:val="nil"/>
              <w:bottom w:val="single" w:sz="4" w:space="0" w:color="auto"/>
              <w:right w:val="single" w:sz="4" w:space="0" w:color="auto"/>
            </w:tcBorders>
            <w:shd w:val="clear" w:color="auto" w:fill="auto"/>
            <w:noWrap/>
            <w:vAlign w:val="center"/>
          </w:tcPr>
          <w:p w14:paraId="605E735E" w14:textId="19D52E92" w:rsidR="004D0CA3" w:rsidRPr="00B0477F" w:rsidRDefault="004579F9" w:rsidP="00E32B81">
            <w:pPr>
              <w:jc w:val="right"/>
              <w:rPr>
                <w:rFonts w:ascii="Calibri" w:hAnsi="Calibri"/>
                <w:color w:val="000000"/>
                <w:sz w:val="19"/>
                <w:szCs w:val="19"/>
              </w:rPr>
            </w:pPr>
            <w:r>
              <w:rPr>
                <w:rFonts w:ascii="Calibri" w:hAnsi="Calibri"/>
                <w:color w:val="000000"/>
                <w:sz w:val="19"/>
                <w:szCs w:val="19"/>
              </w:rPr>
              <w:t>395 397</w:t>
            </w:r>
          </w:p>
        </w:tc>
        <w:tc>
          <w:tcPr>
            <w:tcW w:w="851" w:type="dxa"/>
            <w:tcBorders>
              <w:top w:val="nil"/>
              <w:left w:val="nil"/>
              <w:bottom w:val="single" w:sz="4" w:space="0" w:color="auto"/>
              <w:right w:val="single" w:sz="4" w:space="0" w:color="auto"/>
            </w:tcBorders>
            <w:shd w:val="clear" w:color="auto" w:fill="auto"/>
            <w:noWrap/>
            <w:vAlign w:val="center"/>
          </w:tcPr>
          <w:p w14:paraId="227CC407" w14:textId="4A41CA73" w:rsidR="004D0CA3" w:rsidRPr="00B0477F" w:rsidRDefault="004579F9" w:rsidP="00E32B81">
            <w:pPr>
              <w:jc w:val="right"/>
              <w:rPr>
                <w:rFonts w:ascii="Calibri" w:hAnsi="Calibri"/>
                <w:color w:val="000000"/>
                <w:sz w:val="19"/>
                <w:szCs w:val="19"/>
              </w:rPr>
            </w:pPr>
            <w:r>
              <w:rPr>
                <w:rFonts w:ascii="Calibri" w:hAnsi="Calibri"/>
                <w:color w:val="000000"/>
                <w:sz w:val="19"/>
                <w:szCs w:val="19"/>
              </w:rPr>
              <w:t>712 310</w:t>
            </w:r>
          </w:p>
        </w:tc>
        <w:tc>
          <w:tcPr>
            <w:tcW w:w="992" w:type="dxa"/>
            <w:tcBorders>
              <w:top w:val="nil"/>
              <w:left w:val="nil"/>
              <w:bottom w:val="single" w:sz="4" w:space="0" w:color="auto"/>
              <w:right w:val="single" w:sz="4" w:space="0" w:color="auto"/>
            </w:tcBorders>
            <w:shd w:val="clear" w:color="auto" w:fill="auto"/>
            <w:noWrap/>
            <w:vAlign w:val="center"/>
          </w:tcPr>
          <w:p w14:paraId="27790315" w14:textId="249C5859" w:rsidR="004D0CA3" w:rsidRPr="00B0477F" w:rsidRDefault="004579F9" w:rsidP="00E32B81">
            <w:pPr>
              <w:jc w:val="right"/>
              <w:rPr>
                <w:rFonts w:ascii="Calibri" w:hAnsi="Calibri"/>
                <w:color w:val="000000"/>
                <w:sz w:val="19"/>
                <w:szCs w:val="19"/>
              </w:rPr>
            </w:pPr>
            <w:r>
              <w:rPr>
                <w:rFonts w:ascii="Calibri" w:hAnsi="Calibri"/>
                <w:color w:val="000000"/>
                <w:sz w:val="19"/>
                <w:szCs w:val="19"/>
              </w:rPr>
              <w:t>392 511</w:t>
            </w:r>
          </w:p>
        </w:tc>
        <w:tc>
          <w:tcPr>
            <w:tcW w:w="1276" w:type="dxa"/>
            <w:tcBorders>
              <w:top w:val="nil"/>
              <w:left w:val="nil"/>
              <w:bottom w:val="single" w:sz="4" w:space="0" w:color="auto"/>
              <w:right w:val="single" w:sz="4" w:space="0" w:color="auto"/>
            </w:tcBorders>
            <w:shd w:val="clear" w:color="auto" w:fill="auto"/>
            <w:noWrap/>
            <w:vAlign w:val="center"/>
          </w:tcPr>
          <w:p w14:paraId="6877FB7E" w14:textId="7DEC7C1F" w:rsidR="004D0CA3" w:rsidRPr="00B0477F" w:rsidRDefault="00F66463" w:rsidP="00E32B81">
            <w:pPr>
              <w:jc w:val="right"/>
              <w:rPr>
                <w:rFonts w:ascii="Calibri" w:hAnsi="Calibri"/>
                <w:color w:val="000000"/>
                <w:sz w:val="19"/>
                <w:szCs w:val="19"/>
              </w:rPr>
            </w:pPr>
            <w:r>
              <w:rPr>
                <w:rFonts w:ascii="Calibri" w:hAnsi="Calibri"/>
                <w:color w:val="000000"/>
                <w:sz w:val="19"/>
                <w:szCs w:val="19"/>
              </w:rPr>
              <w:t>2 687 642</w:t>
            </w:r>
          </w:p>
        </w:tc>
      </w:tr>
      <w:tr w:rsidR="005E2334" w:rsidRPr="00B0477F" w14:paraId="5295AD9E" w14:textId="77777777" w:rsidTr="00DA60DD">
        <w:trPr>
          <w:trHeight w:val="398"/>
        </w:trPr>
        <w:tc>
          <w:tcPr>
            <w:tcW w:w="2694" w:type="dxa"/>
            <w:vMerge w:val="restart"/>
            <w:tcBorders>
              <w:top w:val="nil"/>
              <w:left w:val="single" w:sz="4" w:space="0" w:color="auto"/>
              <w:bottom w:val="single" w:sz="4" w:space="0" w:color="auto"/>
              <w:right w:val="single" w:sz="4" w:space="0" w:color="auto"/>
            </w:tcBorders>
            <w:shd w:val="clear" w:color="auto" w:fill="auto"/>
            <w:vAlign w:val="center"/>
            <w:hideMark/>
          </w:tcPr>
          <w:p w14:paraId="0D37E075" w14:textId="77777777" w:rsidR="005E2334" w:rsidRPr="00DE2F66" w:rsidRDefault="005E2334" w:rsidP="005E2334">
            <w:pPr>
              <w:rPr>
                <w:rFonts w:ascii="Calibri" w:hAnsi="Calibri"/>
                <w:color w:val="000000"/>
                <w:sz w:val="18"/>
                <w:szCs w:val="18"/>
              </w:rPr>
            </w:pPr>
            <w:r w:rsidRPr="00DE2F66">
              <w:rPr>
                <w:rFonts w:ascii="Calibri" w:hAnsi="Calibri"/>
                <w:color w:val="000000"/>
                <w:sz w:val="18"/>
                <w:szCs w:val="18"/>
              </w:rPr>
              <w:t>Печать документа формат А4 односторонняя цифровая (с персонификацией или без)</w:t>
            </w:r>
          </w:p>
        </w:tc>
        <w:tc>
          <w:tcPr>
            <w:tcW w:w="111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3AAA2F3" w14:textId="77777777" w:rsidR="005E2334" w:rsidRPr="00B0477F" w:rsidRDefault="005E2334" w:rsidP="005E2334">
            <w:pPr>
              <w:jc w:val="center"/>
              <w:rPr>
                <w:rFonts w:ascii="Calibri" w:hAnsi="Calibri"/>
                <w:color w:val="000000"/>
                <w:sz w:val="16"/>
                <w:szCs w:val="16"/>
              </w:rPr>
            </w:pPr>
            <w:r w:rsidRPr="00B0477F">
              <w:rPr>
                <w:rFonts w:ascii="Calibri" w:hAnsi="Calibri"/>
                <w:color w:val="000000"/>
                <w:sz w:val="16"/>
                <w:szCs w:val="16"/>
              </w:rPr>
              <w:t> </w:t>
            </w:r>
          </w:p>
        </w:tc>
        <w:tc>
          <w:tcPr>
            <w:tcW w:w="1159" w:type="dxa"/>
            <w:tcBorders>
              <w:top w:val="nil"/>
              <w:left w:val="nil"/>
              <w:bottom w:val="single" w:sz="4" w:space="0" w:color="auto"/>
              <w:right w:val="single" w:sz="4" w:space="0" w:color="auto"/>
            </w:tcBorders>
            <w:shd w:val="clear" w:color="auto" w:fill="auto"/>
            <w:vAlign w:val="center"/>
            <w:hideMark/>
          </w:tcPr>
          <w:p w14:paraId="343A11D4" w14:textId="77777777" w:rsidR="005E2334" w:rsidRPr="00B0477F" w:rsidRDefault="005E2334" w:rsidP="005E2334">
            <w:pPr>
              <w:rPr>
                <w:rFonts w:ascii="Calibri" w:hAnsi="Calibri"/>
                <w:color w:val="000000"/>
                <w:sz w:val="16"/>
                <w:szCs w:val="16"/>
              </w:rPr>
            </w:pPr>
            <w:r w:rsidRPr="002E2AD0">
              <w:rPr>
                <w:rFonts w:ascii="Calibri" w:hAnsi="Calibri"/>
                <w:color w:val="000000"/>
                <w:sz w:val="16"/>
                <w:szCs w:val="16"/>
              </w:rPr>
              <w:t>инфописьма ДЗ</w:t>
            </w:r>
          </w:p>
        </w:tc>
        <w:tc>
          <w:tcPr>
            <w:tcW w:w="707" w:type="dxa"/>
            <w:tcBorders>
              <w:top w:val="nil"/>
              <w:left w:val="nil"/>
              <w:bottom w:val="single" w:sz="4" w:space="0" w:color="auto"/>
              <w:right w:val="single" w:sz="4" w:space="0" w:color="auto"/>
            </w:tcBorders>
            <w:shd w:val="clear" w:color="auto" w:fill="auto"/>
            <w:vAlign w:val="center"/>
            <w:hideMark/>
          </w:tcPr>
          <w:p w14:paraId="32CACBC8" w14:textId="77777777" w:rsidR="005E2334" w:rsidRPr="00B0477F" w:rsidRDefault="005E2334" w:rsidP="005E2334">
            <w:pPr>
              <w:rPr>
                <w:rFonts w:ascii="Calibri" w:hAnsi="Calibri"/>
                <w:color w:val="000000"/>
                <w:sz w:val="14"/>
                <w:szCs w:val="14"/>
              </w:rPr>
            </w:pPr>
            <w:r w:rsidRPr="00B0477F">
              <w:rPr>
                <w:rFonts w:ascii="Calibri" w:hAnsi="Calibri"/>
                <w:color w:val="000000"/>
                <w:sz w:val="14"/>
                <w:szCs w:val="14"/>
              </w:rPr>
              <w:t> </w:t>
            </w:r>
          </w:p>
        </w:tc>
        <w:tc>
          <w:tcPr>
            <w:tcW w:w="993" w:type="dxa"/>
            <w:tcBorders>
              <w:top w:val="nil"/>
              <w:left w:val="nil"/>
              <w:bottom w:val="single" w:sz="4" w:space="0" w:color="auto"/>
              <w:right w:val="single" w:sz="4" w:space="0" w:color="auto"/>
            </w:tcBorders>
            <w:shd w:val="clear" w:color="auto" w:fill="auto"/>
            <w:vAlign w:val="center"/>
            <w:hideMark/>
          </w:tcPr>
          <w:p w14:paraId="28F8825D" w14:textId="77777777" w:rsidR="005E2334" w:rsidRPr="002E2AD0" w:rsidRDefault="005E2334" w:rsidP="005E2334">
            <w:pPr>
              <w:rPr>
                <w:rFonts w:ascii="Calibri" w:hAnsi="Calibri"/>
                <w:color w:val="000000"/>
                <w:sz w:val="18"/>
                <w:szCs w:val="18"/>
                <w:lang w:val="en-US"/>
              </w:rPr>
            </w:pPr>
            <w:r w:rsidRPr="002E2AD0">
              <w:rPr>
                <w:rFonts w:ascii="Calibri" w:hAnsi="Calibri"/>
                <w:color w:val="000000"/>
                <w:sz w:val="18"/>
                <w:szCs w:val="18"/>
              </w:rPr>
              <w:t>FP3</w:t>
            </w:r>
          </w:p>
        </w:tc>
        <w:tc>
          <w:tcPr>
            <w:tcW w:w="850" w:type="dxa"/>
            <w:tcBorders>
              <w:top w:val="nil"/>
              <w:left w:val="nil"/>
              <w:bottom w:val="single" w:sz="4" w:space="0" w:color="auto"/>
              <w:right w:val="single" w:sz="4" w:space="0" w:color="auto"/>
            </w:tcBorders>
            <w:shd w:val="clear" w:color="auto" w:fill="auto"/>
            <w:vAlign w:val="center"/>
            <w:hideMark/>
          </w:tcPr>
          <w:p w14:paraId="60ADE0EE" w14:textId="77777777" w:rsidR="005E2334" w:rsidRDefault="005E2334" w:rsidP="005E2334">
            <w:pPr>
              <w:jc w:val="center"/>
              <w:rPr>
                <w:rFonts w:ascii="Calibri" w:hAnsi="Calibri"/>
                <w:color w:val="000000"/>
                <w:sz w:val="18"/>
                <w:szCs w:val="18"/>
              </w:rPr>
            </w:pPr>
            <w:r>
              <w:rPr>
                <w:rFonts w:ascii="Calibri" w:hAnsi="Calibri"/>
                <w:color w:val="000000"/>
                <w:sz w:val="18"/>
                <w:szCs w:val="18"/>
                <w:lang w:val="en-US"/>
              </w:rPr>
              <w:t xml:space="preserve">с </w:t>
            </w:r>
            <w:r w:rsidRPr="002E2AD0">
              <w:rPr>
                <w:rFonts w:ascii="Calibri" w:hAnsi="Calibri"/>
                <w:color w:val="000000"/>
                <w:sz w:val="18"/>
                <w:szCs w:val="18"/>
              </w:rPr>
              <w:t>5</w:t>
            </w:r>
            <w:r>
              <w:rPr>
                <w:rFonts w:ascii="Calibri" w:hAnsi="Calibri"/>
                <w:color w:val="000000"/>
                <w:sz w:val="18"/>
                <w:szCs w:val="18"/>
                <w:lang w:val="en-US"/>
              </w:rPr>
              <w:t xml:space="preserve"> </w:t>
            </w:r>
            <w:r>
              <w:rPr>
                <w:rFonts w:ascii="Calibri" w:hAnsi="Calibri"/>
                <w:color w:val="000000"/>
                <w:sz w:val="18"/>
                <w:szCs w:val="18"/>
              </w:rPr>
              <w:t xml:space="preserve">по </w:t>
            </w:r>
          </w:p>
          <w:p w14:paraId="099AFEAE" w14:textId="77777777" w:rsidR="005E2334" w:rsidRPr="004C5A14" w:rsidRDefault="005E2334" w:rsidP="005E2334">
            <w:pPr>
              <w:jc w:val="center"/>
              <w:rPr>
                <w:rFonts w:ascii="Calibri" w:hAnsi="Calibri"/>
                <w:color w:val="000000"/>
                <w:sz w:val="18"/>
                <w:szCs w:val="18"/>
              </w:rPr>
            </w:pPr>
            <w:r w:rsidRPr="002E2AD0">
              <w:rPr>
                <w:rFonts w:ascii="Calibri" w:hAnsi="Calibri"/>
                <w:color w:val="000000"/>
                <w:sz w:val="18"/>
                <w:szCs w:val="18"/>
              </w:rPr>
              <w:t>10-е</w:t>
            </w:r>
          </w:p>
        </w:tc>
        <w:tc>
          <w:tcPr>
            <w:tcW w:w="851" w:type="dxa"/>
            <w:tcBorders>
              <w:top w:val="nil"/>
              <w:left w:val="nil"/>
              <w:bottom w:val="single" w:sz="4" w:space="0" w:color="auto"/>
              <w:right w:val="single" w:sz="4" w:space="0" w:color="auto"/>
            </w:tcBorders>
            <w:shd w:val="clear" w:color="auto" w:fill="auto"/>
            <w:vAlign w:val="center"/>
            <w:hideMark/>
          </w:tcPr>
          <w:p w14:paraId="1A290220" w14:textId="77777777" w:rsidR="005E2334" w:rsidRPr="004C5A14" w:rsidRDefault="005E2334" w:rsidP="005E2334">
            <w:pPr>
              <w:jc w:val="center"/>
              <w:rPr>
                <w:rFonts w:ascii="Calibri" w:hAnsi="Calibri"/>
                <w:color w:val="000000"/>
                <w:sz w:val="18"/>
                <w:szCs w:val="18"/>
              </w:rPr>
            </w:pPr>
            <w:r w:rsidRPr="004C5A14">
              <w:rPr>
                <w:rFonts w:ascii="Calibri" w:hAnsi="Calibri"/>
                <w:color w:val="000000"/>
                <w:sz w:val="18"/>
                <w:szCs w:val="18"/>
              </w:rPr>
              <w:t>№2</w:t>
            </w:r>
          </w:p>
        </w:tc>
        <w:tc>
          <w:tcPr>
            <w:tcW w:w="850" w:type="dxa"/>
            <w:tcBorders>
              <w:top w:val="nil"/>
              <w:left w:val="nil"/>
              <w:bottom w:val="single" w:sz="4" w:space="0" w:color="auto"/>
              <w:right w:val="single" w:sz="4" w:space="0" w:color="auto"/>
            </w:tcBorders>
            <w:shd w:val="clear" w:color="auto" w:fill="auto"/>
            <w:noWrap/>
            <w:vAlign w:val="center"/>
          </w:tcPr>
          <w:p w14:paraId="32433FD8" w14:textId="77777777" w:rsidR="005E2334" w:rsidRPr="00B0477F" w:rsidRDefault="005E2334" w:rsidP="005E2334">
            <w:pPr>
              <w:jc w:val="right"/>
              <w:rPr>
                <w:rFonts w:ascii="Calibri" w:hAnsi="Calibri"/>
                <w:color w:val="000000"/>
                <w:sz w:val="19"/>
                <w:szCs w:val="19"/>
              </w:rPr>
            </w:pPr>
          </w:p>
        </w:tc>
        <w:tc>
          <w:tcPr>
            <w:tcW w:w="851" w:type="dxa"/>
            <w:tcBorders>
              <w:top w:val="nil"/>
              <w:left w:val="nil"/>
              <w:bottom w:val="single" w:sz="4" w:space="0" w:color="auto"/>
              <w:right w:val="single" w:sz="4" w:space="0" w:color="auto"/>
            </w:tcBorders>
            <w:shd w:val="clear" w:color="auto" w:fill="auto"/>
            <w:noWrap/>
            <w:vAlign w:val="center"/>
          </w:tcPr>
          <w:p w14:paraId="58F5207A" w14:textId="4474634D" w:rsidR="005E2334" w:rsidRPr="00B0477F" w:rsidRDefault="005E2334" w:rsidP="005E2334">
            <w:pPr>
              <w:jc w:val="right"/>
              <w:rPr>
                <w:rFonts w:ascii="Calibri" w:hAnsi="Calibri"/>
                <w:color w:val="000000"/>
                <w:sz w:val="19"/>
                <w:szCs w:val="19"/>
              </w:rPr>
            </w:pPr>
            <w:r>
              <w:rPr>
                <w:rFonts w:ascii="Calibri" w:hAnsi="Calibri"/>
                <w:color w:val="000000"/>
                <w:sz w:val="19"/>
                <w:szCs w:val="19"/>
              </w:rPr>
              <w:t>60 000</w:t>
            </w:r>
          </w:p>
        </w:tc>
        <w:tc>
          <w:tcPr>
            <w:tcW w:w="992" w:type="dxa"/>
            <w:tcBorders>
              <w:top w:val="nil"/>
              <w:left w:val="nil"/>
              <w:bottom w:val="single" w:sz="4" w:space="0" w:color="auto"/>
              <w:right w:val="single" w:sz="4" w:space="0" w:color="auto"/>
            </w:tcBorders>
            <w:shd w:val="clear" w:color="auto" w:fill="auto"/>
            <w:noWrap/>
            <w:vAlign w:val="center"/>
          </w:tcPr>
          <w:p w14:paraId="4EEBCE72" w14:textId="77777777" w:rsidR="005E2334" w:rsidRPr="00B0477F" w:rsidRDefault="005E2334" w:rsidP="005E2334">
            <w:pPr>
              <w:jc w:val="right"/>
              <w:rPr>
                <w:rFonts w:ascii="Calibri" w:hAnsi="Calibri"/>
                <w:color w:val="000000"/>
                <w:sz w:val="19"/>
                <w:szCs w:val="19"/>
              </w:rPr>
            </w:pPr>
          </w:p>
        </w:tc>
        <w:tc>
          <w:tcPr>
            <w:tcW w:w="850" w:type="dxa"/>
            <w:tcBorders>
              <w:top w:val="nil"/>
              <w:left w:val="nil"/>
              <w:bottom w:val="single" w:sz="4" w:space="0" w:color="auto"/>
              <w:right w:val="single" w:sz="4" w:space="0" w:color="auto"/>
            </w:tcBorders>
            <w:shd w:val="clear" w:color="auto" w:fill="auto"/>
            <w:noWrap/>
            <w:vAlign w:val="center"/>
          </w:tcPr>
          <w:p w14:paraId="475BDB5B" w14:textId="0D024F89" w:rsidR="005E2334" w:rsidRPr="00B0477F" w:rsidRDefault="005E2334" w:rsidP="005E2334">
            <w:pPr>
              <w:jc w:val="right"/>
              <w:rPr>
                <w:rFonts w:ascii="Calibri" w:hAnsi="Calibri"/>
                <w:color w:val="000000"/>
                <w:sz w:val="19"/>
                <w:szCs w:val="19"/>
              </w:rPr>
            </w:pPr>
            <w:r>
              <w:rPr>
                <w:rFonts w:ascii="Calibri" w:hAnsi="Calibri"/>
                <w:color w:val="000000"/>
                <w:sz w:val="19"/>
                <w:szCs w:val="19"/>
              </w:rPr>
              <w:t>60 000</w:t>
            </w:r>
          </w:p>
        </w:tc>
        <w:tc>
          <w:tcPr>
            <w:tcW w:w="851" w:type="dxa"/>
            <w:tcBorders>
              <w:top w:val="nil"/>
              <w:left w:val="nil"/>
              <w:bottom w:val="single" w:sz="4" w:space="0" w:color="auto"/>
              <w:right w:val="single" w:sz="4" w:space="0" w:color="auto"/>
            </w:tcBorders>
            <w:shd w:val="clear" w:color="auto" w:fill="auto"/>
            <w:noWrap/>
            <w:vAlign w:val="center"/>
          </w:tcPr>
          <w:p w14:paraId="29FB1A23" w14:textId="77777777" w:rsidR="005E2334" w:rsidRPr="00B0477F" w:rsidRDefault="005E2334" w:rsidP="005E2334">
            <w:pPr>
              <w:jc w:val="right"/>
              <w:rPr>
                <w:rFonts w:ascii="Calibri" w:hAnsi="Calibri"/>
                <w:color w:val="000000"/>
                <w:sz w:val="19"/>
                <w:szCs w:val="19"/>
              </w:rPr>
            </w:pPr>
          </w:p>
        </w:tc>
        <w:tc>
          <w:tcPr>
            <w:tcW w:w="992" w:type="dxa"/>
            <w:tcBorders>
              <w:top w:val="nil"/>
              <w:left w:val="nil"/>
              <w:bottom w:val="single" w:sz="4" w:space="0" w:color="auto"/>
              <w:right w:val="single" w:sz="4" w:space="0" w:color="auto"/>
            </w:tcBorders>
            <w:shd w:val="clear" w:color="auto" w:fill="auto"/>
            <w:noWrap/>
            <w:vAlign w:val="center"/>
          </w:tcPr>
          <w:p w14:paraId="21266FA8" w14:textId="57A13E8E" w:rsidR="005E2334" w:rsidRPr="00B0477F" w:rsidRDefault="005E2334" w:rsidP="005E2334">
            <w:pPr>
              <w:jc w:val="right"/>
              <w:rPr>
                <w:rFonts w:ascii="Calibri" w:hAnsi="Calibri"/>
                <w:color w:val="000000"/>
                <w:sz w:val="19"/>
                <w:szCs w:val="19"/>
              </w:rPr>
            </w:pPr>
            <w:r>
              <w:rPr>
                <w:rFonts w:ascii="Calibri" w:hAnsi="Calibri"/>
                <w:color w:val="000000"/>
                <w:sz w:val="19"/>
                <w:szCs w:val="19"/>
              </w:rPr>
              <w:t>60 000</w:t>
            </w:r>
          </w:p>
        </w:tc>
        <w:tc>
          <w:tcPr>
            <w:tcW w:w="1276" w:type="dxa"/>
            <w:tcBorders>
              <w:top w:val="nil"/>
              <w:left w:val="nil"/>
              <w:bottom w:val="single" w:sz="4" w:space="0" w:color="auto"/>
              <w:right w:val="single" w:sz="4" w:space="0" w:color="auto"/>
            </w:tcBorders>
            <w:shd w:val="clear" w:color="auto" w:fill="auto"/>
            <w:noWrap/>
            <w:vAlign w:val="center"/>
          </w:tcPr>
          <w:p w14:paraId="5A9649AF" w14:textId="75BAA43D" w:rsidR="005E2334" w:rsidRPr="00B0477F" w:rsidRDefault="005E2334" w:rsidP="005E2334">
            <w:pPr>
              <w:jc w:val="right"/>
              <w:rPr>
                <w:rFonts w:ascii="Calibri" w:hAnsi="Calibri"/>
                <w:color w:val="000000"/>
                <w:sz w:val="19"/>
                <w:szCs w:val="19"/>
              </w:rPr>
            </w:pPr>
            <w:r>
              <w:rPr>
                <w:rFonts w:ascii="Calibri" w:hAnsi="Calibri"/>
                <w:color w:val="000000"/>
                <w:sz w:val="19"/>
                <w:szCs w:val="19"/>
              </w:rPr>
              <w:t>180 000</w:t>
            </w:r>
          </w:p>
        </w:tc>
      </w:tr>
      <w:tr w:rsidR="005E2334" w:rsidRPr="00B0477F" w14:paraId="591AA099" w14:textId="77777777" w:rsidTr="00DA60DD">
        <w:trPr>
          <w:trHeight w:val="233"/>
        </w:trPr>
        <w:tc>
          <w:tcPr>
            <w:tcW w:w="2694" w:type="dxa"/>
            <w:vMerge/>
            <w:tcBorders>
              <w:top w:val="nil"/>
              <w:left w:val="single" w:sz="4" w:space="0" w:color="auto"/>
              <w:bottom w:val="single" w:sz="4" w:space="0" w:color="auto"/>
              <w:right w:val="single" w:sz="4" w:space="0" w:color="auto"/>
            </w:tcBorders>
            <w:vAlign w:val="center"/>
            <w:hideMark/>
          </w:tcPr>
          <w:p w14:paraId="53326794" w14:textId="77777777" w:rsidR="005E2334" w:rsidRPr="00DE2F66" w:rsidRDefault="005E2334" w:rsidP="005E2334">
            <w:pPr>
              <w:rPr>
                <w:rFonts w:ascii="Calibri" w:hAnsi="Calibri"/>
                <w:color w:val="000000"/>
                <w:sz w:val="18"/>
                <w:szCs w:val="18"/>
              </w:rPr>
            </w:pPr>
          </w:p>
        </w:tc>
        <w:tc>
          <w:tcPr>
            <w:tcW w:w="1110" w:type="dxa"/>
            <w:vMerge/>
            <w:tcBorders>
              <w:top w:val="nil"/>
              <w:left w:val="single" w:sz="4" w:space="0" w:color="auto"/>
              <w:bottom w:val="single" w:sz="4" w:space="0" w:color="auto"/>
              <w:right w:val="single" w:sz="4" w:space="0" w:color="auto"/>
            </w:tcBorders>
            <w:vAlign w:val="center"/>
            <w:hideMark/>
          </w:tcPr>
          <w:p w14:paraId="4FBC8928" w14:textId="77777777" w:rsidR="005E2334" w:rsidRPr="00B0477F" w:rsidRDefault="005E2334" w:rsidP="005E2334">
            <w:pPr>
              <w:rPr>
                <w:rFonts w:ascii="Calibri" w:hAnsi="Calibri"/>
                <w:color w:val="000000"/>
                <w:sz w:val="16"/>
                <w:szCs w:val="16"/>
              </w:rPr>
            </w:pPr>
          </w:p>
        </w:tc>
        <w:tc>
          <w:tcPr>
            <w:tcW w:w="1159" w:type="dxa"/>
            <w:tcBorders>
              <w:top w:val="nil"/>
              <w:left w:val="nil"/>
              <w:bottom w:val="single" w:sz="4" w:space="0" w:color="auto"/>
              <w:right w:val="single" w:sz="4" w:space="0" w:color="auto"/>
            </w:tcBorders>
            <w:shd w:val="clear" w:color="auto" w:fill="auto"/>
            <w:vAlign w:val="center"/>
            <w:hideMark/>
          </w:tcPr>
          <w:p w14:paraId="0EE6AF0F" w14:textId="77777777" w:rsidR="005E2334" w:rsidRPr="00B0477F" w:rsidRDefault="005E2334" w:rsidP="005E2334">
            <w:pPr>
              <w:rPr>
                <w:rFonts w:ascii="Calibri" w:hAnsi="Calibri"/>
                <w:color w:val="000000"/>
                <w:sz w:val="16"/>
                <w:szCs w:val="16"/>
              </w:rPr>
            </w:pPr>
            <w:r w:rsidRPr="002E2AD0">
              <w:rPr>
                <w:rFonts w:ascii="Calibri" w:hAnsi="Calibri"/>
                <w:color w:val="000000"/>
                <w:sz w:val="16"/>
                <w:szCs w:val="16"/>
              </w:rPr>
              <w:t>уведомления ДЗ</w:t>
            </w:r>
          </w:p>
        </w:tc>
        <w:tc>
          <w:tcPr>
            <w:tcW w:w="707" w:type="dxa"/>
            <w:tcBorders>
              <w:top w:val="nil"/>
              <w:left w:val="nil"/>
              <w:bottom w:val="single" w:sz="4" w:space="0" w:color="auto"/>
              <w:right w:val="single" w:sz="4" w:space="0" w:color="auto"/>
            </w:tcBorders>
            <w:shd w:val="clear" w:color="auto" w:fill="auto"/>
            <w:vAlign w:val="center"/>
            <w:hideMark/>
          </w:tcPr>
          <w:p w14:paraId="42D678AA" w14:textId="77777777" w:rsidR="005E2334" w:rsidRPr="00B0477F" w:rsidRDefault="005E2334" w:rsidP="005E2334">
            <w:pPr>
              <w:rPr>
                <w:rFonts w:ascii="Calibri" w:hAnsi="Calibri"/>
                <w:color w:val="000000"/>
                <w:sz w:val="14"/>
                <w:szCs w:val="14"/>
              </w:rPr>
            </w:pPr>
            <w:r w:rsidRPr="00B0477F">
              <w:rPr>
                <w:rFonts w:ascii="Calibri" w:hAnsi="Calibri"/>
                <w:color w:val="000000"/>
                <w:sz w:val="14"/>
                <w:szCs w:val="14"/>
              </w:rPr>
              <w:t> </w:t>
            </w:r>
          </w:p>
        </w:tc>
        <w:tc>
          <w:tcPr>
            <w:tcW w:w="993" w:type="dxa"/>
            <w:tcBorders>
              <w:top w:val="nil"/>
              <w:left w:val="nil"/>
              <w:bottom w:val="single" w:sz="4" w:space="0" w:color="auto"/>
              <w:right w:val="single" w:sz="4" w:space="0" w:color="auto"/>
            </w:tcBorders>
            <w:shd w:val="clear" w:color="auto" w:fill="auto"/>
            <w:vAlign w:val="center"/>
            <w:hideMark/>
          </w:tcPr>
          <w:p w14:paraId="38DFDDA9" w14:textId="77777777" w:rsidR="005E2334" w:rsidRPr="002E2AD0" w:rsidRDefault="005E2334" w:rsidP="005E2334">
            <w:pPr>
              <w:rPr>
                <w:rFonts w:ascii="Calibri" w:hAnsi="Calibri"/>
                <w:color w:val="000000"/>
                <w:sz w:val="18"/>
                <w:szCs w:val="18"/>
              </w:rPr>
            </w:pPr>
            <w:r w:rsidRPr="002E2AD0">
              <w:rPr>
                <w:rFonts w:ascii="Calibri" w:hAnsi="Calibri"/>
                <w:color w:val="000000"/>
                <w:sz w:val="18"/>
                <w:szCs w:val="18"/>
              </w:rPr>
              <w:t>WORD-пост.инф., EXCEL-перемен.</w:t>
            </w:r>
          </w:p>
        </w:tc>
        <w:tc>
          <w:tcPr>
            <w:tcW w:w="850" w:type="dxa"/>
            <w:tcBorders>
              <w:top w:val="nil"/>
              <w:left w:val="nil"/>
              <w:bottom w:val="single" w:sz="4" w:space="0" w:color="auto"/>
              <w:right w:val="single" w:sz="4" w:space="0" w:color="auto"/>
            </w:tcBorders>
            <w:shd w:val="clear" w:color="auto" w:fill="auto"/>
            <w:vAlign w:val="center"/>
            <w:hideMark/>
          </w:tcPr>
          <w:p w14:paraId="7F47764E" w14:textId="77777777" w:rsidR="005E2334" w:rsidRPr="004C5A14" w:rsidRDefault="005E2334" w:rsidP="005E2334">
            <w:pPr>
              <w:jc w:val="center"/>
              <w:rPr>
                <w:rFonts w:ascii="Calibri" w:hAnsi="Calibri"/>
                <w:color w:val="000000"/>
                <w:sz w:val="18"/>
                <w:szCs w:val="18"/>
              </w:rPr>
            </w:pPr>
            <w:r w:rsidRPr="002E2AD0">
              <w:rPr>
                <w:rFonts w:ascii="Calibri" w:hAnsi="Calibri"/>
                <w:color w:val="000000"/>
                <w:sz w:val="18"/>
                <w:szCs w:val="18"/>
              </w:rPr>
              <w:t>8-12, 15-18, 20-23</w:t>
            </w:r>
          </w:p>
        </w:tc>
        <w:tc>
          <w:tcPr>
            <w:tcW w:w="851" w:type="dxa"/>
            <w:tcBorders>
              <w:top w:val="nil"/>
              <w:left w:val="nil"/>
              <w:bottom w:val="single" w:sz="4" w:space="0" w:color="auto"/>
              <w:right w:val="single" w:sz="4" w:space="0" w:color="auto"/>
            </w:tcBorders>
            <w:shd w:val="clear" w:color="auto" w:fill="auto"/>
            <w:vAlign w:val="center"/>
            <w:hideMark/>
          </w:tcPr>
          <w:p w14:paraId="73928D56" w14:textId="77777777" w:rsidR="005E2334" w:rsidRPr="004C5A14" w:rsidRDefault="005E2334" w:rsidP="005E2334">
            <w:pPr>
              <w:jc w:val="center"/>
              <w:rPr>
                <w:rFonts w:ascii="Calibri" w:hAnsi="Calibri"/>
                <w:color w:val="000000"/>
                <w:sz w:val="18"/>
                <w:szCs w:val="18"/>
              </w:rPr>
            </w:pPr>
            <w:r>
              <w:rPr>
                <w:rFonts w:ascii="Calibri" w:hAnsi="Calibri"/>
                <w:color w:val="000000"/>
                <w:sz w:val="18"/>
                <w:szCs w:val="18"/>
              </w:rPr>
              <w:t>№2</w:t>
            </w:r>
          </w:p>
        </w:tc>
        <w:tc>
          <w:tcPr>
            <w:tcW w:w="850" w:type="dxa"/>
            <w:tcBorders>
              <w:top w:val="nil"/>
              <w:left w:val="nil"/>
              <w:bottom w:val="single" w:sz="4" w:space="0" w:color="auto"/>
              <w:right w:val="single" w:sz="4" w:space="0" w:color="auto"/>
            </w:tcBorders>
            <w:shd w:val="clear" w:color="auto" w:fill="auto"/>
            <w:noWrap/>
            <w:vAlign w:val="center"/>
          </w:tcPr>
          <w:p w14:paraId="584517F3" w14:textId="56D0233E" w:rsidR="005E2334" w:rsidRPr="00B0477F" w:rsidRDefault="005E2334" w:rsidP="005E2334">
            <w:pPr>
              <w:jc w:val="right"/>
              <w:rPr>
                <w:rFonts w:ascii="Calibri" w:hAnsi="Calibri"/>
                <w:color w:val="000000"/>
                <w:sz w:val="19"/>
                <w:szCs w:val="19"/>
              </w:rPr>
            </w:pPr>
            <w:r>
              <w:rPr>
                <w:rFonts w:ascii="Calibri" w:hAnsi="Calibri"/>
                <w:color w:val="000000"/>
                <w:sz w:val="19"/>
                <w:szCs w:val="19"/>
              </w:rPr>
              <w:t>90 800</w:t>
            </w:r>
          </w:p>
        </w:tc>
        <w:tc>
          <w:tcPr>
            <w:tcW w:w="851" w:type="dxa"/>
            <w:tcBorders>
              <w:top w:val="nil"/>
              <w:left w:val="nil"/>
              <w:bottom w:val="single" w:sz="4" w:space="0" w:color="auto"/>
              <w:right w:val="single" w:sz="4" w:space="0" w:color="auto"/>
            </w:tcBorders>
            <w:shd w:val="clear" w:color="auto" w:fill="auto"/>
            <w:noWrap/>
            <w:vAlign w:val="center"/>
          </w:tcPr>
          <w:p w14:paraId="6DB49AEB" w14:textId="0CFF06E0" w:rsidR="005E2334" w:rsidRPr="00B0477F" w:rsidRDefault="005E2334" w:rsidP="005E2334">
            <w:pPr>
              <w:jc w:val="right"/>
              <w:rPr>
                <w:rFonts w:ascii="Calibri" w:hAnsi="Calibri"/>
                <w:color w:val="000000"/>
                <w:sz w:val="19"/>
                <w:szCs w:val="19"/>
              </w:rPr>
            </w:pPr>
            <w:r>
              <w:rPr>
                <w:rFonts w:ascii="Calibri" w:hAnsi="Calibri"/>
                <w:color w:val="000000"/>
                <w:sz w:val="19"/>
                <w:szCs w:val="19"/>
              </w:rPr>
              <w:t>30 800</w:t>
            </w:r>
          </w:p>
        </w:tc>
        <w:tc>
          <w:tcPr>
            <w:tcW w:w="992" w:type="dxa"/>
            <w:tcBorders>
              <w:top w:val="nil"/>
              <w:left w:val="nil"/>
              <w:bottom w:val="single" w:sz="4" w:space="0" w:color="auto"/>
              <w:right w:val="single" w:sz="4" w:space="0" w:color="auto"/>
            </w:tcBorders>
            <w:shd w:val="clear" w:color="auto" w:fill="auto"/>
            <w:noWrap/>
            <w:vAlign w:val="center"/>
          </w:tcPr>
          <w:p w14:paraId="44A81AD0" w14:textId="2B2AAE7C" w:rsidR="005E2334" w:rsidRPr="00B0477F" w:rsidRDefault="005E2334" w:rsidP="005E2334">
            <w:pPr>
              <w:jc w:val="right"/>
              <w:rPr>
                <w:rFonts w:ascii="Calibri" w:hAnsi="Calibri"/>
                <w:color w:val="000000"/>
                <w:sz w:val="19"/>
                <w:szCs w:val="19"/>
              </w:rPr>
            </w:pPr>
            <w:r>
              <w:rPr>
                <w:rFonts w:ascii="Calibri" w:hAnsi="Calibri"/>
                <w:color w:val="000000"/>
                <w:sz w:val="19"/>
                <w:szCs w:val="19"/>
              </w:rPr>
              <w:t>90 800</w:t>
            </w:r>
          </w:p>
        </w:tc>
        <w:tc>
          <w:tcPr>
            <w:tcW w:w="850" w:type="dxa"/>
            <w:tcBorders>
              <w:top w:val="nil"/>
              <w:left w:val="nil"/>
              <w:bottom w:val="single" w:sz="4" w:space="0" w:color="auto"/>
              <w:right w:val="single" w:sz="4" w:space="0" w:color="auto"/>
            </w:tcBorders>
            <w:shd w:val="clear" w:color="auto" w:fill="auto"/>
            <w:noWrap/>
            <w:vAlign w:val="center"/>
          </w:tcPr>
          <w:p w14:paraId="001977B5" w14:textId="1F749EAB" w:rsidR="005E2334" w:rsidRPr="00B0477F" w:rsidRDefault="005E2334" w:rsidP="005E2334">
            <w:pPr>
              <w:jc w:val="right"/>
              <w:rPr>
                <w:rFonts w:ascii="Calibri" w:hAnsi="Calibri"/>
                <w:color w:val="000000"/>
                <w:sz w:val="19"/>
                <w:szCs w:val="19"/>
              </w:rPr>
            </w:pPr>
            <w:r>
              <w:rPr>
                <w:rFonts w:ascii="Calibri" w:hAnsi="Calibri"/>
                <w:color w:val="000000"/>
                <w:sz w:val="19"/>
                <w:szCs w:val="19"/>
              </w:rPr>
              <w:t>30 800</w:t>
            </w:r>
          </w:p>
        </w:tc>
        <w:tc>
          <w:tcPr>
            <w:tcW w:w="851" w:type="dxa"/>
            <w:tcBorders>
              <w:top w:val="nil"/>
              <w:left w:val="nil"/>
              <w:bottom w:val="single" w:sz="4" w:space="0" w:color="auto"/>
              <w:right w:val="single" w:sz="4" w:space="0" w:color="auto"/>
            </w:tcBorders>
            <w:shd w:val="clear" w:color="auto" w:fill="auto"/>
            <w:noWrap/>
            <w:vAlign w:val="center"/>
          </w:tcPr>
          <w:p w14:paraId="6C11FB92" w14:textId="61919DEC" w:rsidR="005E2334" w:rsidRPr="00B0477F" w:rsidRDefault="005E2334" w:rsidP="005E2334">
            <w:pPr>
              <w:jc w:val="right"/>
              <w:rPr>
                <w:rFonts w:ascii="Calibri" w:hAnsi="Calibri"/>
                <w:color w:val="000000"/>
                <w:sz w:val="19"/>
                <w:szCs w:val="19"/>
              </w:rPr>
            </w:pPr>
            <w:r>
              <w:rPr>
                <w:rFonts w:ascii="Calibri" w:hAnsi="Calibri"/>
                <w:color w:val="000000"/>
                <w:sz w:val="19"/>
                <w:szCs w:val="19"/>
              </w:rPr>
              <w:t>90 800</w:t>
            </w:r>
          </w:p>
        </w:tc>
        <w:tc>
          <w:tcPr>
            <w:tcW w:w="992" w:type="dxa"/>
            <w:tcBorders>
              <w:top w:val="nil"/>
              <w:left w:val="nil"/>
              <w:bottom w:val="single" w:sz="4" w:space="0" w:color="auto"/>
              <w:right w:val="single" w:sz="4" w:space="0" w:color="auto"/>
            </w:tcBorders>
            <w:shd w:val="clear" w:color="auto" w:fill="auto"/>
            <w:noWrap/>
            <w:vAlign w:val="center"/>
          </w:tcPr>
          <w:p w14:paraId="08ECFF50" w14:textId="2A6445AC" w:rsidR="005E2334" w:rsidRPr="00B0477F" w:rsidRDefault="005E2334" w:rsidP="005E2334">
            <w:pPr>
              <w:jc w:val="right"/>
              <w:rPr>
                <w:rFonts w:ascii="Calibri" w:hAnsi="Calibri"/>
                <w:color w:val="000000"/>
                <w:sz w:val="19"/>
                <w:szCs w:val="19"/>
              </w:rPr>
            </w:pPr>
            <w:r>
              <w:rPr>
                <w:rFonts w:ascii="Calibri" w:hAnsi="Calibri"/>
                <w:color w:val="000000"/>
                <w:sz w:val="19"/>
                <w:szCs w:val="19"/>
              </w:rPr>
              <w:t>30 800</w:t>
            </w:r>
          </w:p>
        </w:tc>
        <w:tc>
          <w:tcPr>
            <w:tcW w:w="1276" w:type="dxa"/>
            <w:tcBorders>
              <w:top w:val="nil"/>
              <w:left w:val="nil"/>
              <w:bottom w:val="single" w:sz="4" w:space="0" w:color="auto"/>
              <w:right w:val="single" w:sz="4" w:space="0" w:color="auto"/>
            </w:tcBorders>
            <w:shd w:val="clear" w:color="auto" w:fill="auto"/>
            <w:noWrap/>
            <w:vAlign w:val="center"/>
          </w:tcPr>
          <w:p w14:paraId="070B5723" w14:textId="770A0EFE" w:rsidR="005E2334" w:rsidRPr="00B0477F" w:rsidRDefault="005E2334" w:rsidP="005E2334">
            <w:pPr>
              <w:jc w:val="right"/>
              <w:rPr>
                <w:rFonts w:ascii="Calibri" w:hAnsi="Calibri"/>
                <w:color w:val="000000"/>
                <w:sz w:val="19"/>
                <w:szCs w:val="19"/>
              </w:rPr>
            </w:pPr>
            <w:r>
              <w:rPr>
                <w:rFonts w:ascii="Calibri" w:hAnsi="Calibri"/>
                <w:color w:val="000000"/>
                <w:sz w:val="19"/>
                <w:szCs w:val="19"/>
              </w:rPr>
              <w:t>364 800</w:t>
            </w:r>
          </w:p>
        </w:tc>
      </w:tr>
      <w:tr w:rsidR="005E2334" w:rsidRPr="00B0477F" w14:paraId="552B337A" w14:textId="77777777" w:rsidTr="00DA60DD">
        <w:trPr>
          <w:trHeight w:val="626"/>
        </w:trPr>
        <w:tc>
          <w:tcPr>
            <w:tcW w:w="2694" w:type="dxa"/>
            <w:tcBorders>
              <w:top w:val="nil"/>
              <w:left w:val="single" w:sz="4" w:space="0" w:color="auto"/>
              <w:bottom w:val="single" w:sz="4" w:space="0" w:color="auto"/>
              <w:right w:val="single" w:sz="4" w:space="0" w:color="auto"/>
            </w:tcBorders>
            <w:shd w:val="clear" w:color="auto" w:fill="auto"/>
            <w:vAlign w:val="center"/>
            <w:hideMark/>
          </w:tcPr>
          <w:p w14:paraId="6D8FE0FA" w14:textId="77777777" w:rsidR="005E2334" w:rsidRPr="00DE2F66" w:rsidRDefault="005E2334" w:rsidP="005E2334">
            <w:pPr>
              <w:rPr>
                <w:rFonts w:ascii="Calibri" w:hAnsi="Calibri"/>
                <w:color w:val="000000"/>
                <w:sz w:val="18"/>
                <w:szCs w:val="18"/>
              </w:rPr>
            </w:pPr>
            <w:r w:rsidRPr="002E2AD0">
              <w:rPr>
                <w:rFonts w:ascii="Calibri" w:hAnsi="Calibri"/>
                <w:color w:val="000000"/>
                <w:sz w:val="18"/>
                <w:szCs w:val="18"/>
              </w:rPr>
              <w:t>Печать ПД формат А4 двусторонняя: ч/б персонификация с лицевой стороны; одноцветная (ч/б) с оборотной стороны на цветной бумаге</w:t>
            </w:r>
          </w:p>
        </w:tc>
        <w:tc>
          <w:tcPr>
            <w:tcW w:w="1110" w:type="dxa"/>
            <w:tcBorders>
              <w:top w:val="nil"/>
              <w:left w:val="nil"/>
              <w:bottom w:val="single" w:sz="4" w:space="0" w:color="auto"/>
              <w:right w:val="single" w:sz="4" w:space="0" w:color="auto"/>
            </w:tcBorders>
            <w:shd w:val="clear" w:color="auto" w:fill="auto"/>
            <w:noWrap/>
            <w:vAlign w:val="center"/>
            <w:hideMark/>
          </w:tcPr>
          <w:p w14:paraId="43B6B707" w14:textId="77777777" w:rsidR="005E2334" w:rsidRPr="00B0477F" w:rsidRDefault="005E2334" w:rsidP="005E2334">
            <w:pPr>
              <w:rPr>
                <w:rFonts w:ascii="Calibri" w:hAnsi="Calibri"/>
                <w:color w:val="000000"/>
                <w:sz w:val="16"/>
                <w:szCs w:val="16"/>
              </w:rPr>
            </w:pPr>
            <w:r w:rsidRPr="00B0477F">
              <w:rPr>
                <w:rFonts w:ascii="Calibri" w:hAnsi="Calibri"/>
                <w:color w:val="000000"/>
                <w:sz w:val="16"/>
                <w:szCs w:val="16"/>
              </w:rPr>
              <w:t> </w:t>
            </w:r>
          </w:p>
        </w:tc>
        <w:tc>
          <w:tcPr>
            <w:tcW w:w="1159" w:type="dxa"/>
            <w:tcBorders>
              <w:top w:val="nil"/>
              <w:left w:val="nil"/>
              <w:bottom w:val="single" w:sz="4" w:space="0" w:color="auto"/>
              <w:right w:val="single" w:sz="4" w:space="0" w:color="auto"/>
            </w:tcBorders>
            <w:shd w:val="clear" w:color="auto" w:fill="auto"/>
            <w:vAlign w:val="center"/>
            <w:hideMark/>
          </w:tcPr>
          <w:p w14:paraId="53986A13" w14:textId="77777777" w:rsidR="005E2334" w:rsidRPr="00B0477F" w:rsidRDefault="005E2334" w:rsidP="005E2334">
            <w:pPr>
              <w:rPr>
                <w:rFonts w:ascii="Calibri" w:hAnsi="Calibri"/>
                <w:color w:val="000000"/>
                <w:sz w:val="16"/>
                <w:szCs w:val="16"/>
              </w:rPr>
            </w:pPr>
            <w:r w:rsidRPr="002E2AD0">
              <w:rPr>
                <w:rFonts w:ascii="Calibri" w:hAnsi="Calibri"/>
                <w:color w:val="000000"/>
                <w:sz w:val="16"/>
                <w:szCs w:val="16"/>
              </w:rPr>
              <w:t>уведомления ДЗ</w:t>
            </w:r>
          </w:p>
        </w:tc>
        <w:tc>
          <w:tcPr>
            <w:tcW w:w="707" w:type="dxa"/>
            <w:tcBorders>
              <w:top w:val="nil"/>
              <w:left w:val="nil"/>
              <w:bottom w:val="single" w:sz="4" w:space="0" w:color="auto"/>
              <w:right w:val="single" w:sz="4" w:space="0" w:color="auto"/>
            </w:tcBorders>
            <w:shd w:val="clear" w:color="auto" w:fill="auto"/>
            <w:vAlign w:val="center"/>
          </w:tcPr>
          <w:p w14:paraId="192A2F46" w14:textId="77777777" w:rsidR="005E2334" w:rsidRPr="00FE26DF" w:rsidRDefault="005E2334" w:rsidP="005E2334">
            <w:pPr>
              <w:rPr>
                <w:rFonts w:ascii="Calibri" w:hAnsi="Calibri"/>
                <w:color w:val="000000"/>
                <w:sz w:val="16"/>
                <w:szCs w:val="16"/>
              </w:rPr>
            </w:pPr>
          </w:p>
        </w:tc>
        <w:tc>
          <w:tcPr>
            <w:tcW w:w="993" w:type="dxa"/>
            <w:tcBorders>
              <w:top w:val="nil"/>
              <w:left w:val="nil"/>
              <w:bottom w:val="single" w:sz="4" w:space="0" w:color="auto"/>
              <w:right w:val="single" w:sz="4" w:space="0" w:color="auto"/>
            </w:tcBorders>
            <w:shd w:val="clear" w:color="auto" w:fill="auto"/>
            <w:noWrap/>
            <w:vAlign w:val="center"/>
            <w:hideMark/>
          </w:tcPr>
          <w:p w14:paraId="02645824" w14:textId="77777777" w:rsidR="005E2334" w:rsidRPr="002E2AD0" w:rsidRDefault="005E2334" w:rsidP="005E2334">
            <w:pPr>
              <w:rPr>
                <w:rFonts w:ascii="Calibri" w:hAnsi="Calibri"/>
                <w:color w:val="000000"/>
                <w:sz w:val="18"/>
                <w:szCs w:val="18"/>
              </w:rPr>
            </w:pPr>
            <w:r w:rsidRPr="002E2AD0">
              <w:rPr>
                <w:rFonts w:ascii="Calibri" w:hAnsi="Calibri"/>
                <w:color w:val="000000"/>
                <w:sz w:val="18"/>
                <w:szCs w:val="18"/>
              </w:rPr>
              <w:t>WORD-пост.инф., EXCEL-перемен.</w:t>
            </w:r>
          </w:p>
        </w:tc>
        <w:tc>
          <w:tcPr>
            <w:tcW w:w="850" w:type="dxa"/>
            <w:tcBorders>
              <w:top w:val="nil"/>
              <w:left w:val="nil"/>
              <w:bottom w:val="single" w:sz="4" w:space="0" w:color="auto"/>
              <w:right w:val="single" w:sz="4" w:space="0" w:color="auto"/>
            </w:tcBorders>
            <w:shd w:val="clear" w:color="auto" w:fill="auto"/>
            <w:noWrap/>
            <w:vAlign w:val="center"/>
            <w:hideMark/>
          </w:tcPr>
          <w:p w14:paraId="5E960A09" w14:textId="77777777" w:rsidR="005E2334" w:rsidRDefault="005E2334" w:rsidP="005E2334">
            <w:pPr>
              <w:jc w:val="center"/>
              <w:rPr>
                <w:rFonts w:ascii="Calibri" w:hAnsi="Calibri"/>
                <w:color w:val="000000"/>
                <w:sz w:val="18"/>
                <w:szCs w:val="18"/>
              </w:rPr>
            </w:pPr>
            <w:r w:rsidRPr="00C367EC">
              <w:rPr>
                <w:rFonts w:ascii="Calibri" w:hAnsi="Calibri"/>
                <w:color w:val="000000"/>
                <w:sz w:val="18"/>
                <w:szCs w:val="18"/>
              </w:rPr>
              <w:t xml:space="preserve">с </w:t>
            </w:r>
            <w:r>
              <w:rPr>
                <w:rFonts w:ascii="Calibri" w:hAnsi="Calibri"/>
                <w:color w:val="000000"/>
                <w:sz w:val="18"/>
                <w:szCs w:val="18"/>
              </w:rPr>
              <w:t>2</w:t>
            </w:r>
            <w:r w:rsidRPr="00C367EC">
              <w:rPr>
                <w:rFonts w:ascii="Calibri" w:hAnsi="Calibri"/>
                <w:color w:val="000000"/>
                <w:sz w:val="18"/>
                <w:szCs w:val="18"/>
              </w:rPr>
              <w:t xml:space="preserve">0 по </w:t>
            </w:r>
          </w:p>
          <w:p w14:paraId="3D0BD483" w14:textId="77777777" w:rsidR="005E2334" w:rsidRPr="004C5A14" w:rsidRDefault="005E2334" w:rsidP="005E2334">
            <w:pPr>
              <w:jc w:val="center"/>
              <w:rPr>
                <w:rFonts w:ascii="Calibri" w:hAnsi="Calibri"/>
                <w:color w:val="000000"/>
                <w:sz w:val="18"/>
                <w:szCs w:val="18"/>
              </w:rPr>
            </w:pPr>
            <w:r>
              <w:rPr>
                <w:rFonts w:ascii="Calibri" w:hAnsi="Calibri"/>
                <w:color w:val="000000"/>
                <w:sz w:val="18"/>
                <w:szCs w:val="18"/>
              </w:rPr>
              <w:t>23</w:t>
            </w:r>
            <w:r w:rsidRPr="00C367EC">
              <w:rPr>
                <w:rFonts w:ascii="Calibri" w:hAnsi="Calibri"/>
                <w:color w:val="000000"/>
                <w:sz w:val="18"/>
                <w:szCs w:val="18"/>
              </w:rPr>
              <w:t>-е</w:t>
            </w:r>
          </w:p>
        </w:tc>
        <w:tc>
          <w:tcPr>
            <w:tcW w:w="851" w:type="dxa"/>
            <w:tcBorders>
              <w:top w:val="nil"/>
              <w:left w:val="nil"/>
              <w:bottom w:val="single" w:sz="4" w:space="0" w:color="auto"/>
              <w:right w:val="single" w:sz="4" w:space="0" w:color="auto"/>
            </w:tcBorders>
            <w:shd w:val="clear" w:color="auto" w:fill="auto"/>
            <w:vAlign w:val="center"/>
            <w:hideMark/>
          </w:tcPr>
          <w:p w14:paraId="09E47CE3" w14:textId="77777777" w:rsidR="005E2334" w:rsidRPr="004C5A14" w:rsidRDefault="005E2334" w:rsidP="005E2334">
            <w:pPr>
              <w:jc w:val="center"/>
              <w:rPr>
                <w:rFonts w:ascii="Calibri" w:hAnsi="Calibri"/>
                <w:color w:val="000000"/>
                <w:sz w:val="18"/>
                <w:szCs w:val="18"/>
              </w:rPr>
            </w:pPr>
            <w:r>
              <w:rPr>
                <w:rFonts w:ascii="Calibri" w:hAnsi="Calibri"/>
                <w:color w:val="000000"/>
                <w:sz w:val="18"/>
                <w:szCs w:val="18"/>
              </w:rPr>
              <w:t>№3</w:t>
            </w:r>
          </w:p>
        </w:tc>
        <w:tc>
          <w:tcPr>
            <w:tcW w:w="850" w:type="dxa"/>
            <w:tcBorders>
              <w:top w:val="nil"/>
              <w:left w:val="nil"/>
              <w:bottom w:val="single" w:sz="4" w:space="0" w:color="auto"/>
              <w:right w:val="single" w:sz="4" w:space="0" w:color="auto"/>
            </w:tcBorders>
            <w:shd w:val="clear" w:color="auto" w:fill="auto"/>
            <w:noWrap/>
            <w:vAlign w:val="center"/>
          </w:tcPr>
          <w:p w14:paraId="1D97B508" w14:textId="77777777" w:rsidR="005E2334" w:rsidRPr="00B0477F" w:rsidRDefault="005E2334" w:rsidP="005E2334">
            <w:pPr>
              <w:jc w:val="right"/>
              <w:rPr>
                <w:rFonts w:ascii="Calibri" w:hAnsi="Calibri"/>
                <w:color w:val="000000"/>
                <w:sz w:val="19"/>
                <w:szCs w:val="19"/>
              </w:rPr>
            </w:pPr>
          </w:p>
        </w:tc>
        <w:tc>
          <w:tcPr>
            <w:tcW w:w="851" w:type="dxa"/>
            <w:tcBorders>
              <w:top w:val="nil"/>
              <w:left w:val="nil"/>
              <w:bottom w:val="single" w:sz="4" w:space="0" w:color="auto"/>
              <w:right w:val="single" w:sz="4" w:space="0" w:color="auto"/>
            </w:tcBorders>
            <w:shd w:val="clear" w:color="auto" w:fill="auto"/>
            <w:noWrap/>
            <w:vAlign w:val="center"/>
          </w:tcPr>
          <w:p w14:paraId="6008BFF5" w14:textId="77777777" w:rsidR="005E2334" w:rsidRPr="00B0477F" w:rsidRDefault="005E2334" w:rsidP="005E2334">
            <w:pPr>
              <w:jc w:val="right"/>
              <w:rPr>
                <w:rFonts w:ascii="Calibri" w:hAnsi="Calibri"/>
                <w:color w:val="000000"/>
                <w:sz w:val="19"/>
                <w:szCs w:val="19"/>
              </w:rPr>
            </w:pPr>
          </w:p>
        </w:tc>
        <w:tc>
          <w:tcPr>
            <w:tcW w:w="992" w:type="dxa"/>
            <w:tcBorders>
              <w:top w:val="nil"/>
              <w:left w:val="nil"/>
              <w:bottom w:val="single" w:sz="4" w:space="0" w:color="auto"/>
              <w:right w:val="single" w:sz="4" w:space="0" w:color="auto"/>
            </w:tcBorders>
            <w:shd w:val="clear" w:color="auto" w:fill="auto"/>
            <w:noWrap/>
            <w:vAlign w:val="center"/>
          </w:tcPr>
          <w:p w14:paraId="4AB901DB" w14:textId="77777777" w:rsidR="005E2334" w:rsidRPr="00B0477F" w:rsidRDefault="005E2334" w:rsidP="005E2334">
            <w:pPr>
              <w:jc w:val="right"/>
              <w:rPr>
                <w:rFonts w:ascii="Calibri" w:hAnsi="Calibri"/>
                <w:color w:val="000000"/>
                <w:sz w:val="19"/>
                <w:szCs w:val="19"/>
              </w:rPr>
            </w:pPr>
          </w:p>
        </w:tc>
        <w:tc>
          <w:tcPr>
            <w:tcW w:w="850" w:type="dxa"/>
            <w:tcBorders>
              <w:top w:val="nil"/>
              <w:left w:val="nil"/>
              <w:bottom w:val="single" w:sz="4" w:space="0" w:color="auto"/>
              <w:right w:val="single" w:sz="4" w:space="0" w:color="auto"/>
            </w:tcBorders>
            <w:shd w:val="clear" w:color="auto" w:fill="auto"/>
            <w:noWrap/>
            <w:vAlign w:val="center"/>
          </w:tcPr>
          <w:p w14:paraId="3688FEF5" w14:textId="77777777" w:rsidR="005E2334" w:rsidRPr="00B0477F" w:rsidRDefault="005E2334" w:rsidP="005E2334">
            <w:pPr>
              <w:jc w:val="right"/>
              <w:rPr>
                <w:rFonts w:ascii="Calibri" w:hAnsi="Calibri"/>
                <w:color w:val="000000"/>
                <w:sz w:val="19"/>
                <w:szCs w:val="19"/>
              </w:rPr>
            </w:pPr>
          </w:p>
        </w:tc>
        <w:tc>
          <w:tcPr>
            <w:tcW w:w="851" w:type="dxa"/>
            <w:tcBorders>
              <w:top w:val="nil"/>
              <w:left w:val="nil"/>
              <w:bottom w:val="single" w:sz="4" w:space="0" w:color="auto"/>
              <w:right w:val="single" w:sz="4" w:space="0" w:color="auto"/>
            </w:tcBorders>
            <w:shd w:val="clear" w:color="auto" w:fill="auto"/>
            <w:noWrap/>
            <w:vAlign w:val="center"/>
          </w:tcPr>
          <w:p w14:paraId="40A9D306" w14:textId="77777777" w:rsidR="005E2334" w:rsidRPr="00B0477F" w:rsidRDefault="005E2334" w:rsidP="005E2334">
            <w:pPr>
              <w:jc w:val="right"/>
              <w:rPr>
                <w:rFonts w:ascii="Calibri" w:hAnsi="Calibri"/>
                <w:color w:val="000000"/>
                <w:sz w:val="19"/>
                <w:szCs w:val="19"/>
              </w:rPr>
            </w:pPr>
          </w:p>
        </w:tc>
        <w:tc>
          <w:tcPr>
            <w:tcW w:w="992" w:type="dxa"/>
            <w:tcBorders>
              <w:top w:val="nil"/>
              <w:left w:val="nil"/>
              <w:bottom w:val="single" w:sz="4" w:space="0" w:color="auto"/>
              <w:right w:val="single" w:sz="4" w:space="0" w:color="auto"/>
            </w:tcBorders>
            <w:shd w:val="clear" w:color="auto" w:fill="auto"/>
            <w:noWrap/>
            <w:vAlign w:val="center"/>
          </w:tcPr>
          <w:p w14:paraId="4E1154BC" w14:textId="64A056D4" w:rsidR="005E2334" w:rsidRPr="00B0477F" w:rsidRDefault="0002218B" w:rsidP="005E2334">
            <w:pPr>
              <w:jc w:val="right"/>
              <w:rPr>
                <w:rFonts w:ascii="Calibri" w:hAnsi="Calibri"/>
                <w:color w:val="000000"/>
                <w:sz w:val="19"/>
                <w:szCs w:val="19"/>
              </w:rPr>
            </w:pPr>
            <w:r>
              <w:rPr>
                <w:rFonts w:ascii="Calibri" w:hAnsi="Calibri"/>
                <w:color w:val="000000"/>
                <w:sz w:val="19"/>
                <w:szCs w:val="19"/>
              </w:rPr>
              <w:t>15 000</w:t>
            </w:r>
          </w:p>
        </w:tc>
        <w:tc>
          <w:tcPr>
            <w:tcW w:w="1276" w:type="dxa"/>
            <w:tcBorders>
              <w:top w:val="nil"/>
              <w:left w:val="nil"/>
              <w:bottom w:val="single" w:sz="4" w:space="0" w:color="auto"/>
              <w:right w:val="single" w:sz="4" w:space="0" w:color="auto"/>
            </w:tcBorders>
            <w:shd w:val="clear" w:color="auto" w:fill="auto"/>
            <w:noWrap/>
            <w:vAlign w:val="center"/>
          </w:tcPr>
          <w:p w14:paraId="09EC9C0C" w14:textId="4136E941" w:rsidR="005E2334" w:rsidRPr="00B0477F" w:rsidRDefault="0002218B" w:rsidP="005E2334">
            <w:pPr>
              <w:jc w:val="right"/>
              <w:rPr>
                <w:rFonts w:ascii="Calibri" w:hAnsi="Calibri"/>
                <w:color w:val="000000"/>
                <w:sz w:val="19"/>
                <w:szCs w:val="19"/>
              </w:rPr>
            </w:pPr>
            <w:r>
              <w:rPr>
                <w:rFonts w:ascii="Calibri" w:hAnsi="Calibri"/>
                <w:color w:val="000000"/>
                <w:sz w:val="19"/>
                <w:szCs w:val="19"/>
              </w:rPr>
              <w:t>15 000</w:t>
            </w:r>
          </w:p>
        </w:tc>
      </w:tr>
    </w:tbl>
    <w:p w14:paraId="04CFD1EE" w14:textId="1C05A9FF" w:rsidR="00EC2403" w:rsidRDefault="00EC2403" w:rsidP="000B70AA">
      <w:pPr>
        <w:pStyle w:val="af"/>
        <w:jc w:val="both"/>
        <w:rPr>
          <w:rFonts w:ascii="Tahoma" w:hAnsi="Tahoma" w:cs="Tahoma"/>
          <w:b/>
          <w:color w:val="000000"/>
          <w:sz w:val="20"/>
        </w:rPr>
      </w:pPr>
    </w:p>
    <w:p w14:paraId="5293C569" w14:textId="46B32550" w:rsidR="000015EE" w:rsidRDefault="000015EE" w:rsidP="000015EE">
      <w:pPr>
        <w:tabs>
          <w:tab w:val="left" w:pos="8460"/>
        </w:tabs>
        <w:jc w:val="both"/>
        <w:rPr>
          <w:rFonts w:ascii="Tahoma" w:eastAsia="MS Mincho" w:hAnsi="Tahoma" w:cs="Tahoma"/>
          <w:sz w:val="20"/>
        </w:rPr>
      </w:pPr>
      <w:r>
        <w:rPr>
          <w:rFonts w:ascii="Tahoma" w:eastAsia="MS Mincho" w:hAnsi="Tahoma" w:cs="Tahoma"/>
          <w:sz w:val="20"/>
        </w:rPr>
        <w:lastRenderedPageBreak/>
        <w:t>Ежемесячно выполняется три доставки готовой продукции до Филиала.</w:t>
      </w:r>
    </w:p>
    <w:p w14:paraId="0A092F87" w14:textId="77777777" w:rsidR="000015EE" w:rsidRDefault="000015EE" w:rsidP="000015EE">
      <w:pPr>
        <w:tabs>
          <w:tab w:val="left" w:pos="8460"/>
        </w:tabs>
        <w:jc w:val="both"/>
        <w:rPr>
          <w:rFonts w:ascii="Tahoma" w:eastAsia="MS Mincho" w:hAnsi="Tahoma" w:cs="Tahoma"/>
          <w:sz w:val="20"/>
        </w:rPr>
      </w:pPr>
      <w:r>
        <w:rPr>
          <w:rFonts w:ascii="Tahoma" w:eastAsia="MS Mincho" w:hAnsi="Tahoma" w:cs="Tahoma"/>
          <w:sz w:val="20"/>
        </w:rPr>
        <w:t>В свою очередь, каждая доставка осуществляется последовательно в три адреса (точки разгрузки)</w:t>
      </w:r>
      <w:r w:rsidRPr="00925BB9">
        <w:rPr>
          <w:rFonts w:ascii="Tahoma" w:eastAsia="MS Mincho" w:hAnsi="Tahoma" w:cs="Tahoma"/>
          <w:sz w:val="20"/>
        </w:rPr>
        <w:t>:</w:t>
      </w:r>
    </w:p>
    <w:p w14:paraId="1D71147A" w14:textId="4FB376AD" w:rsidR="000015EE" w:rsidRPr="000015EE" w:rsidRDefault="000015EE" w:rsidP="000015EE">
      <w:pPr>
        <w:spacing w:line="259" w:lineRule="auto"/>
        <w:jc w:val="both"/>
        <w:rPr>
          <w:rFonts w:ascii="Tahoma" w:hAnsi="Tahoma" w:cs="Tahoma"/>
          <w:sz w:val="20"/>
        </w:rPr>
      </w:pPr>
      <w:r>
        <w:rPr>
          <w:rFonts w:ascii="Tahoma" w:hAnsi="Tahoma" w:cs="Tahoma"/>
          <w:sz w:val="20"/>
        </w:rPr>
        <w:t xml:space="preserve">1) </w:t>
      </w:r>
      <w:r w:rsidRPr="000015EE">
        <w:rPr>
          <w:rFonts w:ascii="Tahoma" w:hAnsi="Tahoma" w:cs="Tahoma"/>
          <w:sz w:val="20"/>
        </w:rPr>
        <w:t>г. Балаково, ул. 30 лет Победы, д. 5</w:t>
      </w:r>
    </w:p>
    <w:p w14:paraId="162B5C46" w14:textId="2675D1FA" w:rsidR="000015EE" w:rsidRPr="000015EE" w:rsidRDefault="000015EE" w:rsidP="000015EE">
      <w:pPr>
        <w:spacing w:line="259" w:lineRule="auto"/>
        <w:jc w:val="both"/>
        <w:rPr>
          <w:rFonts w:ascii="Tahoma" w:hAnsi="Tahoma" w:cs="Tahoma"/>
          <w:sz w:val="20"/>
        </w:rPr>
      </w:pPr>
      <w:r>
        <w:rPr>
          <w:rFonts w:ascii="Tahoma" w:hAnsi="Tahoma" w:cs="Tahoma"/>
          <w:sz w:val="20"/>
        </w:rPr>
        <w:t xml:space="preserve">2) </w:t>
      </w:r>
      <w:r w:rsidRPr="000015EE">
        <w:rPr>
          <w:rFonts w:ascii="Tahoma" w:hAnsi="Tahoma" w:cs="Tahoma"/>
          <w:sz w:val="20"/>
        </w:rPr>
        <w:t xml:space="preserve">г. Саратов, ул.Чапаева, д. 68/70  </w:t>
      </w:r>
    </w:p>
    <w:p w14:paraId="187F95A4" w14:textId="11EB78B0" w:rsidR="000015EE" w:rsidRPr="000015EE" w:rsidRDefault="000015EE" w:rsidP="000015EE">
      <w:pPr>
        <w:spacing w:line="259" w:lineRule="auto"/>
        <w:jc w:val="both"/>
        <w:rPr>
          <w:rFonts w:ascii="Tahoma" w:hAnsi="Tahoma" w:cs="Tahoma"/>
          <w:sz w:val="20"/>
        </w:rPr>
      </w:pPr>
      <w:r>
        <w:rPr>
          <w:rFonts w:ascii="Tahoma" w:hAnsi="Tahoma" w:cs="Tahoma"/>
          <w:sz w:val="20"/>
        </w:rPr>
        <w:t xml:space="preserve">3) </w:t>
      </w:r>
      <w:r w:rsidRPr="000015EE">
        <w:rPr>
          <w:rFonts w:ascii="Tahoma" w:hAnsi="Tahoma" w:cs="Tahoma"/>
          <w:sz w:val="20"/>
        </w:rPr>
        <w:t>г. Саратов, ул.Чапаева, д. 68/70</w:t>
      </w:r>
    </w:p>
    <w:p w14:paraId="20575CE7" w14:textId="35B3582B" w:rsidR="000015EE" w:rsidRDefault="000015EE" w:rsidP="000B70AA">
      <w:pPr>
        <w:pStyle w:val="af"/>
        <w:jc w:val="both"/>
        <w:rPr>
          <w:rFonts w:ascii="Tahoma" w:hAnsi="Tahoma" w:cs="Tahoma"/>
          <w:b/>
          <w:color w:val="000000"/>
          <w:sz w:val="20"/>
        </w:rPr>
      </w:pPr>
    </w:p>
    <w:p w14:paraId="3C4A4A94" w14:textId="091BEB42" w:rsidR="000015EE" w:rsidRDefault="000015EE" w:rsidP="000B70AA">
      <w:pPr>
        <w:pStyle w:val="af"/>
        <w:jc w:val="both"/>
        <w:rPr>
          <w:rFonts w:ascii="Tahoma" w:hAnsi="Tahoma" w:cs="Tahoma"/>
          <w:b/>
          <w:color w:val="000000"/>
          <w:sz w:val="20"/>
        </w:rPr>
      </w:pPr>
    </w:p>
    <w:p w14:paraId="0F1CEE23" w14:textId="63E8802A" w:rsidR="000015EE" w:rsidRDefault="000015EE" w:rsidP="000B70AA">
      <w:pPr>
        <w:pStyle w:val="af"/>
        <w:jc w:val="both"/>
        <w:rPr>
          <w:rFonts w:ascii="Tahoma" w:hAnsi="Tahoma" w:cs="Tahoma"/>
          <w:b/>
          <w:color w:val="000000"/>
          <w:sz w:val="20"/>
        </w:rPr>
      </w:pPr>
    </w:p>
    <w:p w14:paraId="2E4B2885" w14:textId="77777777" w:rsidR="00F000AD" w:rsidRPr="000F297C" w:rsidRDefault="00F000AD" w:rsidP="00F000AD">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145E3735"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7D78B6C4" w14:textId="77777777" w:rsidR="00F000AD" w:rsidRDefault="00F000AD" w:rsidP="00F000AD">
      <w:pPr>
        <w:jc w:val="both"/>
        <w:rPr>
          <w:rFonts w:ascii="Tahoma" w:hAnsi="Tahoma" w:cs="Tahoma"/>
          <w:sz w:val="20"/>
        </w:rPr>
      </w:pPr>
    </w:p>
    <w:p w14:paraId="1B0882D7" w14:textId="77777777" w:rsidR="00F000AD" w:rsidRDefault="00F000AD" w:rsidP="00F000AD">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3657DAB3" w14:textId="77777777" w:rsidR="000015EE" w:rsidRPr="00A57C78" w:rsidRDefault="000015EE" w:rsidP="000015EE">
      <w:pPr>
        <w:rPr>
          <w:rFonts w:ascii="Tahoma" w:hAnsi="Tahoma" w:cs="Tahoma"/>
          <w:b/>
          <w:sz w:val="20"/>
          <w:lang w:val="x-none"/>
        </w:rPr>
      </w:pPr>
    </w:p>
    <w:p w14:paraId="6989C816" w14:textId="77777777" w:rsidR="000015EE" w:rsidRPr="000015EE" w:rsidRDefault="000015EE" w:rsidP="000015EE">
      <w:pPr>
        <w:jc w:val="both"/>
        <w:rPr>
          <w:rFonts w:ascii="Tahoma" w:hAnsi="Tahoma" w:cs="Tahoma"/>
          <w:b/>
          <w:color w:val="000000"/>
          <w:sz w:val="20"/>
        </w:rPr>
      </w:pPr>
    </w:p>
    <w:p w14:paraId="291EE806" w14:textId="77777777" w:rsidR="000F4095" w:rsidRDefault="000F4095" w:rsidP="000F4095">
      <w:pPr>
        <w:pStyle w:val="af"/>
        <w:rPr>
          <w:rFonts w:ascii="Tahoma" w:hAnsi="Tahoma" w:cs="Tahoma"/>
          <w:b/>
          <w:color w:val="000000"/>
          <w:sz w:val="20"/>
        </w:rPr>
        <w:sectPr w:rsidR="000F4095" w:rsidSect="00FF520C">
          <w:pgSz w:w="16838" w:h="11906" w:orient="landscape"/>
          <w:pgMar w:top="1418" w:right="1134" w:bottom="567" w:left="993" w:header="709" w:footer="709" w:gutter="0"/>
          <w:cols w:space="708"/>
          <w:titlePg/>
          <w:docGrid w:linePitch="381"/>
        </w:sectPr>
      </w:pPr>
    </w:p>
    <w:p w14:paraId="6CE64491" w14:textId="0F5AABC1" w:rsidR="00EC2403" w:rsidRPr="00E6525D" w:rsidRDefault="00EC2403" w:rsidP="00EC2403">
      <w:pPr>
        <w:pageBreakBefore/>
        <w:jc w:val="right"/>
        <w:rPr>
          <w:rFonts w:ascii="Tahoma" w:eastAsia="MS Mincho" w:hAnsi="Tahoma" w:cs="Tahoma"/>
          <w:sz w:val="20"/>
        </w:rPr>
      </w:pPr>
      <w:r w:rsidRPr="00E6525D">
        <w:rPr>
          <w:rFonts w:ascii="Tahoma" w:eastAsia="MS Mincho" w:hAnsi="Tahoma" w:cs="Tahoma"/>
          <w:sz w:val="20"/>
        </w:rPr>
        <w:lastRenderedPageBreak/>
        <w:t>Приложение №1</w:t>
      </w:r>
      <w:r w:rsidR="000015EE">
        <w:rPr>
          <w:rFonts w:ascii="Tahoma" w:eastAsia="MS Mincho" w:hAnsi="Tahoma" w:cs="Tahoma"/>
          <w:sz w:val="20"/>
        </w:rPr>
        <w:t>3</w:t>
      </w:r>
    </w:p>
    <w:p w14:paraId="58E1528E" w14:textId="77777777" w:rsidR="00EC2403" w:rsidRPr="00E6525D" w:rsidRDefault="00EC2403" w:rsidP="00EC2403">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5729074C" w14:textId="77777777" w:rsidR="00EC2403" w:rsidRPr="00B135AC" w:rsidRDefault="00EC2403" w:rsidP="00EC2403">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568FF37A" w14:textId="77777777" w:rsidR="00942A53" w:rsidRDefault="00942A53" w:rsidP="00E32B81">
      <w:pPr>
        <w:jc w:val="center"/>
        <w:rPr>
          <w:rFonts w:ascii="Tahoma" w:hAnsi="Tahoma" w:cs="Tahoma"/>
          <w:b/>
          <w:color w:val="000000"/>
          <w:sz w:val="20"/>
        </w:rPr>
      </w:pPr>
    </w:p>
    <w:p w14:paraId="57912CC3" w14:textId="1E0A6C03" w:rsidR="00942A53" w:rsidRDefault="00942A53" w:rsidP="00E32B81">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на 2-е полугодие 2023 года для Свердловского</w:t>
      </w:r>
      <w:r w:rsidRPr="006C71FE">
        <w:rPr>
          <w:rFonts w:ascii="Tahoma" w:hAnsi="Tahoma" w:cs="Tahoma"/>
          <w:b/>
          <w:color w:val="000000"/>
          <w:sz w:val="20"/>
        </w:rPr>
        <w:t xml:space="preserve"> филиала АО «ЭнергосбыТ Плюс»</w:t>
      </w:r>
    </w:p>
    <w:p w14:paraId="7E672EC7" w14:textId="102F7758" w:rsidR="00942A53" w:rsidRPr="00C104F6" w:rsidRDefault="00942A53" w:rsidP="00942A53">
      <w:pPr>
        <w:jc w:val="right"/>
        <w:rPr>
          <w:rFonts w:ascii="Tahoma" w:hAnsi="Tahoma" w:cs="Tahoma"/>
          <w:b/>
          <w:color w:val="000000"/>
          <w:sz w:val="20"/>
        </w:rPr>
      </w:pPr>
      <w:r w:rsidRPr="003E57C1">
        <w:rPr>
          <w:rFonts w:ascii="Tahoma" w:hAnsi="Tahoma" w:cs="Tahoma"/>
          <w:color w:val="000000"/>
          <w:sz w:val="20"/>
        </w:rPr>
        <w:t xml:space="preserve">Таблица </w:t>
      </w:r>
      <w:r>
        <w:rPr>
          <w:rFonts w:ascii="Tahoma" w:hAnsi="Tahoma" w:cs="Tahoma"/>
          <w:color w:val="000000"/>
          <w:sz w:val="20"/>
        </w:rPr>
        <w:t>13</w:t>
      </w:r>
      <w:r w:rsidRPr="003E57C1">
        <w:rPr>
          <w:rFonts w:ascii="Tahoma" w:hAnsi="Tahoma" w:cs="Tahoma"/>
          <w:color w:val="000000"/>
          <w:sz w:val="20"/>
        </w:rPr>
        <w:t>.1</w:t>
      </w:r>
    </w:p>
    <w:tbl>
      <w:tblPr>
        <w:tblW w:w="14860" w:type="dxa"/>
        <w:tblInd w:w="-5" w:type="dxa"/>
        <w:tblLayout w:type="fixed"/>
        <w:tblLook w:val="04A0" w:firstRow="1" w:lastRow="0" w:firstColumn="1" w:lastColumn="0" w:noHBand="0" w:noVBand="1"/>
      </w:tblPr>
      <w:tblGrid>
        <w:gridCol w:w="2977"/>
        <w:gridCol w:w="992"/>
        <w:gridCol w:w="1134"/>
        <w:gridCol w:w="1134"/>
        <w:gridCol w:w="709"/>
        <w:gridCol w:w="851"/>
        <w:gridCol w:w="708"/>
        <w:gridCol w:w="851"/>
        <w:gridCol w:w="992"/>
        <w:gridCol w:w="851"/>
        <w:gridCol w:w="850"/>
        <w:gridCol w:w="992"/>
        <w:gridCol w:w="851"/>
        <w:gridCol w:w="968"/>
      </w:tblGrid>
      <w:tr w:rsidR="00FD6ADF" w:rsidRPr="003223FF" w14:paraId="2C36A911" w14:textId="77777777" w:rsidTr="00FD6ADF">
        <w:trPr>
          <w:trHeight w:val="788"/>
        </w:trPr>
        <w:tc>
          <w:tcPr>
            <w:tcW w:w="29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16BC24" w14:textId="77777777" w:rsidR="003D2322" w:rsidRPr="003223FF" w:rsidRDefault="003D2322" w:rsidP="003D2322">
            <w:pPr>
              <w:jc w:val="center"/>
              <w:rPr>
                <w:rFonts w:ascii="Calibri" w:hAnsi="Calibri"/>
                <w:color w:val="000000"/>
                <w:sz w:val="16"/>
                <w:szCs w:val="16"/>
              </w:rPr>
            </w:pPr>
            <w:r w:rsidRPr="001C7B4F">
              <w:rPr>
                <w:rFonts w:asciiTheme="minorHAnsi" w:hAnsiTheme="minorHAnsi" w:cstheme="minorHAnsi"/>
                <w:color w:val="000000"/>
                <w:sz w:val="18"/>
                <w:szCs w:val="18"/>
              </w:rPr>
              <w:t>Вид услуг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03C5591" w14:textId="77777777" w:rsidR="003D2322" w:rsidRPr="003223FF" w:rsidRDefault="003D2322" w:rsidP="00E32B81">
            <w:pPr>
              <w:rPr>
                <w:rFonts w:ascii="Calibri" w:hAnsi="Calibri"/>
                <w:color w:val="000000"/>
                <w:sz w:val="16"/>
                <w:szCs w:val="16"/>
              </w:rPr>
            </w:pPr>
            <w:r w:rsidRPr="001C7B4F">
              <w:rPr>
                <w:rFonts w:asciiTheme="minorHAnsi" w:hAnsiTheme="minorHAnsi" w:cstheme="minorHAnsi"/>
                <w:color w:val="000000"/>
                <w:sz w:val="16"/>
                <w:szCs w:val="16"/>
              </w:rPr>
              <w:t>Диапазон объема на 1 вид макета оборотной стороны, шт.</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5AB8721" w14:textId="77777777" w:rsidR="003D2322" w:rsidRPr="003223FF" w:rsidRDefault="003D2322" w:rsidP="00E32B81">
            <w:pPr>
              <w:rPr>
                <w:rFonts w:ascii="Calibri" w:hAnsi="Calibri"/>
                <w:color w:val="000000"/>
                <w:sz w:val="16"/>
                <w:szCs w:val="16"/>
              </w:rPr>
            </w:pPr>
            <w:r w:rsidRPr="001C7B4F">
              <w:rPr>
                <w:rFonts w:asciiTheme="minorHAnsi" w:hAnsiTheme="minorHAnsi" w:cstheme="minorHAnsi"/>
                <w:color w:val="000000"/>
                <w:sz w:val="18"/>
                <w:szCs w:val="18"/>
              </w:rPr>
              <w:t>Наименов</w:t>
            </w:r>
            <w:r>
              <w:rPr>
                <w:rFonts w:asciiTheme="minorHAnsi" w:hAnsiTheme="minorHAnsi" w:cstheme="minorHAnsi"/>
                <w:color w:val="000000"/>
                <w:sz w:val="18"/>
                <w:szCs w:val="18"/>
              </w:rPr>
              <w:t>ание</w:t>
            </w:r>
            <w:r w:rsidRPr="001C7B4F">
              <w:rPr>
                <w:rFonts w:asciiTheme="minorHAnsi" w:hAnsiTheme="minorHAnsi" w:cstheme="minorHAnsi"/>
                <w:color w:val="000000"/>
                <w:sz w:val="18"/>
                <w:szCs w:val="18"/>
              </w:rPr>
              <w:t xml:space="preserve"> печат</w:t>
            </w:r>
            <w:r>
              <w:rPr>
                <w:rFonts w:asciiTheme="minorHAnsi" w:hAnsiTheme="minorHAnsi" w:cstheme="minorHAnsi"/>
                <w:color w:val="000000"/>
                <w:sz w:val="18"/>
                <w:szCs w:val="18"/>
              </w:rPr>
              <w:t>ной</w:t>
            </w:r>
            <w:r w:rsidRPr="001C7B4F">
              <w:rPr>
                <w:rFonts w:asciiTheme="minorHAnsi" w:hAnsiTheme="minorHAnsi" w:cstheme="minorHAnsi"/>
                <w:color w:val="000000"/>
                <w:sz w:val="18"/>
                <w:szCs w:val="18"/>
              </w:rPr>
              <w:t xml:space="preserve"> </w:t>
            </w:r>
            <w:r>
              <w:rPr>
                <w:rFonts w:asciiTheme="minorHAnsi" w:hAnsiTheme="minorHAnsi" w:cstheme="minorHAnsi"/>
                <w:color w:val="000000"/>
                <w:sz w:val="18"/>
                <w:szCs w:val="18"/>
              </w:rPr>
              <w:t>п</w:t>
            </w:r>
            <w:r w:rsidRPr="001C7B4F">
              <w:rPr>
                <w:rFonts w:asciiTheme="minorHAnsi" w:hAnsiTheme="minorHAnsi" w:cstheme="minorHAnsi"/>
                <w:color w:val="000000"/>
                <w:sz w:val="18"/>
                <w:szCs w:val="18"/>
              </w:rPr>
              <w:t>родукции</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06BA7B3" w14:textId="77777777" w:rsidR="003D2322" w:rsidRPr="003223FF" w:rsidRDefault="003D2322" w:rsidP="00E32B81">
            <w:pPr>
              <w:rPr>
                <w:rFonts w:ascii="Calibri" w:hAnsi="Calibri"/>
                <w:color w:val="000000"/>
                <w:sz w:val="16"/>
                <w:szCs w:val="16"/>
              </w:rPr>
            </w:pPr>
            <w:r w:rsidRPr="001C7B4F">
              <w:rPr>
                <w:rFonts w:asciiTheme="minorHAnsi" w:hAnsiTheme="minorHAnsi" w:cstheme="minorHAnsi"/>
                <w:color w:val="000000"/>
                <w:sz w:val="18"/>
                <w:szCs w:val="18"/>
              </w:rPr>
              <w:t>Макеты</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5D0D4608" w14:textId="5DED084C" w:rsidR="003D2322" w:rsidRDefault="003D2322" w:rsidP="00E32B81">
            <w:pPr>
              <w:rPr>
                <w:rFonts w:asciiTheme="minorHAnsi" w:hAnsiTheme="minorHAnsi" w:cstheme="minorHAnsi"/>
                <w:color w:val="000000"/>
                <w:sz w:val="18"/>
                <w:szCs w:val="18"/>
              </w:rPr>
            </w:pPr>
            <w:r w:rsidRPr="001C7B4F">
              <w:rPr>
                <w:rFonts w:asciiTheme="minorHAnsi" w:hAnsiTheme="minorHAnsi" w:cstheme="minorHAnsi"/>
                <w:color w:val="000000"/>
                <w:sz w:val="18"/>
                <w:szCs w:val="18"/>
              </w:rPr>
              <w:t xml:space="preserve">Формат </w:t>
            </w:r>
            <w:r w:rsidR="00913BFA">
              <w:rPr>
                <w:rFonts w:asciiTheme="minorHAnsi" w:hAnsiTheme="minorHAnsi" w:cstheme="minorHAnsi"/>
                <w:color w:val="000000"/>
                <w:sz w:val="18"/>
                <w:szCs w:val="18"/>
              </w:rPr>
              <w:t>и</w:t>
            </w:r>
            <w:r w:rsidRPr="001C7B4F">
              <w:rPr>
                <w:rFonts w:asciiTheme="minorHAnsi" w:hAnsiTheme="minorHAnsi" w:cstheme="minorHAnsi"/>
                <w:color w:val="000000"/>
                <w:sz w:val="18"/>
                <w:szCs w:val="18"/>
              </w:rPr>
              <w:t>сх</w:t>
            </w:r>
            <w:r w:rsidR="00FD6ADF">
              <w:rPr>
                <w:rFonts w:asciiTheme="minorHAnsi" w:hAnsiTheme="minorHAnsi" w:cstheme="minorHAnsi"/>
                <w:color w:val="000000"/>
                <w:sz w:val="18"/>
                <w:szCs w:val="18"/>
              </w:rPr>
              <w:t>.</w:t>
            </w:r>
          </w:p>
          <w:p w14:paraId="571CD2AD" w14:textId="2F99A680" w:rsidR="003D2322" w:rsidRPr="003223FF" w:rsidRDefault="003D2322" w:rsidP="00760105">
            <w:pPr>
              <w:rPr>
                <w:rFonts w:ascii="Calibri" w:hAnsi="Calibri"/>
                <w:color w:val="000000"/>
                <w:sz w:val="16"/>
                <w:szCs w:val="16"/>
              </w:rPr>
            </w:pPr>
            <w:r>
              <w:rPr>
                <w:rFonts w:asciiTheme="minorHAnsi" w:hAnsiTheme="minorHAnsi" w:cstheme="minorHAnsi"/>
                <w:color w:val="000000"/>
                <w:sz w:val="18"/>
                <w:szCs w:val="18"/>
              </w:rPr>
              <w:t>д</w:t>
            </w:r>
            <w:r w:rsidRPr="001C7B4F">
              <w:rPr>
                <w:rFonts w:asciiTheme="minorHAnsi" w:hAnsiTheme="minorHAnsi" w:cstheme="minorHAnsi"/>
                <w:color w:val="000000"/>
                <w:sz w:val="18"/>
                <w:szCs w:val="18"/>
              </w:rPr>
              <w:t>анных</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07CB231F" w14:textId="77777777" w:rsidR="003D2322" w:rsidRDefault="003D2322" w:rsidP="00E32B81">
            <w:pPr>
              <w:rPr>
                <w:rFonts w:asciiTheme="minorHAnsi" w:hAnsiTheme="minorHAnsi" w:cstheme="minorHAnsi"/>
                <w:color w:val="000000"/>
                <w:sz w:val="18"/>
                <w:szCs w:val="18"/>
              </w:rPr>
            </w:pPr>
            <w:r w:rsidRPr="001C7B4F">
              <w:rPr>
                <w:rFonts w:asciiTheme="minorHAnsi" w:hAnsiTheme="minorHAnsi" w:cstheme="minorHAnsi"/>
                <w:color w:val="000000"/>
                <w:sz w:val="18"/>
                <w:szCs w:val="18"/>
              </w:rPr>
              <w:t>Срок пере</w:t>
            </w:r>
          </w:p>
          <w:p w14:paraId="170F21CC" w14:textId="77777777" w:rsidR="003D2322" w:rsidRPr="003223FF" w:rsidRDefault="003D2322" w:rsidP="00E32B81">
            <w:pPr>
              <w:rPr>
                <w:rFonts w:ascii="Calibri" w:hAnsi="Calibri"/>
                <w:color w:val="000000"/>
                <w:sz w:val="16"/>
                <w:szCs w:val="16"/>
              </w:rPr>
            </w:pPr>
            <w:r w:rsidRPr="001C7B4F">
              <w:rPr>
                <w:rFonts w:asciiTheme="minorHAnsi" w:hAnsiTheme="minorHAnsi" w:cstheme="minorHAnsi"/>
                <w:color w:val="000000"/>
                <w:sz w:val="18"/>
                <w:szCs w:val="18"/>
              </w:rPr>
              <w:t>дачи в печать</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3A90582A" w14:textId="77777777" w:rsidR="003D2322" w:rsidRPr="003223FF" w:rsidRDefault="003D2322" w:rsidP="00E32B81">
            <w:pPr>
              <w:rPr>
                <w:rFonts w:ascii="Calibri" w:hAnsi="Calibri"/>
                <w:color w:val="000000"/>
                <w:sz w:val="16"/>
                <w:szCs w:val="16"/>
              </w:rPr>
            </w:pPr>
            <w:r w:rsidRPr="001C7B4F">
              <w:rPr>
                <w:rFonts w:asciiTheme="minorHAnsi" w:hAnsiTheme="minorHAnsi" w:cstheme="minorHAnsi"/>
                <w:color w:val="000000"/>
                <w:sz w:val="18"/>
                <w:szCs w:val="18"/>
              </w:rPr>
              <w:t xml:space="preserve">Порядковый № отгрузки </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4E9320EB" w14:textId="77777777" w:rsidR="003D2322" w:rsidRPr="00B319F9" w:rsidRDefault="003D2322" w:rsidP="00E32B81">
            <w:pPr>
              <w:jc w:val="center"/>
              <w:rPr>
                <w:rFonts w:ascii="Calibri" w:hAnsi="Calibri"/>
                <w:color w:val="000000"/>
                <w:sz w:val="18"/>
                <w:szCs w:val="18"/>
              </w:rPr>
            </w:pPr>
            <w:r w:rsidRPr="00B319F9">
              <w:rPr>
                <w:rFonts w:ascii="Calibri" w:hAnsi="Calibri"/>
                <w:color w:val="000000"/>
                <w:sz w:val="18"/>
                <w:szCs w:val="18"/>
              </w:rPr>
              <w:t>Июль</w:t>
            </w:r>
          </w:p>
          <w:p w14:paraId="7D62B328" w14:textId="77777777" w:rsidR="003D2322" w:rsidRPr="003223FF" w:rsidRDefault="003D2322" w:rsidP="00E32B81">
            <w:pPr>
              <w:jc w:val="center"/>
              <w:rPr>
                <w:rFonts w:ascii="Calibri" w:hAnsi="Calibri"/>
                <w:color w:val="000000"/>
                <w:sz w:val="16"/>
                <w:szCs w:val="16"/>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E7FF2ED" w14:textId="77777777" w:rsidR="003D2322" w:rsidRPr="00B319F9" w:rsidRDefault="003D2322" w:rsidP="00E32B81">
            <w:pPr>
              <w:jc w:val="center"/>
              <w:rPr>
                <w:rFonts w:ascii="Calibri" w:hAnsi="Calibri"/>
                <w:color w:val="000000"/>
                <w:sz w:val="18"/>
                <w:szCs w:val="18"/>
              </w:rPr>
            </w:pPr>
            <w:r w:rsidRPr="00B319F9">
              <w:rPr>
                <w:rFonts w:ascii="Calibri" w:hAnsi="Calibri"/>
                <w:color w:val="000000"/>
                <w:sz w:val="18"/>
                <w:szCs w:val="18"/>
              </w:rPr>
              <w:t>Август</w:t>
            </w:r>
          </w:p>
          <w:p w14:paraId="1D974F6F" w14:textId="77777777" w:rsidR="003D2322" w:rsidRPr="003223FF" w:rsidRDefault="003D2322" w:rsidP="00E32B81">
            <w:pPr>
              <w:jc w:val="center"/>
              <w:rPr>
                <w:rFonts w:ascii="Calibri" w:hAnsi="Calibri"/>
                <w:color w:val="000000"/>
                <w:sz w:val="16"/>
                <w:szCs w:val="16"/>
              </w:rPr>
            </w:pPr>
            <w:r w:rsidRPr="00B319F9">
              <w:rPr>
                <w:rFonts w:ascii="Calibri" w:hAnsi="Calibri"/>
                <w:color w:val="000000"/>
                <w:sz w:val="18"/>
                <w:szCs w:val="18"/>
              </w:rPr>
              <w:t>2023 г.</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50CF06ED" w14:textId="77777777" w:rsidR="003D2322" w:rsidRDefault="003D2322" w:rsidP="00F5296A">
            <w:pPr>
              <w:rPr>
                <w:rFonts w:ascii="Calibri" w:hAnsi="Calibri"/>
                <w:color w:val="000000"/>
                <w:sz w:val="18"/>
                <w:szCs w:val="18"/>
              </w:rPr>
            </w:pPr>
            <w:r w:rsidRPr="00B319F9">
              <w:rPr>
                <w:rFonts w:ascii="Calibri" w:hAnsi="Calibri"/>
                <w:color w:val="000000"/>
                <w:sz w:val="18"/>
                <w:szCs w:val="18"/>
              </w:rPr>
              <w:t>Сен</w:t>
            </w:r>
          </w:p>
          <w:p w14:paraId="31499561" w14:textId="77777777" w:rsidR="003D2322" w:rsidRPr="00B319F9" w:rsidRDefault="003D2322" w:rsidP="00F5296A">
            <w:pPr>
              <w:rPr>
                <w:rFonts w:ascii="Calibri" w:hAnsi="Calibri"/>
                <w:color w:val="000000"/>
                <w:sz w:val="18"/>
                <w:szCs w:val="18"/>
              </w:rPr>
            </w:pPr>
            <w:r w:rsidRPr="00B319F9">
              <w:rPr>
                <w:rFonts w:ascii="Calibri" w:hAnsi="Calibri"/>
                <w:color w:val="000000"/>
                <w:sz w:val="18"/>
                <w:szCs w:val="18"/>
              </w:rPr>
              <w:t>тябрь</w:t>
            </w:r>
          </w:p>
          <w:p w14:paraId="6EF47790" w14:textId="77777777" w:rsidR="003D2322" w:rsidRPr="003223FF" w:rsidRDefault="003D2322" w:rsidP="00F5296A">
            <w:pPr>
              <w:rPr>
                <w:rFonts w:ascii="Calibri" w:hAnsi="Calibri"/>
                <w:color w:val="000000"/>
                <w:sz w:val="16"/>
                <w:szCs w:val="16"/>
              </w:rPr>
            </w:pPr>
            <w:r w:rsidRPr="00B319F9">
              <w:rPr>
                <w:rFonts w:ascii="Calibri" w:hAnsi="Calibri"/>
                <w:color w:val="000000"/>
                <w:sz w:val="18"/>
                <w:szCs w:val="18"/>
              </w:rPr>
              <w:t>2023 г.</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339BBA89" w14:textId="77777777" w:rsidR="003D2322" w:rsidRPr="00B319F9" w:rsidRDefault="003D2322" w:rsidP="00E32B81">
            <w:pPr>
              <w:jc w:val="center"/>
              <w:rPr>
                <w:rFonts w:ascii="Calibri" w:hAnsi="Calibri"/>
                <w:color w:val="000000"/>
                <w:sz w:val="18"/>
                <w:szCs w:val="18"/>
              </w:rPr>
            </w:pPr>
            <w:r w:rsidRPr="00B319F9">
              <w:rPr>
                <w:rFonts w:ascii="Calibri" w:hAnsi="Calibri"/>
                <w:color w:val="000000"/>
                <w:sz w:val="18"/>
                <w:szCs w:val="18"/>
              </w:rPr>
              <w:t>Октябрь</w:t>
            </w:r>
          </w:p>
          <w:p w14:paraId="784FF0E8" w14:textId="77777777" w:rsidR="003D2322" w:rsidRPr="003223FF" w:rsidRDefault="003D2322" w:rsidP="00E32B81">
            <w:pPr>
              <w:jc w:val="center"/>
              <w:rPr>
                <w:rFonts w:ascii="Calibri" w:hAnsi="Calibri"/>
                <w:color w:val="000000"/>
                <w:sz w:val="16"/>
                <w:szCs w:val="16"/>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DD9FE00" w14:textId="77777777" w:rsidR="003D2322" w:rsidRPr="00B319F9" w:rsidRDefault="003D2322" w:rsidP="00E32B81">
            <w:pPr>
              <w:jc w:val="center"/>
              <w:rPr>
                <w:rFonts w:ascii="Calibri" w:hAnsi="Calibri"/>
                <w:color w:val="000000"/>
                <w:sz w:val="18"/>
                <w:szCs w:val="18"/>
              </w:rPr>
            </w:pPr>
            <w:r w:rsidRPr="00B319F9">
              <w:rPr>
                <w:rFonts w:ascii="Calibri" w:hAnsi="Calibri"/>
                <w:color w:val="000000"/>
                <w:sz w:val="18"/>
                <w:szCs w:val="18"/>
              </w:rPr>
              <w:t>Ноябрь</w:t>
            </w:r>
          </w:p>
          <w:p w14:paraId="1EF21A72" w14:textId="77777777" w:rsidR="003D2322" w:rsidRPr="003223FF" w:rsidRDefault="003D2322" w:rsidP="00E32B81">
            <w:pPr>
              <w:jc w:val="center"/>
              <w:rPr>
                <w:rFonts w:ascii="Calibri" w:hAnsi="Calibri"/>
                <w:color w:val="000000"/>
                <w:sz w:val="16"/>
                <w:szCs w:val="16"/>
              </w:rPr>
            </w:pPr>
            <w:r w:rsidRPr="00B319F9">
              <w:rPr>
                <w:rFonts w:ascii="Calibri" w:hAnsi="Calibri"/>
                <w:color w:val="000000"/>
                <w:sz w:val="18"/>
                <w:szCs w:val="18"/>
              </w:rPr>
              <w:t>2023 г.</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38FD582E" w14:textId="77777777" w:rsidR="00760105" w:rsidRDefault="003D2322" w:rsidP="00F5296A">
            <w:pPr>
              <w:rPr>
                <w:rFonts w:ascii="Calibri" w:hAnsi="Calibri"/>
                <w:color w:val="000000"/>
                <w:sz w:val="18"/>
                <w:szCs w:val="18"/>
              </w:rPr>
            </w:pPr>
            <w:r w:rsidRPr="00B319F9">
              <w:rPr>
                <w:rFonts w:ascii="Calibri" w:hAnsi="Calibri"/>
                <w:color w:val="000000"/>
                <w:sz w:val="18"/>
                <w:szCs w:val="18"/>
              </w:rPr>
              <w:t>Де</w:t>
            </w:r>
          </w:p>
          <w:p w14:paraId="540C7F8E" w14:textId="7C753EF6" w:rsidR="003D2322" w:rsidRPr="00B319F9" w:rsidRDefault="003D2322" w:rsidP="00F5296A">
            <w:pPr>
              <w:rPr>
                <w:rFonts w:ascii="Calibri" w:hAnsi="Calibri"/>
                <w:color w:val="000000"/>
                <w:sz w:val="18"/>
                <w:szCs w:val="18"/>
              </w:rPr>
            </w:pPr>
            <w:r w:rsidRPr="00B319F9">
              <w:rPr>
                <w:rFonts w:ascii="Calibri" w:hAnsi="Calibri"/>
                <w:color w:val="000000"/>
                <w:sz w:val="18"/>
                <w:szCs w:val="18"/>
              </w:rPr>
              <w:t>кабрь</w:t>
            </w:r>
          </w:p>
          <w:p w14:paraId="7E864432" w14:textId="77777777" w:rsidR="003D2322" w:rsidRPr="003223FF" w:rsidRDefault="003D2322" w:rsidP="00F5296A">
            <w:pPr>
              <w:rPr>
                <w:rFonts w:ascii="Calibri" w:hAnsi="Calibri"/>
                <w:color w:val="000000"/>
                <w:sz w:val="16"/>
                <w:szCs w:val="16"/>
              </w:rPr>
            </w:pPr>
            <w:r w:rsidRPr="00B319F9">
              <w:rPr>
                <w:rFonts w:ascii="Calibri" w:hAnsi="Calibri"/>
                <w:color w:val="000000"/>
                <w:sz w:val="18"/>
                <w:szCs w:val="18"/>
              </w:rPr>
              <w:t>2023 г.</w:t>
            </w:r>
          </w:p>
        </w:tc>
        <w:tc>
          <w:tcPr>
            <w:tcW w:w="968" w:type="dxa"/>
            <w:tcBorders>
              <w:top w:val="single" w:sz="4" w:space="0" w:color="auto"/>
              <w:left w:val="nil"/>
              <w:bottom w:val="single" w:sz="4" w:space="0" w:color="auto"/>
              <w:right w:val="single" w:sz="4" w:space="0" w:color="auto"/>
            </w:tcBorders>
            <w:shd w:val="clear" w:color="auto" w:fill="auto"/>
            <w:vAlign w:val="center"/>
            <w:hideMark/>
          </w:tcPr>
          <w:p w14:paraId="7FF33BA7" w14:textId="77777777" w:rsidR="003D2322" w:rsidRPr="00B319F9" w:rsidRDefault="003D2322" w:rsidP="00E32B81">
            <w:pPr>
              <w:jc w:val="center"/>
              <w:rPr>
                <w:rFonts w:ascii="Calibri" w:hAnsi="Calibri"/>
                <w:color w:val="000000"/>
                <w:sz w:val="18"/>
                <w:szCs w:val="18"/>
              </w:rPr>
            </w:pPr>
            <w:r w:rsidRPr="00B319F9">
              <w:rPr>
                <w:rFonts w:ascii="Calibri" w:hAnsi="Calibri"/>
                <w:color w:val="000000"/>
                <w:sz w:val="18"/>
                <w:szCs w:val="18"/>
              </w:rPr>
              <w:t>ИТОГО за</w:t>
            </w:r>
          </w:p>
          <w:p w14:paraId="314481DC" w14:textId="77777777" w:rsidR="003D2322" w:rsidRPr="003223FF" w:rsidRDefault="003D2322" w:rsidP="00E32B81">
            <w:pPr>
              <w:jc w:val="center"/>
              <w:rPr>
                <w:rFonts w:ascii="Calibri" w:hAnsi="Calibri"/>
                <w:color w:val="000000"/>
                <w:sz w:val="16"/>
                <w:szCs w:val="16"/>
              </w:rPr>
            </w:pPr>
            <w:r w:rsidRPr="00B319F9">
              <w:rPr>
                <w:rFonts w:ascii="Calibri" w:hAnsi="Calibri"/>
                <w:color w:val="000000"/>
                <w:sz w:val="18"/>
                <w:szCs w:val="18"/>
              </w:rPr>
              <w:t>2</w:t>
            </w:r>
            <w:r>
              <w:rPr>
                <w:rFonts w:ascii="Calibri" w:hAnsi="Calibri"/>
                <w:color w:val="000000"/>
                <w:sz w:val="18"/>
                <w:szCs w:val="18"/>
              </w:rPr>
              <w:t>-е</w:t>
            </w:r>
            <w:r w:rsidRPr="00B319F9">
              <w:rPr>
                <w:rFonts w:ascii="Calibri" w:hAnsi="Calibri"/>
                <w:color w:val="000000"/>
                <w:sz w:val="18"/>
                <w:szCs w:val="18"/>
              </w:rPr>
              <w:t xml:space="preserve"> полугодие 2023 г., шт.</w:t>
            </w:r>
          </w:p>
        </w:tc>
      </w:tr>
      <w:tr w:rsidR="00760105" w:rsidRPr="003223FF" w14:paraId="10FF3189" w14:textId="77777777" w:rsidTr="00FD6ADF">
        <w:trPr>
          <w:trHeight w:val="429"/>
        </w:trPr>
        <w:tc>
          <w:tcPr>
            <w:tcW w:w="2977" w:type="dxa"/>
            <w:vMerge w:val="restart"/>
            <w:tcBorders>
              <w:top w:val="nil"/>
              <w:left w:val="single" w:sz="4" w:space="0" w:color="auto"/>
              <w:right w:val="single" w:sz="4" w:space="0" w:color="auto"/>
            </w:tcBorders>
            <w:vAlign w:val="center"/>
            <w:hideMark/>
          </w:tcPr>
          <w:p w14:paraId="4800CA57" w14:textId="77777777" w:rsidR="002D6B60" w:rsidRPr="001A57B3" w:rsidRDefault="002D6B60" w:rsidP="00E32B81">
            <w:pPr>
              <w:rPr>
                <w:rFonts w:ascii="Calibri" w:hAnsi="Calibri"/>
                <w:color w:val="000000"/>
                <w:sz w:val="18"/>
                <w:szCs w:val="18"/>
              </w:rPr>
            </w:pPr>
            <w:r w:rsidRPr="00014CF3">
              <w:rPr>
                <w:rFonts w:ascii="Calibri" w:hAnsi="Calibri"/>
                <w:color w:val="000000"/>
                <w:sz w:val="18"/>
                <w:szCs w:val="18"/>
              </w:rPr>
              <w:t>Печать ПД формат А4 двусторонняя: ч/б персонификация с лицевой стороны,  цифровая ч/б печать оборотной стороны</w:t>
            </w:r>
          </w:p>
        </w:tc>
        <w:tc>
          <w:tcPr>
            <w:tcW w:w="992" w:type="dxa"/>
            <w:tcBorders>
              <w:top w:val="nil"/>
              <w:left w:val="single" w:sz="4" w:space="0" w:color="auto"/>
              <w:bottom w:val="single" w:sz="4" w:space="0" w:color="auto"/>
              <w:right w:val="single" w:sz="4" w:space="0" w:color="auto"/>
            </w:tcBorders>
            <w:vAlign w:val="center"/>
            <w:hideMark/>
          </w:tcPr>
          <w:p w14:paraId="615F4B4A" w14:textId="77777777" w:rsidR="002D6B60" w:rsidRPr="003223FF" w:rsidRDefault="002D6B60" w:rsidP="00E32B81">
            <w:pPr>
              <w:rPr>
                <w:rFonts w:ascii="Calibri" w:hAnsi="Calibri"/>
                <w:color w:val="000000"/>
                <w:sz w:val="16"/>
                <w:szCs w:val="16"/>
              </w:rPr>
            </w:pPr>
            <w:r w:rsidRPr="00014CF3">
              <w:rPr>
                <w:rFonts w:ascii="Calibri" w:hAnsi="Calibri"/>
                <w:color w:val="000000"/>
                <w:sz w:val="16"/>
                <w:szCs w:val="16"/>
              </w:rPr>
              <w:t>10 000 и менее</w:t>
            </w:r>
          </w:p>
        </w:tc>
        <w:tc>
          <w:tcPr>
            <w:tcW w:w="1134" w:type="dxa"/>
            <w:tcBorders>
              <w:top w:val="nil"/>
              <w:left w:val="nil"/>
              <w:bottom w:val="single" w:sz="4" w:space="0" w:color="auto"/>
              <w:right w:val="single" w:sz="4" w:space="0" w:color="auto"/>
            </w:tcBorders>
            <w:shd w:val="clear" w:color="auto" w:fill="auto"/>
            <w:vAlign w:val="center"/>
            <w:hideMark/>
          </w:tcPr>
          <w:p w14:paraId="1FD82E00" w14:textId="77777777" w:rsidR="002D6B60" w:rsidRPr="003223FF" w:rsidRDefault="002D6B60" w:rsidP="00E32B81">
            <w:pPr>
              <w:rPr>
                <w:rFonts w:ascii="Calibri" w:hAnsi="Calibri"/>
                <w:color w:val="000000"/>
                <w:sz w:val="16"/>
                <w:szCs w:val="16"/>
              </w:rPr>
            </w:pPr>
            <w:r w:rsidRPr="003223FF">
              <w:rPr>
                <w:rFonts w:ascii="Calibri" w:hAnsi="Calibri"/>
                <w:color w:val="000000"/>
                <w:sz w:val="16"/>
                <w:szCs w:val="16"/>
              </w:rPr>
              <w:t>квитанции осн.тираж</w:t>
            </w:r>
          </w:p>
        </w:tc>
        <w:tc>
          <w:tcPr>
            <w:tcW w:w="1134" w:type="dxa"/>
            <w:tcBorders>
              <w:top w:val="nil"/>
              <w:left w:val="nil"/>
              <w:bottom w:val="single" w:sz="4" w:space="0" w:color="auto"/>
              <w:right w:val="single" w:sz="4" w:space="0" w:color="auto"/>
            </w:tcBorders>
            <w:shd w:val="clear" w:color="auto" w:fill="auto"/>
            <w:vAlign w:val="center"/>
            <w:hideMark/>
          </w:tcPr>
          <w:p w14:paraId="436980DA" w14:textId="284D4B59" w:rsidR="002D6B60" w:rsidRPr="00014CF3" w:rsidRDefault="002D6B60" w:rsidP="00E32B81">
            <w:pPr>
              <w:rPr>
                <w:rFonts w:ascii="Calibri" w:hAnsi="Calibri"/>
                <w:sz w:val="16"/>
                <w:szCs w:val="16"/>
              </w:rPr>
            </w:pPr>
            <w:r w:rsidRPr="002D6B60">
              <w:rPr>
                <w:rFonts w:ascii="Calibri" w:hAnsi="Calibri"/>
                <w:sz w:val="16"/>
                <w:szCs w:val="16"/>
              </w:rPr>
              <w:t>СЗ офисов и принципалов</w:t>
            </w:r>
          </w:p>
        </w:tc>
        <w:tc>
          <w:tcPr>
            <w:tcW w:w="709" w:type="dxa"/>
            <w:tcBorders>
              <w:top w:val="nil"/>
              <w:left w:val="nil"/>
              <w:bottom w:val="single" w:sz="4" w:space="0" w:color="auto"/>
              <w:right w:val="single" w:sz="4" w:space="0" w:color="auto"/>
            </w:tcBorders>
            <w:shd w:val="clear" w:color="auto" w:fill="auto"/>
            <w:vAlign w:val="center"/>
            <w:hideMark/>
          </w:tcPr>
          <w:p w14:paraId="418116A5" w14:textId="10A88B5F" w:rsidR="002D6B60" w:rsidRPr="003223FF" w:rsidRDefault="002D6B60" w:rsidP="00E32B81">
            <w:pPr>
              <w:rPr>
                <w:rFonts w:ascii="Calibri" w:hAnsi="Calibri"/>
                <w:color w:val="000000"/>
                <w:sz w:val="16"/>
                <w:szCs w:val="16"/>
              </w:rPr>
            </w:pPr>
            <w:r w:rsidRPr="002D6B60">
              <w:rPr>
                <w:rFonts w:ascii="Calibri" w:hAnsi="Calibri"/>
                <w:color w:val="000000"/>
                <w:sz w:val="16"/>
                <w:szCs w:val="16"/>
              </w:rPr>
              <w:t>TXT (ЦПК)</w:t>
            </w:r>
          </w:p>
        </w:tc>
        <w:tc>
          <w:tcPr>
            <w:tcW w:w="851" w:type="dxa"/>
            <w:tcBorders>
              <w:top w:val="nil"/>
              <w:left w:val="nil"/>
              <w:bottom w:val="single" w:sz="4" w:space="0" w:color="auto"/>
              <w:right w:val="single" w:sz="4" w:space="0" w:color="auto"/>
            </w:tcBorders>
            <w:shd w:val="clear" w:color="auto" w:fill="auto"/>
            <w:vAlign w:val="center"/>
            <w:hideMark/>
          </w:tcPr>
          <w:p w14:paraId="104E7D8E" w14:textId="5A152C11" w:rsidR="002D6B60" w:rsidRPr="001A57B3" w:rsidRDefault="002D6B60" w:rsidP="002D6B60">
            <w:pPr>
              <w:jc w:val="center"/>
              <w:rPr>
                <w:rFonts w:ascii="Calibri" w:hAnsi="Calibri"/>
                <w:color w:val="000000"/>
                <w:sz w:val="18"/>
                <w:szCs w:val="18"/>
              </w:rPr>
            </w:pPr>
            <w:r w:rsidRPr="00014CF3">
              <w:rPr>
                <w:rFonts w:ascii="Calibri" w:hAnsi="Calibri"/>
                <w:color w:val="000000"/>
                <w:sz w:val="18"/>
                <w:szCs w:val="18"/>
              </w:rPr>
              <w:t xml:space="preserve">с </w:t>
            </w:r>
            <w:r>
              <w:rPr>
                <w:rFonts w:ascii="Calibri" w:hAnsi="Calibri"/>
                <w:color w:val="000000"/>
                <w:sz w:val="18"/>
                <w:szCs w:val="18"/>
              </w:rPr>
              <w:t>30 по 6-е</w:t>
            </w:r>
          </w:p>
        </w:tc>
        <w:tc>
          <w:tcPr>
            <w:tcW w:w="708" w:type="dxa"/>
            <w:tcBorders>
              <w:top w:val="nil"/>
              <w:left w:val="nil"/>
              <w:bottom w:val="single" w:sz="4" w:space="0" w:color="auto"/>
              <w:right w:val="single" w:sz="4" w:space="0" w:color="auto"/>
            </w:tcBorders>
            <w:shd w:val="clear" w:color="auto" w:fill="auto"/>
            <w:vAlign w:val="center"/>
            <w:hideMark/>
          </w:tcPr>
          <w:p w14:paraId="2E335A3F" w14:textId="77777777" w:rsidR="002D6B60" w:rsidRPr="001A57B3" w:rsidRDefault="002D6B60" w:rsidP="00E32B81">
            <w:pPr>
              <w:jc w:val="center"/>
              <w:rPr>
                <w:rFonts w:ascii="Calibri" w:hAnsi="Calibri"/>
                <w:color w:val="000000"/>
                <w:sz w:val="18"/>
                <w:szCs w:val="18"/>
              </w:rPr>
            </w:pPr>
            <w:r w:rsidRPr="001A57B3">
              <w:rPr>
                <w:rFonts w:ascii="Calibri" w:hAnsi="Calibri"/>
                <w:color w:val="000000"/>
                <w:sz w:val="18"/>
                <w:szCs w:val="18"/>
              </w:rPr>
              <w:t>№1</w:t>
            </w:r>
          </w:p>
        </w:tc>
        <w:tc>
          <w:tcPr>
            <w:tcW w:w="851" w:type="dxa"/>
            <w:tcBorders>
              <w:top w:val="nil"/>
              <w:left w:val="nil"/>
              <w:bottom w:val="single" w:sz="4" w:space="0" w:color="auto"/>
              <w:right w:val="single" w:sz="4" w:space="0" w:color="auto"/>
            </w:tcBorders>
            <w:shd w:val="clear" w:color="auto" w:fill="auto"/>
            <w:noWrap/>
            <w:vAlign w:val="center"/>
          </w:tcPr>
          <w:p w14:paraId="0319FC6E" w14:textId="1B26EBFA" w:rsidR="002D6B60" w:rsidRPr="00C9186E" w:rsidRDefault="00C124C4" w:rsidP="00E32B81">
            <w:pPr>
              <w:jc w:val="right"/>
              <w:rPr>
                <w:rFonts w:ascii="Calibri" w:hAnsi="Calibri"/>
                <w:color w:val="000000"/>
                <w:sz w:val="18"/>
                <w:szCs w:val="18"/>
              </w:rPr>
            </w:pPr>
            <w:r>
              <w:rPr>
                <w:rFonts w:ascii="Calibri" w:hAnsi="Calibri"/>
                <w:color w:val="000000"/>
                <w:sz w:val="18"/>
                <w:szCs w:val="18"/>
              </w:rPr>
              <w:t>2 000</w:t>
            </w:r>
          </w:p>
        </w:tc>
        <w:tc>
          <w:tcPr>
            <w:tcW w:w="992" w:type="dxa"/>
            <w:tcBorders>
              <w:top w:val="nil"/>
              <w:left w:val="nil"/>
              <w:bottom w:val="single" w:sz="4" w:space="0" w:color="auto"/>
              <w:right w:val="single" w:sz="4" w:space="0" w:color="auto"/>
            </w:tcBorders>
            <w:shd w:val="clear" w:color="auto" w:fill="auto"/>
            <w:noWrap/>
            <w:vAlign w:val="center"/>
          </w:tcPr>
          <w:p w14:paraId="16F5BDC3" w14:textId="150FBE36" w:rsidR="002D6B60" w:rsidRPr="00C9186E" w:rsidRDefault="00C124C4" w:rsidP="002A2135">
            <w:pPr>
              <w:jc w:val="right"/>
              <w:rPr>
                <w:rFonts w:ascii="Calibri" w:hAnsi="Calibri"/>
                <w:color w:val="000000"/>
                <w:sz w:val="18"/>
                <w:szCs w:val="18"/>
              </w:rPr>
            </w:pPr>
            <w:r>
              <w:rPr>
                <w:rFonts w:ascii="Calibri" w:hAnsi="Calibri"/>
                <w:color w:val="000000"/>
                <w:sz w:val="18"/>
                <w:szCs w:val="18"/>
              </w:rPr>
              <w:t>2 000</w:t>
            </w:r>
          </w:p>
        </w:tc>
        <w:tc>
          <w:tcPr>
            <w:tcW w:w="851" w:type="dxa"/>
            <w:tcBorders>
              <w:top w:val="nil"/>
              <w:left w:val="nil"/>
              <w:bottom w:val="single" w:sz="4" w:space="0" w:color="auto"/>
              <w:right w:val="single" w:sz="4" w:space="0" w:color="auto"/>
            </w:tcBorders>
            <w:shd w:val="clear" w:color="auto" w:fill="auto"/>
            <w:noWrap/>
            <w:vAlign w:val="center"/>
          </w:tcPr>
          <w:p w14:paraId="6C7DA55A" w14:textId="77777777" w:rsidR="002D6B60" w:rsidRPr="00C9186E" w:rsidRDefault="002D6B60" w:rsidP="002A2135">
            <w:pPr>
              <w:jc w:val="right"/>
              <w:rPr>
                <w:rFonts w:ascii="Calibri" w:hAnsi="Calibri"/>
                <w:color w:val="000000"/>
                <w:sz w:val="18"/>
                <w:szCs w:val="18"/>
              </w:rPr>
            </w:pPr>
          </w:p>
        </w:tc>
        <w:tc>
          <w:tcPr>
            <w:tcW w:w="850" w:type="dxa"/>
            <w:tcBorders>
              <w:top w:val="nil"/>
              <w:left w:val="nil"/>
              <w:bottom w:val="single" w:sz="4" w:space="0" w:color="auto"/>
              <w:right w:val="single" w:sz="4" w:space="0" w:color="auto"/>
            </w:tcBorders>
            <w:shd w:val="clear" w:color="auto" w:fill="auto"/>
            <w:noWrap/>
            <w:vAlign w:val="center"/>
          </w:tcPr>
          <w:p w14:paraId="2B3D516D" w14:textId="66300110" w:rsidR="002D6B60" w:rsidRPr="00C9186E" w:rsidRDefault="00C124C4" w:rsidP="002A2135">
            <w:pPr>
              <w:jc w:val="right"/>
              <w:rPr>
                <w:rFonts w:ascii="Calibri" w:hAnsi="Calibri"/>
                <w:color w:val="000000"/>
                <w:sz w:val="18"/>
                <w:szCs w:val="18"/>
              </w:rPr>
            </w:pPr>
            <w:r>
              <w:rPr>
                <w:rFonts w:ascii="Calibri" w:hAnsi="Calibri"/>
                <w:color w:val="000000"/>
                <w:sz w:val="18"/>
                <w:szCs w:val="18"/>
              </w:rPr>
              <w:t>2 000</w:t>
            </w:r>
          </w:p>
        </w:tc>
        <w:tc>
          <w:tcPr>
            <w:tcW w:w="992" w:type="dxa"/>
            <w:tcBorders>
              <w:top w:val="nil"/>
              <w:left w:val="nil"/>
              <w:bottom w:val="single" w:sz="4" w:space="0" w:color="auto"/>
              <w:right w:val="single" w:sz="4" w:space="0" w:color="auto"/>
            </w:tcBorders>
            <w:shd w:val="clear" w:color="auto" w:fill="auto"/>
            <w:noWrap/>
            <w:vAlign w:val="center"/>
          </w:tcPr>
          <w:p w14:paraId="6A699371" w14:textId="0F30C948" w:rsidR="002D6B60" w:rsidRPr="00C9186E" w:rsidRDefault="002D6B60" w:rsidP="002A2135">
            <w:pPr>
              <w:jc w:val="right"/>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6F4A55E0" w14:textId="41843528" w:rsidR="002D6B60" w:rsidRPr="00C9186E" w:rsidRDefault="00C124C4" w:rsidP="002A2135">
            <w:pPr>
              <w:jc w:val="right"/>
              <w:rPr>
                <w:rFonts w:ascii="Calibri" w:hAnsi="Calibri"/>
                <w:color w:val="000000"/>
                <w:sz w:val="18"/>
                <w:szCs w:val="18"/>
              </w:rPr>
            </w:pPr>
            <w:r>
              <w:rPr>
                <w:rFonts w:ascii="Calibri" w:hAnsi="Calibri"/>
                <w:color w:val="000000"/>
                <w:sz w:val="18"/>
                <w:szCs w:val="18"/>
              </w:rPr>
              <w:t>2 000</w:t>
            </w:r>
          </w:p>
        </w:tc>
        <w:tc>
          <w:tcPr>
            <w:tcW w:w="968" w:type="dxa"/>
            <w:tcBorders>
              <w:top w:val="nil"/>
              <w:left w:val="nil"/>
              <w:bottom w:val="single" w:sz="4" w:space="0" w:color="auto"/>
              <w:right w:val="single" w:sz="4" w:space="0" w:color="auto"/>
            </w:tcBorders>
            <w:shd w:val="clear" w:color="auto" w:fill="auto"/>
            <w:noWrap/>
            <w:vAlign w:val="center"/>
          </w:tcPr>
          <w:p w14:paraId="11CD6DEF" w14:textId="698B5E6A" w:rsidR="002D6B60" w:rsidRPr="00C9186E" w:rsidRDefault="00C124C4" w:rsidP="00E32B81">
            <w:pPr>
              <w:jc w:val="right"/>
              <w:rPr>
                <w:rFonts w:ascii="Calibri" w:hAnsi="Calibri"/>
                <w:color w:val="000000"/>
                <w:sz w:val="18"/>
                <w:szCs w:val="18"/>
              </w:rPr>
            </w:pPr>
            <w:r>
              <w:rPr>
                <w:rFonts w:ascii="Calibri" w:hAnsi="Calibri"/>
                <w:color w:val="000000"/>
                <w:sz w:val="18"/>
                <w:szCs w:val="18"/>
              </w:rPr>
              <w:t>8 000</w:t>
            </w:r>
          </w:p>
        </w:tc>
      </w:tr>
      <w:tr w:rsidR="00760105" w:rsidRPr="003223FF" w14:paraId="037EBD84" w14:textId="77777777" w:rsidTr="00FD6ADF">
        <w:trPr>
          <w:trHeight w:val="415"/>
        </w:trPr>
        <w:tc>
          <w:tcPr>
            <w:tcW w:w="2977" w:type="dxa"/>
            <w:vMerge/>
            <w:tcBorders>
              <w:left w:val="single" w:sz="4" w:space="0" w:color="auto"/>
              <w:right w:val="single" w:sz="4" w:space="0" w:color="auto"/>
            </w:tcBorders>
            <w:vAlign w:val="center"/>
            <w:hideMark/>
          </w:tcPr>
          <w:p w14:paraId="291C01BA" w14:textId="77777777" w:rsidR="002D6B60" w:rsidRPr="001A57B3" w:rsidRDefault="002D6B60" w:rsidP="00E32B81">
            <w:pPr>
              <w:rPr>
                <w:rFonts w:ascii="Calibri" w:hAnsi="Calibri"/>
                <w:color w:val="000000"/>
                <w:sz w:val="18"/>
                <w:szCs w:val="18"/>
              </w:rPr>
            </w:pPr>
          </w:p>
        </w:tc>
        <w:tc>
          <w:tcPr>
            <w:tcW w:w="992" w:type="dxa"/>
            <w:vMerge w:val="restart"/>
            <w:tcBorders>
              <w:top w:val="nil"/>
              <w:left w:val="single" w:sz="4" w:space="0" w:color="auto"/>
              <w:right w:val="single" w:sz="4" w:space="0" w:color="auto"/>
            </w:tcBorders>
            <w:vAlign w:val="center"/>
            <w:hideMark/>
          </w:tcPr>
          <w:p w14:paraId="327B15D0" w14:textId="70162B6E" w:rsidR="002D6B60" w:rsidRPr="003223FF" w:rsidRDefault="002D6B60" w:rsidP="002D6B60">
            <w:pPr>
              <w:rPr>
                <w:rFonts w:ascii="Calibri" w:hAnsi="Calibri"/>
                <w:color w:val="000000"/>
                <w:sz w:val="16"/>
                <w:szCs w:val="16"/>
              </w:rPr>
            </w:pPr>
            <w:r w:rsidRPr="00014CF3">
              <w:rPr>
                <w:rFonts w:ascii="Calibri" w:hAnsi="Calibri"/>
                <w:color w:val="000000"/>
                <w:sz w:val="16"/>
                <w:szCs w:val="16"/>
              </w:rPr>
              <w:t xml:space="preserve">от </w:t>
            </w:r>
            <w:r>
              <w:rPr>
                <w:rFonts w:ascii="Calibri" w:hAnsi="Calibri"/>
                <w:color w:val="000000"/>
                <w:sz w:val="16"/>
                <w:szCs w:val="16"/>
              </w:rPr>
              <w:t>20 001 до 3</w:t>
            </w:r>
            <w:r w:rsidRPr="00014CF3">
              <w:rPr>
                <w:rFonts w:ascii="Calibri" w:hAnsi="Calibri"/>
                <w:color w:val="000000"/>
                <w:sz w:val="16"/>
                <w:szCs w:val="16"/>
              </w:rPr>
              <w:t>0 000</w:t>
            </w:r>
          </w:p>
        </w:tc>
        <w:tc>
          <w:tcPr>
            <w:tcW w:w="1134" w:type="dxa"/>
            <w:tcBorders>
              <w:top w:val="nil"/>
              <w:left w:val="nil"/>
              <w:bottom w:val="single" w:sz="4" w:space="0" w:color="auto"/>
              <w:right w:val="single" w:sz="4" w:space="0" w:color="auto"/>
            </w:tcBorders>
            <w:shd w:val="clear" w:color="auto" w:fill="auto"/>
            <w:vAlign w:val="center"/>
            <w:hideMark/>
          </w:tcPr>
          <w:p w14:paraId="37008CDA" w14:textId="77777777" w:rsidR="002D6B60" w:rsidRPr="003223FF" w:rsidRDefault="002D6B60" w:rsidP="00E32B81">
            <w:pPr>
              <w:rPr>
                <w:rFonts w:ascii="Calibri" w:hAnsi="Calibri"/>
                <w:color w:val="000000"/>
                <w:sz w:val="16"/>
                <w:szCs w:val="16"/>
              </w:rPr>
            </w:pPr>
            <w:r w:rsidRPr="003223FF">
              <w:rPr>
                <w:rFonts w:ascii="Calibri" w:hAnsi="Calibri"/>
                <w:color w:val="000000"/>
                <w:sz w:val="16"/>
                <w:szCs w:val="16"/>
              </w:rPr>
              <w:t>квитанции осн.тираж</w:t>
            </w:r>
          </w:p>
        </w:tc>
        <w:tc>
          <w:tcPr>
            <w:tcW w:w="1134" w:type="dxa"/>
            <w:tcBorders>
              <w:top w:val="nil"/>
              <w:left w:val="nil"/>
              <w:bottom w:val="single" w:sz="4" w:space="0" w:color="auto"/>
              <w:right w:val="single" w:sz="4" w:space="0" w:color="auto"/>
            </w:tcBorders>
            <w:shd w:val="clear" w:color="auto" w:fill="auto"/>
            <w:vAlign w:val="center"/>
            <w:hideMark/>
          </w:tcPr>
          <w:p w14:paraId="2B285B31" w14:textId="719B9874" w:rsidR="002D6B60" w:rsidRPr="00014CF3" w:rsidRDefault="002D6B60" w:rsidP="00E32B81">
            <w:pPr>
              <w:rPr>
                <w:rFonts w:ascii="Calibri" w:hAnsi="Calibri"/>
                <w:sz w:val="16"/>
                <w:szCs w:val="16"/>
              </w:rPr>
            </w:pPr>
            <w:r w:rsidRPr="002D6B60">
              <w:rPr>
                <w:rFonts w:ascii="Calibri" w:hAnsi="Calibri"/>
                <w:sz w:val="16"/>
                <w:szCs w:val="16"/>
              </w:rPr>
              <w:t>СЗ офисов и принципалов</w:t>
            </w:r>
          </w:p>
        </w:tc>
        <w:tc>
          <w:tcPr>
            <w:tcW w:w="709" w:type="dxa"/>
            <w:tcBorders>
              <w:top w:val="nil"/>
              <w:left w:val="nil"/>
              <w:bottom w:val="single" w:sz="4" w:space="0" w:color="auto"/>
              <w:right w:val="single" w:sz="4" w:space="0" w:color="auto"/>
            </w:tcBorders>
            <w:shd w:val="clear" w:color="auto" w:fill="auto"/>
            <w:vAlign w:val="center"/>
            <w:hideMark/>
          </w:tcPr>
          <w:p w14:paraId="463F3207" w14:textId="1BDD38EA" w:rsidR="002D6B60" w:rsidRPr="003223FF" w:rsidRDefault="002D6B60" w:rsidP="00E32B81">
            <w:pPr>
              <w:rPr>
                <w:rFonts w:ascii="Calibri Light" w:hAnsi="Calibri Light"/>
                <w:color w:val="000000"/>
                <w:sz w:val="16"/>
                <w:szCs w:val="16"/>
              </w:rPr>
            </w:pPr>
            <w:r w:rsidRPr="002D6B60">
              <w:rPr>
                <w:rFonts w:ascii="Calibri" w:hAnsi="Calibri"/>
                <w:color w:val="000000"/>
                <w:sz w:val="16"/>
                <w:szCs w:val="16"/>
              </w:rPr>
              <w:t>TXT (ЦПК)</w:t>
            </w:r>
          </w:p>
        </w:tc>
        <w:tc>
          <w:tcPr>
            <w:tcW w:w="851" w:type="dxa"/>
            <w:tcBorders>
              <w:top w:val="nil"/>
              <w:left w:val="nil"/>
              <w:bottom w:val="single" w:sz="4" w:space="0" w:color="auto"/>
              <w:right w:val="single" w:sz="4" w:space="0" w:color="auto"/>
            </w:tcBorders>
            <w:shd w:val="clear" w:color="auto" w:fill="auto"/>
            <w:vAlign w:val="center"/>
            <w:hideMark/>
          </w:tcPr>
          <w:p w14:paraId="016F1E79" w14:textId="5E6A2687" w:rsidR="002D6B60" w:rsidRPr="001A57B3" w:rsidRDefault="002D6B60" w:rsidP="00E32B81">
            <w:pPr>
              <w:jc w:val="center"/>
              <w:rPr>
                <w:rFonts w:ascii="Calibri" w:hAnsi="Calibri"/>
                <w:color w:val="000000"/>
                <w:sz w:val="18"/>
                <w:szCs w:val="18"/>
              </w:rPr>
            </w:pPr>
            <w:r w:rsidRPr="00014CF3">
              <w:rPr>
                <w:rFonts w:ascii="Calibri" w:hAnsi="Calibri"/>
                <w:color w:val="000000"/>
                <w:sz w:val="18"/>
                <w:szCs w:val="18"/>
              </w:rPr>
              <w:t xml:space="preserve">с </w:t>
            </w:r>
            <w:r>
              <w:rPr>
                <w:rFonts w:ascii="Calibri" w:hAnsi="Calibri"/>
                <w:color w:val="000000"/>
                <w:sz w:val="18"/>
                <w:szCs w:val="18"/>
              </w:rPr>
              <w:t>30 по 6-е</w:t>
            </w:r>
          </w:p>
        </w:tc>
        <w:tc>
          <w:tcPr>
            <w:tcW w:w="708" w:type="dxa"/>
            <w:tcBorders>
              <w:top w:val="nil"/>
              <w:left w:val="nil"/>
              <w:bottom w:val="single" w:sz="4" w:space="0" w:color="auto"/>
              <w:right w:val="single" w:sz="4" w:space="0" w:color="auto"/>
            </w:tcBorders>
            <w:shd w:val="clear" w:color="auto" w:fill="auto"/>
            <w:vAlign w:val="center"/>
            <w:hideMark/>
          </w:tcPr>
          <w:p w14:paraId="1EF0B8F6" w14:textId="77777777" w:rsidR="002D6B60" w:rsidRPr="001A57B3" w:rsidRDefault="002D6B60" w:rsidP="00E32B81">
            <w:pPr>
              <w:jc w:val="center"/>
              <w:rPr>
                <w:rFonts w:ascii="Calibri" w:hAnsi="Calibri"/>
                <w:color w:val="000000"/>
                <w:sz w:val="18"/>
                <w:szCs w:val="18"/>
              </w:rPr>
            </w:pPr>
            <w:r w:rsidRPr="001A57B3">
              <w:rPr>
                <w:rFonts w:ascii="Calibri" w:hAnsi="Calibri"/>
                <w:color w:val="000000"/>
                <w:sz w:val="18"/>
                <w:szCs w:val="18"/>
              </w:rPr>
              <w:t>№1</w:t>
            </w:r>
          </w:p>
        </w:tc>
        <w:tc>
          <w:tcPr>
            <w:tcW w:w="851" w:type="dxa"/>
            <w:tcBorders>
              <w:top w:val="nil"/>
              <w:left w:val="nil"/>
              <w:bottom w:val="single" w:sz="4" w:space="0" w:color="auto"/>
              <w:right w:val="single" w:sz="4" w:space="0" w:color="auto"/>
            </w:tcBorders>
            <w:shd w:val="clear" w:color="auto" w:fill="auto"/>
            <w:noWrap/>
            <w:vAlign w:val="center"/>
          </w:tcPr>
          <w:p w14:paraId="13F48745" w14:textId="21429F78" w:rsidR="002D6B60" w:rsidRPr="00C9186E" w:rsidRDefault="002A2135" w:rsidP="002A2135">
            <w:pPr>
              <w:jc w:val="right"/>
              <w:rPr>
                <w:rFonts w:ascii="Calibri" w:hAnsi="Calibri"/>
                <w:color w:val="000000"/>
                <w:sz w:val="18"/>
                <w:szCs w:val="18"/>
              </w:rPr>
            </w:pPr>
            <w:r>
              <w:rPr>
                <w:rFonts w:ascii="Calibri" w:hAnsi="Calibri"/>
                <w:color w:val="000000"/>
                <w:sz w:val="18"/>
                <w:szCs w:val="18"/>
              </w:rPr>
              <w:t>25 000</w:t>
            </w:r>
          </w:p>
        </w:tc>
        <w:tc>
          <w:tcPr>
            <w:tcW w:w="992" w:type="dxa"/>
            <w:tcBorders>
              <w:top w:val="nil"/>
              <w:left w:val="nil"/>
              <w:bottom w:val="single" w:sz="4" w:space="0" w:color="auto"/>
              <w:right w:val="single" w:sz="4" w:space="0" w:color="auto"/>
            </w:tcBorders>
            <w:shd w:val="clear" w:color="auto" w:fill="auto"/>
            <w:noWrap/>
            <w:vAlign w:val="center"/>
          </w:tcPr>
          <w:p w14:paraId="26F60F23" w14:textId="3101ECC8" w:rsidR="002D6B60" w:rsidRPr="00C9186E" w:rsidRDefault="002A2135" w:rsidP="002A2135">
            <w:pPr>
              <w:jc w:val="right"/>
              <w:rPr>
                <w:rFonts w:ascii="Calibri" w:hAnsi="Calibri"/>
                <w:color w:val="000000"/>
                <w:sz w:val="18"/>
                <w:szCs w:val="18"/>
              </w:rPr>
            </w:pPr>
            <w:r>
              <w:rPr>
                <w:rFonts w:ascii="Calibri" w:hAnsi="Calibri"/>
                <w:color w:val="000000"/>
                <w:sz w:val="18"/>
                <w:szCs w:val="18"/>
              </w:rPr>
              <w:t>25 000</w:t>
            </w:r>
          </w:p>
        </w:tc>
        <w:tc>
          <w:tcPr>
            <w:tcW w:w="851" w:type="dxa"/>
            <w:tcBorders>
              <w:top w:val="nil"/>
              <w:left w:val="nil"/>
              <w:bottom w:val="single" w:sz="4" w:space="0" w:color="auto"/>
              <w:right w:val="single" w:sz="4" w:space="0" w:color="auto"/>
            </w:tcBorders>
            <w:shd w:val="clear" w:color="auto" w:fill="auto"/>
            <w:noWrap/>
            <w:vAlign w:val="center"/>
          </w:tcPr>
          <w:p w14:paraId="48AF823A" w14:textId="65B2C858" w:rsidR="002D6B60" w:rsidRPr="00C9186E" w:rsidRDefault="002D6B60" w:rsidP="002A2135">
            <w:pPr>
              <w:jc w:val="right"/>
              <w:rPr>
                <w:rFonts w:ascii="Calibri" w:hAnsi="Calibri"/>
                <w:color w:val="000000"/>
                <w:sz w:val="18"/>
                <w:szCs w:val="18"/>
              </w:rPr>
            </w:pPr>
          </w:p>
        </w:tc>
        <w:tc>
          <w:tcPr>
            <w:tcW w:w="850" w:type="dxa"/>
            <w:tcBorders>
              <w:top w:val="nil"/>
              <w:left w:val="nil"/>
              <w:bottom w:val="single" w:sz="4" w:space="0" w:color="auto"/>
              <w:right w:val="single" w:sz="4" w:space="0" w:color="auto"/>
            </w:tcBorders>
            <w:shd w:val="clear" w:color="auto" w:fill="auto"/>
            <w:noWrap/>
            <w:vAlign w:val="center"/>
          </w:tcPr>
          <w:p w14:paraId="1023B85D" w14:textId="31E57B9D" w:rsidR="002D6B60" w:rsidRPr="00C9186E" w:rsidRDefault="002A2135" w:rsidP="002A2135">
            <w:pPr>
              <w:jc w:val="right"/>
              <w:rPr>
                <w:rFonts w:ascii="Calibri" w:hAnsi="Calibri"/>
                <w:color w:val="000000"/>
                <w:sz w:val="18"/>
                <w:szCs w:val="18"/>
              </w:rPr>
            </w:pPr>
            <w:r>
              <w:rPr>
                <w:rFonts w:ascii="Calibri" w:hAnsi="Calibri"/>
                <w:color w:val="000000"/>
                <w:sz w:val="18"/>
                <w:szCs w:val="18"/>
              </w:rPr>
              <w:t>25 000</w:t>
            </w:r>
          </w:p>
        </w:tc>
        <w:tc>
          <w:tcPr>
            <w:tcW w:w="992" w:type="dxa"/>
            <w:tcBorders>
              <w:top w:val="nil"/>
              <w:left w:val="nil"/>
              <w:bottom w:val="single" w:sz="4" w:space="0" w:color="auto"/>
              <w:right w:val="single" w:sz="4" w:space="0" w:color="auto"/>
            </w:tcBorders>
            <w:shd w:val="clear" w:color="auto" w:fill="auto"/>
            <w:noWrap/>
            <w:vAlign w:val="center"/>
          </w:tcPr>
          <w:p w14:paraId="456475F1" w14:textId="77777777" w:rsidR="002D6B60" w:rsidRPr="00C9186E" w:rsidRDefault="002D6B60" w:rsidP="002A2135">
            <w:pPr>
              <w:jc w:val="right"/>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3A0D7432" w14:textId="4BC41066" w:rsidR="002D6B60" w:rsidRPr="00C9186E" w:rsidRDefault="002A2135" w:rsidP="002A2135">
            <w:pPr>
              <w:jc w:val="right"/>
              <w:rPr>
                <w:rFonts w:ascii="Calibri" w:hAnsi="Calibri"/>
                <w:color w:val="000000"/>
                <w:sz w:val="18"/>
                <w:szCs w:val="18"/>
              </w:rPr>
            </w:pPr>
            <w:r>
              <w:rPr>
                <w:rFonts w:ascii="Calibri" w:hAnsi="Calibri"/>
                <w:color w:val="000000"/>
                <w:sz w:val="18"/>
                <w:szCs w:val="18"/>
              </w:rPr>
              <w:t>25 000</w:t>
            </w:r>
          </w:p>
        </w:tc>
        <w:tc>
          <w:tcPr>
            <w:tcW w:w="968" w:type="dxa"/>
            <w:tcBorders>
              <w:top w:val="nil"/>
              <w:left w:val="nil"/>
              <w:bottom w:val="single" w:sz="4" w:space="0" w:color="auto"/>
              <w:right w:val="single" w:sz="4" w:space="0" w:color="auto"/>
            </w:tcBorders>
            <w:shd w:val="clear" w:color="auto" w:fill="auto"/>
            <w:noWrap/>
            <w:vAlign w:val="center"/>
          </w:tcPr>
          <w:p w14:paraId="312F6D3E" w14:textId="6F5C351C" w:rsidR="002D6B60" w:rsidRPr="00C9186E" w:rsidRDefault="002A2135" w:rsidP="00E32B81">
            <w:pPr>
              <w:jc w:val="right"/>
              <w:rPr>
                <w:rFonts w:ascii="Calibri" w:hAnsi="Calibri"/>
                <w:color w:val="000000"/>
                <w:sz w:val="18"/>
                <w:szCs w:val="18"/>
              </w:rPr>
            </w:pPr>
            <w:r>
              <w:rPr>
                <w:rFonts w:ascii="Calibri" w:hAnsi="Calibri"/>
                <w:color w:val="000000"/>
                <w:sz w:val="18"/>
                <w:szCs w:val="18"/>
              </w:rPr>
              <w:t>100 000</w:t>
            </w:r>
          </w:p>
        </w:tc>
      </w:tr>
      <w:tr w:rsidR="00760105" w:rsidRPr="003223FF" w14:paraId="6A00AE83" w14:textId="77777777" w:rsidTr="00FD6ADF">
        <w:trPr>
          <w:trHeight w:val="235"/>
        </w:trPr>
        <w:tc>
          <w:tcPr>
            <w:tcW w:w="2977" w:type="dxa"/>
            <w:vMerge/>
            <w:tcBorders>
              <w:left w:val="single" w:sz="4" w:space="0" w:color="auto"/>
              <w:bottom w:val="single" w:sz="4" w:space="0" w:color="auto"/>
              <w:right w:val="single" w:sz="4" w:space="0" w:color="auto"/>
            </w:tcBorders>
            <w:vAlign w:val="center"/>
          </w:tcPr>
          <w:p w14:paraId="34AD78CD" w14:textId="77777777" w:rsidR="002D6B60" w:rsidRPr="001A57B3" w:rsidRDefault="002D6B60" w:rsidP="002D6B60">
            <w:pPr>
              <w:rPr>
                <w:rFonts w:ascii="Calibri" w:hAnsi="Calibri"/>
                <w:color w:val="000000"/>
                <w:sz w:val="18"/>
                <w:szCs w:val="18"/>
              </w:rPr>
            </w:pPr>
          </w:p>
        </w:tc>
        <w:tc>
          <w:tcPr>
            <w:tcW w:w="992" w:type="dxa"/>
            <w:vMerge/>
            <w:tcBorders>
              <w:left w:val="single" w:sz="4" w:space="0" w:color="auto"/>
              <w:bottom w:val="single" w:sz="4" w:space="0" w:color="auto"/>
              <w:right w:val="single" w:sz="4" w:space="0" w:color="auto"/>
            </w:tcBorders>
            <w:vAlign w:val="center"/>
          </w:tcPr>
          <w:p w14:paraId="7E002956" w14:textId="77777777" w:rsidR="002D6B60" w:rsidRPr="00014CF3" w:rsidRDefault="002D6B60" w:rsidP="002D6B60">
            <w:pPr>
              <w:rPr>
                <w:rFonts w:ascii="Calibri" w:hAnsi="Calibri"/>
                <w:color w:val="000000"/>
                <w:sz w:val="16"/>
                <w:szCs w:val="16"/>
              </w:rPr>
            </w:pPr>
          </w:p>
        </w:tc>
        <w:tc>
          <w:tcPr>
            <w:tcW w:w="1134" w:type="dxa"/>
            <w:tcBorders>
              <w:top w:val="nil"/>
              <w:left w:val="nil"/>
              <w:bottom w:val="single" w:sz="4" w:space="0" w:color="auto"/>
              <w:right w:val="single" w:sz="4" w:space="0" w:color="auto"/>
            </w:tcBorders>
            <w:shd w:val="clear" w:color="auto" w:fill="auto"/>
            <w:vAlign w:val="center"/>
          </w:tcPr>
          <w:p w14:paraId="673EB26A" w14:textId="07A30DC5" w:rsidR="002D6B60" w:rsidRPr="003223FF" w:rsidRDefault="002D6B60" w:rsidP="002D6B60">
            <w:pPr>
              <w:rPr>
                <w:rFonts w:ascii="Calibri" w:hAnsi="Calibri"/>
                <w:color w:val="000000"/>
                <w:sz w:val="16"/>
                <w:szCs w:val="16"/>
              </w:rPr>
            </w:pPr>
            <w:r w:rsidRPr="002D6B60">
              <w:rPr>
                <w:rFonts w:ascii="Calibri" w:hAnsi="Calibri"/>
                <w:color w:val="000000"/>
                <w:sz w:val="16"/>
                <w:szCs w:val="16"/>
              </w:rPr>
              <w:t>квитанции Принципала</w:t>
            </w:r>
          </w:p>
        </w:tc>
        <w:tc>
          <w:tcPr>
            <w:tcW w:w="1134" w:type="dxa"/>
            <w:tcBorders>
              <w:top w:val="nil"/>
              <w:left w:val="nil"/>
              <w:bottom w:val="single" w:sz="4" w:space="0" w:color="auto"/>
              <w:right w:val="single" w:sz="4" w:space="0" w:color="auto"/>
            </w:tcBorders>
            <w:shd w:val="clear" w:color="auto" w:fill="auto"/>
            <w:vAlign w:val="center"/>
          </w:tcPr>
          <w:p w14:paraId="6B4F752E" w14:textId="298F5B24" w:rsidR="002D6B60" w:rsidRDefault="002D6B60" w:rsidP="002D6B60">
            <w:pPr>
              <w:rPr>
                <w:rFonts w:ascii="Calibri" w:hAnsi="Calibri"/>
                <w:sz w:val="16"/>
                <w:szCs w:val="16"/>
              </w:rPr>
            </w:pPr>
            <w:r w:rsidRPr="002D6B60">
              <w:rPr>
                <w:rFonts w:ascii="Calibri" w:hAnsi="Calibri"/>
                <w:sz w:val="16"/>
                <w:szCs w:val="16"/>
              </w:rPr>
              <w:t xml:space="preserve">СЗ </w:t>
            </w:r>
            <w:r>
              <w:rPr>
                <w:rFonts w:ascii="Calibri" w:hAnsi="Calibri"/>
                <w:sz w:val="16"/>
                <w:szCs w:val="16"/>
              </w:rPr>
              <w:t>принципала</w:t>
            </w:r>
          </w:p>
        </w:tc>
        <w:tc>
          <w:tcPr>
            <w:tcW w:w="709" w:type="dxa"/>
            <w:tcBorders>
              <w:top w:val="nil"/>
              <w:left w:val="nil"/>
              <w:bottom w:val="single" w:sz="4" w:space="0" w:color="auto"/>
              <w:right w:val="single" w:sz="4" w:space="0" w:color="auto"/>
            </w:tcBorders>
            <w:shd w:val="clear" w:color="auto" w:fill="auto"/>
            <w:vAlign w:val="center"/>
          </w:tcPr>
          <w:p w14:paraId="624F5C65" w14:textId="6E47E14B" w:rsidR="002D6B60" w:rsidRPr="002D6B60" w:rsidRDefault="002D6B60" w:rsidP="002D6B60">
            <w:pPr>
              <w:rPr>
                <w:rFonts w:ascii="Calibri" w:hAnsi="Calibri"/>
                <w:color w:val="000000"/>
                <w:sz w:val="16"/>
                <w:szCs w:val="16"/>
              </w:rPr>
            </w:pPr>
            <w:r>
              <w:rPr>
                <w:rFonts w:ascii="Calibri" w:hAnsi="Calibri"/>
                <w:color w:val="000000"/>
                <w:sz w:val="16"/>
                <w:szCs w:val="16"/>
                <w:lang w:val="en-US"/>
              </w:rPr>
              <w:t>PDF</w:t>
            </w:r>
          </w:p>
        </w:tc>
        <w:tc>
          <w:tcPr>
            <w:tcW w:w="851" w:type="dxa"/>
            <w:tcBorders>
              <w:top w:val="nil"/>
              <w:left w:val="nil"/>
              <w:bottom w:val="single" w:sz="4" w:space="0" w:color="auto"/>
              <w:right w:val="single" w:sz="4" w:space="0" w:color="auto"/>
            </w:tcBorders>
            <w:shd w:val="clear" w:color="auto" w:fill="auto"/>
            <w:vAlign w:val="center"/>
          </w:tcPr>
          <w:p w14:paraId="1998841B" w14:textId="4EE07FD6" w:rsidR="002D6B60" w:rsidRPr="00014CF3" w:rsidRDefault="002D6B60" w:rsidP="002D6B60">
            <w:pPr>
              <w:jc w:val="center"/>
              <w:rPr>
                <w:rFonts w:ascii="Calibri" w:hAnsi="Calibri"/>
                <w:color w:val="000000"/>
                <w:sz w:val="18"/>
                <w:szCs w:val="18"/>
              </w:rPr>
            </w:pPr>
            <w:r w:rsidRPr="002D6B60">
              <w:rPr>
                <w:rFonts w:ascii="Calibri" w:hAnsi="Calibri"/>
                <w:color w:val="000000"/>
                <w:sz w:val="18"/>
                <w:szCs w:val="18"/>
              </w:rPr>
              <w:t>с 27 по  30-е</w:t>
            </w:r>
          </w:p>
        </w:tc>
        <w:tc>
          <w:tcPr>
            <w:tcW w:w="708" w:type="dxa"/>
            <w:tcBorders>
              <w:top w:val="nil"/>
              <w:left w:val="nil"/>
              <w:bottom w:val="single" w:sz="4" w:space="0" w:color="auto"/>
              <w:right w:val="single" w:sz="4" w:space="0" w:color="auto"/>
            </w:tcBorders>
            <w:shd w:val="clear" w:color="auto" w:fill="auto"/>
            <w:vAlign w:val="center"/>
          </w:tcPr>
          <w:p w14:paraId="0B10CB7D" w14:textId="0D3F5B74" w:rsidR="002D6B60" w:rsidRPr="001A57B3" w:rsidRDefault="002D6B60" w:rsidP="002D6B60">
            <w:pPr>
              <w:jc w:val="center"/>
              <w:rPr>
                <w:rFonts w:ascii="Calibri" w:hAnsi="Calibri"/>
                <w:color w:val="000000"/>
                <w:sz w:val="18"/>
                <w:szCs w:val="18"/>
              </w:rPr>
            </w:pPr>
            <w:r>
              <w:rPr>
                <w:rFonts w:ascii="Calibri" w:hAnsi="Calibri"/>
                <w:color w:val="000000"/>
                <w:sz w:val="18"/>
                <w:szCs w:val="18"/>
              </w:rPr>
              <w:t>№2</w:t>
            </w:r>
          </w:p>
        </w:tc>
        <w:tc>
          <w:tcPr>
            <w:tcW w:w="851" w:type="dxa"/>
            <w:tcBorders>
              <w:top w:val="nil"/>
              <w:left w:val="nil"/>
              <w:bottom w:val="single" w:sz="4" w:space="0" w:color="auto"/>
              <w:right w:val="single" w:sz="4" w:space="0" w:color="auto"/>
            </w:tcBorders>
            <w:shd w:val="clear" w:color="auto" w:fill="auto"/>
            <w:noWrap/>
            <w:vAlign w:val="center"/>
          </w:tcPr>
          <w:p w14:paraId="1E5B3F6C" w14:textId="77777777" w:rsidR="002D6B60" w:rsidRPr="00C9186E" w:rsidRDefault="002D6B60" w:rsidP="002D6B60">
            <w:pPr>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2D9CD0E0" w14:textId="77777777" w:rsidR="002D6B60" w:rsidRPr="00C9186E" w:rsidRDefault="002D6B60" w:rsidP="002D6B60">
            <w:pPr>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7405F584" w14:textId="7BFA8E4A" w:rsidR="002D6B60" w:rsidRPr="00C9186E" w:rsidRDefault="002A497B" w:rsidP="002D6B60">
            <w:pPr>
              <w:jc w:val="right"/>
              <w:rPr>
                <w:rFonts w:ascii="Calibri" w:hAnsi="Calibri"/>
                <w:color w:val="000000"/>
                <w:sz w:val="18"/>
                <w:szCs w:val="18"/>
              </w:rPr>
            </w:pPr>
            <w:r>
              <w:rPr>
                <w:rFonts w:ascii="Calibri" w:hAnsi="Calibri"/>
                <w:color w:val="000000"/>
                <w:sz w:val="18"/>
                <w:szCs w:val="18"/>
              </w:rPr>
              <w:t>25 000</w:t>
            </w:r>
          </w:p>
        </w:tc>
        <w:tc>
          <w:tcPr>
            <w:tcW w:w="850" w:type="dxa"/>
            <w:tcBorders>
              <w:top w:val="nil"/>
              <w:left w:val="nil"/>
              <w:bottom w:val="single" w:sz="4" w:space="0" w:color="auto"/>
              <w:right w:val="single" w:sz="4" w:space="0" w:color="auto"/>
            </w:tcBorders>
            <w:shd w:val="clear" w:color="auto" w:fill="auto"/>
            <w:noWrap/>
            <w:vAlign w:val="center"/>
          </w:tcPr>
          <w:p w14:paraId="23A8C87C" w14:textId="56319D0D" w:rsidR="002D6B60" w:rsidRPr="00C9186E" w:rsidRDefault="002A497B" w:rsidP="002D6B60">
            <w:pPr>
              <w:jc w:val="right"/>
              <w:rPr>
                <w:rFonts w:ascii="Calibri" w:hAnsi="Calibri"/>
                <w:color w:val="000000"/>
                <w:sz w:val="18"/>
                <w:szCs w:val="18"/>
              </w:rPr>
            </w:pPr>
            <w:r>
              <w:rPr>
                <w:rFonts w:ascii="Calibri" w:hAnsi="Calibri"/>
                <w:color w:val="000000"/>
                <w:sz w:val="18"/>
                <w:szCs w:val="18"/>
              </w:rPr>
              <w:t>25 000</w:t>
            </w:r>
          </w:p>
        </w:tc>
        <w:tc>
          <w:tcPr>
            <w:tcW w:w="992" w:type="dxa"/>
            <w:tcBorders>
              <w:top w:val="nil"/>
              <w:left w:val="nil"/>
              <w:bottom w:val="single" w:sz="4" w:space="0" w:color="auto"/>
              <w:right w:val="single" w:sz="4" w:space="0" w:color="auto"/>
            </w:tcBorders>
            <w:shd w:val="clear" w:color="auto" w:fill="auto"/>
            <w:noWrap/>
            <w:vAlign w:val="center"/>
          </w:tcPr>
          <w:p w14:paraId="1D1FF685" w14:textId="77777777" w:rsidR="002D6B60" w:rsidRPr="00C9186E" w:rsidRDefault="002D6B60" w:rsidP="002D6B60">
            <w:pPr>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6E410C01" w14:textId="4862D26A" w:rsidR="002D6B60" w:rsidRPr="00C9186E" w:rsidRDefault="002A497B" w:rsidP="002D6B60">
            <w:pPr>
              <w:jc w:val="right"/>
              <w:rPr>
                <w:rFonts w:ascii="Calibri" w:hAnsi="Calibri"/>
                <w:color w:val="000000"/>
                <w:sz w:val="18"/>
                <w:szCs w:val="18"/>
              </w:rPr>
            </w:pPr>
            <w:r>
              <w:rPr>
                <w:rFonts w:ascii="Calibri" w:hAnsi="Calibri"/>
                <w:color w:val="000000"/>
                <w:sz w:val="18"/>
                <w:szCs w:val="18"/>
              </w:rPr>
              <w:t>25 000</w:t>
            </w:r>
          </w:p>
        </w:tc>
        <w:tc>
          <w:tcPr>
            <w:tcW w:w="968" w:type="dxa"/>
            <w:tcBorders>
              <w:top w:val="nil"/>
              <w:left w:val="nil"/>
              <w:bottom w:val="single" w:sz="4" w:space="0" w:color="auto"/>
              <w:right w:val="single" w:sz="4" w:space="0" w:color="auto"/>
            </w:tcBorders>
            <w:shd w:val="clear" w:color="auto" w:fill="auto"/>
            <w:noWrap/>
            <w:vAlign w:val="center"/>
          </w:tcPr>
          <w:p w14:paraId="50766B56" w14:textId="0D675CD3" w:rsidR="002D6B60" w:rsidRPr="00C9186E" w:rsidRDefault="002A497B" w:rsidP="002D6B60">
            <w:pPr>
              <w:jc w:val="right"/>
              <w:rPr>
                <w:rFonts w:ascii="Calibri" w:hAnsi="Calibri"/>
                <w:color w:val="000000"/>
                <w:sz w:val="18"/>
                <w:szCs w:val="18"/>
              </w:rPr>
            </w:pPr>
            <w:r>
              <w:rPr>
                <w:rFonts w:ascii="Calibri" w:hAnsi="Calibri"/>
                <w:color w:val="000000"/>
                <w:sz w:val="18"/>
                <w:szCs w:val="18"/>
              </w:rPr>
              <w:t>75 000</w:t>
            </w:r>
          </w:p>
        </w:tc>
      </w:tr>
      <w:tr w:rsidR="00556AA3" w:rsidRPr="003223FF" w14:paraId="326C3DFB" w14:textId="77777777" w:rsidTr="00FD6ADF">
        <w:trPr>
          <w:trHeight w:val="638"/>
        </w:trPr>
        <w:tc>
          <w:tcPr>
            <w:tcW w:w="2977" w:type="dxa"/>
            <w:vMerge w:val="restart"/>
            <w:tcBorders>
              <w:top w:val="nil"/>
              <w:left w:val="single" w:sz="4" w:space="0" w:color="auto"/>
              <w:bottom w:val="single" w:sz="4" w:space="0" w:color="auto"/>
              <w:right w:val="single" w:sz="4" w:space="0" w:color="auto"/>
            </w:tcBorders>
            <w:shd w:val="clear" w:color="auto" w:fill="auto"/>
            <w:vAlign w:val="center"/>
            <w:hideMark/>
          </w:tcPr>
          <w:p w14:paraId="30392A33" w14:textId="77777777" w:rsidR="00511AB6" w:rsidRPr="001A57B3" w:rsidRDefault="00511AB6" w:rsidP="00511AB6">
            <w:pPr>
              <w:rPr>
                <w:rFonts w:ascii="Calibri" w:hAnsi="Calibri"/>
                <w:color w:val="000000"/>
                <w:sz w:val="18"/>
                <w:szCs w:val="18"/>
              </w:rPr>
            </w:pPr>
            <w:r w:rsidRPr="001A57B3">
              <w:rPr>
                <w:rFonts w:ascii="Calibri" w:hAnsi="Calibri"/>
                <w:color w:val="000000"/>
                <w:sz w:val="18"/>
                <w:szCs w:val="18"/>
              </w:rPr>
              <w:t>Печать ПД формат А4 двусторонняя: ч/б персонификация с лицевой стороны; офсетная одноцветная (ч/б) с оборотной стороны</w:t>
            </w:r>
          </w:p>
        </w:tc>
        <w:tc>
          <w:tcPr>
            <w:tcW w:w="992" w:type="dxa"/>
            <w:vMerge w:val="restart"/>
            <w:tcBorders>
              <w:top w:val="nil"/>
              <w:left w:val="single" w:sz="4" w:space="0" w:color="auto"/>
              <w:bottom w:val="single" w:sz="4" w:space="0" w:color="000000"/>
              <w:right w:val="single" w:sz="4" w:space="0" w:color="auto"/>
            </w:tcBorders>
            <w:shd w:val="clear" w:color="auto" w:fill="auto"/>
            <w:vAlign w:val="center"/>
            <w:hideMark/>
          </w:tcPr>
          <w:p w14:paraId="1C14B7AD" w14:textId="77777777" w:rsidR="00511AB6" w:rsidRPr="003223FF" w:rsidRDefault="00511AB6" w:rsidP="00511AB6">
            <w:pPr>
              <w:jc w:val="center"/>
              <w:rPr>
                <w:rFonts w:ascii="Calibri" w:hAnsi="Calibri"/>
                <w:color w:val="000000"/>
                <w:sz w:val="16"/>
                <w:szCs w:val="16"/>
              </w:rPr>
            </w:pPr>
            <w:r w:rsidRPr="003223FF">
              <w:rPr>
                <w:rFonts w:ascii="Calibri" w:hAnsi="Calibri"/>
                <w:color w:val="000000"/>
                <w:sz w:val="16"/>
                <w:szCs w:val="16"/>
              </w:rPr>
              <w:t>от 50 000 и более</w:t>
            </w:r>
          </w:p>
        </w:tc>
        <w:tc>
          <w:tcPr>
            <w:tcW w:w="1134" w:type="dxa"/>
            <w:tcBorders>
              <w:top w:val="nil"/>
              <w:left w:val="nil"/>
              <w:bottom w:val="single" w:sz="4" w:space="0" w:color="auto"/>
              <w:right w:val="single" w:sz="4" w:space="0" w:color="auto"/>
            </w:tcBorders>
            <w:shd w:val="clear" w:color="auto" w:fill="auto"/>
            <w:vAlign w:val="center"/>
            <w:hideMark/>
          </w:tcPr>
          <w:p w14:paraId="61D736D2" w14:textId="77777777" w:rsidR="00511AB6" w:rsidRPr="003223FF" w:rsidRDefault="00511AB6" w:rsidP="00511AB6">
            <w:pPr>
              <w:rPr>
                <w:rFonts w:ascii="Calibri" w:hAnsi="Calibri"/>
                <w:color w:val="000000"/>
                <w:sz w:val="16"/>
                <w:szCs w:val="16"/>
              </w:rPr>
            </w:pPr>
            <w:r w:rsidRPr="003223FF">
              <w:rPr>
                <w:rFonts w:ascii="Calibri" w:hAnsi="Calibri"/>
                <w:color w:val="000000"/>
                <w:sz w:val="16"/>
                <w:szCs w:val="16"/>
              </w:rPr>
              <w:t>квитанции осн.тираж</w:t>
            </w:r>
          </w:p>
        </w:tc>
        <w:tc>
          <w:tcPr>
            <w:tcW w:w="1134" w:type="dxa"/>
            <w:tcBorders>
              <w:top w:val="nil"/>
              <w:left w:val="nil"/>
              <w:bottom w:val="single" w:sz="4" w:space="0" w:color="auto"/>
              <w:right w:val="single" w:sz="4" w:space="0" w:color="auto"/>
            </w:tcBorders>
            <w:shd w:val="clear" w:color="auto" w:fill="auto"/>
            <w:vAlign w:val="center"/>
            <w:hideMark/>
          </w:tcPr>
          <w:p w14:paraId="185F015D" w14:textId="76BC0020" w:rsidR="00511AB6" w:rsidRPr="003223FF" w:rsidRDefault="00511AB6" w:rsidP="00511AB6">
            <w:pPr>
              <w:rPr>
                <w:rFonts w:ascii="Calibri" w:hAnsi="Calibri"/>
                <w:color w:val="000000"/>
                <w:sz w:val="14"/>
                <w:szCs w:val="14"/>
              </w:rPr>
            </w:pPr>
            <w:r w:rsidRPr="002D6B60">
              <w:rPr>
                <w:rFonts w:ascii="Calibri" w:hAnsi="Calibri"/>
                <w:sz w:val="16"/>
                <w:szCs w:val="16"/>
              </w:rPr>
              <w:t>СЗ офисов и принципалов</w:t>
            </w:r>
          </w:p>
        </w:tc>
        <w:tc>
          <w:tcPr>
            <w:tcW w:w="709" w:type="dxa"/>
            <w:tcBorders>
              <w:top w:val="nil"/>
              <w:left w:val="nil"/>
              <w:bottom w:val="single" w:sz="4" w:space="0" w:color="auto"/>
              <w:right w:val="single" w:sz="4" w:space="0" w:color="auto"/>
            </w:tcBorders>
            <w:shd w:val="clear" w:color="auto" w:fill="auto"/>
            <w:vAlign w:val="center"/>
            <w:hideMark/>
          </w:tcPr>
          <w:p w14:paraId="0FC415EB" w14:textId="17D4D30C" w:rsidR="00511AB6" w:rsidRPr="003223FF" w:rsidRDefault="00511AB6" w:rsidP="00511AB6">
            <w:pPr>
              <w:rPr>
                <w:rFonts w:ascii="Calibri" w:hAnsi="Calibri"/>
                <w:color w:val="000000"/>
                <w:sz w:val="16"/>
                <w:szCs w:val="16"/>
              </w:rPr>
            </w:pPr>
            <w:r w:rsidRPr="002D6B60">
              <w:rPr>
                <w:rFonts w:ascii="Calibri" w:hAnsi="Calibri"/>
                <w:color w:val="000000"/>
                <w:sz w:val="16"/>
                <w:szCs w:val="16"/>
              </w:rPr>
              <w:t>TXT (ЦПК)</w:t>
            </w:r>
          </w:p>
        </w:tc>
        <w:tc>
          <w:tcPr>
            <w:tcW w:w="851" w:type="dxa"/>
            <w:tcBorders>
              <w:top w:val="nil"/>
              <w:left w:val="nil"/>
              <w:bottom w:val="single" w:sz="4" w:space="0" w:color="auto"/>
              <w:right w:val="single" w:sz="4" w:space="0" w:color="auto"/>
            </w:tcBorders>
            <w:shd w:val="clear" w:color="auto" w:fill="auto"/>
            <w:vAlign w:val="center"/>
            <w:hideMark/>
          </w:tcPr>
          <w:p w14:paraId="708996A2" w14:textId="4CE1269B" w:rsidR="00511AB6" w:rsidRPr="001A57B3" w:rsidRDefault="00511AB6" w:rsidP="00511AB6">
            <w:pPr>
              <w:jc w:val="center"/>
              <w:rPr>
                <w:rFonts w:ascii="Calibri" w:hAnsi="Calibri"/>
                <w:color w:val="000000"/>
                <w:sz w:val="18"/>
                <w:szCs w:val="18"/>
              </w:rPr>
            </w:pPr>
            <w:r w:rsidRPr="00014CF3">
              <w:rPr>
                <w:rFonts w:ascii="Calibri" w:hAnsi="Calibri"/>
                <w:color w:val="000000"/>
                <w:sz w:val="18"/>
                <w:szCs w:val="18"/>
              </w:rPr>
              <w:t xml:space="preserve">с </w:t>
            </w:r>
            <w:r>
              <w:rPr>
                <w:rFonts w:ascii="Calibri" w:hAnsi="Calibri"/>
                <w:color w:val="000000"/>
                <w:sz w:val="18"/>
                <w:szCs w:val="18"/>
              </w:rPr>
              <w:t>30 по 6-е</w:t>
            </w:r>
          </w:p>
        </w:tc>
        <w:tc>
          <w:tcPr>
            <w:tcW w:w="708" w:type="dxa"/>
            <w:tcBorders>
              <w:top w:val="nil"/>
              <w:left w:val="nil"/>
              <w:bottom w:val="single" w:sz="4" w:space="0" w:color="auto"/>
              <w:right w:val="single" w:sz="4" w:space="0" w:color="auto"/>
            </w:tcBorders>
            <w:shd w:val="clear" w:color="auto" w:fill="auto"/>
            <w:vAlign w:val="center"/>
            <w:hideMark/>
          </w:tcPr>
          <w:p w14:paraId="6964C2E1" w14:textId="4417052A" w:rsidR="00511AB6" w:rsidRPr="001A57B3" w:rsidRDefault="00511AB6" w:rsidP="00511AB6">
            <w:pPr>
              <w:jc w:val="center"/>
              <w:rPr>
                <w:rFonts w:ascii="Calibri" w:hAnsi="Calibri"/>
                <w:color w:val="000000"/>
                <w:sz w:val="18"/>
                <w:szCs w:val="18"/>
              </w:rPr>
            </w:pPr>
            <w:r w:rsidRPr="001A57B3">
              <w:rPr>
                <w:rFonts w:ascii="Calibri" w:hAnsi="Calibri"/>
                <w:color w:val="000000"/>
                <w:sz w:val="18"/>
                <w:szCs w:val="18"/>
              </w:rPr>
              <w:t>№1</w:t>
            </w:r>
          </w:p>
        </w:tc>
        <w:tc>
          <w:tcPr>
            <w:tcW w:w="851" w:type="dxa"/>
            <w:tcBorders>
              <w:top w:val="nil"/>
              <w:left w:val="nil"/>
              <w:bottom w:val="single" w:sz="4" w:space="0" w:color="auto"/>
              <w:right w:val="single" w:sz="4" w:space="0" w:color="auto"/>
            </w:tcBorders>
            <w:shd w:val="clear" w:color="auto" w:fill="auto"/>
            <w:noWrap/>
            <w:vAlign w:val="center"/>
          </w:tcPr>
          <w:p w14:paraId="59951FA8" w14:textId="7119665E" w:rsidR="00511AB6" w:rsidRPr="00C9186E" w:rsidRDefault="00511AB6" w:rsidP="00511AB6">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48EC5BC7" w14:textId="39DD1272" w:rsidR="00511AB6" w:rsidRPr="00C9186E" w:rsidRDefault="00511AB6" w:rsidP="00511AB6">
            <w:pPr>
              <w:jc w:val="right"/>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2E89C2C7" w14:textId="59E6B2B2" w:rsidR="00511AB6" w:rsidRPr="00C9186E" w:rsidRDefault="004E2CF7" w:rsidP="00511AB6">
            <w:pPr>
              <w:jc w:val="right"/>
              <w:rPr>
                <w:rFonts w:ascii="Calibri" w:hAnsi="Calibri"/>
                <w:color w:val="000000"/>
                <w:sz w:val="18"/>
                <w:szCs w:val="18"/>
              </w:rPr>
            </w:pPr>
            <w:r>
              <w:rPr>
                <w:rFonts w:ascii="Calibri" w:hAnsi="Calibri"/>
                <w:color w:val="000000"/>
                <w:sz w:val="18"/>
                <w:szCs w:val="18"/>
              </w:rPr>
              <w:t>803 000</w:t>
            </w:r>
          </w:p>
        </w:tc>
        <w:tc>
          <w:tcPr>
            <w:tcW w:w="850" w:type="dxa"/>
            <w:tcBorders>
              <w:top w:val="nil"/>
              <w:left w:val="nil"/>
              <w:bottom w:val="single" w:sz="4" w:space="0" w:color="auto"/>
              <w:right w:val="single" w:sz="4" w:space="0" w:color="auto"/>
            </w:tcBorders>
            <w:shd w:val="clear" w:color="auto" w:fill="auto"/>
            <w:noWrap/>
            <w:vAlign w:val="center"/>
          </w:tcPr>
          <w:p w14:paraId="76020BD4" w14:textId="5BE192BE" w:rsidR="00511AB6" w:rsidRPr="00C9186E" w:rsidRDefault="00511AB6" w:rsidP="00511AB6">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478CC56B" w14:textId="560AEF3E" w:rsidR="00511AB6" w:rsidRPr="00C9186E" w:rsidRDefault="004E2CF7" w:rsidP="00511AB6">
            <w:pPr>
              <w:jc w:val="right"/>
              <w:rPr>
                <w:rFonts w:ascii="Calibri" w:hAnsi="Calibri"/>
                <w:color w:val="000000"/>
                <w:sz w:val="18"/>
                <w:szCs w:val="18"/>
              </w:rPr>
            </w:pPr>
            <w:r w:rsidRPr="004E2CF7">
              <w:rPr>
                <w:rFonts w:ascii="Calibri" w:hAnsi="Calibri"/>
                <w:color w:val="000000"/>
                <w:sz w:val="18"/>
                <w:szCs w:val="18"/>
              </w:rPr>
              <w:t>787</w:t>
            </w:r>
            <w:r>
              <w:rPr>
                <w:rFonts w:ascii="Calibri" w:hAnsi="Calibri"/>
                <w:color w:val="000000"/>
                <w:sz w:val="18"/>
                <w:szCs w:val="18"/>
              </w:rPr>
              <w:t xml:space="preserve"> </w:t>
            </w:r>
            <w:r w:rsidRPr="004E2CF7">
              <w:rPr>
                <w:rFonts w:ascii="Calibri" w:hAnsi="Calibri"/>
                <w:color w:val="000000"/>
                <w:sz w:val="18"/>
                <w:szCs w:val="18"/>
              </w:rPr>
              <w:t>400</w:t>
            </w:r>
          </w:p>
        </w:tc>
        <w:tc>
          <w:tcPr>
            <w:tcW w:w="851" w:type="dxa"/>
            <w:tcBorders>
              <w:top w:val="nil"/>
              <w:left w:val="nil"/>
              <w:bottom w:val="single" w:sz="4" w:space="0" w:color="auto"/>
              <w:right w:val="single" w:sz="4" w:space="0" w:color="auto"/>
            </w:tcBorders>
            <w:shd w:val="clear" w:color="auto" w:fill="auto"/>
            <w:noWrap/>
            <w:vAlign w:val="center"/>
          </w:tcPr>
          <w:p w14:paraId="7E7E6805" w14:textId="613775C6" w:rsidR="00511AB6" w:rsidRPr="00C9186E" w:rsidRDefault="00511AB6" w:rsidP="00511AB6">
            <w:pPr>
              <w:jc w:val="right"/>
              <w:rPr>
                <w:rFonts w:ascii="Calibri" w:hAnsi="Calibri"/>
                <w:color w:val="000000"/>
                <w:sz w:val="18"/>
                <w:szCs w:val="18"/>
              </w:rPr>
            </w:pPr>
          </w:p>
        </w:tc>
        <w:tc>
          <w:tcPr>
            <w:tcW w:w="968" w:type="dxa"/>
            <w:tcBorders>
              <w:top w:val="nil"/>
              <w:left w:val="nil"/>
              <w:bottom w:val="single" w:sz="4" w:space="0" w:color="auto"/>
              <w:right w:val="single" w:sz="4" w:space="0" w:color="auto"/>
            </w:tcBorders>
            <w:shd w:val="clear" w:color="auto" w:fill="auto"/>
            <w:noWrap/>
            <w:vAlign w:val="center"/>
          </w:tcPr>
          <w:p w14:paraId="526972F7" w14:textId="740DDD8A" w:rsidR="00511AB6" w:rsidRPr="00C9186E" w:rsidRDefault="004E2CF7" w:rsidP="00511AB6">
            <w:pPr>
              <w:jc w:val="right"/>
              <w:rPr>
                <w:rFonts w:ascii="Calibri" w:hAnsi="Calibri"/>
                <w:color w:val="000000"/>
                <w:sz w:val="18"/>
                <w:szCs w:val="18"/>
              </w:rPr>
            </w:pPr>
            <w:r>
              <w:rPr>
                <w:rFonts w:ascii="Calibri" w:hAnsi="Calibri"/>
                <w:color w:val="000000"/>
                <w:sz w:val="18"/>
                <w:szCs w:val="18"/>
              </w:rPr>
              <w:t>1 590 400</w:t>
            </w:r>
          </w:p>
        </w:tc>
      </w:tr>
      <w:tr w:rsidR="00556AA3" w:rsidRPr="003223FF" w14:paraId="3728C77E" w14:textId="77777777" w:rsidTr="00FD6ADF">
        <w:trPr>
          <w:trHeight w:val="351"/>
        </w:trPr>
        <w:tc>
          <w:tcPr>
            <w:tcW w:w="2977" w:type="dxa"/>
            <w:vMerge/>
            <w:tcBorders>
              <w:top w:val="nil"/>
              <w:left w:val="single" w:sz="4" w:space="0" w:color="auto"/>
              <w:bottom w:val="single" w:sz="4" w:space="0" w:color="auto"/>
              <w:right w:val="single" w:sz="4" w:space="0" w:color="auto"/>
            </w:tcBorders>
            <w:vAlign w:val="center"/>
            <w:hideMark/>
          </w:tcPr>
          <w:p w14:paraId="7D928E43" w14:textId="77777777" w:rsidR="002D6B60" w:rsidRPr="001A57B3" w:rsidRDefault="002D6B60" w:rsidP="002D6B60">
            <w:pPr>
              <w:rPr>
                <w:rFonts w:ascii="Calibri" w:hAnsi="Calibri"/>
                <w:color w:val="000000"/>
                <w:sz w:val="18"/>
                <w:szCs w:val="18"/>
              </w:rPr>
            </w:pPr>
          </w:p>
        </w:tc>
        <w:tc>
          <w:tcPr>
            <w:tcW w:w="992" w:type="dxa"/>
            <w:vMerge/>
            <w:tcBorders>
              <w:top w:val="nil"/>
              <w:left w:val="single" w:sz="4" w:space="0" w:color="auto"/>
              <w:bottom w:val="single" w:sz="4" w:space="0" w:color="000000"/>
              <w:right w:val="single" w:sz="4" w:space="0" w:color="auto"/>
            </w:tcBorders>
            <w:vAlign w:val="center"/>
            <w:hideMark/>
          </w:tcPr>
          <w:p w14:paraId="7A689680" w14:textId="77777777" w:rsidR="002D6B60" w:rsidRPr="003223FF" w:rsidRDefault="002D6B60" w:rsidP="002D6B60">
            <w:pPr>
              <w:rPr>
                <w:rFonts w:ascii="Calibri" w:hAnsi="Calibri"/>
                <w:color w:val="000000"/>
                <w:sz w:val="16"/>
                <w:szCs w:val="16"/>
              </w:rPr>
            </w:pPr>
          </w:p>
        </w:tc>
        <w:tc>
          <w:tcPr>
            <w:tcW w:w="1134" w:type="dxa"/>
            <w:tcBorders>
              <w:top w:val="nil"/>
              <w:left w:val="nil"/>
              <w:bottom w:val="single" w:sz="4" w:space="0" w:color="auto"/>
              <w:right w:val="single" w:sz="4" w:space="0" w:color="auto"/>
            </w:tcBorders>
            <w:shd w:val="clear" w:color="auto" w:fill="auto"/>
            <w:vAlign w:val="center"/>
            <w:hideMark/>
          </w:tcPr>
          <w:p w14:paraId="19629793" w14:textId="77777777" w:rsidR="002D6B60" w:rsidRPr="003223FF" w:rsidRDefault="002D6B60" w:rsidP="002D6B60">
            <w:pPr>
              <w:rPr>
                <w:rFonts w:ascii="Calibri" w:hAnsi="Calibri"/>
                <w:color w:val="000000"/>
                <w:sz w:val="16"/>
                <w:szCs w:val="16"/>
              </w:rPr>
            </w:pPr>
            <w:r>
              <w:rPr>
                <w:rFonts w:ascii="Calibri" w:hAnsi="Calibri"/>
                <w:color w:val="000000"/>
                <w:sz w:val="16"/>
                <w:szCs w:val="16"/>
              </w:rPr>
              <w:t>ин</w:t>
            </w:r>
            <w:r w:rsidRPr="003223FF">
              <w:rPr>
                <w:rFonts w:ascii="Calibri" w:hAnsi="Calibri"/>
                <w:color w:val="000000"/>
                <w:sz w:val="16"/>
                <w:szCs w:val="16"/>
              </w:rPr>
              <w:t>фописьма</w:t>
            </w:r>
          </w:p>
        </w:tc>
        <w:tc>
          <w:tcPr>
            <w:tcW w:w="1134" w:type="dxa"/>
            <w:tcBorders>
              <w:top w:val="nil"/>
              <w:left w:val="nil"/>
              <w:bottom w:val="single" w:sz="4" w:space="0" w:color="auto"/>
              <w:right w:val="single" w:sz="4" w:space="0" w:color="auto"/>
            </w:tcBorders>
            <w:shd w:val="clear" w:color="auto" w:fill="auto"/>
            <w:vAlign w:val="center"/>
            <w:hideMark/>
          </w:tcPr>
          <w:p w14:paraId="765DAB9B" w14:textId="77777777" w:rsidR="002D6B60" w:rsidRPr="003223FF" w:rsidRDefault="002D6B60" w:rsidP="002D6B60">
            <w:pPr>
              <w:rPr>
                <w:rFonts w:ascii="Calibri" w:hAnsi="Calibri"/>
                <w:color w:val="000000"/>
                <w:sz w:val="14"/>
                <w:szCs w:val="14"/>
              </w:rPr>
            </w:pPr>
            <w:r w:rsidRPr="00F77E83">
              <w:rPr>
                <w:rFonts w:asciiTheme="minorHAnsi" w:hAnsiTheme="minorHAnsi" w:cstheme="minorHAnsi"/>
                <w:color w:val="000000"/>
                <w:sz w:val="16"/>
                <w:szCs w:val="16"/>
              </w:rPr>
              <w:t xml:space="preserve">ЕДИНЫЙ </w:t>
            </w:r>
            <w:r>
              <w:rPr>
                <w:rFonts w:asciiTheme="minorHAnsi" w:hAnsiTheme="minorHAnsi" w:cstheme="minorHAnsi"/>
                <w:color w:val="000000"/>
                <w:sz w:val="16"/>
                <w:szCs w:val="16"/>
              </w:rPr>
              <w:t>ИП</w:t>
            </w:r>
          </w:p>
        </w:tc>
        <w:tc>
          <w:tcPr>
            <w:tcW w:w="709" w:type="dxa"/>
            <w:tcBorders>
              <w:top w:val="nil"/>
              <w:left w:val="nil"/>
              <w:bottom w:val="single" w:sz="4" w:space="0" w:color="auto"/>
              <w:right w:val="single" w:sz="4" w:space="0" w:color="auto"/>
            </w:tcBorders>
            <w:shd w:val="clear" w:color="auto" w:fill="auto"/>
            <w:vAlign w:val="center"/>
            <w:hideMark/>
          </w:tcPr>
          <w:p w14:paraId="028D44E9" w14:textId="77777777" w:rsidR="002D6B60" w:rsidRPr="003223FF" w:rsidRDefault="002D6B60" w:rsidP="002D6B60">
            <w:pPr>
              <w:rPr>
                <w:rFonts w:ascii="Calibri" w:hAnsi="Calibri"/>
                <w:color w:val="000000"/>
                <w:sz w:val="16"/>
                <w:szCs w:val="16"/>
              </w:rPr>
            </w:pPr>
            <w:r w:rsidRPr="00252AC1">
              <w:rPr>
                <w:rFonts w:ascii="Calibri" w:hAnsi="Calibri"/>
                <w:color w:val="000000"/>
                <w:sz w:val="16"/>
                <w:szCs w:val="16"/>
              </w:rPr>
              <w:t>FP3</w:t>
            </w:r>
          </w:p>
        </w:tc>
        <w:tc>
          <w:tcPr>
            <w:tcW w:w="851" w:type="dxa"/>
            <w:tcBorders>
              <w:top w:val="nil"/>
              <w:left w:val="nil"/>
              <w:bottom w:val="single" w:sz="4" w:space="0" w:color="auto"/>
              <w:right w:val="single" w:sz="4" w:space="0" w:color="auto"/>
            </w:tcBorders>
            <w:shd w:val="clear" w:color="auto" w:fill="auto"/>
            <w:vAlign w:val="center"/>
            <w:hideMark/>
          </w:tcPr>
          <w:p w14:paraId="00994BD5" w14:textId="441FA0D4" w:rsidR="002D6B60" w:rsidRPr="001A57B3" w:rsidRDefault="00511AB6" w:rsidP="00511AB6">
            <w:pPr>
              <w:jc w:val="center"/>
              <w:rPr>
                <w:rFonts w:ascii="Calibri" w:hAnsi="Calibri"/>
                <w:color w:val="000000"/>
                <w:sz w:val="18"/>
                <w:szCs w:val="18"/>
              </w:rPr>
            </w:pPr>
            <w:r>
              <w:rPr>
                <w:rFonts w:ascii="Calibri" w:hAnsi="Calibri"/>
                <w:color w:val="000000"/>
                <w:sz w:val="18"/>
                <w:szCs w:val="18"/>
              </w:rPr>
              <w:t>с 17</w:t>
            </w:r>
            <w:r w:rsidR="002D6B60" w:rsidRPr="00014CF3">
              <w:rPr>
                <w:rFonts w:ascii="Calibri" w:hAnsi="Calibri"/>
                <w:color w:val="000000"/>
                <w:sz w:val="18"/>
                <w:szCs w:val="18"/>
              </w:rPr>
              <w:t xml:space="preserve"> по </w:t>
            </w:r>
            <w:r>
              <w:rPr>
                <w:rFonts w:ascii="Calibri" w:hAnsi="Calibri"/>
                <w:color w:val="000000"/>
                <w:sz w:val="18"/>
                <w:szCs w:val="18"/>
              </w:rPr>
              <w:t>22</w:t>
            </w:r>
            <w:r w:rsidR="002D6B60">
              <w:rPr>
                <w:rFonts w:ascii="Calibri" w:hAnsi="Calibri"/>
                <w:color w:val="000000"/>
                <w:sz w:val="18"/>
                <w:szCs w:val="18"/>
              </w:rPr>
              <w:t>-е</w:t>
            </w:r>
          </w:p>
        </w:tc>
        <w:tc>
          <w:tcPr>
            <w:tcW w:w="708" w:type="dxa"/>
            <w:tcBorders>
              <w:top w:val="nil"/>
              <w:left w:val="nil"/>
              <w:bottom w:val="single" w:sz="4" w:space="0" w:color="auto"/>
              <w:right w:val="single" w:sz="4" w:space="0" w:color="auto"/>
            </w:tcBorders>
            <w:shd w:val="clear" w:color="auto" w:fill="auto"/>
            <w:vAlign w:val="center"/>
            <w:hideMark/>
          </w:tcPr>
          <w:p w14:paraId="13FECBCD" w14:textId="694B0598" w:rsidR="002D6B60" w:rsidRPr="001A57B3" w:rsidRDefault="00511AB6" w:rsidP="002D6B60">
            <w:pPr>
              <w:jc w:val="center"/>
              <w:rPr>
                <w:rFonts w:ascii="Calibri" w:hAnsi="Calibri"/>
                <w:color w:val="000000"/>
                <w:sz w:val="18"/>
                <w:szCs w:val="18"/>
              </w:rPr>
            </w:pPr>
            <w:r>
              <w:rPr>
                <w:rFonts w:ascii="Calibri" w:hAnsi="Calibri"/>
                <w:color w:val="000000"/>
                <w:sz w:val="18"/>
                <w:szCs w:val="18"/>
              </w:rPr>
              <w:t>№3</w:t>
            </w:r>
          </w:p>
        </w:tc>
        <w:tc>
          <w:tcPr>
            <w:tcW w:w="851" w:type="dxa"/>
            <w:tcBorders>
              <w:top w:val="nil"/>
              <w:left w:val="nil"/>
              <w:bottom w:val="single" w:sz="4" w:space="0" w:color="auto"/>
              <w:right w:val="single" w:sz="4" w:space="0" w:color="auto"/>
            </w:tcBorders>
            <w:shd w:val="clear" w:color="auto" w:fill="auto"/>
            <w:noWrap/>
            <w:vAlign w:val="center"/>
          </w:tcPr>
          <w:p w14:paraId="30DD4265" w14:textId="3AF4332B" w:rsidR="002D6B60" w:rsidRPr="00C9186E" w:rsidRDefault="002D6B60" w:rsidP="002D6B60">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3348FBFC" w14:textId="1506F738" w:rsidR="002D6B60" w:rsidRPr="00C9186E" w:rsidRDefault="00E94F5C" w:rsidP="002D6B60">
            <w:pPr>
              <w:jc w:val="right"/>
              <w:rPr>
                <w:rFonts w:ascii="Calibri" w:hAnsi="Calibri"/>
                <w:color w:val="000000"/>
                <w:sz w:val="18"/>
                <w:szCs w:val="18"/>
              </w:rPr>
            </w:pPr>
            <w:r>
              <w:rPr>
                <w:rFonts w:ascii="Calibri" w:hAnsi="Calibri"/>
                <w:color w:val="000000"/>
                <w:sz w:val="18"/>
                <w:szCs w:val="18"/>
              </w:rPr>
              <w:t>220 000</w:t>
            </w:r>
          </w:p>
        </w:tc>
        <w:tc>
          <w:tcPr>
            <w:tcW w:w="851" w:type="dxa"/>
            <w:tcBorders>
              <w:top w:val="nil"/>
              <w:left w:val="nil"/>
              <w:bottom w:val="single" w:sz="4" w:space="0" w:color="auto"/>
              <w:right w:val="single" w:sz="4" w:space="0" w:color="auto"/>
            </w:tcBorders>
            <w:shd w:val="clear" w:color="auto" w:fill="auto"/>
            <w:noWrap/>
            <w:vAlign w:val="center"/>
          </w:tcPr>
          <w:p w14:paraId="11F7AFB1" w14:textId="6260200D" w:rsidR="002D6B60" w:rsidRPr="00C9186E" w:rsidRDefault="002D6B60" w:rsidP="002D6B60">
            <w:pPr>
              <w:jc w:val="right"/>
              <w:rPr>
                <w:rFonts w:ascii="Calibri" w:hAnsi="Calibri"/>
                <w:color w:val="000000"/>
                <w:sz w:val="18"/>
                <w:szCs w:val="18"/>
              </w:rPr>
            </w:pPr>
          </w:p>
        </w:tc>
        <w:tc>
          <w:tcPr>
            <w:tcW w:w="850" w:type="dxa"/>
            <w:tcBorders>
              <w:top w:val="nil"/>
              <w:left w:val="nil"/>
              <w:bottom w:val="single" w:sz="4" w:space="0" w:color="auto"/>
              <w:right w:val="single" w:sz="4" w:space="0" w:color="auto"/>
            </w:tcBorders>
            <w:shd w:val="clear" w:color="auto" w:fill="auto"/>
            <w:noWrap/>
            <w:vAlign w:val="center"/>
          </w:tcPr>
          <w:p w14:paraId="661BD52B" w14:textId="6CC5266D" w:rsidR="002D6B60" w:rsidRPr="00C9186E" w:rsidRDefault="002D6B60" w:rsidP="002D6B60">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54CDB17B" w14:textId="5D42D7F1" w:rsidR="002D6B60" w:rsidRPr="00C9186E" w:rsidRDefault="00E94F5C" w:rsidP="002D6B60">
            <w:pPr>
              <w:jc w:val="right"/>
              <w:rPr>
                <w:rFonts w:ascii="Calibri" w:hAnsi="Calibri"/>
                <w:color w:val="000000"/>
                <w:sz w:val="18"/>
                <w:szCs w:val="18"/>
              </w:rPr>
            </w:pPr>
            <w:r>
              <w:rPr>
                <w:rFonts w:ascii="Calibri" w:hAnsi="Calibri"/>
                <w:color w:val="000000"/>
                <w:sz w:val="18"/>
                <w:szCs w:val="18"/>
              </w:rPr>
              <w:t>220 000</w:t>
            </w:r>
          </w:p>
        </w:tc>
        <w:tc>
          <w:tcPr>
            <w:tcW w:w="851" w:type="dxa"/>
            <w:tcBorders>
              <w:top w:val="nil"/>
              <w:left w:val="nil"/>
              <w:bottom w:val="single" w:sz="4" w:space="0" w:color="auto"/>
              <w:right w:val="single" w:sz="4" w:space="0" w:color="auto"/>
            </w:tcBorders>
            <w:shd w:val="clear" w:color="auto" w:fill="auto"/>
            <w:noWrap/>
            <w:vAlign w:val="center"/>
          </w:tcPr>
          <w:p w14:paraId="721E93DF" w14:textId="2088819D" w:rsidR="002D6B60" w:rsidRPr="00C9186E" w:rsidRDefault="002D6B60" w:rsidP="002D6B60">
            <w:pPr>
              <w:jc w:val="right"/>
              <w:rPr>
                <w:rFonts w:ascii="Calibri" w:hAnsi="Calibri"/>
                <w:color w:val="000000"/>
                <w:sz w:val="18"/>
                <w:szCs w:val="18"/>
              </w:rPr>
            </w:pPr>
          </w:p>
        </w:tc>
        <w:tc>
          <w:tcPr>
            <w:tcW w:w="968" w:type="dxa"/>
            <w:tcBorders>
              <w:top w:val="nil"/>
              <w:left w:val="nil"/>
              <w:bottom w:val="single" w:sz="4" w:space="0" w:color="auto"/>
              <w:right w:val="single" w:sz="4" w:space="0" w:color="auto"/>
            </w:tcBorders>
            <w:shd w:val="clear" w:color="auto" w:fill="auto"/>
            <w:noWrap/>
            <w:vAlign w:val="center"/>
          </w:tcPr>
          <w:p w14:paraId="1A1BCA33" w14:textId="7CDC37FB" w:rsidR="002D6B60" w:rsidRPr="00C9186E" w:rsidRDefault="00E94F5C" w:rsidP="002D6B60">
            <w:pPr>
              <w:jc w:val="right"/>
              <w:rPr>
                <w:rFonts w:ascii="Calibri" w:hAnsi="Calibri"/>
                <w:color w:val="000000"/>
                <w:sz w:val="18"/>
                <w:szCs w:val="18"/>
              </w:rPr>
            </w:pPr>
            <w:r>
              <w:rPr>
                <w:rFonts w:ascii="Calibri" w:hAnsi="Calibri"/>
                <w:color w:val="000000"/>
                <w:sz w:val="18"/>
                <w:szCs w:val="18"/>
              </w:rPr>
              <w:t>440 000</w:t>
            </w:r>
          </w:p>
        </w:tc>
      </w:tr>
      <w:tr w:rsidR="00FD6ADF" w:rsidRPr="003223FF" w14:paraId="5992F73B" w14:textId="77777777" w:rsidTr="00FD6ADF">
        <w:trPr>
          <w:trHeight w:val="493"/>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3279F2C2" w14:textId="01CE1798" w:rsidR="002D6B60" w:rsidRPr="001A57B3" w:rsidRDefault="00511AB6" w:rsidP="002D6B60">
            <w:pPr>
              <w:rPr>
                <w:rFonts w:ascii="Calibri" w:hAnsi="Calibri"/>
                <w:color w:val="000000"/>
                <w:sz w:val="18"/>
                <w:szCs w:val="18"/>
              </w:rPr>
            </w:pPr>
            <w:r w:rsidRPr="001A57B3">
              <w:rPr>
                <w:rFonts w:ascii="Calibri" w:hAnsi="Calibri"/>
                <w:color w:val="000000"/>
                <w:sz w:val="18"/>
                <w:szCs w:val="18"/>
              </w:rPr>
              <w:t>Изготовление БПО размера 210*117 мм</w:t>
            </w:r>
          </w:p>
        </w:tc>
        <w:tc>
          <w:tcPr>
            <w:tcW w:w="992" w:type="dxa"/>
            <w:tcBorders>
              <w:top w:val="nil"/>
              <w:left w:val="nil"/>
              <w:bottom w:val="single" w:sz="4" w:space="0" w:color="auto"/>
              <w:right w:val="single" w:sz="4" w:space="0" w:color="auto"/>
            </w:tcBorders>
            <w:shd w:val="clear" w:color="auto" w:fill="auto"/>
            <w:vAlign w:val="center"/>
          </w:tcPr>
          <w:p w14:paraId="0B62C8FB" w14:textId="5A6BD445" w:rsidR="002D6B60" w:rsidRPr="003223FF" w:rsidRDefault="002D6B60" w:rsidP="002D6B60">
            <w:pPr>
              <w:jc w:val="center"/>
              <w:rPr>
                <w:rFonts w:ascii="Calibri" w:hAnsi="Calibri"/>
                <w:color w:val="000000"/>
                <w:sz w:val="16"/>
                <w:szCs w:val="16"/>
              </w:rPr>
            </w:pPr>
          </w:p>
        </w:tc>
        <w:tc>
          <w:tcPr>
            <w:tcW w:w="1134" w:type="dxa"/>
            <w:tcBorders>
              <w:top w:val="nil"/>
              <w:left w:val="nil"/>
              <w:bottom w:val="single" w:sz="4" w:space="0" w:color="auto"/>
              <w:right w:val="single" w:sz="4" w:space="0" w:color="auto"/>
            </w:tcBorders>
            <w:shd w:val="clear" w:color="auto" w:fill="auto"/>
            <w:vAlign w:val="center"/>
            <w:hideMark/>
          </w:tcPr>
          <w:p w14:paraId="4F19DA2D" w14:textId="77777777" w:rsidR="002D6B60" w:rsidRDefault="002D6B60" w:rsidP="002D6B60">
            <w:pPr>
              <w:rPr>
                <w:rFonts w:ascii="Calibri" w:hAnsi="Calibri"/>
                <w:color w:val="000000"/>
                <w:sz w:val="16"/>
                <w:szCs w:val="16"/>
              </w:rPr>
            </w:pPr>
            <w:r w:rsidRPr="003223FF">
              <w:rPr>
                <w:rFonts w:ascii="Calibri" w:hAnsi="Calibri"/>
                <w:color w:val="000000"/>
                <w:sz w:val="16"/>
                <w:szCs w:val="16"/>
              </w:rPr>
              <w:t> </w:t>
            </w:r>
            <w:r w:rsidR="00511AB6" w:rsidRPr="003223FF">
              <w:rPr>
                <w:rFonts w:ascii="Calibri" w:hAnsi="Calibri"/>
                <w:color w:val="000000"/>
                <w:sz w:val="16"/>
                <w:szCs w:val="16"/>
              </w:rPr>
              <w:t xml:space="preserve">квитанции </w:t>
            </w:r>
            <w:proofErr w:type="gramStart"/>
            <w:r w:rsidR="00511AB6" w:rsidRPr="003223FF">
              <w:rPr>
                <w:rFonts w:ascii="Calibri" w:hAnsi="Calibri"/>
                <w:color w:val="000000"/>
                <w:sz w:val="16"/>
                <w:szCs w:val="16"/>
              </w:rPr>
              <w:t>осн.тираж</w:t>
            </w:r>
            <w:proofErr w:type="gramEnd"/>
            <w:r w:rsidR="00511AB6">
              <w:rPr>
                <w:rFonts w:ascii="Calibri" w:hAnsi="Calibri"/>
                <w:color w:val="000000"/>
                <w:sz w:val="16"/>
                <w:szCs w:val="16"/>
              </w:rPr>
              <w:t>,</w:t>
            </w:r>
          </w:p>
          <w:p w14:paraId="67C50A1E" w14:textId="6F64F773" w:rsidR="00511AB6" w:rsidRPr="003223FF" w:rsidRDefault="00511AB6" w:rsidP="002D6B60">
            <w:pPr>
              <w:rPr>
                <w:rFonts w:ascii="Calibri" w:hAnsi="Calibri"/>
                <w:color w:val="000000"/>
                <w:sz w:val="16"/>
                <w:szCs w:val="16"/>
              </w:rPr>
            </w:pPr>
            <w:r>
              <w:rPr>
                <w:rFonts w:ascii="Calibri" w:hAnsi="Calibri"/>
                <w:color w:val="000000"/>
                <w:sz w:val="16"/>
                <w:szCs w:val="16"/>
              </w:rPr>
              <w:t>инфописьма</w:t>
            </w:r>
          </w:p>
        </w:tc>
        <w:tc>
          <w:tcPr>
            <w:tcW w:w="1134" w:type="dxa"/>
            <w:tcBorders>
              <w:top w:val="nil"/>
              <w:left w:val="nil"/>
              <w:bottom w:val="single" w:sz="4" w:space="0" w:color="auto"/>
              <w:right w:val="single" w:sz="4" w:space="0" w:color="auto"/>
            </w:tcBorders>
            <w:shd w:val="clear" w:color="auto" w:fill="auto"/>
            <w:vAlign w:val="center"/>
            <w:hideMark/>
          </w:tcPr>
          <w:p w14:paraId="0D21FEF0" w14:textId="77777777" w:rsidR="002D6B60" w:rsidRPr="003223FF" w:rsidRDefault="002D6B60" w:rsidP="002D6B60">
            <w:pPr>
              <w:rPr>
                <w:rFonts w:ascii="Calibri" w:hAnsi="Calibri"/>
                <w:color w:val="000000"/>
                <w:sz w:val="14"/>
                <w:szCs w:val="14"/>
              </w:rPr>
            </w:pPr>
            <w:r w:rsidRPr="003223FF">
              <w:rPr>
                <w:rFonts w:ascii="Calibri" w:hAnsi="Calibri"/>
                <w:color w:val="000000"/>
                <w:sz w:val="14"/>
                <w:szCs w:val="14"/>
              </w:rPr>
              <w:t> </w:t>
            </w:r>
          </w:p>
        </w:tc>
        <w:tc>
          <w:tcPr>
            <w:tcW w:w="709" w:type="dxa"/>
            <w:tcBorders>
              <w:top w:val="nil"/>
              <w:left w:val="nil"/>
              <w:bottom w:val="single" w:sz="4" w:space="0" w:color="auto"/>
              <w:right w:val="single" w:sz="4" w:space="0" w:color="auto"/>
            </w:tcBorders>
            <w:shd w:val="clear" w:color="auto" w:fill="auto"/>
            <w:vAlign w:val="center"/>
          </w:tcPr>
          <w:p w14:paraId="6C3DEF16" w14:textId="77777777" w:rsidR="002D6B60" w:rsidRPr="003223FF" w:rsidRDefault="002D6B60" w:rsidP="002D6B60">
            <w:pPr>
              <w:rPr>
                <w:rFonts w:ascii="Calibri" w:hAnsi="Calibri"/>
                <w:color w:val="000000"/>
                <w:sz w:val="16"/>
                <w:szCs w:val="16"/>
              </w:rPr>
            </w:pPr>
          </w:p>
        </w:tc>
        <w:tc>
          <w:tcPr>
            <w:tcW w:w="851" w:type="dxa"/>
            <w:tcBorders>
              <w:top w:val="nil"/>
              <w:left w:val="nil"/>
              <w:bottom w:val="single" w:sz="4" w:space="0" w:color="auto"/>
              <w:right w:val="single" w:sz="4" w:space="0" w:color="auto"/>
            </w:tcBorders>
            <w:shd w:val="clear" w:color="auto" w:fill="auto"/>
            <w:vAlign w:val="center"/>
          </w:tcPr>
          <w:p w14:paraId="1F0A1E26" w14:textId="77777777" w:rsidR="002D6B60" w:rsidRPr="001A57B3" w:rsidRDefault="002D6B60" w:rsidP="002D6B60">
            <w:pPr>
              <w:jc w:val="center"/>
              <w:rPr>
                <w:rFonts w:ascii="Calibri" w:hAnsi="Calibri"/>
                <w:color w:val="000000"/>
                <w:sz w:val="18"/>
                <w:szCs w:val="18"/>
              </w:rPr>
            </w:pPr>
          </w:p>
        </w:tc>
        <w:tc>
          <w:tcPr>
            <w:tcW w:w="708" w:type="dxa"/>
            <w:tcBorders>
              <w:top w:val="nil"/>
              <w:left w:val="nil"/>
              <w:bottom w:val="single" w:sz="4" w:space="0" w:color="auto"/>
              <w:right w:val="single" w:sz="4" w:space="0" w:color="auto"/>
            </w:tcBorders>
            <w:shd w:val="clear" w:color="auto" w:fill="auto"/>
            <w:vAlign w:val="center"/>
            <w:hideMark/>
          </w:tcPr>
          <w:p w14:paraId="623354B8" w14:textId="77777777" w:rsidR="002D6B60" w:rsidRPr="001A57B3" w:rsidRDefault="002D6B60" w:rsidP="002D6B60">
            <w:pPr>
              <w:jc w:val="center"/>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66460A88" w14:textId="67CB582B" w:rsidR="002D6B60" w:rsidRPr="00C9186E" w:rsidRDefault="00913BFA" w:rsidP="002D6B60">
            <w:pPr>
              <w:jc w:val="right"/>
              <w:rPr>
                <w:rFonts w:ascii="Calibri" w:hAnsi="Calibri"/>
                <w:color w:val="000000"/>
                <w:sz w:val="18"/>
                <w:szCs w:val="18"/>
              </w:rPr>
            </w:pPr>
            <w:r w:rsidRPr="00913BFA">
              <w:rPr>
                <w:rFonts w:ascii="Calibri" w:hAnsi="Calibri"/>
                <w:color w:val="000000"/>
                <w:sz w:val="18"/>
                <w:szCs w:val="18"/>
              </w:rPr>
              <w:t>825</w:t>
            </w:r>
            <w:r>
              <w:rPr>
                <w:rFonts w:ascii="Calibri" w:hAnsi="Calibri"/>
                <w:color w:val="000000"/>
                <w:sz w:val="18"/>
                <w:szCs w:val="18"/>
              </w:rPr>
              <w:t xml:space="preserve"> </w:t>
            </w:r>
            <w:r w:rsidRPr="00913BFA">
              <w:rPr>
                <w:rFonts w:ascii="Calibri" w:hAnsi="Calibri"/>
                <w:color w:val="000000"/>
                <w:sz w:val="18"/>
                <w:szCs w:val="18"/>
              </w:rPr>
              <w:t>000</w:t>
            </w:r>
          </w:p>
        </w:tc>
        <w:tc>
          <w:tcPr>
            <w:tcW w:w="992" w:type="dxa"/>
            <w:tcBorders>
              <w:top w:val="nil"/>
              <w:left w:val="nil"/>
              <w:bottom w:val="single" w:sz="4" w:space="0" w:color="auto"/>
              <w:right w:val="single" w:sz="4" w:space="0" w:color="auto"/>
            </w:tcBorders>
            <w:shd w:val="clear" w:color="auto" w:fill="auto"/>
            <w:noWrap/>
            <w:vAlign w:val="center"/>
          </w:tcPr>
          <w:p w14:paraId="280EEEA1" w14:textId="640663D9" w:rsidR="002D6B60" w:rsidRPr="00C9186E" w:rsidRDefault="00913BFA" w:rsidP="002D6B60">
            <w:pPr>
              <w:jc w:val="right"/>
              <w:rPr>
                <w:rFonts w:ascii="Calibri" w:hAnsi="Calibri"/>
                <w:color w:val="000000"/>
                <w:sz w:val="18"/>
                <w:szCs w:val="18"/>
              </w:rPr>
            </w:pPr>
            <w:r>
              <w:rPr>
                <w:rFonts w:ascii="Calibri" w:hAnsi="Calibri"/>
                <w:color w:val="000000"/>
                <w:sz w:val="18"/>
                <w:szCs w:val="18"/>
              </w:rPr>
              <w:t xml:space="preserve"> </w:t>
            </w:r>
            <w:r w:rsidRPr="00913BFA">
              <w:rPr>
                <w:rFonts w:ascii="Calibri" w:hAnsi="Calibri"/>
                <w:color w:val="000000"/>
                <w:sz w:val="18"/>
                <w:szCs w:val="18"/>
              </w:rPr>
              <w:t>1</w:t>
            </w:r>
            <w:r w:rsidR="00F5296A">
              <w:rPr>
                <w:rFonts w:ascii="Calibri" w:hAnsi="Calibri"/>
                <w:color w:val="000000"/>
                <w:sz w:val="18"/>
                <w:szCs w:val="18"/>
              </w:rPr>
              <w:t> </w:t>
            </w:r>
            <w:r w:rsidRPr="00913BFA">
              <w:rPr>
                <w:rFonts w:ascii="Calibri" w:hAnsi="Calibri"/>
                <w:color w:val="000000"/>
                <w:sz w:val="18"/>
                <w:szCs w:val="18"/>
              </w:rPr>
              <w:t>037</w:t>
            </w:r>
            <w:r w:rsidR="00F5296A">
              <w:rPr>
                <w:rFonts w:ascii="Calibri" w:hAnsi="Calibri"/>
                <w:color w:val="000000"/>
                <w:sz w:val="18"/>
                <w:szCs w:val="18"/>
              </w:rPr>
              <w:t xml:space="preserve"> </w:t>
            </w:r>
            <w:r w:rsidRPr="00913BFA">
              <w:rPr>
                <w:rFonts w:ascii="Calibri" w:hAnsi="Calibri"/>
                <w:color w:val="000000"/>
                <w:sz w:val="18"/>
                <w:szCs w:val="18"/>
              </w:rPr>
              <w:t>300</w:t>
            </w:r>
          </w:p>
        </w:tc>
        <w:tc>
          <w:tcPr>
            <w:tcW w:w="851" w:type="dxa"/>
            <w:tcBorders>
              <w:top w:val="nil"/>
              <w:left w:val="nil"/>
              <w:bottom w:val="single" w:sz="4" w:space="0" w:color="auto"/>
              <w:right w:val="single" w:sz="4" w:space="0" w:color="auto"/>
            </w:tcBorders>
            <w:shd w:val="clear" w:color="auto" w:fill="auto"/>
            <w:noWrap/>
            <w:vAlign w:val="center"/>
          </w:tcPr>
          <w:p w14:paraId="5FE56D8E" w14:textId="649BCD71" w:rsidR="002D6B60" w:rsidRPr="00C9186E" w:rsidRDefault="00F5296A" w:rsidP="002D6B60">
            <w:pPr>
              <w:jc w:val="right"/>
              <w:rPr>
                <w:rFonts w:ascii="Calibri" w:hAnsi="Calibri"/>
                <w:color w:val="000000"/>
                <w:sz w:val="18"/>
                <w:szCs w:val="18"/>
              </w:rPr>
            </w:pPr>
            <w:r w:rsidRPr="00F5296A">
              <w:rPr>
                <w:rFonts w:ascii="Calibri" w:hAnsi="Calibri"/>
                <w:color w:val="000000"/>
                <w:sz w:val="18"/>
                <w:szCs w:val="18"/>
              </w:rPr>
              <w:t>830</w:t>
            </w:r>
            <w:r>
              <w:rPr>
                <w:rFonts w:ascii="Calibri" w:hAnsi="Calibri"/>
                <w:color w:val="000000"/>
                <w:sz w:val="18"/>
                <w:szCs w:val="18"/>
              </w:rPr>
              <w:t xml:space="preserve"> </w:t>
            </w:r>
            <w:r w:rsidRPr="00F5296A">
              <w:rPr>
                <w:rFonts w:ascii="Calibri" w:hAnsi="Calibri"/>
                <w:color w:val="000000"/>
                <w:sz w:val="18"/>
                <w:szCs w:val="18"/>
              </w:rPr>
              <w:t>000</w:t>
            </w:r>
          </w:p>
        </w:tc>
        <w:tc>
          <w:tcPr>
            <w:tcW w:w="850" w:type="dxa"/>
            <w:tcBorders>
              <w:top w:val="nil"/>
              <w:left w:val="nil"/>
              <w:bottom w:val="single" w:sz="4" w:space="0" w:color="auto"/>
              <w:right w:val="single" w:sz="4" w:space="0" w:color="auto"/>
            </w:tcBorders>
            <w:shd w:val="clear" w:color="auto" w:fill="auto"/>
            <w:noWrap/>
            <w:vAlign w:val="center"/>
          </w:tcPr>
          <w:p w14:paraId="7FA8BCF8" w14:textId="1ED9FFE5" w:rsidR="002D6B60" w:rsidRPr="00C9186E" w:rsidRDefault="00F5296A" w:rsidP="002D6B60">
            <w:pPr>
              <w:jc w:val="right"/>
              <w:rPr>
                <w:rFonts w:ascii="Calibri" w:hAnsi="Calibri"/>
                <w:color w:val="000000"/>
                <w:sz w:val="18"/>
                <w:szCs w:val="18"/>
              </w:rPr>
            </w:pPr>
            <w:r w:rsidRPr="00F5296A">
              <w:rPr>
                <w:rFonts w:ascii="Calibri" w:hAnsi="Calibri"/>
                <w:color w:val="000000"/>
                <w:sz w:val="18"/>
                <w:szCs w:val="18"/>
              </w:rPr>
              <w:t>827</w:t>
            </w:r>
            <w:r>
              <w:rPr>
                <w:rFonts w:ascii="Calibri" w:hAnsi="Calibri"/>
                <w:color w:val="000000"/>
                <w:sz w:val="18"/>
                <w:szCs w:val="18"/>
              </w:rPr>
              <w:t xml:space="preserve"> </w:t>
            </w:r>
            <w:r w:rsidRPr="00F5296A">
              <w:rPr>
                <w:rFonts w:ascii="Calibri" w:hAnsi="Calibri"/>
                <w:color w:val="000000"/>
                <w:sz w:val="18"/>
                <w:szCs w:val="18"/>
              </w:rPr>
              <w:t>000</w:t>
            </w:r>
          </w:p>
        </w:tc>
        <w:tc>
          <w:tcPr>
            <w:tcW w:w="992" w:type="dxa"/>
            <w:tcBorders>
              <w:top w:val="nil"/>
              <w:left w:val="nil"/>
              <w:bottom w:val="single" w:sz="4" w:space="0" w:color="auto"/>
              <w:right w:val="single" w:sz="4" w:space="0" w:color="auto"/>
            </w:tcBorders>
            <w:shd w:val="clear" w:color="auto" w:fill="auto"/>
            <w:noWrap/>
            <w:vAlign w:val="center"/>
          </w:tcPr>
          <w:p w14:paraId="076674E0" w14:textId="06B2801C" w:rsidR="002D6B60" w:rsidRPr="00C9186E" w:rsidRDefault="00F5296A" w:rsidP="002D6B60">
            <w:pPr>
              <w:jc w:val="right"/>
              <w:rPr>
                <w:rFonts w:ascii="Calibri" w:hAnsi="Calibri"/>
                <w:color w:val="000000"/>
                <w:sz w:val="18"/>
                <w:szCs w:val="18"/>
              </w:rPr>
            </w:pPr>
            <w:r w:rsidRPr="00F5296A">
              <w:rPr>
                <w:rFonts w:ascii="Calibri" w:hAnsi="Calibri"/>
                <w:color w:val="000000"/>
                <w:sz w:val="18"/>
                <w:szCs w:val="18"/>
              </w:rPr>
              <w:t>1</w:t>
            </w:r>
            <w:r>
              <w:rPr>
                <w:rFonts w:ascii="Calibri" w:hAnsi="Calibri"/>
                <w:color w:val="000000"/>
                <w:sz w:val="18"/>
                <w:szCs w:val="18"/>
              </w:rPr>
              <w:t> </w:t>
            </w:r>
            <w:r w:rsidRPr="00F5296A">
              <w:rPr>
                <w:rFonts w:ascii="Calibri" w:hAnsi="Calibri"/>
                <w:color w:val="000000"/>
                <w:sz w:val="18"/>
                <w:szCs w:val="18"/>
              </w:rPr>
              <w:t>039</w:t>
            </w:r>
            <w:r>
              <w:rPr>
                <w:rFonts w:ascii="Calibri" w:hAnsi="Calibri"/>
                <w:color w:val="000000"/>
                <w:sz w:val="18"/>
                <w:szCs w:val="18"/>
              </w:rPr>
              <w:t xml:space="preserve"> </w:t>
            </w:r>
            <w:r w:rsidRPr="00F5296A">
              <w:rPr>
                <w:rFonts w:ascii="Calibri" w:hAnsi="Calibri"/>
                <w:color w:val="000000"/>
                <w:sz w:val="18"/>
                <w:szCs w:val="18"/>
              </w:rPr>
              <w:t>400</w:t>
            </w:r>
          </w:p>
        </w:tc>
        <w:tc>
          <w:tcPr>
            <w:tcW w:w="851" w:type="dxa"/>
            <w:tcBorders>
              <w:top w:val="nil"/>
              <w:left w:val="nil"/>
              <w:bottom w:val="single" w:sz="4" w:space="0" w:color="auto"/>
              <w:right w:val="single" w:sz="4" w:space="0" w:color="auto"/>
            </w:tcBorders>
            <w:shd w:val="clear" w:color="auto" w:fill="auto"/>
            <w:noWrap/>
            <w:vAlign w:val="center"/>
          </w:tcPr>
          <w:p w14:paraId="009E75BE" w14:textId="52358CC0" w:rsidR="002D6B60" w:rsidRPr="00C9186E" w:rsidRDefault="00F5296A" w:rsidP="002D6B60">
            <w:pPr>
              <w:jc w:val="right"/>
              <w:rPr>
                <w:rFonts w:ascii="Calibri" w:hAnsi="Calibri"/>
                <w:color w:val="000000"/>
                <w:sz w:val="18"/>
                <w:szCs w:val="18"/>
              </w:rPr>
            </w:pPr>
            <w:r w:rsidRPr="00F5296A">
              <w:rPr>
                <w:rFonts w:ascii="Calibri" w:hAnsi="Calibri"/>
                <w:color w:val="000000"/>
                <w:sz w:val="18"/>
                <w:szCs w:val="18"/>
              </w:rPr>
              <w:t>805</w:t>
            </w:r>
            <w:r>
              <w:rPr>
                <w:rFonts w:ascii="Calibri" w:hAnsi="Calibri"/>
                <w:color w:val="000000"/>
                <w:sz w:val="18"/>
                <w:szCs w:val="18"/>
              </w:rPr>
              <w:t xml:space="preserve"> </w:t>
            </w:r>
            <w:r w:rsidRPr="00F5296A">
              <w:rPr>
                <w:rFonts w:ascii="Calibri" w:hAnsi="Calibri"/>
                <w:color w:val="000000"/>
                <w:sz w:val="18"/>
                <w:szCs w:val="18"/>
              </w:rPr>
              <w:t>500</w:t>
            </w:r>
          </w:p>
        </w:tc>
        <w:tc>
          <w:tcPr>
            <w:tcW w:w="968" w:type="dxa"/>
            <w:tcBorders>
              <w:top w:val="nil"/>
              <w:left w:val="nil"/>
              <w:bottom w:val="single" w:sz="4" w:space="0" w:color="auto"/>
              <w:right w:val="single" w:sz="4" w:space="0" w:color="auto"/>
            </w:tcBorders>
            <w:shd w:val="clear" w:color="auto" w:fill="auto"/>
            <w:noWrap/>
            <w:vAlign w:val="center"/>
          </w:tcPr>
          <w:p w14:paraId="5A17AE9F" w14:textId="62BBAE7A" w:rsidR="002D6B60" w:rsidRPr="00C9186E" w:rsidRDefault="00F5296A" w:rsidP="002D6B60">
            <w:pPr>
              <w:jc w:val="right"/>
              <w:rPr>
                <w:rFonts w:ascii="Calibri" w:hAnsi="Calibri"/>
                <w:color w:val="000000"/>
                <w:sz w:val="18"/>
                <w:szCs w:val="18"/>
              </w:rPr>
            </w:pPr>
            <w:r>
              <w:rPr>
                <w:rFonts w:ascii="Calibri" w:hAnsi="Calibri"/>
                <w:color w:val="000000"/>
                <w:sz w:val="18"/>
                <w:szCs w:val="18"/>
              </w:rPr>
              <w:t>5 364 200</w:t>
            </w:r>
          </w:p>
        </w:tc>
      </w:tr>
      <w:tr w:rsidR="0075464A" w:rsidRPr="003223FF" w14:paraId="1C05952D" w14:textId="77777777" w:rsidTr="00FD6ADF">
        <w:trPr>
          <w:trHeight w:val="315"/>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76238632" w14:textId="043535EC" w:rsidR="0075464A" w:rsidRPr="001A57B3" w:rsidRDefault="0075464A" w:rsidP="0075464A">
            <w:pPr>
              <w:rPr>
                <w:rFonts w:ascii="Calibri" w:hAnsi="Calibri"/>
                <w:color w:val="000000"/>
                <w:sz w:val="18"/>
                <w:szCs w:val="18"/>
              </w:rPr>
            </w:pPr>
            <w:r w:rsidRPr="004E3899">
              <w:rPr>
                <w:rFonts w:ascii="Calibri" w:hAnsi="Calibri"/>
                <w:color w:val="000000"/>
                <w:sz w:val="18"/>
                <w:szCs w:val="18"/>
              </w:rPr>
              <w:t>Автоматическая упаковка до 3-х листов формата А4 с использованием конверта С65</w:t>
            </w:r>
          </w:p>
        </w:tc>
        <w:tc>
          <w:tcPr>
            <w:tcW w:w="992" w:type="dxa"/>
            <w:tcBorders>
              <w:top w:val="nil"/>
              <w:left w:val="single" w:sz="4" w:space="0" w:color="auto"/>
              <w:bottom w:val="single" w:sz="4" w:space="0" w:color="000000"/>
              <w:right w:val="single" w:sz="4" w:space="0" w:color="auto"/>
            </w:tcBorders>
            <w:shd w:val="clear" w:color="auto" w:fill="auto"/>
            <w:noWrap/>
            <w:vAlign w:val="center"/>
            <w:hideMark/>
          </w:tcPr>
          <w:p w14:paraId="4BE01E5B" w14:textId="77777777" w:rsidR="0075464A" w:rsidRPr="003223FF" w:rsidRDefault="0075464A" w:rsidP="0075464A">
            <w:pPr>
              <w:jc w:val="center"/>
              <w:rPr>
                <w:rFonts w:ascii="Calibri" w:hAnsi="Calibri"/>
                <w:color w:val="000000"/>
                <w:sz w:val="16"/>
                <w:szCs w:val="16"/>
              </w:rPr>
            </w:pPr>
            <w:r w:rsidRPr="003223FF">
              <w:rPr>
                <w:rFonts w:ascii="Calibri" w:hAnsi="Calibri"/>
                <w:color w:val="000000"/>
                <w:sz w:val="16"/>
                <w:szCs w:val="16"/>
              </w:rPr>
              <w:t> </w:t>
            </w:r>
          </w:p>
        </w:tc>
        <w:tc>
          <w:tcPr>
            <w:tcW w:w="1134" w:type="dxa"/>
            <w:tcBorders>
              <w:top w:val="nil"/>
              <w:left w:val="nil"/>
              <w:bottom w:val="single" w:sz="4" w:space="0" w:color="auto"/>
              <w:right w:val="single" w:sz="4" w:space="0" w:color="auto"/>
            </w:tcBorders>
            <w:shd w:val="clear" w:color="auto" w:fill="auto"/>
            <w:vAlign w:val="center"/>
            <w:hideMark/>
          </w:tcPr>
          <w:p w14:paraId="6FF95C00" w14:textId="77777777" w:rsidR="0075464A" w:rsidRPr="003223FF" w:rsidRDefault="0075464A" w:rsidP="0075464A">
            <w:pPr>
              <w:rPr>
                <w:rFonts w:ascii="Calibri" w:hAnsi="Calibri"/>
                <w:color w:val="000000"/>
                <w:sz w:val="16"/>
                <w:szCs w:val="16"/>
              </w:rPr>
            </w:pPr>
            <w:r w:rsidRPr="003223FF">
              <w:rPr>
                <w:rFonts w:ascii="Calibri" w:hAnsi="Calibri"/>
                <w:color w:val="000000"/>
                <w:sz w:val="16"/>
                <w:szCs w:val="16"/>
              </w:rPr>
              <w:t>квитанции осн.тираж</w:t>
            </w:r>
          </w:p>
        </w:tc>
        <w:tc>
          <w:tcPr>
            <w:tcW w:w="1134" w:type="dxa"/>
            <w:tcBorders>
              <w:top w:val="nil"/>
              <w:left w:val="nil"/>
              <w:bottom w:val="single" w:sz="4" w:space="0" w:color="auto"/>
              <w:right w:val="single" w:sz="4" w:space="0" w:color="auto"/>
            </w:tcBorders>
            <w:shd w:val="clear" w:color="auto" w:fill="auto"/>
            <w:vAlign w:val="center"/>
          </w:tcPr>
          <w:p w14:paraId="4C4B6F20" w14:textId="77777777" w:rsidR="0075464A" w:rsidRPr="003223FF" w:rsidRDefault="0075464A" w:rsidP="0075464A">
            <w:pPr>
              <w:jc w:val="center"/>
              <w:rPr>
                <w:rFonts w:ascii="Calibri" w:hAnsi="Calibri"/>
                <w:color w:val="000000"/>
                <w:sz w:val="14"/>
                <w:szCs w:val="14"/>
              </w:rPr>
            </w:pPr>
          </w:p>
        </w:tc>
        <w:tc>
          <w:tcPr>
            <w:tcW w:w="709" w:type="dxa"/>
            <w:tcBorders>
              <w:top w:val="nil"/>
              <w:left w:val="nil"/>
              <w:bottom w:val="single" w:sz="4" w:space="0" w:color="auto"/>
              <w:right w:val="single" w:sz="4" w:space="0" w:color="auto"/>
            </w:tcBorders>
            <w:shd w:val="clear" w:color="auto" w:fill="auto"/>
            <w:noWrap/>
            <w:vAlign w:val="center"/>
          </w:tcPr>
          <w:p w14:paraId="04F2F3AC" w14:textId="77777777" w:rsidR="0075464A" w:rsidRPr="003223FF" w:rsidRDefault="0075464A" w:rsidP="0075464A">
            <w:pPr>
              <w:rPr>
                <w:rFonts w:ascii="Calibri" w:hAnsi="Calibri"/>
                <w:color w:val="000000"/>
                <w:sz w:val="16"/>
                <w:szCs w:val="16"/>
              </w:rPr>
            </w:pPr>
          </w:p>
        </w:tc>
        <w:tc>
          <w:tcPr>
            <w:tcW w:w="851" w:type="dxa"/>
            <w:tcBorders>
              <w:top w:val="nil"/>
              <w:left w:val="nil"/>
              <w:bottom w:val="single" w:sz="4" w:space="0" w:color="auto"/>
              <w:right w:val="single" w:sz="4" w:space="0" w:color="auto"/>
            </w:tcBorders>
            <w:shd w:val="clear" w:color="auto" w:fill="auto"/>
            <w:noWrap/>
            <w:vAlign w:val="center"/>
          </w:tcPr>
          <w:p w14:paraId="777AC72D" w14:textId="77777777" w:rsidR="0075464A" w:rsidRPr="001A57B3" w:rsidRDefault="0075464A" w:rsidP="0075464A">
            <w:pPr>
              <w:jc w:val="center"/>
              <w:rPr>
                <w:rFonts w:ascii="Calibri" w:hAnsi="Calibri"/>
                <w:color w:val="000000"/>
                <w:sz w:val="18"/>
                <w:szCs w:val="18"/>
              </w:rPr>
            </w:pPr>
          </w:p>
        </w:tc>
        <w:tc>
          <w:tcPr>
            <w:tcW w:w="708" w:type="dxa"/>
            <w:tcBorders>
              <w:top w:val="nil"/>
              <w:left w:val="nil"/>
              <w:bottom w:val="single" w:sz="4" w:space="0" w:color="auto"/>
              <w:right w:val="single" w:sz="4" w:space="0" w:color="auto"/>
            </w:tcBorders>
            <w:shd w:val="clear" w:color="auto" w:fill="auto"/>
            <w:vAlign w:val="center"/>
          </w:tcPr>
          <w:p w14:paraId="3C38044E" w14:textId="77777777" w:rsidR="0075464A" w:rsidRPr="001A57B3" w:rsidRDefault="0075464A" w:rsidP="0075464A">
            <w:pPr>
              <w:jc w:val="center"/>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4C0A0106" w14:textId="4EAE9C9A" w:rsidR="0075464A" w:rsidRPr="00C9186E" w:rsidRDefault="0075464A" w:rsidP="0075464A">
            <w:pPr>
              <w:jc w:val="right"/>
              <w:rPr>
                <w:rFonts w:ascii="Calibri" w:hAnsi="Calibri"/>
                <w:color w:val="000000"/>
                <w:sz w:val="18"/>
                <w:szCs w:val="18"/>
              </w:rPr>
            </w:pPr>
            <w:r>
              <w:rPr>
                <w:rFonts w:ascii="Calibri" w:hAnsi="Calibri"/>
                <w:color w:val="000000"/>
                <w:sz w:val="18"/>
                <w:szCs w:val="18"/>
              </w:rPr>
              <w:t>3 000</w:t>
            </w:r>
          </w:p>
        </w:tc>
        <w:tc>
          <w:tcPr>
            <w:tcW w:w="992" w:type="dxa"/>
            <w:tcBorders>
              <w:top w:val="nil"/>
              <w:left w:val="nil"/>
              <w:bottom w:val="single" w:sz="4" w:space="0" w:color="auto"/>
              <w:right w:val="single" w:sz="4" w:space="0" w:color="auto"/>
            </w:tcBorders>
            <w:shd w:val="clear" w:color="auto" w:fill="auto"/>
            <w:noWrap/>
            <w:vAlign w:val="center"/>
          </w:tcPr>
          <w:p w14:paraId="36D6111B" w14:textId="77719679" w:rsidR="0075464A" w:rsidRPr="00C9186E" w:rsidRDefault="0075464A" w:rsidP="0075464A">
            <w:pPr>
              <w:jc w:val="right"/>
              <w:rPr>
                <w:rFonts w:ascii="Calibri" w:hAnsi="Calibri"/>
                <w:color w:val="000000"/>
                <w:sz w:val="18"/>
                <w:szCs w:val="18"/>
              </w:rPr>
            </w:pPr>
            <w:r>
              <w:rPr>
                <w:rFonts w:ascii="Calibri" w:hAnsi="Calibri"/>
                <w:color w:val="000000"/>
                <w:sz w:val="18"/>
                <w:szCs w:val="18"/>
              </w:rPr>
              <w:t>3 000</w:t>
            </w:r>
          </w:p>
        </w:tc>
        <w:tc>
          <w:tcPr>
            <w:tcW w:w="851" w:type="dxa"/>
            <w:tcBorders>
              <w:top w:val="nil"/>
              <w:left w:val="nil"/>
              <w:bottom w:val="single" w:sz="4" w:space="0" w:color="auto"/>
              <w:right w:val="single" w:sz="4" w:space="0" w:color="auto"/>
            </w:tcBorders>
            <w:shd w:val="clear" w:color="auto" w:fill="auto"/>
            <w:noWrap/>
            <w:vAlign w:val="center"/>
          </w:tcPr>
          <w:p w14:paraId="4D5B0F0D" w14:textId="4CF6F81F" w:rsidR="0075464A" w:rsidRPr="00C9186E" w:rsidRDefault="0075464A" w:rsidP="0075464A">
            <w:pPr>
              <w:jc w:val="right"/>
              <w:rPr>
                <w:rFonts w:ascii="Calibri" w:hAnsi="Calibri"/>
                <w:color w:val="000000"/>
                <w:sz w:val="18"/>
                <w:szCs w:val="18"/>
              </w:rPr>
            </w:pPr>
            <w:r>
              <w:rPr>
                <w:rFonts w:ascii="Calibri" w:hAnsi="Calibri"/>
                <w:color w:val="000000"/>
                <w:sz w:val="18"/>
                <w:szCs w:val="18"/>
              </w:rPr>
              <w:t>8 000</w:t>
            </w:r>
          </w:p>
        </w:tc>
        <w:tc>
          <w:tcPr>
            <w:tcW w:w="850" w:type="dxa"/>
            <w:tcBorders>
              <w:top w:val="nil"/>
              <w:left w:val="nil"/>
              <w:bottom w:val="single" w:sz="4" w:space="0" w:color="auto"/>
              <w:right w:val="single" w:sz="4" w:space="0" w:color="auto"/>
            </w:tcBorders>
            <w:shd w:val="clear" w:color="auto" w:fill="auto"/>
            <w:noWrap/>
            <w:vAlign w:val="center"/>
          </w:tcPr>
          <w:p w14:paraId="395D422F" w14:textId="50227267" w:rsidR="0075464A" w:rsidRPr="00C9186E" w:rsidRDefault="0075464A" w:rsidP="0075464A">
            <w:pPr>
              <w:jc w:val="right"/>
              <w:rPr>
                <w:rFonts w:ascii="Calibri" w:hAnsi="Calibri"/>
                <w:color w:val="000000"/>
                <w:sz w:val="18"/>
                <w:szCs w:val="18"/>
              </w:rPr>
            </w:pPr>
            <w:r>
              <w:rPr>
                <w:rFonts w:ascii="Calibri" w:hAnsi="Calibri"/>
                <w:color w:val="000000"/>
                <w:sz w:val="18"/>
                <w:szCs w:val="18"/>
              </w:rPr>
              <w:t>3 000</w:t>
            </w:r>
          </w:p>
        </w:tc>
        <w:tc>
          <w:tcPr>
            <w:tcW w:w="992" w:type="dxa"/>
            <w:tcBorders>
              <w:top w:val="nil"/>
              <w:left w:val="nil"/>
              <w:bottom w:val="single" w:sz="4" w:space="0" w:color="auto"/>
              <w:right w:val="single" w:sz="4" w:space="0" w:color="auto"/>
            </w:tcBorders>
            <w:shd w:val="clear" w:color="auto" w:fill="auto"/>
            <w:noWrap/>
            <w:vAlign w:val="center"/>
          </w:tcPr>
          <w:p w14:paraId="49C0E475" w14:textId="548BC2FE" w:rsidR="0075464A" w:rsidRPr="00C9186E" w:rsidRDefault="0075464A" w:rsidP="0075464A">
            <w:pPr>
              <w:jc w:val="right"/>
              <w:rPr>
                <w:rFonts w:ascii="Calibri" w:hAnsi="Calibri"/>
                <w:color w:val="000000"/>
                <w:sz w:val="18"/>
                <w:szCs w:val="18"/>
              </w:rPr>
            </w:pPr>
            <w:r>
              <w:rPr>
                <w:rFonts w:ascii="Calibri" w:hAnsi="Calibri"/>
                <w:color w:val="000000"/>
                <w:sz w:val="18"/>
                <w:szCs w:val="18"/>
              </w:rPr>
              <w:t>3 000</w:t>
            </w:r>
          </w:p>
        </w:tc>
        <w:tc>
          <w:tcPr>
            <w:tcW w:w="851" w:type="dxa"/>
            <w:tcBorders>
              <w:top w:val="nil"/>
              <w:left w:val="nil"/>
              <w:bottom w:val="single" w:sz="4" w:space="0" w:color="auto"/>
              <w:right w:val="single" w:sz="4" w:space="0" w:color="auto"/>
            </w:tcBorders>
            <w:shd w:val="clear" w:color="auto" w:fill="auto"/>
            <w:noWrap/>
            <w:vAlign w:val="center"/>
          </w:tcPr>
          <w:p w14:paraId="08093F1D" w14:textId="10C4617E" w:rsidR="0075464A" w:rsidRPr="00C9186E" w:rsidRDefault="0075464A" w:rsidP="0075464A">
            <w:pPr>
              <w:jc w:val="right"/>
              <w:rPr>
                <w:rFonts w:ascii="Calibri" w:hAnsi="Calibri"/>
                <w:color w:val="000000"/>
                <w:sz w:val="18"/>
                <w:szCs w:val="18"/>
              </w:rPr>
            </w:pPr>
            <w:r>
              <w:rPr>
                <w:rFonts w:ascii="Calibri" w:hAnsi="Calibri"/>
                <w:color w:val="000000"/>
                <w:sz w:val="18"/>
                <w:szCs w:val="18"/>
              </w:rPr>
              <w:t>8 000</w:t>
            </w:r>
          </w:p>
        </w:tc>
        <w:tc>
          <w:tcPr>
            <w:tcW w:w="968" w:type="dxa"/>
            <w:tcBorders>
              <w:top w:val="nil"/>
              <w:left w:val="nil"/>
              <w:bottom w:val="single" w:sz="4" w:space="0" w:color="auto"/>
              <w:right w:val="single" w:sz="4" w:space="0" w:color="auto"/>
            </w:tcBorders>
            <w:shd w:val="clear" w:color="auto" w:fill="auto"/>
            <w:noWrap/>
            <w:vAlign w:val="center"/>
          </w:tcPr>
          <w:p w14:paraId="65C6F082" w14:textId="2B9319AC" w:rsidR="0075464A" w:rsidRPr="00C9186E" w:rsidRDefault="0075464A" w:rsidP="0075464A">
            <w:pPr>
              <w:jc w:val="right"/>
              <w:rPr>
                <w:rFonts w:ascii="Calibri" w:hAnsi="Calibri"/>
                <w:color w:val="000000"/>
                <w:sz w:val="18"/>
                <w:szCs w:val="18"/>
              </w:rPr>
            </w:pPr>
            <w:r>
              <w:rPr>
                <w:rFonts w:ascii="Calibri" w:hAnsi="Calibri"/>
                <w:color w:val="000000"/>
                <w:sz w:val="18"/>
                <w:szCs w:val="18"/>
              </w:rPr>
              <w:t>28 000</w:t>
            </w:r>
          </w:p>
        </w:tc>
      </w:tr>
      <w:tr w:rsidR="0075464A" w:rsidRPr="003223FF" w14:paraId="080527B8" w14:textId="77777777" w:rsidTr="00FD6ADF">
        <w:trPr>
          <w:trHeight w:val="367"/>
        </w:trPr>
        <w:tc>
          <w:tcPr>
            <w:tcW w:w="2977" w:type="dxa"/>
            <w:tcBorders>
              <w:top w:val="single" w:sz="4" w:space="0" w:color="auto"/>
              <w:left w:val="single" w:sz="4" w:space="0" w:color="auto"/>
              <w:bottom w:val="single" w:sz="4" w:space="0" w:color="auto"/>
              <w:right w:val="single" w:sz="4" w:space="0" w:color="auto"/>
            </w:tcBorders>
            <w:vAlign w:val="center"/>
          </w:tcPr>
          <w:p w14:paraId="644406DE" w14:textId="77777777" w:rsidR="0075464A" w:rsidRPr="00D44B49" w:rsidRDefault="0075464A" w:rsidP="0075464A">
            <w:pPr>
              <w:rPr>
                <w:rFonts w:ascii="Calibri" w:hAnsi="Calibri"/>
                <w:color w:val="000000"/>
                <w:sz w:val="18"/>
                <w:szCs w:val="18"/>
              </w:rPr>
            </w:pPr>
            <w:r w:rsidRPr="00D44B49">
              <w:rPr>
                <w:rFonts w:ascii="Calibri" w:hAnsi="Calibri"/>
                <w:color w:val="000000"/>
                <w:sz w:val="18"/>
                <w:szCs w:val="18"/>
              </w:rPr>
              <w:t>Печать документа формат А4 односторонняя цифровая монохромная (с персонификацией или без)</w:t>
            </w:r>
          </w:p>
        </w:tc>
        <w:tc>
          <w:tcPr>
            <w:tcW w:w="992" w:type="dxa"/>
            <w:tcBorders>
              <w:top w:val="nil"/>
              <w:left w:val="single" w:sz="4" w:space="0" w:color="auto"/>
              <w:bottom w:val="single" w:sz="4" w:space="0" w:color="000000"/>
              <w:right w:val="single" w:sz="4" w:space="0" w:color="auto"/>
            </w:tcBorders>
            <w:vAlign w:val="center"/>
          </w:tcPr>
          <w:p w14:paraId="20C85AF3" w14:textId="77777777" w:rsidR="0075464A" w:rsidRPr="003223FF" w:rsidRDefault="0075464A" w:rsidP="0075464A">
            <w:pPr>
              <w:rPr>
                <w:rFonts w:ascii="Calibri" w:hAnsi="Calibri"/>
                <w:color w:val="000000"/>
                <w:sz w:val="16"/>
                <w:szCs w:val="16"/>
              </w:rPr>
            </w:pPr>
          </w:p>
        </w:tc>
        <w:tc>
          <w:tcPr>
            <w:tcW w:w="1134" w:type="dxa"/>
            <w:tcBorders>
              <w:top w:val="nil"/>
              <w:left w:val="nil"/>
              <w:bottom w:val="single" w:sz="4" w:space="0" w:color="auto"/>
              <w:right w:val="single" w:sz="4" w:space="0" w:color="auto"/>
            </w:tcBorders>
            <w:shd w:val="clear" w:color="auto" w:fill="auto"/>
            <w:vAlign w:val="center"/>
          </w:tcPr>
          <w:p w14:paraId="4155F01F" w14:textId="0A2C3CFB" w:rsidR="0075464A" w:rsidRDefault="0075464A" w:rsidP="0075464A">
            <w:pPr>
              <w:rPr>
                <w:rFonts w:ascii="Calibri" w:hAnsi="Calibri"/>
                <w:color w:val="000000"/>
                <w:sz w:val="16"/>
                <w:szCs w:val="16"/>
              </w:rPr>
            </w:pPr>
            <w:r w:rsidRPr="003223FF">
              <w:rPr>
                <w:rFonts w:ascii="Calibri" w:hAnsi="Calibri"/>
                <w:color w:val="000000"/>
                <w:sz w:val="16"/>
                <w:szCs w:val="16"/>
              </w:rPr>
              <w:t>квитанции осн.тираж</w:t>
            </w:r>
          </w:p>
        </w:tc>
        <w:tc>
          <w:tcPr>
            <w:tcW w:w="1134" w:type="dxa"/>
            <w:tcBorders>
              <w:top w:val="nil"/>
              <w:left w:val="nil"/>
              <w:bottom w:val="single" w:sz="4" w:space="0" w:color="auto"/>
              <w:right w:val="single" w:sz="4" w:space="0" w:color="auto"/>
            </w:tcBorders>
            <w:shd w:val="clear" w:color="auto" w:fill="auto"/>
            <w:vAlign w:val="center"/>
          </w:tcPr>
          <w:p w14:paraId="18E9B8EB" w14:textId="77777777" w:rsidR="0075464A" w:rsidRPr="003223FF" w:rsidRDefault="0075464A" w:rsidP="0075464A">
            <w:pPr>
              <w:rPr>
                <w:rFonts w:ascii="Calibri" w:hAnsi="Calibri"/>
                <w:color w:val="000000"/>
                <w:sz w:val="14"/>
                <w:szCs w:val="14"/>
              </w:rPr>
            </w:pPr>
          </w:p>
        </w:tc>
        <w:tc>
          <w:tcPr>
            <w:tcW w:w="709" w:type="dxa"/>
            <w:tcBorders>
              <w:top w:val="nil"/>
              <w:left w:val="nil"/>
              <w:bottom w:val="single" w:sz="4" w:space="0" w:color="auto"/>
              <w:right w:val="single" w:sz="4" w:space="0" w:color="auto"/>
            </w:tcBorders>
            <w:shd w:val="clear" w:color="auto" w:fill="auto"/>
            <w:noWrap/>
            <w:vAlign w:val="center"/>
          </w:tcPr>
          <w:p w14:paraId="5967D92D" w14:textId="4841EEB4" w:rsidR="0075464A" w:rsidRPr="003223FF" w:rsidRDefault="0075464A" w:rsidP="0075464A">
            <w:pPr>
              <w:rPr>
                <w:rFonts w:ascii="Calibri" w:hAnsi="Calibri"/>
                <w:color w:val="000000"/>
                <w:sz w:val="16"/>
                <w:szCs w:val="16"/>
              </w:rPr>
            </w:pPr>
            <w:r w:rsidRPr="002D6B60">
              <w:rPr>
                <w:rFonts w:ascii="Calibri" w:hAnsi="Calibri"/>
                <w:color w:val="000000"/>
                <w:sz w:val="16"/>
                <w:szCs w:val="16"/>
              </w:rPr>
              <w:t>TXT (ЦПК)</w:t>
            </w:r>
          </w:p>
        </w:tc>
        <w:tc>
          <w:tcPr>
            <w:tcW w:w="851" w:type="dxa"/>
            <w:tcBorders>
              <w:top w:val="nil"/>
              <w:left w:val="nil"/>
              <w:bottom w:val="single" w:sz="4" w:space="0" w:color="auto"/>
              <w:right w:val="single" w:sz="4" w:space="0" w:color="auto"/>
            </w:tcBorders>
            <w:shd w:val="clear" w:color="auto" w:fill="auto"/>
            <w:noWrap/>
            <w:vAlign w:val="center"/>
          </w:tcPr>
          <w:p w14:paraId="000369F8" w14:textId="5CDD6828" w:rsidR="0075464A" w:rsidRPr="001A57B3" w:rsidRDefault="0075464A" w:rsidP="0075464A">
            <w:pPr>
              <w:jc w:val="center"/>
              <w:rPr>
                <w:rFonts w:ascii="Calibri" w:hAnsi="Calibri"/>
                <w:color w:val="000000"/>
                <w:sz w:val="18"/>
                <w:szCs w:val="18"/>
              </w:rPr>
            </w:pPr>
            <w:r w:rsidRPr="00014CF3">
              <w:rPr>
                <w:rFonts w:ascii="Calibri" w:hAnsi="Calibri"/>
                <w:color w:val="000000"/>
                <w:sz w:val="18"/>
                <w:szCs w:val="18"/>
              </w:rPr>
              <w:t xml:space="preserve">с </w:t>
            </w:r>
            <w:r>
              <w:rPr>
                <w:rFonts w:ascii="Calibri" w:hAnsi="Calibri"/>
                <w:color w:val="000000"/>
                <w:sz w:val="18"/>
                <w:szCs w:val="18"/>
              </w:rPr>
              <w:t>30 по 6-е</w:t>
            </w:r>
          </w:p>
        </w:tc>
        <w:tc>
          <w:tcPr>
            <w:tcW w:w="708" w:type="dxa"/>
            <w:tcBorders>
              <w:top w:val="nil"/>
              <w:left w:val="nil"/>
              <w:bottom w:val="single" w:sz="4" w:space="0" w:color="auto"/>
              <w:right w:val="single" w:sz="4" w:space="0" w:color="auto"/>
            </w:tcBorders>
            <w:shd w:val="clear" w:color="auto" w:fill="auto"/>
            <w:vAlign w:val="center"/>
          </w:tcPr>
          <w:p w14:paraId="1E0501AC" w14:textId="34E72B15" w:rsidR="0075464A" w:rsidRPr="001A57B3" w:rsidRDefault="0075464A" w:rsidP="0075464A">
            <w:pPr>
              <w:jc w:val="center"/>
              <w:rPr>
                <w:rFonts w:ascii="Calibri" w:hAnsi="Calibri"/>
                <w:color w:val="000000"/>
                <w:sz w:val="18"/>
                <w:szCs w:val="18"/>
              </w:rPr>
            </w:pPr>
            <w:r w:rsidRPr="001A57B3">
              <w:rPr>
                <w:rFonts w:ascii="Calibri" w:hAnsi="Calibri"/>
                <w:color w:val="000000"/>
                <w:sz w:val="18"/>
                <w:szCs w:val="18"/>
              </w:rPr>
              <w:t>№1</w:t>
            </w:r>
          </w:p>
        </w:tc>
        <w:tc>
          <w:tcPr>
            <w:tcW w:w="851" w:type="dxa"/>
            <w:tcBorders>
              <w:top w:val="nil"/>
              <w:left w:val="nil"/>
              <w:bottom w:val="single" w:sz="4" w:space="0" w:color="auto"/>
              <w:right w:val="single" w:sz="4" w:space="0" w:color="auto"/>
            </w:tcBorders>
            <w:shd w:val="clear" w:color="auto" w:fill="auto"/>
            <w:noWrap/>
            <w:vAlign w:val="center"/>
          </w:tcPr>
          <w:p w14:paraId="411DEE44" w14:textId="56B1875A" w:rsidR="0075464A" w:rsidRPr="00C9186E" w:rsidRDefault="00657869" w:rsidP="0075464A">
            <w:pPr>
              <w:jc w:val="right"/>
              <w:rPr>
                <w:rFonts w:ascii="Calibri" w:hAnsi="Calibri"/>
                <w:color w:val="000000"/>
                <w:sz w:val="18"/>
                <w:szCs w:val="18"/>
              </w:rPr>
            </w:pPr>
            <w:r w:rsidRPr="00657869">
              <w:rPr>
                <w:rFonts w:ascii="Calibri" w:hAnsi="Calibri"/>
                <w:color w:val="000000"/>
                <w:sz w:val="18"/>
                <w:szCs w:val="18"/>
              </w:rPr>
              <w:t>706</w:t>
            </w:r>
            <w:r>
              <w:rPr>
                <w:rFonts w:ascii="Calibri" w:hAnsi="Calibri"/>
                <w:color w:val="000000"/>
                <w:sz w:val="18"/>
                <w:szCs w:val="18"/>
              </w:rPr>
              <w:t xml:space="preserve"> </w:t>
            </w:r>
            <w:r w:rsidRPr="00657869">
              <w:rPr>
                <w:rFonts w:ascii="Calibri" w:hAnsi="Calibri"/>
                <w:color w:val="000000"/>
                <w:sz w:val="18"/>
                <w:szCs w:val="18"/>
              </w:rPr>
              <w:t>000</w:t>
            </w:r>
          </w:p>
        </w:tc>
        <w:tc>
          <w:tcPr>
            <w:tcW w:w="992" w:type="dxa"/>
            <w:tcBorders>
              <w:top w:val="nil"/>
              <w:left w:val="nil"/>
              <w:bottom w:val="single" w:sz="4" w:space="0" w:color="auto"/>
              <w:right w:val="single" w:sz="4" w:space="0" w:color="auto"/>
            </w:tcBorders>
            <w:shd w:val="clear" w:color="auto" w:fill="auto"/>
            <w:noWrap/>
            <w:vAlign w:val="center"/>
          </w:tcPr>
          <w:p w14:paraId="344A72A5" w14:textId="0E4C3F4C" w:rsidR="0075464A" w:rsidRPr="00C9186E" w:rsidRDefault="00657869" w:rsidP="0075464A">
            <w:pPr>
              <w:jc w:val="right"/>
              <w:rPr>
                <w:rFonts w:ascii="Calibri" w:hAnsi="Calibri"/>
                <w:color w:val="000000"/>
                <w:sz w:val="18"/>
                <w:szCs w:val="18"/>
              </w:rPr>
            </w:pPr>
            <w:r w:rsidRPr="00657869">
              <w:rPr>
                <w:rFonts w:ascii="Calibri" w:hAnsi="Calibri"/>
                <w:color w:val="000000"/>
                <w:sz w:val="18"/>
                <w:szCs w:val="18"/>
              </w:rPr>
              <w:t>768</w:t>
            </w:r>
            <w:r>
              <w:rPr>
                <w:rFonts w:ascii="Calibri" w:hAnsi="Calibri"/>
                <w:color w:val="000000"/>
                <w:sz w:val="18"/>
                <w:szCs w:val="18"/>
              </w:rPr>
              <w:t xml:space="preserve"> </w:t>
            </w:r>
            <w:r w:rsidRPr="00657869">
              <w:rPr>
                <w:rFonts w:ascii="Calibri" w:hAnsi="Calibri"/>
                <w:color w:val="000000"/>
                <w:sz w:val="18"/>
                <w:szCs w:val="18"/>
              </w:rPr>
              <w:t>300</w:t>
            </w:r>
          </w:p>
        </w:tc>
        <w:tc>
          <w:tcPr>
            <w:tcW w:w="851" w:type="dxa"/>
            <w:tcBorders>
              <w:top w:val="nil"/>
              <w:left w:val="nil"/>
              <w:bottom w:val="single" w:sz="4" w:space="0" w:color="auto"/>
              <w:right w:val="single" w:sz="4" w:space="0" w:color="auto"/>
            </w:tcBorders>
            <w:shd w:val="clear" w:color="auto" w:fill="auto"/>
            <w:noWrap/>
            <w:vAlign w:val="center"/>
          </w:tcPr>
          <w:p w14:paraId="271CEE1F" w14:textId="7EEF85F4" w:rsidR="0075464A" w:rsidRPr="00C9186E" w:rsidRDefault="00657869" w:rsidP="0075464A">
            <w:pPr>
              <w:jc w:val="right"/>
              <w:rPr>
                <w:rFonts w:ascii="Calibri" w:hAnsi="Calibri"/>
                <w:color w:val="000000"/>
                <w:sz w:val="18"/>
                <w:szCs w:val="18"/>
              </w:rPr>
            </w:pPr>
            <w:r>
              <w:rPr>
                <w:rFonts w:ascii="Calibri" w:hAnsi="Calibri"/>
                <w:color w:val="000000"/>
                <w:sz w:val="18"/>
                <w:szCs w:val="18"/>
              </w:rPr>
              <w:t>20 000</w:t>
            </w:r>
          </w:p>
        </w:tc>
        <w:tc>
          <w:tcPr>
            <w:tcW w:w="850" w:type="dxa"/>
            <w:tcBorders>
              <w:top w:val="nil"/>
              <w:left w:val="nil"/>
              <w:bottom w:val="single" w:sz="4" w:space="0" w:color="auto"/>
              <w:right w:val="single" w:sz="4" w:space="0" w:color="auto"/>
            </w:tcBorders>
            <w:shd w:val="clear" w:color="auto" w:fill="auto"/>
            <w:noWrap/>
            <w:vAlign w:val="center"/>
          </w:tcPr>
          <w:p w14:paraId="1BE7EE5C" w14:textId="15215D50" w:rsidR="0075464A" w:rsidRPr="00C9186E" w:rsidRDefault="00657869" w:rsidP="0075464A">
            <w:pPr>
              <w:jc w:val="right"/>
              <w:rPr>
                <w:rFonts w:ascii="Calibri" w:hAnsi="Calibri"/>
                <w:color w:val="000000"/>
                <w:sz w:val="18"/>
                <w:szCs w:val="18"/>
              </w:rPr>
            </w:pPr>
            <w:r w:rsidRPr="00657869">
              <w:rPr>
                <w:rFonts w:ascii="Calibri" w:hAnsi="Calibri"/>
                <w:color w:val="000000"/>
                <w:sz w:val="18"/>
                <w:szCs w:val="18"/>
              </w:rPr>
              <w:t>783</w:t>
            </w:r>
            <w:r>
              <w:rPr>
                <w:rFonts w:ascii="Calibri" w:hAnsi="Calibri"/>
                <w:color w:val="000000"/>
                <w:sz w:val="18"/>
                <w:szCs w:val="18"/>
              </w:rPr>
              <w:t xml:space="preserve"> </w:t>
            </w:r>
            <w:r w:rsidRPr="00657869">
              <w:rPr>
                <w:rFonts w:ascii="Calibri" w:hAnsi="Calibri"/>
                <w:color w:val="000000"/>
                <w:sz w:val="18"/>
                <w:szCs w:val="18"/>
              </w:rPr>
              <w:t>000</w:t>
            </w:r>
          </w:p>
        </w:tc>
        <w:tc>
          <w:tcPr>
            <w:tcW w:w="992" w:type="dxa"/>
            <w:tcBorders>
              <w:top w:val="nil"/>
              <w:left w:val="nil"/>
              <w:bottom w:val="single" w:sz="4" w:space="0" w:color="auto"/>
              <w:right w:val="single" w:sz="4" w:space="0" w:color="auto"/>
            </w:tcBorders>
            <w:shd w:val="clear" w:color="auto" w:fill="auto"/>
            <w:noWrap/>
            <w:vAlign w:val="center"/>
          </w:tcPr>
          <w:p w14:paraId="2BB003C2" w14:textId="6845432B" w:rsidR="0075464A" w:rsidRPr="00C9186E" w:rsidRDefault="00657869" w:rsidP="0075464A">
            <w:pPr>
              <w:jc w:val="right"/>
              <w:rPr>
                <w:rFonts w:ascii="Calibri" w:hAnsi="Calibri"/>
                <w:color w:val="000000"/>
                <w:sz w:val="18"/>
                <w:szCs w:val="18"/>
              </w:rPr>
            </w:pPr>
            <w:r>
              <w:rPr>
                <w:rFonts w:ascii="Calibri" w:hAnsi="Calibri"/>
                <w:color w:val="000000"/>
                <w:sz w:val="18"/>
                <w:szCs w:val="18"/>
              </w:rPr>
              <w:t>10 000</w:t>
            </w:r>
          </w:p>
        </w:tc>
        <w:tc>
          <w:tcPr>
            <w:tcW w:w="851" w:type="dxa"/>
            <w:tcBorders>
              <w:top w:val="nil"/>
              <w:left w:val="nil"/>
              <w:bottom w:val="single" w:sz="4" w:space="0" w:color="auto"/>
              <w:right w:val="single" w:sz="4" w:space="0" w:color="auto"/>
            </w:tcBorders>
            <w:shd w:val="clear" w:color="auto" w:fill="auto"/>
            <w:noWrap/>
            <w:vAlign w:val="center"/>
          </w:tcPr>
          <w:p w14:paraId="1A8CF621" w14:textId="38FB3124" w:rsidR="0075464A" w:rsidRPr="00C9186E" w:rsidRDefault="00657869" w:rsidP="0075464A">
            <w:pPr>
              <w:jc w:val="right"/>
              <w:rPr>
                <w:rFonts w:ascii="Calibri" w:hAnsi="Calibri"/>
                <w:color w:val="000000"/>
                <w:sz w:val="18"/>
                <w:szCs w:val="18"/>
              </w:rPr>
            </w:pPr>
            <w:r w:rsidRPr="00657869">
              <w:rPr>
                <w:rFonts w:ascii="Calibri" w:hAnsi="Calibri"/>
                <w:color w:val="000000"/>
                <w:sz w:val="18"/>
                <w:szCs w:val="18"/>
              </w:rPr>
              <w:t>771</w:t>
            </w:r>
            <w:r>
              <w:rPr>
                <w:rFonts w:ascii="Calibri" w:hAnsi="Calibri"/>
                <w:color w:val="000000"/>
                <w:sz w:val="18"/>
                <w:szCs w:val="18"/>
              </w:rPr>
              <w:t xml:space="preserve"> </w:t>
            </w:r>
            <w:r w:rsidRPr="00657869">
              <w:rPr>
                <w:rFonts w:ascii="Calibri" w:hAnsi="Calibri"/>
                <w:color w:val="000000"/>
                <w:sz w:val="18"/>
                <w:szCs w:val="18"/>
              </w:rPr>
              <w:t>500</w:t>
            </w:r>
          </w:p>
        </w:tc>
        <w:tc>
          <w:tcPr>
            <w:tcW w:w="968" w:type="dxa"/>
            <w:tcBorders>
              <w:top w:val="nil"/>
              <w:left w:val="nil"/>
              <w:bottom w:val="single" w:sz="4" w:space="0" w:color="auto"/>
              <w:right w:val="single" w:sz="4" w:space="0" w:color="auto"/>
            </w:tcBorders>
            <w:shd w:val="clear" w:color="auto" w:fill="auto"/>
            <w:noWrap/>
            <w:vAlign w:val="center"/>
          </w:tcPr>
          <w:p w14:paraId="2CCB22DC" w14:textId="1D408232" w:rsidR="0075464A" w:rsidRPr="00C9186E" w:rsidRDefault="00657869" w:rsidP="0075464A">
            <w:pPr>
              <w:jc w:val="right"/>
              <w:rPr>
                <w:rFonts w:ascii="Calibri" w:hAnsi="Calibri"/>
                <w:color w:val="000000"/>
                <w:sz w:val="18"/>
                <w:szCs w:val="18"/>
              </w:rPr>
            </w:pPr>
            <w:r>
              <w:rPr>
                <w:rFonts w:ascii="Calibri" w:hAnsi="Calibri"/>
                <w:color w:val="000000"/>
                <w:sz w:val="18"/>
                <w:szCs w:val="18"/>
              </w:rPr>
              <w:t>3 058 800</w:t>
            </w:r>
          </w:p>
        </w:tc>
      </w:tr>
      <w:tr w:rsidR="0075464A" w:rsidRPr="003223FF" w14:paraId="79354BF0" w14:textId="77777777" w:rsidTr="00FD6ADF">
        <w:trPr>
          <w:trHeight w:val="367"/>
        </w:trPr>
        <w:tc>
          <w:tcPr>
            <w:tcW w:w="2977" w:type="dxa"/>
            <w:tcBorders>
              <w:top w:val="single" w:sz="4" w:space="0" w:color="auto"/>
              <w:left w:val="single" w:sz="4" w:space="0" w:color="auto"/>
              <w:bottom w:val="single" w:sz="4" w:space="0" w:color="auto"/>
              <w:right w:val="single" w:sz="4" w:space="0" w:color="auto"/>
            </w:tcBorders>
            <w:vAlign w:val="center"/>
          </w:tcPr>
          <w:p w14:paraId="0F8DB079" w14:textId="0E694ACB" w:rsidR="0075464A" w:rsidRPr="00D44B49" w:rsidRDefault="0075464A" w:rsidP="0075464A">
            <w:pPr>
              <w:rPr>
                <w:rFonts w:ascii="Calibri" w:hAnsi="Calibri"/>
                <w:color w:val="000000"/>
                <w:sz w:val="18"/>
                <w:szCs w:val="18"/>
              </w:rPr>
            </w:pPr>
            <w:r w:rsidRPr="00E15D78">
              <w:rPr>
                <w:rFonts w:ascii="Calibri" w:hAnsi="Calibri"/>
                <w:color w:val="000000"/>
                <w:sz w:val="18"/>
                <w:szCs w:val="18"/>
              </w:rPr>
              <w:t>Печать ПД двусторонняя (формат листа  350*203 мм), цветность 1+1.</w:t>
            </w:r>
            <w:r>
              <w:rPr>
                <w:rFonts w:ascii="Calibri" w:hAnsi="Calibri"/>
                <w:color w:val="000000"/>
                <w:sz w:val="18"/>
                <w:szCs w:val="18"/>
              </w:rPr>
              <w:t xml:space="preserve"> </w:t>
            </w:r>
            <w:r w:rsidRPr="00E15D78">
              <w:rPr>
                <w:rFonts w:ascii="Calibri" w:hAnsi="Calibri"/>
                <w:color w:val="000000"/>
                <w:sz w:val="18"/>
                <w:szCs w:val="18"/>
              </w:rPr>
              <w:t>Изготовление БПО размером 203*134мм</w:t>
            </w:r>
          </w:p>
        </w:tc>
        <w:tc>
          <w:tcPr>
            <w:tcW w:w="992" w:type="dxa"/>
            <w:tcBorders>
              <w:top w:val="nil"/>
              <w:left w:val="single" w:sz="4" w:space="0" w:color="auto"/>
              <w:bottom w:val="single" w:sz="4" w:space="0" w:color="000000"/>
              <w:right w:val="single" w:sz="4" w:space="0" w:color="auto"/>
            </w:tcBorders>
            <w:vAlign w:val="center"/>
          </w:tcPr>
          <w:p w14:paraId="49B7DD42" w14:textId="77777777" w:rsidR="0075464A" w:rsidRPr="003223FF" w:rsidRDefault="0075464A" w:rsidP="0075464A">
            <w:pPr>
              <w:rPr>
                <w:rFonts w:ascii="Calibri" w:hAnsi="Calibri"/>
                <w:color w:val="000000"/>
                <w:sz w:val="16"/>
                <w:szCs w:val="16"/>
              </w:rPr>
            </w:pPr>
          </w:p>
        </w:tc>
        <w:tc>
          <w:tcPr>
            <w:tcW w:w="1134" w:type="dxa"/>
            <w:tcBorders>
              <w:top w:val="nil"/>
              <w:left w:val="nil"/>
              <w:bottom w:val="single" w:sz="4" w:space="0" w:color="auto"/>
              <w:right w:val="single" w:sz="4" w:space="0" w:color="auto"/>
            </w:tcBorders>
            <w:shd w:val="clear" w:color="auto" w:fill="auto"/>
            <w:vAlign w:val="center"/>
          </w:tcPr>
          <w:p w14:paraId="2DB01BDF" w14:textId="71703367" w:rsidR="0075464A" w:rsidRPr="003223FF" w:rsidRDefault="0075464A" w:rsidP="0075464A">
            <w:pPr>
              <w:rPr>
                <w:rFonts w:ascii="Calibri" w:hAnsi="Calibri"/>
                <w:color w:val="000000"/>
                <w:sz w:val="16"/>
                <w:szCs w:val="16"/>
              </w:rPr>
            </w:pPr>
            <w:r w:rsidRPr="003223FF">
              <w:rPr>
                <w:rFonts w:ascii="Calibri" w:hAnsi="Calibri"/>
                <w:color w:val="000000"/>
                <w:sz w:val="16"/>
                <w:szCs w:val="16"/>
              </w:rPr>
              <w:t>квитанции осн.тираж</w:t>
            </w:r>
          </w:p>
        </w:tc>
        <w:tc>
          <w:tcPr>
            <w:tcW w:w="1134" w:type="dxa"/>
            <w:tcBorders>
              <w:top w:val="nil"/>
              <w:left w:val="nil"/>
              <w:bottom w:val="single" w:sz="4" w:space="0" w:color="auto"/>
              <w:right w:val="single" w:sz="4" w:space="0" w:color="auto"/>
            </w:tcBorders>
            <w:shd w:val="clear" w:color="auto" w:fill="auto"/>
            <w:vAlign w:val="center"/>
          </w:tcPr>
          <w:p w14:paraId="582A0D42" w14:textId="77777777" w:rsidR="0075464A" w:rsidRPr="003223FF" w:rsidRDefault="0075464A" w:rsidP="0075464A">
            <w:pPr>
              <w:rPr>
                <w:rFonts w:ascii="Calibri" w:hAnsi="Calibri"/>
                <w:color w:val="000000"/>
                <w:sz w:val="14"/>
                <w:szCs w:val="14"/>
              </w:rPr>
            </w:pPr>
          </w:p>
        </w:tc>
        <w:tc>
          <w:tcPr>
            <w:tcW w:w="709" w:type="dxa"/>
            <w:tcBorders>
              <w:top w:val="nil"/>
              <w:left w:val="nil"/>
              <w:bottom w:val="single" w:sz="4" w:space="0" w:color="auto"/>
              <w:right w:val="single" w:sz="4" w:space="0" w:color="auto"/>
            </w:tcBorders>
            <w:shd w:val="clear" w:color="auto" w:fill="auto"/>
            <w:noWrap/>
            <w:vAlign w:val="center"/>
          </w:tcPr>
          <w:p w14:paraId="604B6F3F" w14:textId="6F919D44" w:rsidR="0075464A" w:rsidRPr="002D6B60" w:rsidRDefault="0075464A" w:rsidP="0075464A">
            <w:pPr>
              <w:rPr>
                <w:rFonts w:ascii="Calibri" w:hAnsi="Calibri"/>
                <w:color w:val="000000"/>
                <w:sz w:val="16"/>
                <w:szCs w:val="16"/>
              </w:rPr>
            </w:pPr>
            <w:r w:rsidRPr="002D6B60">
              <w:rPr>
                <w:rFonts w:ascii="Calibri" w:hAnsi="Calibri"/>
                <w:color w:val="000000"/>
                <w:sz w:val="16"/>
                <w:szCs w:val="16"/>
              </w:rPr>
              <w:t>TXT (ЦПК)</w:t>
            </w:r>
          </w:p>
        </w:tc>
        <w:tc>
          <w:tcPr>
            <w:tcW w:w="851" w:type="dxa"/>
            <w:tcBorders>
              <w:top w:val="nil"/>
              <w:left w:val="nil"/>
              <w:bottom w:val="single" w:sz="4" w:space="0" w:color="auto"/>
              <w:right w:val="single" w:sz="4" w:space="0" w:color="auto"/>
            </w:tcBorders>
            <w:shd w:val="clear" w:color="auto" w:fill="auto"/>
            <w:noWrap/>
            <w:vAlign w:val="center"/>
          </w:tcPr>
          <w:p w14:paraId="48F7AEA9" w14:textId="404B1B7C" w:rsidR="0075464A" w:rsidRPr="00014CF3" w:rsidRDefault="0075464A" w:rsidP="0075464A">
            <w:pPr>
              <w:jc w:val="center"/>
              <w:rPr>
                <w:rFonts w:ascii="Calibri" w:hAnsi="Calibri"/>
                <w:color w:val="000000"/>
                <w:sz w:val="18"/>
                <w:szCs w:val="18"/>
              </w:rPr>
            </w:pPr>
            <w:r w:rsidRPr="00014CF3">
              <w:rPr>
                <w:rFonts w:ascii="Calibri" w:hAnsi="Calibri"/>
                <w:color w:val="000000"/>
                <w:sz w:val="18"/>
                <w:szCs w:val="18"/>
              </w:rPr>
              <w:t xml:space="preserve">с </w:t>
            </w:r>
            <w:r>
              <w:rPr>
                <w:rFonts w:ascii="Calibri" w:hAnsi="Calibri"/>
                <w:color w:val="000000"/>
                <w:sz w:val="18"/>
                <w:szCs w:val="18"/>
              </w:rPr>
              <w:t>30 по 6-е</w:t>
            </w:r>
          </w:p>
        </w:tc>
        <w:tc>
          <w:tcPr>
            <w:tcW w:w="708" w:type="dxa"/>
            <w:tcBorders>
              <w:top w:val="nil"/>
              <w:left w:val="nil"/>
              <w:bottom w:val="single" w:sz="4" w:space="0" w:color="auto"/>
              <w:right w:val="single" w:sz="4" w:space="0" w:color="auto"/>
            </w:tcBorders>
            <w:shd w:val="clear" w:color="auto" w:fill="auto"/>
            <w:vAlign w:val="center"/>
          </w:tcPr>
          <w:p w14:paraId="60F45D03" w14:textId="1C6A3F89" w:rsidR="0075464A" w:rsidRPr="001A57B3" w:rsidRDefault="0075464A" w:rsidP="0075464A">
            <w:pPr>
              <w:jc w:val="center"/>
              <w:rPr>
                <w:rFonts w:ascii="Calibri" w:hAnsi="Calibri"/>
                <w:color w:val="000000"/>
                <w:sz w:val="18"/>
                <w:szCs w:val="18"/>
              </w:rPr>
            </w:pPr>
            <w:r w:rsidRPr="001A57B3">
              <w:rPr>
                <w:rFonts w:ascii="Calibri" w:hAnsi="Calibri"/>
                <w:color w:val="000000"/>
                <w:sz w:val="18"/>
                <w:szCs w:val="18"/>
              </w:rPr>
              <w:t>№1</w:t>
            </w:r>
          </w:p>
        </w:tc>
        <w:tc>
          <w:tcPr>
            <w:tcW w:w="851" w:type="dxa"/>
            <w:tcBorders>
              <w:top w:val="nil"/>
              <w:left w:val="nil"/>
              <w:bottom w:val="single" w:sz="4" w:space="0" w:color="auto"/>
              <w:right w:val="single" w:sz="4" w:space="0" w:color="auto"/>
            </w:tcBorders>
            <w:shd w:val="clear" w:color="auto" w:fill="auto"/>
            <w:noWrap/>
            <w:vAlign w:val="center"/>
          </w:tcPr>
          <w:p w14:paraId="19A13135" w14:textId="77777777" w:rsidR="0075464A" w:rsidRPr="00C9186E" w:rsidRDefault="0075464A" w:rsidP="0075464A">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57E96E0F" w14:textId="77777777" w:rsidR="0075464A" w:rsidRPr="00C9186E" w:rsidRDefault="0075464A" w:rsidP="0075464A">
            <w:pPr>
              <w:jc w:val="right"/>
              <w:rPr>
                <w:rFonts w:ascii="Calibri" w:hAnsi="Calibr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31300AF2" w14:textId="6B6D7A1D" w:rsidR="0075464A" w:rsidRPr="00C9186E" w:rsidRDefault="00393C9C" w:rsidP="0075464A">
            <w:pPr>
              <w:jc w:val="right"/>
              <w:rPr>
                <w:rFonts w:ascii="Calibri" w:hAnsi="Calibri"/>
                <w:color w:val="000000"/>
                <w:sz w:val="18"/>
                <w:szCs w:val="18"/>
              </w:rPr>
            </w:pPr>
            <w:r>
              <w:rPr>
                <w:rFonts w:ascii="Calibri" w:hAnsi="Calibri"/>
                <w:color w:val="000000"/>
                <w:sz w:val="18"/>
                <w:szCs w:val="18"/>
              </w:rPr>
              <w:t>10 000</w:t>
            </w:r>
          </w:p>
        </w:tc>
        <w:tc>
          <w:tcPr>
            <w:tcW w:w="850" w:type="dxa"/>
            <w:tcBorders>
              <w:top w:val="nil"/>
              <w:left w:val="nil"/>
              <w:bottom w:val="single" w:sz="4" w:space="0" w:color="auto"/>
              <w:right w:val="single" w:sz="4" w:space="0" w:color="auto"/>
            </w:tcBorders>
            <w:shd w:val="clear" w:color="auto" w:fill="auto"/>
            <w:noWrap/>
            <w:vAlign w:val="center"/>
          </w:tcPr>
          <w:p w14:paraId="1B20A30F" w14:textId="77777777" w:rsidR="0075464A" w:rsidRPr="00C9186E" w:rsidRDefault="0075464A" w:rsidP="0075464A">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4E1C3251" w14:textId="7CAB6A38" w:rsidR="0075464A" w:rsidRPr="00C9186E" w:rsidRDefault="00393C9C" w:rsidP="0075464A">
            <w:pPr>
              <w:jc w:val="right"/>
              <w:rPr>
                <w:rFonts w:ascii="Calibri" w:hAnsi="Calibri"/>
                <w:color w:val="000000"/>
                <w:sz w:val="18"/>
                <w:szCs w:val="18"/>
              </w:rPr>
            </w:pPr>
            <w:r>
              <w:rPr>
                <w:rFonts w:ascii="Calibri" w:hAnsi="Calibri"/>
                <w:color w:val="000000"/>
                <w:sz w:val="18"/>
                <w:szCs w:val="18"/>
              </w:rPr>
              <w:t>10 000</w:t>
            </w:r>
          </w:p>
        </w:tc>
        <w:tc>
          <w:tcPr>
            <w:tcW w:w="851" w:type="dxa"/>
            <w:tcBorders>
              <w:top w:val="nil"/>
              <w:left w:val="nil"/>
              <w:bottom w:val="single" w:sz="4" w:space="0" w:color="auto"/>
              <w:right w:val="single" w:sz="4" w:space="0" w:color="auto"/>
            </w:tcBorders>
            <w:shd w:val="clear" w:color="auto" w:fill="auto"/>
            <w:noWrap/>
            <w:vAlign w:val="center"/>
          </w:tcPr>
          <w:p w14:paraId="2AC32C49" w14:textId="77777777" w:rsidR="0075464A" w:rsidRPr="00C9186E" w:rsidRDefault="0075464A" w:rsidP="0075464A">
            <w:pPr>
              <w:jc w:val="right"/>
              <w:rPr>
                <w:rFonts w:ascii="Calibri" w:hAnsi="Calibri"/>
                <w:color w:val="000000"/>
                <w:sz w:val="18"/>
                <w:szCs w:val="18"/>
              </w:rPr>
            </w:pPr>
          </w:p>
        </w:tc>
        <w:tc>
          <w:tcPr>
            <w:tcW w:w="968" w:type="dxa"/>
            <w:tcBorders>
              <w:top w:val="nil"/>
              <w:left w:val="nil"/>
              <w:bottom w:val="single" w:sz="4" w:space="0" w:color="auto"/>
              <w:right w:val="single" w:sz="4" w:space="0" w:color="auto"/>
            </w:tcBorders>
            <w:shd w:val="clear" w:color="auto" w:fill="auto"/>
            <w:noWrap/>
            <w:vAlign w:val="center"/>
          </w:tcPr>
          <w:p w14:paraId="1C86C4B6" w14:textId="768DBDF9" w:rsidR="0075464A" w:rsidRPr="00C9186E" w:rsidRDefault="00393C9C" w:rsidP="0075464A">
            <w:pPr>
              <w:jc w:val="right"/>
              <w:rPr>
                <w:rFonts w:ascii="Calibri" w:hAnsi="Calibri"/>
                <w:color w:val="000000"/>
                <w:sz w:val="18"/>
                <w:szCs w:val="18"/>
              </w:rPr>
            </w:pPr>
            <w:r>
              <w:rPr>
                <w:rFonts w:ascii="Calibri" w:hAnsi="Calibri"/>
                <w:color w:val="000000"/>
                <w:sz w:val="18"/>
                <w:szCs w:val="18"/>
              </w:rPr>
              <w:t>20 000</w:t>
            </w:r>
          </w:p>
        </w:tc>
      </w:tr>
      <w:tr w:rsidR="00556AA3" w:rsidRPr="003223FF" w14:paraId="4B6A42D0" w14:textId="77777777" w:rsidTr="004A3988">
        <w:trPr>
          <w:trHeight w:val="367"/>
        </w:trPr>
        <w:tc>
          <w:tcPr>
            <w:tcW w:w="2977" w:type="dxa"/>
            <w:tcBorders>
              <w:top w:val="nil"/>
              <w:left w:val="single" w:sz="4" w:space="0" w:color="auto"/>
              <w:bottom w:val="single" w:sz="4" w:space="0" w:color="auto"/>
              <w:right w:val="single" w:sz="4" w:space="0" w:color="auto"/>
            </w:tcBorders>
            <w:vAlign w:val="center"/>
          </w:tcPr>
          <w:p w14:paraId="291E926D" w14:textId="08748AE5" w:rsidR="0075464A" w:rsidRPr="00FD722C" w:rsidRDefault="0075464A" w:rsidP="0075464A">
            <w:pPr>
              <w:rPr>
                <w:rFonts w:ascii="Calibri" w:hAnsi="Calibri"/>
                <w:color w:val="000000"/>
                <w:sz w:val="18"/>
                <w:szCs w:val="18"/>
              </w:rPr>
            </w:pPr>
            <w:r w:rsidRPr="00E15D78">
              <w:rPr>
                <w:rFonts w:ascii="Calibri" w:hAnsi="Calibri"/>
                <w:color w:val="000000"/>
                <w:sz w:val="18"/>
                <w:szCs w:val="18"/>
              </w:rPr>
              <w:t>Печать ПД формат А4 двусторонняя: ч/б персонификация с лицевой стороны; одноцветная (ч/б) с оборотной стороны на цветной бумаге</w:t>
            </w:r>
          </w:p>
        </w:tc>
        <w:tc>
          <w:tcPr>
            <w:tcW w:w="992" w:type="dxa"/>
            <w:tcBorders>
              <w:top w:val="nil"/>
              <w:left w:val="single" w:sz="4" w:space="0" w:color="auto"/>
              <w:bottom w:val="single" w:sz="4" w:space="0" w:color="auto"/>
              <w:right w:val="single" w:sz="4" w:space="0" w:color="auto"/>
            </w:tcBorders>
            <w:vAlign w:val="center"/>
          </w:tcPr>
          <w:p w14:paraId="14E42FC6" w14:textId="77777777" w:rsidR="0075464A" w:rsidRPr="003223FF" w:rsidRDefault="0075464A" w:rsidP="0075464A">
            <w:pPr>
              <w:rPr>
                <w:rFonts w:ascii="Calibri" w:hAnsi="Calibri"/>
                <w:color w:val="000000"/>
                <w:sz w:val="16"/>
                <w:szCs w:val="16"/>
              </w:rPr>
            </w:pPr>
          </w:p>
        </w:tc>
        <w:tc>
          <w:tcPr>
            <w:tcW w:w="1134" w:type="dxa"/>
            <w:tcBorders>
              <w:top w:val="nil"/>
              <w:left w:val="nil"/>
              <w:bottom w:val="single" w:sz="4" w:space="0" w:color="auto"/>
              <w:right w:val="single" w:sz="4" w:space="0" w:color="auto"/>
            </w:tcBorders>
            <w:shd w:val="clear" w:color="auto" w:fill="auto"/>
            <w:vAlign w:val="center"/>
          </w:tcPr>
          <w:p w14:paraId="1109800C" w14:textId="5341AD7E" w:rsidR="0075464A" w:rsidRDefault="0075464A" w:rsidP="0075464A">
            <w:pPr>
              <w:rPr>
                <w:rFonts w:ascii="Calibri" w:hAnsi="Calibri"/>
                <w:color w:val="000000"/>
                <w:sz w:val="16"/>
                <w:szCs w:val="16"/>
              </w:rPr>
            </w:pPr>
            <w:r w:rsidRPr="004C2324">
              <w:rPr>
                <w:rFonts w:ascii="Calibri" w:hAnsi="Calibri"/>
                <w:color w:val="000000"/>
                <w:sz w:val="16"/>
                <w:szCs w:val="16"/>
              </w:rPr>
              <w:t>долговые квитанции</w:t>
            </w:r>
          </w:p>
        </w:tc>
        <w:tc>
          <w:tcPr>
            <w:tcW w:w="1134" w:type="dxa"/>
            <w:tcBorders>
              <w:top w:val="nil"/>
              <w:left w:val="nil"/>
              <w:bottom w:val="single" w:sz="4" w:space="0" w:color="auto"/>
              <w:right w:val="single" w:sz="4" w:space="0" w:color="auto"/>
            </w:tcBorders>
            <w:shd w:val="clear" w:color="auto" w:fill="auto"/>
            <w:vAlign w:val="center"/>
          </w:tcPr>
          <w:p w14:paraId="3481F9EB" w14:textId="633306CF" w:rsidR="0075464A" w:rsidRPr="00C57A3C" w:rsidRDefault="0075464A" w:rsidP="0075464A">
            <w:pPr>
              <w:rPr>
                <w:rFonts w:ascii="Calibri" w:hAnsi="Calibri"/>
                <w:sz w:val="16"/>
                <w:szCs w:val="16"/>
              </w:rPr>
            </w:pPr>
            <w:r w:rsidRPr="00C57A3C">
              <w:rPr>
                <w:rFonts w:ascii="Calibri" w:hAnsi="Calibri"/>
                <w:sz w:val="16"/>
                <w:szCs w:val="16"/>
              </w:rPr>
              <w:t>долговые</w:t>
            </w:r>
          </w:p>
        </w:tc>
        <w:tc>
          <w:tcPr>
            <w:tcW w:w="709" w:type="dxa"/>
            <w:tcBorders>
              <w:top w:val="nil"/>
              <w:left w:val="nil"/>
              <w:bottom w:val="single" w:sz="4" w:space="0" w:color="auto"/>
              <w:right w:val="single" w:sz="4" w:space="0" w:color="auto"/>
            </w:tcBorders>
            <w:shd w:val="clear" w:color="auto" w:fill="auto"/>
            <w:noWrap/>
            <w:vAlign w:val="center"/>
          </w:tcPr>
          <w:p w14:paraId="795D70A1" w14:textId="3720A6B8" w:rsidR="0075464A" w:rsidRPr="003223FF" w:rsidRDefault="0075464A" w:rsidP="0075464A">
            <w:pPr>
              <w:rPr>
                <w:rFonts w:ascii="Calibri" w:hAnsi="Calibri"/>
                <w:color w:val="000000"/>
                <w:sz w:val="16"/>
                <w:szCs w:val="16"/>
              </w:rPr>
            </w:pPr>
            <w:r w:rsidRPr="002D6B60">
              <w:rPr>
                <w:rFonts w:ascii="Calibri" w:hAnsi="Calibri"/>
                <w:color w:val="000000"/>
                <w:sz w:val="16"/>
                <w:szCs w:val="16"/>
              </w:rPr>
              <w:t>TXT (ЦПК)</w:t>
            </w:r>
          </w:p>
        </w:tc>
        <w:tc>
          <w:tcPr>
            <w:tcW w:w="851" w:type="dxa"/>
            <w:tcBorders>
              <w:top w:val="nil"/>
              <w:left w:val="nil"/>
              <w:bottom w:val="single" w:sz="4" w:space="0" w:color="auto"/>
              <w:right w:val="single" w:sz="4" w:space="0" w:color="auto"/>
            </w:tcBorders>
            <w:shd w:val="clear" w:color="auto" w:fill="auto"/>
            <w:noWrap/>
            <w:vAlign w:val="center"/>
          </w:tcPr>
          <w:p w14:paraId="10B6BC8A" w14:textId="35D51FD5" w:rsidR="0075464A" w:rsidRPr="001A57B3" w:rsidRDefault="0075464A" w:rsidP="0075464A">
            <w:pPr>
              <w:jc w:val="center"/>
              <w:rPr>
                <w:rFonts w:ascii="Calibri" w:hAnsi="Calibri"/>
                <w:color w:val="000000"/>
                <w:sz w:val="18"/>
                <w:szCs w:val="18"/>
              </w:rPr>
            </w:pPr>
            <w:r w:rsidRPr="00014CF3">
              <w:rPr>
                <w:rFonts w:ascii="Calibri" w:hAnsi="Calibri"/>
                <w:color w:val="000000"/>
                <w:sz w:val="18"/>
                <w:szCs w:val="18"/>
              </w:rPr>
              <w:t xml:space="preserve">с </w:t>
            </w:r>
            <w:r>
              <w:rPr>
                <w:rFonts w:ascii="Calibri" w:hAnsi="Calibri"/>
                <w:color w:val="000000"/>
                <w:sz w:val="18"/>
                <w:szCs w:val="18"/>
              </w:rPr>
              <w:t>30 по 6-е</w:t>
            </w:r>
          </w:p>
        </w:tc>
        <w:tc>
          <w:tcPr>
            <w:tcW w:w="708" w:type="dxa"/>
            <w:tcBorders>
              <w:top w:val="nil"/>
              <w:left w:val="nil"/>
              <w:bottom w:val="single" w:sz="4" w:space="0" w:color="auto"/>
              <w:right w:val="single" w:sz="4" w:space="0" w:color="auto"/>
            </w:tcBorders>
            <w:shd w:val="clear" w:color="auto" w:fill="auto"/>
            <w:vAlign w:val="center"/>
          </w:tcPr>
          <w:p w14:paraId="4D6BAAE9" w14:textId="5D9E14B4" w:rsidR="0075464A" w:rsidRPr="001A57B3" w:rsidRDefault="0075464A" w:rsidP="0075464A">
            <w:pPr>
              <w:jc w:val="center"/>
              <w:rPr>
                <w:rFonts w:ascii="Calibri" w:hAnsi="Calibri"/>
                <w:color w:val="000000"/>
                <w:sz w:val="18"/>
                <w:szCs w:val="18"/>
              </w:rPr>
            </w:pPr>
            <w:r w:rsidRPr="001A57B3">
              <w:rPr>
                <w:rFonts w:ascii="Calibri" w:hAnsi="Calibri"/>
                <w:color w:val="000000"/>
                <w:sz w:val="18"/>
                <w:szCs w:val="18"/>
              </w:rPr>
              <w:t>№1</w:t>
            </w:r>
          </w:p>
        </w:tc>
        <w:tc>
          <w:tcPr>
            <w:tcW w:w="851" w:type="dxa"/>
            <w:tcBorders>
              <w:top w:val="nil"/>
              <w:left w:val="nil"/>
              <w:bottom w:val="single" w:sz="4" w:space="0" w:color="auto"/>
              <w:right w:val="single" w:sz="4" w:space="0" w:color="auto"/>
            </w:tcBorders>
            <w:shd w:val="clear" w:color="auto" w:fill="auto"/>
            <w:noWrap/>
            <w:vAlign w:val="center"/>
          </w:tcPr>
          <w:p w14:paraId="36889000" w14:textId="59FFAF1B" w:rsidR="0075464A" w:rsidRPr="00C9186E" w:rsidRDefault="00324192" w:rsidP="0075464A">
            <w:pPr>
              <w:jc w:val="right"/>
              <w:rPr>
                <w:rFonts w:ascii="Calibri" w:hAnsi="Calibri"/>
                <w:color w:val="000000"/>
                <w:sz w:val="18"/>
                <w:szCs w:val="18"/>
              </w:rPr>
            </w:pPr>
            <w:r>
              <w:rPr>
                <w:rFonts w:ascii="Calibri" w:hAnsi="Calibri"/>
                <w:color w:val="000000"/>
                <w:sz w:val="18"/>
                <w:szCs w:val="18"/>
              </w:rPr>
              <w:t>100 000</w:t>
            </w:r>
          </w:p>
        </w:tc>
        <w:tc>
          <w:tcPr>
            <w:tcW w:w="992" w:type="dxa"/>
            <w:tcBorders>
              <w:top w:val="nil"/>
              <w:left w:val="nil"/>
              <w:bottom w:val="single" w:sz="4" w:space="0" w:color="auto"/>
              <w:right w:val="single" w:sz="4" w:space="0" w:color="auto"/>
            </w:tcBorders>
            <w:shd w:val="clear" w:color="auto" w:fill="auto"/>
            <w:noWrap/>
            <w:vAlign w:val="center"/>
          </w:tcPr>
          <w:p w14:paraId="3009244C" w14:textId="555415C1" w:rsidR="0075464A" w:rsidRPr="00C9186E" w:rsidRDefault="00324192" w:rsidP="0075464A">
            <w:pPr>
              <w:jc w:val="right"/>
              <w:rPr>
                <w:rFonts w:ascii="Calibri" w:hAnsi="Calibri"/>
                <w:color w:val="000000"/>
                <w:sz w:val="18"/>
                <w:szCs w:val="18"/>
              </w:rPr>
            </w:pPr>
            <w:r>
              <w:rPr>
                <w:rFonts w:ascii="Calibri" w:hAnsi="Calibri"/>
                <w:color w:val="000000"/>
                <w:sz w:val="18"/>
                <w:szCs w:val="18"/>
              </w:rPr>
              <w:t>30 000</w:t>
            </w:r>
          </w:p>
        </w:tc>
        <w:tc>
          <w:tcPr>
            <w:tcW w:w="851" w:type="dxa"/>
            <w:tcBorders>
              <w:top w:val="nil"/>
              <w:left w:val="nil"/>
              <w:bottom w:val="single" w:sz="4" w:space="0" w:color="auto"/>
              <w:right w:val="single" w:sz="4" w:space="0" w:color="auto"/>
            </w:tcBorders>
            <w:shd w:val="clear" w:color="auto" w:fill="auto"/>
            <w:noWrap/>
            <w:vAlign w:val="center"/>
          </w:tcPr>
          <w:p w14:paraId="69C23858" w14:textId="386FDDA4" w:rsidR="0075464A" w:rsidRPr="00C9186E" w:rsidRDefault="0075464A" w:rsidP="0075464A">
            <w:pPr>
              <w:jc w:val="right"/>
              <w:rPr>
                <w:rFonts w:ascii="Calibri" w:hAnsi="Calibri"/>
                <w:color w:val="000000"/>
                <w:sz w:val="18"/>
                <w:szCs w:val="18"/>
              </w:rPr>
            </w:pPr>
          </w:p>
        </w:tc>
        <w:tc>
          <w:tcPr>
            <w:tcW w:w="850" w:type="dxa"/>
            <w:tcBorders>
              <w:top w:val="nil"/>
              <w:left w:val="nil"/>
              <w:bottom w:val="single" w:sz="4" w:space="0" w:color="auto"/>
              <w:right w:val="single" w:sz="4" w:space="0" w:color="auto"/>
            </w:tcBorders>
            <w:shd w:val="clear" w:color="auto" w:fill="auto"/>
            <w:noWrap/>
            <w:vAlign w:val="center"/>
          </w:tcPr>
          <w:p w14:paraId="5AF885C6" w14:textId="51B56EFE" w:rsidR="0075464A" w:rsidRPr="00C9186E" w:rsidRDefault="0075464A" w:rsidP="0075464A">
            <w:pPr>
              <w:jc w:val="right"/>
              <w:rPr>
                <w:rFonts w:ascii="Calibri" w:hAnsi="Calibri"/>
                <w:color w:val="000000"/>
                <w:sz w:val="18"/>
                <w:szCs w:val="18"/>
              </w:rPr>
            </w:pPr>
          </w:p>
        </w:tc>
        <w:tc>
          <w:tcPr>
            <w:tcW w:w="992" w:type="dxa"/>
            <w:tcBorders>
              <w:top w:val="nil"/>
              <w:left w:val="nil"/>
              <w:bottom w:val="single" w:sz="4" w:space="0" w:color="auto"/>
              <w:right w:val="single" w:sz="4" w:space="0" w:color="auto"/>
            </w:tcBorders>
            <w:shd w:val="clear" w:color="auto" w:fill="auto"/>
            <w:noWrap/>
            <w:vAlign w:val="center"/>
          </w:tcPr>
          <w:p w14:paraId="0B30D5CC" w14:textId="511FA222" w:rsidR="0075464A" w:rsidRPr="00C9186E" w:rsidRDefault="00324192" w:rsidP="0075464A">
            <w:pPr>
              <w:jc w:val="right"/>
              <w:rPr>
                <w:rFonts w:ascii="Calibri" w:hAnsi="Calibri"/>
                <w:color w:val="000000"/>
                <w:sz w:val="18"/>
                <w:szCs w:val="18"/>
              </w:rPr>
            </w:pPr>
            <w:r>
              <w:rPr>
                <w:rFonts w:ascii="Calibri" w:hAnsi="Calibri"/>
                <w:color w:val="000000"/>
                <w:sz w:val="18"/>
                <w:szCs w:val="18"/>
              </w:rPr>
              <w:t>30 000</w:t>
            </w:r>
          </w:p>
        </w:tc>
        <w:tc>
          <w:tcPr>
            <w:tcW w:w="851" w:type="dxa"/>
            <w:tcBorders>
              <w:top w:val="nil"/>
              <w:left w:val="nil"/>
              <w:bottom w:val="single" w:sz="4" w:space="0" w:color="auto"/>
              <w:right w:val="single" w:sz="4" w:space="0" w:color="auto"/>
            </w:tcBorders>
            <w:shd w:val="clear" w:color="auto" w:fill="auto"/>
            <w:noWrap/>
            <w:vAlign w:val="center"/>
          </w:tcPr>
          <w:p w14:paraId="6B86B6EB" w14:textId="7FE810A8" w:rsidR="0075464A" w:rsidRPr="00C9186E" w:rsidRDefault="0075464A" w:rsidP="0075464A">
            <w:pPr>
              <w:jc w:val="right"/>
              <w:rPr>
                <w:rFonts w:ascii="Calibri" w:hAnsi="Calibri"/>
                <w:color w:val="000000"/>
                <w:sz w:val="18"/>
                <w:szCs w:val="18"/>
              </w:rPr>
            </w:pPr>
          </w:p>
        </w:tc>
        <w:tc>
          <w:tcPr>
            <w:tcW w:w="968" w:type="dxa"/>
            <w:tcBorders>
              <w:top w:val="nil"/>
              <w:left w:val="nil"/>
              <w:bottom w:val="single" w:sz="4" w:space="0" w:color="auto"/>
              <w:right w:val="single" w:sz="4" w:space="0" w:color="auto"/>
            </w:tcBorders>
            <w:shd w:val="clear" w:color="auto" w:fill="auto"/>
            <w:noWrap/>
            <w:vAlign w:val="center"/>
          </w:tcPr>
          <w:p w14:paraId="2A243DF9" w14:textId="7087B345" w:rsidR="0075464A" w:rsidRPr="00C9186E" w:rsidRDefault="00324192" w:rsidP="0075464A">
            <w:pPr>
              <w:jc w:val="right"/>
              <w:rPr>
                <w:rFonts w:ascii="Calibri" w:hAnsi="Calibri"/>
                <w:color w:val="000000"/>
                <w:sz w:val="18"/>
                <w:szCs w:val="18"/>
              </w:rPr>
            </w:pPr>
            <w:r>
              <w:rPr>
                <w:rFonts w:ascii="Calibri" w:hAnsi="Calibri"/>
                <w:color w:val="000000"/>
                <w:sz w:val="18"/>
                <w:szCs w:val="18"/>
              </w:rPr>
              <w:t>160 000</w:t>
            </w:r>
          </w:p>
        </w:tc>
      </w:tr>
      <w:tr w:rsidR="004A3988" w:rsidRPr="003223FF" w14:paraId="6C3CF63D" w14:textId="77777777" w:rsidTr="004A3988">
        <w:trPr>
          <w:trHeight w:val="367"/>
        </w:trPr>
        <w:tc>
          <w:tcPr>
            <w:tcW w:w="2977" w:type="dxa"/>
            <w:tcBorders>
              <w:top w:val="single" w:sz="4" w:space="0" w:color="auto"/>
              <w:left w:val="single" w:sz="4" w:space="0" w:color="auto"/>
              <w:bottom w:val="single" w:sz="4" w:space="0" w:color="auto"/>
              <w:right w:val="single" w:sz="4" w:space="0" w:color="auto"/>
            </w:tcBorders>
            <w:vAlign w:val="center"/>
          </w:tcPr>
          <w:p w14:paraId="5083F996" w14:textId="292E217B" w:rsidR="004A3988" w:rsidRPr="00E15D78" w:rsidRDefault="004A3988" w:rsidP="004A3988">
            <w:pPr>
              <w:jc w:val="center"/>
              <w:rPr>
                <w:rFonts w:ascii="Calibri" w:hAnsi="Calibri"/>
                <w:color w:val="000000"/>
                <w:sz w:val="18"/>
                <w:szCs w:val="18"/>
              </w:rPr>
            </w:pPr>
            <w:r w:rsidRPr="001C7B4F">
              <w:rPr>
                <w:rFonts w:asciiTheme="minorHAnsi" w:hAnsiTheme="minorHAnsi" w:cstheme="minorHAnsi"/>
                <w:color w:val="000000"/>
                <w:sz w:val="18"/>
                <w:szCs w:val="18"/>
              </w:rPr>
              <w:lastRenderedPageBreak/>
              <w:t>Вид услуг</w:t>
            </w:r>
          </w:p>
        </w:tc>
        <w:tc>
          <w:tcPr>
            <w:tcW w:w="992" w:type="dxa"/>
            <w:tcBorders>
              <w:top w:val="single" w:sz="4" w:space="0" w:color="auto"/>
              <w:left w:val="single" w:sz="4" w:space="0" w:color="auto"/>
              <w:bottom w:val="single" w:sz="4" w:space="0" w:color="auto"/>
              <w:right w:val="single" w:sz="4" w:space="0" w:color="auto"/>
            </w:tcBorders>
            <w:vAlign w:val="center"/>
          </w:tcPr>
          <w:p w14:paraId="720AC3A2" w14:textId="69C73A82" w:rsidR="004A3988" w:rsidRPr="003223FF" w:rsidRDefault="004A3988" w:rsidP="004A3988">
            <w:pPr>
              <w:jc w:val="center"/>
              <w:rPr>
                <w:rFonts w:ascii="Calibri" w:hAnsi="Calibri"/>
                <w:color w:val="000000"/>
                <w:sz w:val="16"/>
                <w:szCs w:val="16"/>
              </w:rPr>
            </w:pPr>
            <w:r w:rsidRPr="001C7B4F">
              <w:rPr>
                <w:rFonts w:asciiTheme="minorHAnsi" w:hAnsiTheme="minorHAnsi" w:cstheme="minorHAnsi"/>
                <w:color w:val="000000"/>
                <w:sz w:val="16"/>
                <w:szCs w:val="16"/>
              </w:rPr>
              <w:t>Диапазон объема на 1 вид макета оборотной стороны, шт.</w:t>
            </w:r>
          </w:p>
        </w:tc>
        <w:tc>
          <w:tcPr>
            <w:tcW w:w="1134" w:type="dxa"/>
            <w:tcBorders>
              <w:top w:val="single" w:sz="4" w:space="0" w:color="auto"/>
              <w:left w:val="nil"/>
              <w:bottom w:val="single" w:sz="4" w:space="0" w:color="auto"/>
              <w:right w:val="single" w:sz="4" w:space="0" w:color="auto"/>
            </w:tcBorders>
            <w:shd w:val="clear" w:color="auto" w:fill="auto"/>
            <w:vAlign w:val="center"/>
          </w:tcPr>
          <w:p w14:paraId="22001D62" w14:textId="1B1C6A5D" w:rsidR="004A3988" w:rsidRPr="004C2324" w:rsidRDefault="004A3988" w:rsidP="004A3988">
            <w:pPr>
              <w:jc w:val="center"/>
              <w:rPr>
                <w:rFonts w:ascii="Calibri" w:hAnsi="Calibri"/>
                <w:color w:val="000000"/>
                <w:sz w:val="16"/>
                <w:szCs w:val="16"/>
              </w:rPr>
            </w:pPr>
            <w:r w:rsidRPr="001C7B4F">
              <w:rPr>
                <w:rFonts w:asciiTheme="minorHAnsi" w:hAnsiTheme="minorHAnsi" w:cstheme="minorHAnsi"/>
                <w:color w:val="000000"/>
                <w:sz w:val="18"/>
                <w:szCs w:val="18"/>
              </w:rPr>
              <w:t>Наименов</w:t>
            </w:r>
            <w:r>
              <w:rPr>
                <w:rFonts w:asciiTheme="minorHAnsi" w:hAnsiTheme="minorHAnsi" w:cstheme="minorHAnsi"/>
                <w:color w:val="000000"/>
                <w:sz w:val="18"/>
                <w:szCs w:val="18"/>
              </w:rPr>
              <w:t>ание</w:t>
            </w:r>
            <w:r w:rsidRPr="001C7B4F">
              <w:rPr>
                <w:rFonts w:asciiTheme="minorHAnsi" w:hAnsiTheme="minorHAnsi" w:cstheme="minorHAnsi"/>
                <w:color w:val="000000"/>
                <w:sz w:val="18"/>
                <w:szCs w:val="18"/>
              </w:rPr>
              <w:t xml:space="preserve"> печат</w:t>
            </w:r>
            <w:r>
              <w:rPr>
                <w:rFonts w:asciiTheme="minorHAnsi" w:hAnsiTheme="minorHAnsi" w:cstheme="minorHAnsi"/>
                <w:color w:val="000000"/>
                <w:sz w:val="18"/>
                <w:szCs w:val="18"/>
              </w:rPr>
              <w:t>ной</w:t>
            </w:r>
            <w:r w:rsidRPr="001C7B4F">
              <w:rPr>
                <w:rFonts w:asciiTheme="minorHAnsi" w:hAnsiTheme="minorHAnsi" w:cstheme="minorHAnsi"/>
                <w:color w:val="000000"/>
                <w:sz w:val="18"/>
                <w:szCs w:val="18"/>
              </w:rPr>
              <w:t xml:space="preserve"> </w:t>
            </w:r>
            <w:r>
              <w:rPr>
                <w:rFonts w:asciiTheme="minorHAnsi" w:hAnsiTheme="minorHAnsi" w:cstheme="minorHAnsi"/>
                <w:color w:val="000000"/>
                <w:sz w:val="18"/>
                <w:szCs w:val="18"/>
              </w:rPr>
              <w:t>п</w:t>
            </w:r>
            <w:r w:rsidRPr="001C7B4F">
              <w:rPr>
                <w:rFonts w:asciiTheme="minorHAnsi" w:hAnsiTheme="minorHAnsi" w:cstheme="minorHAnsi"/>
                <w:color w:val="000000"/>
                <w:sz w:val="18"/>
                <w:szCs w:val="18"/>
              </w:rPr>
              <w:t>родукции</w:t>
            </w:r>
          </w:p>
        </w:tc>
        <w:tc>
          <w:tcPr>
            <w:tcW w:w="1134" w:type="dxa"/>
            <w:tcBorders>
              <w:top w:val="single" w:sz="4" w:space="0" w:color="auto"/>
              <w:left w:val="nil"/>
              <w:bottom w:val="single" w:sz="4" w:space="0" w:color="auto"/>
              <w:right w:val="single" w:sz="4" w:space="0" w:color="auto"/>
            </w:tcBorders>
            <w:shd w:val="clear" w:color="auto" w:fill="auto"/>
            <w:vAlign w:val="center"/>
          </w:tcPr>
          <w:p w14:paraId="7973F212" w14:textId="2C294329" w:rsidR="004A3988" w:rsidRPr="00C57A3C" w:rsidRDefault="004A3988" w:rsidP="004A3988">
            <w:pPr>
              <w:jc w:val="center"/>
              <w:rPr>
                <w:rFonts w:ascii="Calibri" w:hAnsi="Calibri"/>
                <w:sz w:val="16"/>
                <w:szCs w:val="16"/>
              </w:rPr>
            </w:pPr>
            <w:r w:rsidRPr="001C7B4F">
              <w:rPr>
                <w:rFonts w:asciiTheme="minorHAnsi" w:hAnsiTheme="minorHAnsi" w:cstheme="minorHAnsi"/>
                <w:color w:val="000000"/>
                <w:sz w:val="18"/>
                <w:szCs w:val="18"/>
              </w:rPr>
              <w:t>Макеты</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6023969" w14:textId="77777777" w:rsidR="004A3988" w:rsidRDefault="004A3988" w:rsidP="004A3988">
            <w:pPr>
              <w:jc w:val="center"/>
              <w:rPr>
                <w:rFonts w:asciiTheme="minorHAnsi" w:hAnsiTheme="minorHAnsi" w:cstheme="minorHAnsi"/>
                <w:color w:val="000000"/>
                <w:sz w:val="18"/>
                <w:szCs w:val="18"/>
              </w:rPr>
            </w:pPr>
            <w:r w:rsidRPr="001C7B4F">
              <w:rPr>
                <w:rFonts w:asciiTheme="minorHAnsi" w:hAnsiTheme="minorHAnsi" w:cstheme="minorHAnsi"/>
                <w:color w:val="000000"/>
                <w:sz w:val="18"/>
                <w:szCs w:val="18"/>
              </w:rPr>
              <w:t xml:space="preserve">Формат </w:t>
            </w:r>
            <w:r>
              <w:rPr>
                <w:rFonts w:asciiTheme="minorHAnsi" w:hAnsiTheme="minorHAnsi" w:cstheme="minorHAnsi"/>
                <w:color w:val="000000"/>
                <w:sz w:val="18"/>
                <w:szCs w:val="18"/>
              </w:rPr>
              <w:t>и</w:t>
            </w:r>
            <w:r w:rsidRPr="001C7B4F">
              <w:rPr>
                <w:rFonts w:asciiTheme="minorHAnsi" w:hAnsiTheme="minorHAnsi" w:cstheme="minorHAnsi"/>
                <w:color w:val="000000"/>
                <w:sz w:val="18"/>
                <w:szCs w:val="18"/>
              </w:rPr>
              <w:t>сх</w:t>
            </w:r>
            <w:r>
              <w:rPr>
                <w:rFonts w:asciiTheme="minorHAnsi" w:hAnsiTheme="minorHAnsi" w:cstheme="minorHAnsi"/>
                <w:color w:val="000000"/>
                <w:sz w:val="18"/>
                <w:szCs w:val="18"/>
              </w:rPr>
              <w:t>.</w:t>
            </w:r>
          </w:p>
          <w:p w14:paraId="701A8297" w14:textId="5E614FDA" w:rsidR="004A3988" w:rsidRPr="002D6B60" w:rsidRDefault="004A3988" w:rsidP="004A3988">
            <w:pPr>
              <w:jc w:val="center"/>
              <w:rPr>
                <w:rFonts w:ascii="Calibri" w:hAnsi="Calibri"/>
                <w:color w:val="000000"/>
                <w:sz w:val="16"/>
                <w:szCs w:val="16"/>
              </w:rPr>
            </w:pPr>
            <w:r>
              <w:rPr>
                <w:rFonts w:asciiTheme="minorHAnsi" w:hAnsiTheme="minorHAnsi" w:cstheme="minorHAnsi"/>
                <w:color w:val="000000"/>
                <w:sz w:val="18"/>
                <w:szCs w:val="18"/>
              </w:rPr>
              <w:t>д</w:t>
            </w:r>
            <w:r w:rsidRPr="001C7B4F">
              <w:rPr>
                <w:rFonts w:asciiTheme="minorHAnsi" w:hAnsiTheme="minorHAnsi" w:cstheme="minorHAnsi"/>
                <w:color w:val="000000"/>
                <w:sz w:val="18"/>
                <w:szCs w:val="18"/>
              </w:rPr>
              <w:t>анных</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56414ED0" w14:textId="77777777" w:rsidR="004A3988" w:rsidRDefault="004A3988" w:rsidP="004A3988">
            <w:pPr>
              <w:jc w:val="center"/>
              <w:rPr>
                <w:rFonts w:asciiTheme="minorHAnsi" w:hAnsiTheme="minorHAnsi" w:cstheme="minorHAnsi"/>
                <w:color w:val="000000"/>
                <w:sz w:val="18"/>
                <w:szCs w:val="18"/>
              </w:rPr>
            </w:pPr>
            <w:r w:rsidRPr="001C7B4F">
              <w:rPr>
                <w:rFonts w:asciiTheme="minorHAnsi" w:hAnsiTheme="minorHAnsi" w:cstheme="minorHAnsi"/>
                <w:color w:val="000000"/>
                <w:sz w:val="18"/>
                <w:szCs w:val="18"/>
              </w:rPr>
              <w:t>Срок пере</w:t>
            </w:r>
          </w:p>
          <w:p w14:paraId="4410C3FB" w14:textId="22795BA1" w:rsidR="004A3988" w:rsidRPr="00014CF3" w:rsidRDefault="004A3988" w:rsidP="004A3988">
            <w:pPr>
              <w:jc w:val="center"/>
              <w:rPr>
                <w:rFonts w:ascii="Calibri" w:hAnsi="Calibri"/>
                <w:color w:val="000000"/>
                <w:sz w:val="18"/>
                <w:szCs w:val="18"/>
              </w:rPr>
            </w:pPr>
            <w:r w:rsidRPr="001C7B4F">
              <w:rPr>
                <w:rFonts w:asciiTheme="minorHAnsi" w:hAnsiTheme="minorHAnsi" w:cstheme="minorHAnsi"/>
                <w:color w:val="000000"/>
                <w:sz w:val="18"/>
                <w:szCs w:val="18"/>
              </w:rPr>
              <w:t>дачи в печать</w:t>
            </w:r>
          </w:p>
        </w:tc>
        <w:tc>
          <w:tcPr>
            <w:tcW w:w="708" w:type="dxa"/>
            <w:tcBorders>
              <w:top w:val="single" w:sz="4" w:space="0" w:color="auto"/>
              <w:left w:val="nil"/>
              <w:bottom w:val="single" w:sz="4" w:space="0" w:color="auto"/>
              <w:right w:val="single" w:sz="4" w:space="0" w:color="auto"/>
            </w:tcBorders>
            <w:shd w:val="clear" w:color="auto" w:fill="auto"/>
            <w:vAlign w:val="center"/>
          </w:tcPr>
          <w:p w14:paraId="523B4807" w14:textId="4921071D" w:rsidR="004A3988" w:rsidRPr="001A57B3" w:rsidRDefault="004A3988" w:rsidP="004A3988">
            <w:pPr>
              <w:jc w:val="center"/>
              <w:rPr>
                <w:rFonts w:ascii="Calibri" w:hAnsi="Calibri"/>
                <w:color w:val="000000"/>
                <w:sz w:val="18"/>
                <w:szCs w:val="18"/>
              </w:rPr>
            </w:pPr>
            <w:r w:rsidRPr="001C7B4F">
              <w:rPr>
                <w:rFonts w:asciiTheme="minorHAnsi" w:hAnsiTheme="minorHAnsi" w:cstheme="minorHAnsi"/>
                <w:color w:val="000000"/>
                <w:sz w:val="18"/>
                <w:szCs w:val="18"/>
              </w:rPr>
              <w:t>Порядковый № отгрузки</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7F44996A" w14:textId="77777777" w:rsidR="004A3988" w:rsidRPr="00B319F9" w:rsidRDefault="004A3988" w:rsidP="004A3988">
            <w:pPr>
              <w:jc w:val="center"/>
              <w:rPr>
                <w:rFonts w:ascii="Calibri" w:hAnsi="Calibri"/>
                <w:color w:val="000000"/>
                <w:sz w:val="18"/>
                <w:szCs w:val="18"/>
              </w:rPr>
            </w:pPr>
            <w:r w:rsidRPr="00B319F9">
              <w:rPr>
                <w:rFonts w:ascii="Calibri" w:hAnsi="Calibri"/>
                <w:color w:val="000000"/>
                <w:sz w:val="18"/>
                <w:szCs w:val="18"/>
              </w:rPr>
              <w:t>Июль</w:t>
            </w:r>
          </w:p>
          <w:p w14:paraId="47471833" w14:textId="05BE6D39" w:rsidR="004A3988" w:rsidRDefault="004A3988" w:rsidP="004A3988">
            <w:pPr>
              <w:jc w:val="center"/>
              <w:rPr>
                <w:rFonts w:ascii="Calibri" w:hAnsi="Calibri"/>
                <w:color w:val="000000"/>
                <w:sz w:val="18"/>
                <w:szCs w:val="18"/>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7570E4F7" w14:textId="77777777" w:rsidR="004A3988" w:rsidRPr="00B319F9" w:rsidRDefault="004A3988" w:rsidP="004A3988">
            <w:pPr>
              <w:jc w:val="center"/>
              <w:rPr>
                <w:rFonts w:ascii="Calibri" w:hAnsi="Calibri"/>
                <w:color w:val="000000"/>
                <w:sz w:val="18"/>
                <w:szCs w:val="18"/>
              </w:rPr>
            </w:pPr>
            <w:r w:rsidRPr="00B319F9">
              <w:rPr>
                <w:rFonts w:ascii="Calibri" w:hAnsi="Calibri"/>
                <w:color w:val="000000"/>
                <w:sz w:val="18"/>
                <w:szCs w:val="18"/>
              </w:rPr>
              <w:t>Август</w:t>
            </w:r>
          </w:p>
          <w:p w14:paraId="0D782656" w14:textId="070CDFF4" w:rsidR="004A3988" w:rsidRDefault="004A3988" w:rsidP="004A3988">
            <w:pPr>
              <w:jc w:val="center"/>
              <w:rPr>
                <w:rFonts w:ascii="Calibri" w:hAnsi="Calibri"/>
                <w:color w:val="000000"/>
                <w:sz w:val="18"/>
                <w:szCs w:val="18"/>
              </w:rPr>
            </w:pPr>
            <w:r w:rsidRPr="00B319F9">
              <w:rPr>
                <w:rFonts w:ascii="Calibri" w:hAnsi="Calibri"/>
                <w:color w:val="000000"/>
                <w:sz w:val="18"/>
                <w:szCs w:val="18"/>
              </w:rPr>
              <w:t>2023 г.</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13F84FD0" w14:textId="77777777" w:rsidR="004A3988" w:rsidRDefault="004A3988" w:rsidP="004A3988">
            <w:pPr>
              <w:jc w:val="center"/>
              <w:rPr>
                <w:rFonts w:ascii="Calibri" w:hAnsi="Calibri"/>
                <w:color w:val="000000"/>
                <w:sz w:val="18"/>
                <w:szCs w:val="18"/>
              </w:rPr>
            </w:pPr>
            <w:r w:rsidRPr="00B319F9">
              <w:rPr>
                <w:rFonts w:ascii="Calibri" w:hAnsi="Calibri"/>
                <w:color w:val="000000"/>
                <w:sz w:val="18"/>
                <w:szCs w:val="18"/>
              </w:rPr>
              <w:t>Сен</w:t>
            </w:r>
          </w:p>
          <w:p w14:paraId="381A8C92" w14:textId="77777777" w:rsidR="004A3988" w:rsidRPr="00B319F9" w:rsidRDefault="004A3988" w:rsidP="004A3988">
            <w:pPr>
              <w:jc w:val="center"/>
              <w:rPr>
                <w:rFonts w:ascii="Calibri" w:hAnsi="Calibri"/>
                <w:color w:val="000000"/>
                <w:sz w:val="18"/>
                <w:szCs w:val="18"/>
              </w:rPr>
            </w:pPr>
            <w:r w:rsidRPr="00B319F9">
              <w:rPr>
                <w:rFonts w:ascii="Calibri" w:hAnsi="Calibri"/>
                <w:color w:val="000000"/>
                <w:sz w:val="18"/>
                <w:szCs w:val="18"/>
              </w:rPr>
              <w:t>тябрь</w:t>
            </w:r>
          </w:p>
          <w:p w14:paraId="5563617F" w14:textId="6D8F84BE" w:rsidR="004A3988" w:rsidRPr="00C9186E" w:rsidRDefault="004A3988" w:rsidP="004A3988">
            <w:pPr>
              <w:jc w:val="center"/>
              <w:rPr>
                <w:rFonts w:ascii="Calibri" w:hAnsi="Calibri"/>
                <w:color w:val="000000"/>
                <w:sz w:val="18"/>
                <w:szCs w:val="18"/>
              </w:rPr>
            </w:pPr>
            <w:r w:rsidRPr="00B319F9">
              <w:rPr>
                <w:rFonts w:ascii="Calibri" w:hAnsi="Calibri"/>
                <w:color w:val="000000"/>
                <w:sz w:val="18"/>
                <w:szCs w:val="18"/>
              </w:rPr>
              <w:t>2023 г.</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35E466B5" w14:textId="77777777" w:rsidR="004A3988" w:rsidRPr="00B319F9" w:rsidRDefault="004A3988" w:rsidP="004A3988">
            <w:pPr>
              <w:jc w:val="center"/>
              <w:rPr>
                <w:rFonts w:ascii="Calibri" w:hAnsi="Calibri"/>
                <w:color w:val="000000"/>
                <w:sz w:val="18"/>
                <w:szCs w:val="18"/>
              </w:rPr>
            </w:pPr>
            <w:r w:rsidRPr="00B319F9">
              <w:rPr>
                <w:rFonts w:ascii="Calibri" w:hAnsi="Calibri"/>
                <w:color w:val="000000"/>
                <w:sz w:val="18"/>
                <w:szCs w:val="18"/>
              </w:rPr>
              <w:t>Октябрь</w:t>
            </w:r>
          </w:p>
          <w:p w14:paraId="60A01E13" w14:textId="164506FF" w:rsidR="004A3988" w:rsidRPr="00C9186E" w:rsidRDefault="004A3988" w:rsidP="004A3988">
            <w:pPr>
              <w:jc w:val="center"/>
              <w:rPr>
                <w:rFonts w:ascii="Calibri" w:hAnsi="Calibri"/>
                <w:color w:val="000000"/>
                <w:sz w:val="18"/>
                <w:szCs w:val="18"/>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712A24EC" w14:textId="77777777" w:rsidR="004A3988" w:rsidRPr="00B319F9" w:rsidRDefault="004A3988" w:rsidP="004A3988">
            <w:pPr>
              <w:jc w:val="center"/>
              <w:rPr>
                <w:rFonts w:ascii="Calibri" w:hAnsi="Calibri"/>
                <w:color w:val="000000"/>
                <w:sz w:val="18"/>
                <w:szCs w:val="18"/>
              </w:rPr>
            </w:pPr>
            <w:r w:rsidRPr="00B319F9">
              <w:rPr>
                <w:rFonts w:ascii="Calibri" w:hAnsi="Calibri"/>
                <w:color w:val="000000"/>
                <w:sz w:val="18"/>
                <w:szCs w:val="18"/>
              </w:rPr>
              <w:t>Ноябрь</w:t>
            </w:r>
          </w:p>
          <w:p w14:paraId="79AEB00A" w14:textId="78D76C17" w:rsidR="004A3988" w:rsidRDefault="004A3988" w:rsidP="004A3988">
            <w:pPr>
              <w:jc w:val="center"/>
              <w:rPr>
                <w:rFonts w:ascii="Calibri" w:hAnsi="Calibri"/>
                <w:color w:val="000000"/>
                <w:sz w:val="18"/>
                <w:szCs w:val="18"/>
              </w:rPr>
            </w:pPr>
            <w:r w:rsidRPr="00B319F9">
              <w:rPr>
                <w:rFonts w:ascii="Calibri" w:hAnsi="Calibri"/>
                <w:color w:val="000000"/>
                <w:sz w:val="18"/>
                <w:szCs w:val="18"/>
              </w:rPr>
              <w:t>2023 г.</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7B5AA005" w14:textId="77777777" w:rsidR="004A3988" w:rsidRDefault="004A3988" w:rsidP="004A3988">
            <w:pPr>
              <w:jc w:val="center"/>
              <w:rPr>
                <w:rFonts w:ascii="Calibri" w:hAnsi="Calibri"/>
                <w:color w:val="000000"/>
                <w:sz w:val="18"/>
                <w:szCs w:val="18"/>
              </w:rPr>
            </w:pPr>
            <w:r w:rsidRPr="00B319F9">
              <w:rPr>
                <w:rFonts w:ascii="Calibri" w:hAnsi="Calibri"/>
                <w:color w:val="000000"/>
                <w:sz w:val="18"/>
                <w:szCs w:val="18"/>
              </w:rPr>
              <w:t>Де</w:t>
            </w:r>
          </w:p>
          <w:p w14:paraId="5EB9CEC9" w14:textId="77777777" w:rsidR="004A3988" w:rsidRPr="00B319F9" w:rsidRDefault="004A3988" w:rsidP="004A3988">
            <w:pPr>
              <w:jc w:val="center"/>
              <w:rPr>
                <w:rFonts w:ascii="Calibri" w:hAnsi="Calibri"/>
                <w:color w:val="000000"/>
                <w:sz w:val="18"/>
                <w:szCs w:val="18"/>
              </w:rPr>
            </w:pPr>
            <w:r w:rsidRPr="00B319F9">
              <w:rPr>
                <w:rFonts w:ascii="Calibri" w:hAnsi="Calibri"/>
                <w:color w:val="000000"/>
                <w:sz w:val="18"/>
                <w:szCs w:val="18"/>
              </w:rPr>
              <w:t>кабрь</w:t>
            </w:r>
          </w:p>
          <w:p w14:paraId="3DA47A7A" w14:textId="193ECF50" w:rsidR="004A3988" w:rsidRPr="00C9186E" w:rsidRDefault="004A3988" w:rsidP="004A3988">
            <w:pPr>
              <w:jc w:val="center"/>
              <w:rPr>
                <w:rFonts w:ascii="Calibri" w:hAnsi="Calibri"/>
                <w:color w:val="000000"/>
                <w:sz w:val="18"/>
                <w:szCs w:val="18"/>
              </w:rPr>
            </w:pPr>
            <w:r w:rsidRPr="00B319F9">
              <w:rPr>
                <w:rFonts w:ascii="Calibri" w:hAnsi="Calibri"/>
                <w:color w:val="000000"/>
                <w:sz w:val="18"/>
                <w:szCs w:val="18"/>
              </w:rPr>
              <w:t>2023 г.</w:t>
            </w:r>
          </w:p>
        </w:tc>
        <w:tc>
          <w:tcPr>
            <w:tcW w:w="968" w:type="dxa"/>
            <w:tcBorders>
              <w:top w:val="single" w:sz="4" w:space="0" w:color="auto"/>
              <w:left w:val="nil"/>
              <w:bottom w:val="single" w:sz="4" w:space="0" w:color="auto"/>
              <w:right w:val="single" w:sz="4" w:space="0" w:color="auto"/>
            </w:tcBorders>
            <w:shd w:val="clear" w:color="auto" w:fill="auto"/>
            <w:noWrap/>
            <w:vAlign w:val="center"/>
          </w:tcPr>
          <w:p w14:paraId="19A3DED2" w14:textId="77777777" w:rsidR="004A3988" w:rsidRPr="00B319F9" w:rsidRDefault="004A3988" w:rsidP="004A3988">
            <w:pPr>
              <w:jc w:val="center"/>
              <w:rPr>
                <w:rFonts w:ascii="Calibri" w:hAnsi="Calibri"/>
                <w:color w:val="000000"/>
                <w:sz w:val="18"/>
                <w:szCs w:val="18"/>
              </w:rPr>
            </w:pPr>
            <w:r w:rsidRPr="00B319F9">
              <w:rPr>
                <w:rFonts w:ascii="Calibri" w:hAnsi="Calibri"/>
                <w:color w:val="000000"/>
                <w:sz w:val="18"/>
                <w:szCs w:val="18"/>
              </w:rPr>
              <w:t>ИТОГО за</w:t>
            </w:r>
          </w:p>
          <w:p w14:paraId="69FB641F" w14:textId="3EA7DEF4" w:rsidR="004A3988" w:rsidRDefault="004A3988" w:rsidP="004A3988">
            <w:pPr>
              <w:jc w:val="center"/>
              <w:rPr>
                <w:rFonts w:ascii="Calibri" w:hAnsi="Calibri"/>
                <w:color w:val="000000"/>
                <w:sz w:val="18"/>
                <w:szCs w:val="18"/>
              </w:rPr>
            </w:pPr>
            <w:r w:rsidRPr="00B319F9">
              <w:rPr>
                <w:rFonts w:ascii="Calibri" w:hAnsi="Calibri"/>
                <w:color w:val="000000"/>
                <w:sz w:val="18"/>
                <w:szCs w:val="18"/>
              </w:rPr>
              <w:t>2</w:t>
            </w:r>
            <w:r>
              <w:rPr>
                <w:rFonts w:ascii="Calibri" w:hAnsi="Calibri"/>
                <w:color w:val="000000"/>
                <w:sz w:val="18"/>
                <w:szCs w:val="18"/>
              </w:rPr>
              <w:t>-е</w:t>
            </w:r>
            <w:r w:rsidRPr="00B319F9">
              <w:rPr>
                <w:rFonts w:ascii="Calibri" w:hAnsi="Calibri"/>
                <w:color w:val="000000"/>
                <w:sz w:val="18"/>
                <w:szCs w:val="18"/>
              </w:rPr>
              <w:t xml:space="preserve"> полугодие 2023 г., шт.</w:t>
            </w:r>
          </w:p>
        </w:tc>
      </w:tr>
      <w:tr w:rsidR="004A3988" w:rsidRPr="003223FF" w14:paraId="41B15507" w14:textId="77777777" w:rsidTr="004A3988">
        <w:trPr>
          <w:trHeight w:val="367"/>
        </w:trPr>
        <w:tc>
          <w:tcPr>
            <w:tcW w:w="2977" w:type="dxa"/>
            <w:tcBorders>
              <w:top w:val="single" w:sz="4" w:space="0" w:color="auto"/>
              <w:left w:val="single" w:sz="4" w:space="0" w:color="auto"/>
              <w:bottom w:val="single" w:sz="4" w:space="0" w:color="000000"/>
              <w:right w:val="single" w:sz="4" w:space="0" w:color="auto"/>
            </w:tcBorders>
            <w:vAlign w:val="center"/>
          </w:tcPr>
          <w:p w14:paraId="4691F8BC" w14:textId="3BD2E5A6" w:rsidR="004A3988" w:rsidRPr="003223FF" w:rsidRDefault="004A3988" w:rsidP="004A3988">
            <w:pPr>
              <w:rPr>
                <w:rFonts w:ascii="Calibri" w:hAnsi="Calibri"/>
                <w:color w:val="000000"/>
                <w:sz w:val="16"/>
                <w:szCs w:val="16"/>
              </w:rPr>
            </w:pPr>
            <w:r w:rsidRPr="00E15D78">
              <w:rPr>
                <w:rFonts w:ascii="Calibri" w:hAnsi="Calibri"/>
                <w:color w:val="000000"/>
                <w:sz w:val="18"/>
                <w:szCs w:val="18"/>
              </w:rPr>
              <w:t xml:space="preserve">Печать ПД односторонняя (формат </w:t>
            </w:r>
            <w:proofErr w:type="gramStart"/>
            <w:r w:rsidRPr="00E15D78">
              <w:rPr>
                <w:rFonts w:ascii="Calibri" w:hAnsi="Calibri"/>
                <w:color w:val="000000"/>
                <w:sz w:val="18"/>
                <w:szCs w:val="18"/>
              </w:rPr>
              <w:t>листа  350</w:t>
            </w:r>
            <w:proofErr w:type="gramEnd"/>
            <w:r w:rsidRPr="00E15D78">
              <w:rPr>
                <w:rFonts w:ascii="Calibri" w:hAnsi="Calibri"/>
                <w:color w:val="000000"/>
                <w:sz w:val="18"/>
                <w:szCs w:val="18"/>
              </w:rPr>
              <w:t>*203 мм), одноцветная. Изготовление БПО размером 203*134мм</w:t>
            </w:r>
          </w:p>
        </w:tc>
        <w:tc>
          <w:tcPr>
            <w:tcW w:w="992" w:type="dxa"/>
            <w:tcBorders>
              <w:top w:val="single" w:sz="4" w:space="0" w:color="auto"/>
              <w:left w:val="single" w:sz="4" w:space="0" w:color="auto"/>
              <w:bottom w:val="single" w:sz="4" w:space="0" w:color="000000"/>
              <w:right w:val="single" w:sz="4" w:space="0" w:color="auto"/>
            </w:tcBorders>
            <w:vAlign w:val="center"/>
          </w:tcPr>
          <w:p w14:paraId="69000F99" w14:textId="77777777" w:rsidR="004A3988" w:rsidRPr="003223FF" w:rsidRDefault="004A3988" w:rsidP="004A3988">
            <w:pPr>
              <w:rPr>
                <w:rFonts w:ascii="Calibri" w:hAnsi="Calibri"/>
                <w:color w:val="000000"/>
                <w:sz w:val="16"/>
                <w:szCs w:val="16"/>
              </w:rPr>
            </w:pPr>
          </w:p>
        </w:tc>
        <w:tc>
          <w:tcPr>
            <w:tcW w:w="1134" w:type="dxa"/>
            <w:tcBorders>
              <w:top w:val="single" w:sz="4" w:space="0" w:color="auto"/>
              <w:left w:val="nil"/>
              <w:bottom w:val="single" w:sz="4" w:space="0" w:color="auto"/>
              <w:right w:val="single" w:sz="4" w:space="0" w:color="auto"/>
            </w:tcBorders>
            <w:shd w:val="clear" w:color="auto" w:fill="auto"/>
            <w:vAlign w:val="center"/>
          </w:tcPr>
          <w:p w14:paraId="42634F7A" w14:textId="7E0FDA3E" w:rsidR="004A3988" w:rsidRDefault="004A3988" w:rsidP="004A3988">
            <w:pPr>
              <w:rPr>
                <w:rFonts w:ascii="Calibri" w:hAnsi="Calibri"/>
                <w:color w:val="000000"/>
                <w:sz w:val="16"/>
                <w:szCs w:val="16"/>
              </w:rPr>
            </w:pPr>
            <w:r w:rsidRPr="003223FF">
              <w:rPr>
                <w:rFonts w:ascii="Calibri" w:hAnsi="Calibri"/>
                <w:color w:val="000000"/>
                <w:sz w:val="16"/>
                <w:szCs w:val="16"/>
              </w:rPr>
              <w:t>квитанции осн.тираж</w:t>
            </w:r>
          </w:p>
        </w:tc>
        <w:tc>
          <w:tcPr>
            <w:tcW w:w="1134" w:type="dxa"/>
            <w:tcBorders>
              <w:top w:val="single" w:sz="4" w:space="0" w:color="auto"/>
              <w:left w:val="nil"/>
              <w:bottom w:val="single" w:sz="4" w:space="0" w:color="auto"/>
              <w:right w:val="single" w:sz="4" w:space="0" w:color="auto"/>
            </w:tcBorders>
            <w:shd w:val="clear" w:color="auto" w:fill="auto"/>
            <w:vAlign w:val="center"/>
          </w:tcPr>
          <w:p w14:paraId="76ECCE90" w14:textId="78E1114D" w:rsidR="004A3988" w:rsidRPr="00803AD7" w:rsidRDefault="004A3988" w:rsidP="004A3988">
            <w:pPr>
              <w:rPr>
                <w:rFonts w:ascii="Calibri" w:hAnsi="Calibri"/>
                <w:sz w:val="16"/>
                <w:szCs w:val="16"/>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75BD62F2" w14:textId="6CC7F24C" w:rsidR="004A3988" w:rsidRPr="003223FF" w:rsidRDefault="004A3988" w:rsidP="004A3988">
            <w:pPr>
              <w:rPr>
                <w:rFonts w:ascii="Calibri" w:hAnsi="Calibri"/>
                <w:color w:val="000000"/>
                <w:sz w:val="16"/>
                <w:szCs w:val="16"/>
              </w:rPr>
            </w:pPr>
            <w:r w:rsidRPr="002D6B60">
              <w:rPr>
                <w:rFonts w:ascii="Calibri" w:hAnsi="Calibri"/>
                <w:color w:val="000000"/>
                <w:sz w:val="16"/>
                <w:szCs w:val="16"/>
              </w:rPr>
              <w:t>TXT (ЦПК)</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7D89C8D5" w14:textId="2278A351" w:rsidR="004A3988" w:rsidRPr="001A57B3" w:rsidRDefault="004A3988" w:rsidP="004A3988">
            <w:pPr>
              <w:jc w:val="center"/>
              <w:rPr>
                <w:rFonts w:ascii="Calibri" w:hAnsi="Calibri"/>
                <w:color w:val="000000"/>
                <w:sz w:val="18"/>
                <w:szCs w:val="18"/>
              </w:rPr>
            </w:pPr>
            <w:r w:rsidRPr="00014CF3">
              <w:rPr>
                <w:rFonts w:ascii="Calibri" w:hAnsi="Calibri"/>
                <w:color w:val="000000"/>
                <w:sz w:val="18"/>
                <w:szCs w:val="18"/>
              </w:rPr>
              <w:t xml:space="preserve">с </w:t>
            </w:r>
            <w:r>
              <w:rPr>
                <w:rFonts w:ascii="Calibri" w:hAnsi="Calibri"/>
                <w:color w:val="000000"/>
                <w:sz w:val="18"/>
                <w:szCs w:val="18"/>
              </w:rPr>
              <w:t>30 по 6-е</w:t>
            </w:r>
          </w:p>
        </w:tc>
        <w:tc>
          <w:tcPr>
            <w:tcW w:w="708" w:type="dxa"/>
            <w:tcBorders>
              <w:top w:val="single" w:sz="4" w:space="0" w:color="auto"/>
              <w:left w:val="nil"/>
              <w:bottom w:val="single" w:sz="4" w:space="0" w:color="auto"/>
              <w:right w:val="single" w:sz="4" w:space="0" w:color="auto"/>
            </w:tcBorders>
            <w:shd w:val="clear" w:color="auto" w:fill="auto"/>
            <w:vAlign w:val="center"/>
          </w:tcPr>
          <w:p w14:paraId="29EA9B60" w14:textId="6435A3FD" w:rsidR="004A3988" w:rsidRPr="001A57B3" w:rsidRDefault="004A3988" w:rsidP="004A3988">
            <w:pPr>
              <w:jc w:val="center"/>
              <w:rPr>
                <w:rFonts w:ascii="Calibri" w:hAnsi="Calibri"/>
                <w:color w:val="000000"/>
                <w:sz w:val="18"/>
                <w:szCs w:val="18"/>
              </w:rPr>
            </w:pPr>
            <w:r w:rsidRPr="001A57B3">
              <w:rPr>
                <w:rFonts w:ascii="Calibri" w:hAnsi="Calibri"/>
                <w:color w:val="000000"/>
                <w:sz w:val="18"/>
                <w:szCs w:val="18"/>
              </w:rPr>
              <w:t>№1</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28577F6D" w14:textId="194F6532" w:rsidR="004A3988" w:rsidRPr="00C9186E" w:rsidRDefault="004A3988" w:rsidP="004A3988">
            <w:pPr>
              <w:jc w:val="right"/>
              <w:rPr>
                <w:rFonts w:ascii="Calibri" w:hAnsi="Calibri"/>
                <w:color w:val="000000"/>
                <w:sz w:val="18"/>
                <w:szCs w:val="18"/>
              </w:rPr>
            </w:pPr>
            <w:r>
              <w:rPr>
                <w:rFonts w:ascii="Calibri" w:hAnsi="Calibri"/>
                <w:color w:val="000000"/>
                <w:sz w:val="18"/>
                <w:szCs w:val="18"/>
              </w:rPr>
              <w:t>10 000</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3FC0525D" w14:textId="11F2E812" w:rsidR="004A3988" w:rsidRPr="00C9186E" w:rsidRDefault="004A3988" w:rsidP="004A3988">
            <w:pPr>
              <w:jc w:val="right"/>
              <w:rPr>
                <w:rFonts w:ascii="Calibri" w:hAnsi="Calibri"/>
                <w:color w:val="000000"/>
                <w:sz w:val="18"/>
                <w:szCs w:val="18"/>
              </w:rPr>
            </w:pPr>
            <w:r>
              <w:rPr>
                <w:rFonts w:ascii="Calibri" w:hAnsi="Calibri"/>
                <w:color w:val="000000"/>
                <w:sz w:val="18"/>
                <w:szCs w:val="18"/>
              </w:rPr>
              <w:t>10 000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5024847D" w14:textId="644E0C1A" w:rsidR="004A3988" w:rsidRPr="00C9186E" w:rsidRDefault="004A3988" w:rsidP="004A3988">
            <w:pPr>
              <w:jc w:val="right"/>
              <w:rPr>
                <w:rFonts w:ascii="Calibri" w:hAnsi="Calibri"/>
                <w:color w:val="000000"/>
                <w:sz w:val="18"/>
                <w:szCs w:val="18"/>
              </w:rPr>
            </w:pP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3FB8CEC" w14:textId="71CE9E62" w:rsidR="004A3988" w:rsidRPr="00C9186E" w:rsidRDefault="004A3988" w:rsidP="004A3988">
            <w:pPr>
              <w:jc w:val="right"/>
              <w:rPr>
                <w:rFonts w:ascii="Calibri" w:hAnsi="Calibri"/>
                <w:color w:val="000000"/>
                <w:sz w:val="18"/>
                <w:szCs w:val="18"/>
              </w:rPr>
            </w:pPr>
            <w:r>
              <w:rPr>
                <w:rFonts w:ascii="Calibri" w:hAnsi="Calibri"/>
                <w:color w:val="000000"/>
                <w:sz w:val="18"/>
                <w:szCs w:val="18"/>
              </w:rPr>
              <w:t>10 000</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045A0797" w14:textId="210B1C18" w:rsidR="004A3988" w:rsidRPr="00C9186E" w:rsidRDefault="004A3988" w:rsidP="004A3988">
            <w:pPr>
              <w:jc w:val="right"/>
              <w:rPr>
                <w:rFonts w:ascii="Calibri" w:hAnsi="Calibri"/>
                <w:color w:val="000000"/>
                <w:sz w:val="18"/>
                <w:szCs w:val="18"/>
              </w:rPr>
            </w:pP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0CE1D4C5" w14:textId="02B2640F" w:rsidR="004A3988" w:rsidRPr="00C9186E" w:rsidRDefault="004A3988" w:rsidP="004A3988">
            <w:pPr>
              <w:jc w:val="right"/>
              <w:rPr>
                <w:rFonts w:ascii="Calibri" w:hAnsi="Calibri"/>
                <w:color w:val="000000"/>
                <w:sz w:val="18"/>
                <w:szCs w:val="18"/>
              </w:rPr>
            </w:pPr>
            <w:r>
              <w:rPr>
                <w:rFonts w:ascii="Calibri" w:hAnsi="Calibri"/>
                <w:color w:val="000000"/>
                <w:sz w:val="18"/>
                <w:szCs w:val="18"/>
              </w:rPr>
              <w:t>10 000</w:t>
            </w:r>
          </w:p>
        </w:tc>
        <w:tc>
          <w:tcPr>
            <w:tcW w:w="968" w:type="dxa"/>
            <w:tcBorders>
              <w:top w:val="single" w:sz="4" w:space="0" w:color="auto"/>
              <w:left w:val="nil"/>
              <w:bottom w:val="single" w:sz="4" w:space="0" w:color="auto"/>
              <w:right w:val="single" w:sz="4" w:space="0" w:color="auto"/>
            </w:tcBorders>
            <w:shd w:val="clear" w:color="auto" w:fill="auto"/>
            <w:noWrap/>
            <w:vAlign w:val="center"/>
          </w:tcPr>
          <w:p w14:paraId="4EAC43C9" w14:textId="568F00AC" w:rsidR="004A3988" w:rsidRPr="00C9186E" w:rsidRDefault="004A3988" w:rsidP="004A3988">
            <w:pPr>
              <w:jc w:val="right"/>
              <w:rPr>
                <w:rFonts w:ascii="Calibri" w:hAnsi="Calibri"/>
                <w:color w:val="000000"/>
                <w:sz w:val="18"/>
                <w:szCs w:val="18"/>
              </w:rPr>
            </w:pPr>
            <w:r>
              <w:rPr>
                <w:rFonts w:ascii="Calibri" w:hAnsi="Calibri"/>
                <w:color w:val="000000"/>
                <w:sz w:val="18"/>
                <w:szCs w:val="18"/>
              </w:rPr>
              <w:t>40 000</w:t>
            </w:r>
          </w:p>
        </w:tc>
      </w:tr>
    </w:tbl>
    <w:p w14:paraId="7260A7EA" w14:textId="3EB3C222" w:rsidR="003D2322" w:rsidRDefault="003D2322" w:rsidP="000F4095">
      <w:pPr>
        <w:spacing w:after="160" w:line="259" w:lineRule="auto"/>
        <w:jc w:val="both"/>
        <w:rPr>
          <w:rFonts w:ascii="Tahoma" w:hAnsi="Tahoma" w:cs="Tahoma"/>
          <w:b/>
          <w:color w:val="000000"/>
          <w:sz w:val="20"/>
        </w:rPr>
      </w:pPr>
    </w:p>
    <w:p w14:paraId="22289EFE" w14:textId="31D74026" w:rsidR="00543CAB" w:rsidRPr="00CF3A4A" w:rsidRDefault="00543CAB" w:rsidP="00543CAB">
      <w:pPr>
        <w:spacing w:line="259" w:lineRule="auto"/>
        <w:jc w:val="both"/>
        <w:rPr>
          <w:rFonts w:ascii="Tahoma" w:hAnsi="Tahoma" w:cs="Tahoma"/>
          <w:b/>
          <w:sz w:val="20"/>
        </w:rPr>
      </w:pPr>
      <w:r w:rsidRPr="00CF3A4A">
        <w:rPr>
          <w:rFonts w:ascii="Tahoma" w:eastAsia="MS Mincho" w:hAnsi="Tahoma" w:cs="Tahoma"/>
          <w:sz w:val="20"/>
        </w:rPr>
        <w:t>Ежемесячно выполняется 3 доставки готовой продукции до Филиала.</w:t>
      </w:r>
    </w:p>
    <w:p w14:paraId="0B68446D" w14:textId="77777777" w:rsidR="00543CAB" w:rsidRPr="00E6525D" w:rsidRDefault="00543CAB" w:rsidP="00543CAB">
      <w:pPr>
        <w:tabs>
          <w:tab w:val="left" w:pos="8460"/>
        </w:tabs>
        <w:jc w:val="both"/>
        <w:rPr>
          <w:rFonts w:ascii="Tahoma" w:eastAsia="MS Mincho" w:hAnsi="Tahoma" w:cs="Tahoma"/>
          <w:sz w:val="20"/>
        </w:rPr>
      </w:pPr>
      <w:r w:rsidRPr="00E6525D">
        <w:rPr>
          <w:rFonts w:ascii="Tahoma" w:eastAsia="MS Mincho" w:hAnsi="Tahoma" w:cs="Tahoma"/>
          <w:sz w:val="20"/>
        </w:rPr>
        <w:t>В свою очередь, каждая доставка осуществляется последовательно в несколько адресов АО «Почты России» по Свердловской области.</w:t>
      </w:r>
    </w:p>
    <w:p w14:paraId="3A15CE62" w14:textId="77777777" w:rsidR="00543CAB" w:rsidRDefault="00543CAB" w:rsidP="00543CAB">
      <w:pPr>
        <w:tabs>
          <w:tab w:val="left" w:pos="8460"/>
        </w:tabs>
        <w:jc w:val="both"/>
        <w:rPr>
          <w:rFonts w:ascii="Tahoma" w:eastAsia="MS Mincho" w:hAnsi="Tahoma" w:cs="Tahoma"/>
          <w:sz w:val="20"/>
        </w:rPr>
      </w:pPr>
      <w:r w:rsidRPr="00E6525D">
        <w:rPr>
          <w:rFonts w:ascii="Tahoma" w:eastAsia="MS Mincho" w:hAnsi="Tahoma" w:cs="Tahoma"/>
          <w:sz w:val="20"/>
        </w:rPr>
        <w:t>Если печатные мощности нахо</w:t>
      </w:r>
      <w:r>
        <w:rPr>
          <w:rFonts w:ascii="Tahoma" w:eastAsia="MS Mincho" w:hAnsi="Tahoma" w:cs="Tahoma"/>
          <w:sz w:val="20"/>
        </w:rPr>
        <w:t>дятся в пределах г. Екатеринбург</w:t>
      </w:r>
      <w:r w:rsidRPr="00E6525D">
        <w:rPr>
          <w:rFonts w:ascii="Tahoma" w:eastAsia="MS Mincho" w:hAnsi="Tahoma" w:cs="Tahoma"/>
          <w:sz w:val="20"/>
        </w:rPr>
        <w:t>, то выполняется самовывоз продукции силами Заказчика.</w:t>
      </w:r>
    </w:p>
    <w:p w14:paraId="0D7AC975" w14:textId="6AD8F914" w:rsidR="00543CAB" w:rsidRDefault="00543CAB" w:rsidP="000F4095">
      <w:pPr>
        <w:spacing w:after="160" w:line="259" w:lineRule="auto"/>
        <w:jc w:val="both"/>
        <w:rPr>
          <w:rFonts w:ascii="Tahoma" w:hAnsi="Tahoma" w:cs="Tahoma"/>
          <w:b/>
          <w:color w:val="000000"/>
          <w:sz w:val="20"/>
        </w:rPr>
      </w:pPr>
    </w:p>
    <w:p w14:paraId="20D876F1" w14:textId="77777777" w:rsidR="005140D3" w:rsidRDefault="005140D3" w:rsidP="000F4095">
      <w:pPr>
        <w:spacing w:after="160" w:line="259" w:lineRule="auto"/>
        <w:jc w:val="both"/>
        <w:rPr>
          <w:rFonts w:ascii="Tahoma" w:hAnsi="Tahoma" w:cs="Tahoma"/>
          <w:b/>
          <w:color w:val="000000"/>
          <w:sz w:val="20"/>
        </w:rPr>
      </w:pPr>
    </w:p>
    <w:p w14:paraId="3090371E" w14:textId="77777777" w:rsidR="00F000AD" w:rsidRPr="000F297C" w:rsidRDefault="00F000AD" w:rsidP="00F000AD">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279F388A"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2248DA48" w14:textId="77777777" w:rsidR="00F000AD" w:rsidRDefault="00F000AD" w:rsidP="00F000AD">
      <w:pPr>
        <w:jc w:val="both"/>
        <w:rPr>
          <w:rFonts w:ascii="Tahoma" w:hAnsi="Tahoma" w:cs="Tahoma"/>
          <w:sz w:val="20"/>
        </w:rPr>
      </w:pPr>
    </w:p>
    <w:p w14:paraId="5FEAAEF5" w14:textId="77777777" w:rsidR="00F000AD" w:rsidRDefault="00F000AD" w:rsidP="00F000AD">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7E778297" w14:textId="0F28FB75" w:rsidR="00543CAB" w:rsidRDefault="00543CAB" w:rsidP="000F4095">
      <w:pPr>
        <w:spacing w:after="160" w:line="259" w:lineRule="auto"/>
        <w:jc w:val="both"/>
        <w:rPr>
          <w:rFonts w:ascii="Tahoma" w:hAnsi="Tahoma" w:cs="Tahoma"/>
          <w:b/>
          <w:color w:val="000000"/>
          <w:sz w:val="20"/>
        </w:rPr>
      </w:pPr>
    </w:p>
    <w:p w14:paraId="324376E5" w14:textId="6134FC4A" w:rsidR="00543CAB" w:rsidRDefault="00543CAB" w:rsidP="000F4095">
      <w:pPr>
        <w:spacing w:after="160" w:line="259" w:lineRule="auto"/>
        <w:jc w:val="both"/>
        <w:rPr>
          <w:rFonts w:ascii="Tahoma" w:hAnsi="Tahoma" w:cs="Tahoma"/>
          <w:b/>
          <w:color w:val="000000"/>
          <w:sz w:val="20"/>
        </w:rPr>
      </w:pPr>
    </w:p>
    <w:p w14:paraId="544A46D9" w14:textId="77777777" w:rsidR="00543CAB" w:rsidRDefault="00543CAB" w:rsidP="000F4095">
      <w:pPr>
        <w:spacing w:after="160" w:line="259" w:lineRule="auto"/>
        <w:jc w:val="both"/>
        <w:rPr>
          <w:rFonts w:ascii="Tahoma" w:hAnsi="Tahoma" w:cs="Tahoma"/>
          <w:b/>
          <w:color w:val="000000"/>
          <w:sz w:val="20"/>
        </w:rPr>
        <w:sectPr w:rsidR="00543CAB" w:rsidSect="00FF520C">
          <w:pgSz w:w="16838" w:h="11906" w:orient="landscape"/>
          <w:pgMar w:top="1418" w:right="1134" w:bottom="567" w:left="993" w:header="709" w:footer="709" w:gutter="0"/>
          <w:cols w:space="708"/>
          <w:titlePg/>
          <w:docGrid w:linePitch="381"/>
        </w:sectPr>
      </w:pPr>
    </w:p>
    <w:p w14:paraId="4D4DA3AE" w14:textId="7344A38C" w:rsidR="002F355D" w:rsidRPr="00E6525D" w:rsidRDefault="002F355D" w:rsidP="002F355D">
      <w:pPr>
        <w:pageBreakBefore/>
        <w:jc w:val="right"/>
        <w:rPr>
          <w:rFonts w:ascii="Tahoma" w:eastAsia="MS Mincho" w:hAnsi="Tahoma" w:cs="Tahoma"/>
          <w:sz w:val="20"/>
        </w:rPr>
      </w:pPr>
      <w:r w:rsidRPr="00E6525D">
        <w:rPr>
          <w:rFonts w:ascii="Tahoma" w:eastAsia="MS Mincho" w:hAnsi="Tahoma" w:cs="Tahoma"/>
          <w:sz w:val="20"/>
        </w:rPr>
        <w:lastRenderedPageBreak/>
        <w:t>Приложение №1</w:t>
      </w:r>
      <w:r w:rsidR="00543CAB">
        <w:rPr>
          <w:rFonts w:ascii="Tahoma" w:eastAsia="MS Mincho" w:hAnsi="Tahoma" w:cs="Tahoma"/>
          <w:sz w:val="20"/>
        </w:rPr>
        <w:t>4</w:t>
      </w:r>
    </w:p>
    <w:p w14:paraId="368D2001" w14:textId="77777777" w:rsidR="002F355D" w:rsidRPr="00E6525D" w:rsidRDefault="002F355D" w:rsidP="002F355D">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5F119F60" w14:textId="77777777" w:rsidR="002F355D" w:rsidRDefault="002F355D" w:rsidP="00BD5F77">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421C1DFC" w14:textId="77777777" w:rsidR="00132790" w:rsidRPr="00BD5F77" w:rsidRDefault="00132790" w:rsidP="00BD5F77">
      <w:pPr>
        <w:jc w:val="right"/>
        <w:rPr>
          <w:rFonts w:ascii="Tahoma" w:eastAsia="MS Mincho" w:hAnsi="Tahoma" w:cs="Tahoma"/>
          <w:sz w:val="20"/>
          <w:szCs w:val="20"/>
        </w:rPr>
      </w:pPr>
    </w:p>
    <w:p w14:paraId="73057954" w14:textId="07790DA0" w:rsidR="008E15C6" w:rsidRDefault="008E15C6" w:rsidP="00E32B81">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на 2-е полугодие 2023 года для Удмуртского</w:t>
      </w:r>
      <w:r w:rsidRPr="006C71FE">
        <w:rPr>
          <w:rFonts w:ascii="Tahoma" w:hAnsi="Tahoma" w:cs="Tahoma"/>
          <w:b/>
          <w:color w:val="000000"/>
          <w:sz w:val="20"/>
        </w:rPr>
        <w:t xml:space="preserve"> филиала АО «ЭнергосбыТ Плюс»</w:t>
      </w:r>
    </w:p>
    <w:p w14:paraId="340C8FFD" w14:textId="06E2D7C2" w:rsidR="008E15C6" w:rsidRPr="00C104F6" w:rsidRDefault="008E15C6" w:rsidP="008E15C6">
      <w:pPr>
        <w:jc w:val="right"/>
        <w:rPr>
          <w:rFonts w:ascii="Tahoma" w:hAnsi="Tahoma" w:cs="Tahoma"/>
          <w:b/>
          <w:color w:val="000000"/>
          <w:sz w:val="20"/>
        </w:rPr>
      </w:pPr>
      <w:r w:rsidRPr="003E57C1">
        <w:rPr>
          <w:rFonts w:ascii="Tahoma" w:hAnsi="Tahoma" w:cs="Tahoma"/>
          <w:color w:val="000000"/>
          <w:sz w:val="20"/>
        </w:rPr>
        <w:t xml:space="preserve">Таблица </w:t>
      </w:r>
      <w:r>
        <w:rPr>
          <w:rFonts w:ascii="Tahoma" w:hAnsi="Tahoma" w:cs="Tahoma"/>
          <w:color w:val="000000"/>
          <w:sz w:val="20"/>
        </w:rPr>
        <w:t>1</w:t>
      </w:r>
      <w:r w:rsidR="00AE2D9E">
        <w:rPr>
          <w:rFonts w:ascii="Tahoma" w:hAnsi="Tahoma" w:cs="Tahoma"/>
          <w:color w:val="000000"/>
          <w:sz w:val="20"/>
        </w:rPr>
        <w:t>4</w:t>
      </w:r>
      <w:r w:rsidRPr="003E57C1">
        <w:rPr>
          <w:rFonts w:ascii="Tahoma" w:hAnsi="Tahoma" w:cs="Tahoma"/>
          <w:color w:val="000000"/>
          <w:sz w:val="20"/>
        </w:rPr>
        <w:t>.1</w:t>
      </w:r>
    </w:p>
    <w:tbl>
      <w:tblPr>
        <w:tblW w:w="14884" w:type="dxa"/>
        <w:tblInd w:w="-5" w:type="dxa"/>
        <w:tblLook w:val="04A0" w:firstRow="1" w:lastRow="0" w:firstColumn="1" w:lastColumn="0" w:noHBand="0" w:noVBand="1"/>
      </w:tblPr>
      <w:tblGrid>
        <w:gridCol w:w="3319"/>
        <w:gridCol w:w="957"/>
        <w:gridCol w:w="1087"/>
        <w:gridCol w:w="1015"/>
        <w:gridCol w:w="809"/>
        <w:gridCol w:w="725"/>
        <w:gridCol w:w="704"/>
        <w:gridCol w:w="851"/>
        <w:gridCol w:w="992"/>
        <w:gridCol w:w="850"/>
        <w:gridCol w:w="851"/>
        <w:gridCol w:w="850"/>
        <w:gridCol w:w="851"/>
        <w:gridCol w:w="1023"/>
      </w:tblGrid>
      <w:tr w:rsidR="00C640D3" w:rsidRPr="00EC2270" w14:paraId="18ADC9EB" w14:textId="77777777" w:rsidTr="003C5E87">
        <w:trPr>
          <w:trHeight w:val="707"/>
        </w:trPr>
        <w:tc>
          <w:tcPr>
            <w:tcW w:w="33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386771" w14:textId="240FE42E" w:rsidR="00317CFC" w:rsidRPr="00EC2270" w:rsidRDefault="00317CFC" w:rsidP="00317CFC">
            <w:pPr>
              <w:jc w:val="center"/>
              <w:rPr>
                <w:rFonts w:ascii="Calibri" w:hAnsi="Calibri"/>
                <w:color w:val="000000"/>
                <w:sz w:val="14"/>
                <w:szCs w:val="14"/>
              </w:rPr>
            </w:pPr>
            <w:r w:rsidRPr="001C7B4F">
              <w:rPr>
                <w:rFonts w:asciiTheme="minorHAnsi" w:hAnsiTheme="minorHAnsi" w:cstheme="minorHAnsi"/>
                <w:color w:val="000000"/>
                <w:sz w:val="18"/>
                <w:szCs w:val="18"/>
              </w:rPr>
              <w:t>Вид услуг</w:t>
            </w:r>
          </w:p>
        </w:tc>
        <w:tc>
          <w:tcPr>
            <w:tcW w:w="957" w:type="dxa"/>
            <w:tcBorders>
              <w:top w:val="single" w:sz="4" w:space="0" w:color="auto"/>
              <w:left w:val="nil"/>
              <w:bottom w:val="single" w:sz="4" w:space="0" w:color="auto"/>
              <w:right w:val="single" w:sz="4" w:space="0" w:color="auto"/>
            </w:tcBorders>
            <w:shd w:val="clear" w:color="auto" w:fill="auto"/>
            <w:vAlign w:val="center"/>
            <w:hideMark/>
          </w:tcPr>
          <w:p w14:paraId="15E5170C" w14:textId="05367515" w:rsidR="00317CFC" w:rsidRPr="00EC2270" w:rsidRDefault="00317CFC" w:rsidP="00317CFC">
            <w:pPr>
              <w:rPr>
                <w:rFonts w:ascii="Calibri" w:hAnsi="Calibri"/>
                <w:color w:val="000000"/>
                <w:sz w:val="14"/>
                <w:szCs w:val="14"/>
              </w:rPr>
            </w:pPr>
            <w:r w:rsidRPr="001C7B4F">
              <w:rPr>
                <w:rFonts w:asciiTheme="minorHAnsi" w:hAnsiTheme="minorHAnsi" w:cstheme="minorHAnsi"/>
                <w:color w:val="000000"/>
                <w:sz w:val="16"/>
                <w:szCs w:val="16"/>
              </w:rPr>
              <w:t>Диапазон объема на 1 вид макета оборотной стороны, шт.</w:t>
            </w:r>
          </w:p>
        </w:tc>
        <w:tc>
          <w:tcPr>
            <w:tcW w:w="1087" w:type="dxa"/>
            <w:tcBorders>
              <w:top w:val="single" w:sz="4" w:space="0" w:color="auto"/>
              <w:left w:val="nil"/>
              <w:bottom w:val="single" w:sz="4" w:space="0" w:color="auto"/>
              <w:right w:val="single" w:sz="4" w:space="0" w:color="auto"/>
            </w:tcBorders>
            <w:shd w:val="clear" w:color="auto" w:fill="auto"/>
            <w:vAlign w:val="center"/>
            <w:hideMark/>
          </w:tcPr>
          <w:p w14:paraId="1C509807" w14:textId="77777777" w:rsidR="003B2A88" w:rsidRDefault="00317CFC" w:rsidP="00317CFC">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Наименов</w:t>
            </w:r>
            <w:r>
              <w:rPr>
                <w:rFonts w:asciiTheme="minorHAnsi" w:hAnsiTheme="minorHAnsi" w:cstheme="minorHAnsi"/>
                <w:color w:val="000000"/>
                <w:sz w:val="18"/>
                <w:szCs w:val="18"/>
              </w:rPr>
              <w:t>а</w:t>
            </w:r>
          </w:p>
          <w:p w14:paraId="10B1D54B" w14:textId="6DD19511" w:rsidR="00317CFC" w:rsidRPr="00EC2270" w:rsidRDefault="00317CFC" w:rsidP="00317CFC">
            <w:pPr>
              <w:rPr>
                <w:rFonts w:ascii="Calibri" w:hAnsi="Calibri"/>
                <w:color w:val="000000"/>
                <w:sz w:val="14"/>
                <w:szCs w:val="14"/>
              </w:rPr>
            </w:pPr>
            <w:r>
              <w:rPr>
                <w:rFonts w:asciiTheme="minorHAnsi" w:hAnsiTheme="minorHAnsi" w:cstheme="minorHAnsi"/>
                <w:color w:val="000000"/>
                <w:sz w:val="18"/>
                <w:szCs w:val="18"/>
              </w:rPr>
              <w:t>ние</w:t>
            </w:r>
            <w:r w:rsidRPr="001C7B4F">
              <w:rPr>
                <w:rFonts w:asciiTheme="minorHAnsi" w:hAnsiTheme="minorHAnsi" w:cstheme="minorHAnsi"/>
                <w:color w:val="000000"/>
                <w:sz w:val="18"/>
                <w:szCs w:val="18"/>
              </w:rPr>
              <w:t xml:space="preserve"> печат</w:t>
            </w:r>
            <w:r>
              <w:rPr>
                <w:rFonts w:asciiTheme="minorHAnsi" w:hAnsiTheme="minorHAnsi" w:cstheme="minorHAnsi"/>
                <w:color w:val="000000"/>
                <w:sz w:val="18"/>
                <w:szCs w:val="18"/>
              </w:rPr>
              <w:t>ной</w:t>
            </w:r>
            <w:r w:rsidRPr="001C7B4F">
              <w:rPr>
                <w:rFonts w:asciiTheme="minorHAnsi" w:hAnsiTheme="minorHAnsi" w:cstheme="minorHAnsi"/>
                <w:color w:val="000000"/>
                <w:sz w:val="18"/>
                <w:szCs w:val="18"/>
              </w:rPr>
              <w:t xml:space="preserve"> </w:t>
            </w:r>
            <w:r>
              <w:rPr>
                <w:rFonts w:asciiTheme="minorHAnsi" w:hAnsiTheme="minorHAnsi" w:cstheme="minorHAnsi"/>
                <w:color w:val="000000"/>
                <w:sz w:val="18"/>
                <w:szCs w:val="18"/>
              </w:rPr>
              <w:t>п</w:t>
            </w:r>
            <w:r w:rsidRPr="001C7B4F">
              <w:rPr>
                <w:rFonts w:asciiTheme="minorHAnsi" w:hAnsiTheme="minorHAnsi" w:cstheme="minorHAnsi"/>
                <w:color w:val="000000"/>
                <w:sz w:val="18"/>
                <w:szCs w:val="18"/>
              </w:rPr>
              <w:t>родукции</w:t>
            </w:r>
          </w:p>
        </w:tc>
        <w:tc>
          <w:tcPr>
            <w:tcW w:w="1015" w:type="dxa"/>
            <w:tcBorders>
              <w:top w:val="single" w:sz="4" w:space="0" w:color="auto"/>
              <w:left w:val="nil"/>
              <w:bottom w:val="single" w:sz="4" w:space="0" w:color="auto"/>
              <w:right w:val="single" w:sz="4" w:space="0" w:color="auto"/>
            </w:tcBorders>
            <w:shd w:val="clear" w:color="auto" w:fill="auto"/>
            <w:vAlign w:val="center"/>
            <w:hideMark/>
          </w:tcPr>
          <w:p w14:paraId="11505EFD" w14:textId="3F834E09" w:rsidR="00317CFC" w:rsidRPr="00EC2270" w:rsidRDefault="00317CFC" w:rsidP="00317CFC">
            <w:pPr>
              <w:rPr>
                <w:rFonts w:ascii="Calibri" w:hAnsi="Calibri"/>
                <w:color w:val="000000"/>
                <w:sz w:val="14"/>
                <w:szCs w:val="14"/>
              </w:rPr>
            </w:pPr>
            <w:r w:rsidRPr="001C7B4F">
              <w:rPr>
                <w:rFonts w:asciiTheme="minorHAnsi" w:hAnsiTheme="minorHAnsi" w:cstheme="minorHAnsi"/>
                <w:color w:val="000000"/>
                <w:sz w:val="18"/>
                <w:szCs w:val="18"/>
              </w:rPr>
              <w:t>Макеты</w:t>
            </w:r>
          </w:p>
        </w:tc>
        <w:tc>
          <w:tcPr>
            <w:tcW w:w="809" w:type="dxa"/>
            <w:tcBorders>
              <w:top w:val="single" w:sz="4" w:space="0" w:color="auto"/>
              <w:left w:val="nil"/>
              <w:bottom w:val="single" w:sz="4" w:space="0" w:color="auto"/>
              <w:right w:val="single" w:sz="4" w:space="0" w:color="auto"/>
            </w:tcBorders>
            <w:shd w:val="clear" w:color="auto" w:fill="auto"/>
            <w:vAlign w:val="center"/>
            <w:hideMark/>
          </w:tcPr>
          <w:p w14:paraId="0BC7655B" w14:textId="77777777" w:rsidR="00317CFC" w:rsidRDefault="00317CFC" w:rsidP="00317CFC">
            <w:pPr>
              <w:jc w:val="center"/>
              <w:rPr>
                <w:rFonts w:asciiTheme="minorHAnsi" w:hAnsiTheme="minorHAnsi" w:cstheme="minorHAnsi"/>
                <w:color w:val="000000"/>
                <w:sz w:val="18"/>
                <w:szCs w:val="18"/>
              </w:rPr>
            </w:pPr>
            <w:r w:rsidRPr="001C7B4F">
              <w:rPr>
                <w:rFonts w:asciiTheme="minorHAnsi" w:hAnsiTheme="minorHAnsi" w:cstheme="minorHAnsi"/>
                <w:color w:val="000000"/>
                <w:sz w:val="18"/>
                <w:szCs w:val="18"/>
              </w:rPr>
              <w:t xml:space="preserve">Формат </w:t>
            </w:r>
            <w:r>
              <w:rPr>
                <w:rFonts w:asciiTheme="minorHAnsi" w:hAnsiTheme="minorHAnsi" w:cstheme="minorHAnsi"/>
                <w:color w:val="000000"/>
                <w:sz w:val="18"/>
                <w:szCs w:val="18"/>
              </w:rPr>
              <w:t>и</w:t>
            </w:r>
            <w:r w:rsidRPr="001C7B4F">
              <w:rPr>
                <w:rFonts w:asciiTheme="minorHAnsi" w:hAnsiTheme="minorHAnsi" w:cstheme="minorHAnsi"/>
                <w:color w:val="000000"/>
                <w:sz w:val="18"/>
                <w:szCs w:val="18"/>
              </w:rPr>
              <w:t>сх</w:t>
            </w:r>
            <w:r>
              <w:rPr>
                <w:rFonts w:asciiTheme="minorHAnsi" w:hAnsiTheme="minorHAnsi" w:cstheme="minorHAnsi"/>
                <w:color w:val="000000"/>
                <w:sz w:val="18"/>
                <w:szCs w:val="18"/>
              </w:rPr>
              <w:t>.</w:t>
            </w:r>
          </w:p>
          <w:p w14:paraId="5358C0FD" w14:textId="7B880AE7" w:rsidR="00317CFC" w:rsidRPr="00EC2270" w:rsidRDefault="00317CFC" w:rsidP="00317CFC">
            <w:pPr>
              <w:rPr>
                <w:rFonts w:ascii="Calibri" w:hAnsi="Calibri"/>
                <w:color w:val="000000"/>
                <w:sz w:val="14"/>
                <w:szCs w:val="14"/>
              </w:rPr>
            </w:pPr>
            <w:r>
              <w:rPr>
                <w:rFonts w:asciiTheme="minorHAnsi" w:hAnsiTheme="minorHAnsi" w:cstheme="minorHAnsi"/>
                <w:color w:val="000000"/>
                <w:sz w:val="18"/>
                <w:szCs w:val="18"/>
              </w:rPr>
              <w:t>д</w:t>
            </w:r>
            <w:r w:rsidRPr="001C7B4F">
              <w:rPr>
                <w:rFonts w:asciiTheme="minorHAnsi" w:hAnsiTheme="minorHAnsi" w:cstheme="minorHAnsi"/>
                <w:color w:val="000000"/>
                <w:sz w:val="18"/>
                <w:szCs w:val="18"/>
              </w:rPr>
              <w:t>анных</w:t>
            </w:r>
          </w:p>
        </w:tc>
        <w:tc>
          <w:tcPr>
            <w:tcW w:w="725" w:type="dxa"/>
            <w:tcBorders>
              <w:top w:val="single" w:sz="4" w:space="0" w:color="auto"/>
              <w:left w:val="nil"/>
              <w:bottom w:val="single" w:sz="4" w:space="0" w:color="auto"/>
              <w:right w:val="single" w:sz="4" w:space="0" w:color="auto"/>
            </w:tcBorders>
            <w:shd w:val="clear" w:color="auto" w:fill="auto"/>
            <w:vAlign w:val="center"/>
            <w:hideMark/>
          </w:tcPr>
          <w:p w14:paraId="6FCA3998" w14:textId="77777777" w:rsidR="00317CFC" w:rsidRDefault="00317CFC" w:rsidP="00317CFC">
            <w:pPr>
              <w:jc w:val="center"/>
              <w:rPr>
                <w:rFonts w:asciiTheme="minorHAnsi" w:hAnsiTheme="minorHAnsi" w:cstheme="minorHAnsi"/>
                <w:color w:val="000000"/>
                <w:sz w:val="18"/>
                <w:szCs w:val="18"/>
              </w:rPr>
            </w:pPr>
            <w:r w:rsidRPr="001C7B4F">
              <w:rPr>
                <w:rFonts w:asciiTheme="minorHAnsi" w:hAnsiTheme="minorHAnsi" w:cstheme="minorHAnsi"/>
                <w:color w:val="000000"/>
                <w:sz w:val="18"/>
                <w:szCs w:val="18"/>
              </w:rPr>
              <w:t>Срок пере</w:t>
            </w:r>
          </w:p>
          <w:p w14:paraId="0EF082C7" w14:textId="3C106246" w:rsidR="00317CFC" w:rsidRPr="00EC2270" w:rsidRDefault="00317CFC" w:rsidP="00317CFC">
            <w:pPr>
              <w:rPr>
                <w:rFonts w:ascii="Calibri" w:hAnsi="Calibri"/>
                <w:color w:val="000000"/>
                <w:sz w:val="14"/>
                <w:szCs w:val="14"/>
              </w:rPr>
            </w:pPr>
            <w:r w:rsidRPr="001C7B4F">
              <w:rPr>
                <w:rFonts w:asciiTheme="minorHAnsi" w:hAnsiTheme="minorHAnsi" w:cstheme="minorHAnsi"/>
                <w:color w:val="000000"/>
                <w:sz w:val="18"/>
                <w:szCs w:val="18"/>
              </w:rPr>
              <w:t>дачи в печать</w:t>
            </w:r>
          </w:p>
        </w:tc>
        <w:tc>
          <w:tcPr>
            <w:tcW w:w="704" w:type="dxa"/>
            <w:tcBorders>
              <w:top w:val="single" w:sz="4" w:space="0" w:color="auto"/>
              <w:left w:val="nil"/>
              <w:bottom w:val="single" w:sz="4" w:space="0" w:color="auto"/>
              <w:right w:val="single" w:sz="4" w:space="0" w:color="auto"/>
            </w:tcBorders>
            <w:shd w:val="clear" w:color="auto" w:fill="auto"/>
            <w:vAlign w:val="center"/>
            <w:hideMark/>
          </w:tcPr>
          <w:p w14:paraId="4B17DE5D" w14:textId="77777777" w:rsidR="00C640D3" w:rsidRDefault="00317CFC" w:rsidP="00317CFC">
            <w:pPr>
              <w:jc w:val="center"/>
              <w:rPr>
                <w:rFonts w:asciiTheme="minorHAnsi" w:hAnsiTheme="minorHAnsi" w:cstheme="minorHAnsi"/>
                <w:color w:val="000000"/>
                <w:sz w:val="18"/>
                <w:szCs w:val="18"/>
              </w:rPr>
            </w:pPr>
            <w:r w:rsidRPr="001C7B4F">
              <w:rPr>
                <w:rFonts w:asciiTheme="minorHAnsi" w:hAnsiTheme="minorHAnsi" w:cstheme="minorHAnsi"/>
                <w:color w:val="000000"/>
                <w:sz w:val="18"/>
                <w:szCs w:val="18"/>
              </w:rPr>
              <w:t>Поряд</w:t>
            </w:r>
          </w:p>
          <w:p w14:paraId="279D992A" w14:textId="77777777" w:rsidR="00C640D3" w:rsidRDefault="00317CFC" w:rsidP="00317CFC">
            <w:pPr>
              <w:jc w:val="center"/>
              <w:rPr>
                <w:rFonts w:asciiTheme="minorHAnsi" w:hAnsiTheme="minorHAnsi" w:cstheme="minorHAnsi"/>
                <w:color w:val="000000"/>
                <w:sz w:val="18"/>
                <w:szCs w:val="18"/>
              </w:rPr>
            </w:pPr>
            <w:r w:rsidRPr="001C7B4F">
              <w:rPr>
                <w:rFonts w:asciiTheme="minorHAnsi" w:hAnsiTheme="minorHAnsi" w:cstheme="minorHAnsi"/>
                <w:color w:val="000000"/>
                <w:sz w:val="18"/>
                <w:szCs w:val="18"/>
              </w:rPr>
              <w:t>ковый № отгру</w:t>
            </w:r>
          </w:p>
          <w:p w14:paraId="3BD5D01B" w14:textId="6DBA856D" w:rsidR="00317CFC" w:rsidRPr="00EC2270" w:rsidRDefault="00317CFC" w:rsidP="00317CFC">
            <w:pPr>
              <w:jc w:val="center"/>
              <w:rPr>
                <w:rFonts w:ascii="Calibri" w:hAnsi="Calibri"/>
                <w:color w:val="000000"/>
                <w:sz w:val="14"/>
                <w:szCs w:val="14"/>
              </w:rPr>
            </w:pPr>
            <w:r w:rsidRPr="001C7B4F">
              <w:rPr>
                <w:rFonts w:asciiTheme="minorHAnsi" w:hAnsiTheme="minorHAnsi" w:cstheme="minorHAnsi"/>
                <w:color w:val="000000"/>
                <w:sz w:val="18"/>
                <w:szCs w:val="18"/>
              </w:rPr>
              <w:t>зки</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2CAC5B7F" w14:textId="77777777" w:rsidR="00317CFC" w:rsidRPr="00B319F9" w:rsidRDefault="00317CFC" w:rsidP="00317CFC">
            <w:pPr>
              <w:jc w:val="center"/>
              <w:rPr>
                <w:rFonts w:ascii="Calibri" w:hAnsi="Calibri"/>
                <w:color w:val="000000"/>
                <w:sz w:val="18"/>
                <w:szCs w:val="18"/>
              </w:rPr>
            </w:pPr>
            <w:r w:rsidRPr="00B319F9">
              <w:rPr>
                <w:rFonts w:ascii="Calibri" w:hAnsi="Calibri"/>
                <w:color w:val="000000"/>
                <w:sz w:val="18"/>
                <w:szCs w:val="18"/>
              </w:rPr>
              <w:t>Июль</w:t>
            </w:r>
          </w:p>
          <w:p w14:paraId="149D5E0C" w14:textId="6B3EED60" w:rsidR="00317CFC" w:rsidRPr="00EC2270" w:rsidRDefault="00317CFC" w:rsidP="00317CFC">
            <w:pPr>
              <w:jc w:val="center"/>
              <w:rPr>
                <w:rFonts w:ascii="Calibri" w:hAnsi="Calibri"/>
                <w:color w:val="000000"/>
                <w:sz w:val="14"/>
                <w:szCs w:val="14"/>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17A7891" w14:textId="77777777" w:rsidR="00317CFC" w:rsidRPr="00B319F9" w:rsidRDefault="00317CFC" w:rsidP="00317CFC">
            <w:pPr>
              <w:jc w:val="center"/>
              <w:rPr>
                <w:rFonts w:ascii="Calibri" w:hAnsi="Calibri"/>
                <w:color w:val="000000"/>
                <w:sz w:val="18"/>
                <w:szCs w:val="18"/>
              </w:rPr>
            </w:pPr>
            <w:r w:rsidRPr="00B319F9">
              <w:rPr>
                <w:rFonts w:ascii="Calibri" w:hAnsi="Calibri"/>
                <w:color w:val="000000"/>
                <w:sz w:val="18"/>
                <w:szCs w:val="18"/>
              </w:rPr>
              <w:t>Август</w:t>
            </w:r>
          </w:p>
          <w:p w14:paraId="742DBBB6" w14:textId="526FF67E" w:rsidR="00317CFC" w:rsidRPr="00EC2270" w:rsidRDefault="00317CFC" w:rsidP="00317CFC">
            <w:pPr>
              <w:jc w:val="center"/>
              <w:rPr>
                <w:rFonts w:ascii="Calibri" w:hAnsi="Calibri"/>
                <w:color w:val="000000"/>
                <w:sz w:val="14"/>
                <w:szCs w:val="14"/>
              </w:rPr>
            </w:pPr>
            <w:r w:rsidRPr="00B319F9">
              <w:rPr>
                <w:rFonts w:ascii="Calibri" w:hAnsi="Calibri"/>
                <w:color w:val="000000"/>
                <w:sz w:val="18"/>
                <w:szCs w:val="18"/>
              </w:rPr>
              <w:t>2023 г.</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16F0C4D0" w14:textId="77777777" w:rsidR="00317CFC" w:rsidRDefault="00317CFC" w:rsidP="00317CFC">
            <w:pPr>
              <w:jc w:val="center"/>
              <w:rPr>
                <w:rFonts w:ascii="Calibri" w:hAnsi="Calibri"/>
                <w:color w:val="000000"/>
                <w:sz w:val="18"/>
                <w:szCs w:val="18"/>
              </w:rPr>
            </w:pPr>
            <w:r w:rsidRPr="00B319F9">
              <w:rPr>
                <w:rFonts w:ascii="Calibri" w:hAnsi="Calibri"/>
                <w:color w:val="000000"/>
                <w:sz w:val="18"/>
                <w:szCs w:val="18"/>
              </w:rPr>
              <w:t>Сен</w:t>
            </w:r>
          </w:p>
          <w:p w14:paraId="2DBB2433" w14:textId="77777777" w:rsidR="00317CFC" w:rsidRPr="00B319F9" w:rsidRDefault="00317CFC" w:rsidP="00317CFC">
            <w:pPr>
              <w:jc w:val="center"/>
              <w:rPr>
                <w:rFonts w:ascii="Calibri" w:hAnsi="Calibri"/>
                <w:color w:val="000000"/>
                <w:sz w:val="18"/>
                <w:szCs w:val="18"/>
              </w:rPr>
            </w:pPr>
            <w:r w:rsidRPr="00B319F9">
              <w:rPr>
                <w:rFonts w:ascii="Calibri" w:hAnsi="Calibri"/>
                <w:color w:val="000000"/>
                <w:sz w:val="18"/>
                <w:szCs w:val="18"/>
              </w:rPr>
              <w:t>тябрь</w:t>
            </w:r>
          </w:p>
          <w:p w14:paraId="19872EA7" w14:textId="7F687AAF" w:rsidR="00317CFC" w:rsidRPr="00EC2270" w:rsidRDefault="00317CFC" w:rsidP="00317CFC">
            <w:pPr>
              <w:jc w:val="center"/>
              <w:rPr>
                <w:rFonts w:ascii="Calibri" w:hAnsi="Calibri"/>
                <w:color w:val="000000"/>
                <w:sz w:val="14"/>
                <w:szCs w:val="14"/>
              </w:rPr>
            </w:pPr>
            <w:r w:rsidRPr="00B319F9">
              <w:rPr>
                <w:rFonts w:ascii="Calibri" w:hAnsi="Calibri"/>
                <w:color w:val="000000"/>
                <w:sz w:val="18"/>
                <w:szCs w:val="18"/>
              </w:rPr>
              <w:t>2023 г.</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7E362960" w14:textId="77777777" w:rsidR="00317CFC" w:rsidRPr="00B319F9" w:rsidRDefault="00317CFC" w:rsidP="00317CFC">
            <w:pPr>
              <w:jc w:val="center"/>
              <w:rPr>
                <w:rFonts w:ascii="Calibri" w:hAnsi="Calibri"/>
                <w:color w:val="000000"/>
                <w:sz w:val="18"/>
                <w:szCs w:val="18"/>
              </w:rPr>
            </w:pPr>
            <w:r w:rsidRPr="00B319F9">
              <w:rPr>
                <w:rFonts w:ascii="Calibri" w:hAnsi="Calibri"/>
                <w:color w:val="000000"/>
                <w:sz w:val="18"/>
                <w:szCs w:val="18"/>
              </w:rPr>
              <w:t>Октябрь</w:t>
            </w:r>
          </w:p>
          <w:p w14:paraId="7215881E" w14:textId="7EDE471A" w:rsidR="00317CFC" w:rsidRPr="00EC2270" w:rsidRDefault="00317CFC" w:rsidP="00317CFC">
            <w:pPr>
              <w:jc w:val="center"/>
              <w:rPr>
                <w:rFonts w:ascii="Calibri" w:hAnsi="Calibri"/>
                <w:color w:val="000000"/>
                <w:sz w:val="14"/>
                <w:szCs w:val="14"/>
              </w:rPr>
            </w:pPr>
            <w:r w:rsidRPr="00B319F9">
              <w:rPr>
                <w:rFonts w:ascii="Calibri" w:hAnsi="Calibri"/>
                <w:color w:val="000000"/>
                <w:sz w:val="18"/>
                <w:szCs w:val="18"/>
              </w:rPr>
              <w:t>2023 г.</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1EF047D1" w14:textId="77777777" w:rsidR="00317CFC" w:rsidRPr="00B319F9" w:rsidRDefault="00317CFC" w:rsidP="00317CFC">
            <w:pPr>
              <w:jc w:val="center"/>
              <w:rPr>
                <w:rFonts w:ascii="Calibri" w:hAnsi="Calibri"/>
                <w:color w:val="000000"/>
                <w:sz w:val="18"/>
                <w:szCs w:val="18"/>
              </w:rPr>
            </w:pPr>
            <w:r w:rsidRPr="00B319F9">
              <w:rPr>
                <w:rFonts w:ascii="Calibri" w:hAnsi="Calibri"/>
                <w:color w:val="000000"/>
                <w:sz w:val="18"/>
                <w:szCs w:val="18"/>
              </w:rPr>
              <w:t>Ноябрь</w:t>
            </w:r>
          </w:p>
          <w:p w14:paraId="3F13E3BB" w14:textId="02FFE503" w:rsidR="00317CFC" w:rsidRPr="00EC2270" w:rsidRDefault="00317CFC" w:rsidP="00317CFC">
            <w:pPr>
              <w:jc w:val="center"/>
              <w:rPr>
                <w:rFonts w:ascii="Calibri" w:hAnsi="Calibri"/>
                <w:color w:val="000000"/>
                <w:sz w:val="14"/>
                <w:szCs w:val="14"/>
              </w:rPr>
            </w:pPr>
            <w:r w:rsidRPr="00B319F9">
              <w:rPr>
                <w:rFonts w:ascii="Calibri" w:hAnsi="Calibri"/>
                <w:color w:val="000000"/>
                <w:sz w:val="18"/>
                <w:szCs w:val="18"/>
              </w:rPr>
              <w:t>2023 г.</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0307F8AF" w14:textId="77777777" w:rsidR="00317CFC" w:rsidRDefault="00317CFC" w:rsidP="00317CFC">
            <w:pPr>
              <w:jc w:val="center"/>
              <w:rPr>
                <w:rFonts w:ascii="Calibri" w:hAnsi="Calibri"/>
                <w:color w:val="000000"/>
                <w:sz w:val="18"/>
                <w:szCs w:val="18"/>
              </w:rPr>
            </w:pPr>
            <w:r w:rsidRPr="00B319F9">
              <w:rPr>
                <w:rFonts w:ascii="Calibri" w:hAnsi="Calibri"/>
                <w:color w:val="000000"/>
                <w:sz w:val="18"/>
                <w:szCs w:val="18"/>
              </w:rPr>
              <w:t>Де</w:t>
            </w:r>
          </w:p>
          <w:p w14:paraId="63DC0460" w14:textId="77777777" w:rsidR="00317CFC" w:rsidRPr="00B319F9" w:rsidRDefault="00317CFC" w:rsidP="00317CFC">
            <w:pPr>
              <w:jc w:val="center"/>
              <w:rPr>
                <w:rFonts w:ascii="Calibri" w:hAnsi="Calibri"/>
                <w:color w:val="000000"/>
                <w:sz w:val="18"/>
                <w:szCs w:val="18"/>
              </w:rPr>
            </w:pPr>
            <w:r w:rsidRPr="00B319F9">
              <w:rPr>
                <w:rFonts w:ascii="Calibri" w:hAnsi="Calibri"/>
                <w:color w:val="000000"/>
                <w:sz w:val="18"/>
                <w:szCs w:val="18"/>
              </w:rPr>
              <w:t>кабрь</w:t>
            </w:r>
          </w:p>
          <w:p w14:paraId="79144815" w14:textId="0AA0B690" w:rsidR="00317CFC" w:rsidRPr="00EC2270" w:rsidRDefault="00317CFC" w:rsidP="00317CFC">
            <w:pPr>
              <w:jc w:val="center"/>
              <w:rPr>
                <w:rFonts w:ascii="Calibri" w:hAnsi="Calibri"/>
                <w:color w:val="000000"/>
                <w:sz w:val="14"/>
                <w:szCs w:val="14"/>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8E62353" w14:textId="77777777" w:rsidR="00317CFC" w:rsidRPr="00B319F9" w:rsidRDefault="00317CFC" w:rsidP="00317CFC">
            <w:pPr>
              <w:jc w:val="center"/>
              <w:rPr>
                <w:rFonts w:ascii="Calibri" w:hAnsi="Calibri"/>
                <w:color w:val="000000"/>
                <w:sz w:val="18"/>
                <w:szCs w:val="18"/>
              </w:rPr>
            </w:pPr>
            <w:r w:rsidRPr="00B319F9">
              <w:rPr>
                <w:rFonts w:ascii="Calibri" w:hAnsi="Calibri"/>
                <w:color w:val="000000"/>
                <w:sz w:val="18"/>
                <w:szCs w:val="18"/>
              </w:rPr>
              <w:t>ИТОГО за</w:t>
            </w:r>
          </w:p>
          <w:p w14:paraId="1A1E54F4" w14:textId="0FE6136D" w:rsidR="00317CFC" w:rsidRPr="00EC2270" w:rsidRDefault="00317CFC" w:rsidP="00317CFC">
            <w:pPr>
              <w:jc w:val="center"/>
              <w:rPr>
                <w:rFonts w:ascii="Calibri" w:hAnsi="Calibri"/>
                <w:color w:val="000000"/>
                <w:sz w:val="14"/>
                <w:szCs w:val="14"/>
              </w:rPr>
            </w:pPr>
            <w:r w:rsidRPr="00B319F9">
              <w:rPr>
                <w:rFonts w:ascii="Calibri" w:hAnsi="Calibri"/>
                <w:color w:val="000000"/>
                <w:sz w:val="18"/>
                <w:szCs w:val="18"/>
              </w:rPr>
              <w:t>2</w:t>
            </w:r>
            <w:r>
              <w:rPr>
                <w:rFonts w:ascii="Calibri" w:hAnsi="Calibri"/>
                <w:color w:val="000000"/>
                <w:sz w:val="18"/>
                <w:szCs w:val="18"/>
              </w:rPr>
              <w:t>-е</w:t>
            </w:r>
            <w:r w:rsidRPr="00B319F9">
              <w:rPr>
                <w:rFonts w:ascii="Calibri" w:hAnsi="Calibri"/>
                <w:color w:val="000000"/>
                <w:sz w:val="18"/>
                <w:szCs w:val="18"/>
              </w:rPr>
              <w:t xml:space="preserve"> полугодие 2023 г., шт.</w:t>
            </w:r>
          </w:p>
        </w:tc>
      </w:tr>
      <w:tr w:rsidR="002E12DE" w:rsidRPr="00EC2270" w14:paraId="1E0515F8" w14:textId="77777777" w:rsidTr="003C5E87">
        <w:trPr>
          <w:trHeight w:val="518"/>
        </w:trPr>
        <w:tc>
          <w:tcPr>
            <w:tcW w:w="3350" w:type="dxa"/>
            <w:vMerge w:val="restart"/>
            <w:tcBorders>
              <w:top w:val="nil"/>
              <w:left w:val="single" w:sz="4" w:space="0" w:color="auto"/>
              <w:bottom w:val="single" w:sz="4" w:space="0" w:color="auto"/>
              <w:right w:val="single" w:sz="4" w:space="0" w:color="auto"/>
            </w:tcBorders>
            <w:shd w:val="clear" w:color="auto" w:fill="auto"/>
            <w:vAlign w:val="center"/>
            <w:hideMark/>
          </w:tcPr>
          <w:p w14:paraId="5E27F577" w14:textId="77777777" w:rsidR="002E12DE" w:rsidRPr="00FC25F1" w:rsidRDefault="002E12DE" w:rsidP="002E12DE">
            <w:pPr>
              <w:rPr>
                <w:rFonts w:ascii="Calibri" w:hAnsi="Calibri"/>
                <w:color w:val="000000"/>
                <w:sz w:val="18"/>
                <w:szCs w:val="18"/>
              </w:rPr>
            </w:pPr>
            <w:r w:rsidRPr="00FC25F1">
              <w:rPr>
                <w:rFonts w:ascii="Calibri" w:hAnsi="Calibri"/>
                <w:color w:val="000000"/>
                <w:sz w:val="18"/>
                <w:szCs w:val="18"/>
              </w:rPr>
              <w:t xml:space="preserve">Печать ПД формат А4 двусторонняя: ч/б персонификация с лицевой стороны,  цифровая ч/б печать оборотной стороны </w:t>
            </w:r>
          </w:p>
        </w:tc>
        <w:tc>
          <w:tcPr>
            <w:tcW w:w="957" w:type="dxa"/>
            <w:tcBorders>
              <w:top w:val="nil"/>
              <w:left w:val="single" w:sz="4" w:space="0" w:color="auto"/>
              <w:bottom w:val="single" w:sz="4" w:space="0" w:color="auto"/>
              <w:right w:val="single" w:sz="4" w:space="0" w:color="auto"/>
            </w:tcBorders>
            <w:shd w:val="clear" w:color="auto" w:fill="auto"/>
            <w:vAlign w:val="center"/>
            <w:hideMark/>
          </w:tcPr>
          <w:p w14:paraId="3E00BFCE" w14:textId="77777777" w:rsidR="002E12DE" w:rsidRPr="00FC25F1" w:rsidRDefault="002E12DE" w:rsidP="002E12DE">
            <w:pPr>
              <w:rPr>
                <w:rFonts w:ascii="Calibri" w:hAnsi="Calibri"/>
                <w:color w:val="000000"/>
                <w:sz w:val="16"/>
                <w:szCs w:val="16"/>
              </w:rPr>
            </w:pPr>
            <w:r w:rsidRPr="00FC25F1">
              <w:rPr>
                <w:rFonts w:ascii="Calibri" w:hAnsi="Calibri"/>
                <w:color w:val="000000"/>
                <w:sz w:val="16"/>
                <w:szCs w:val="16"/>
              </w:rPr>
              <w:t>10 000 и менее</w:t>
            </w:r>
          </w:p>
        </w:tc>
        <w:tc>
          <w:tcPr>
            <w:tcW w:w="1087" w:type="dxa"/>
            <w:tcBorders>
              <w:top w:val="nil"/>
              <w:left w:val="nil"/>
              <w:bottom w:val="single" w:sz="4" w:space="0" w:color="auto"/>
              <w:right w:val="single" w:sz="4" w:space="0" w:color="auto"/>
            </w:tcBorders>
            <w:shd w:val="clear" w:color="auto" w:fill="auto"/>
            <w:vAlign w:val="center"/>
            <w:hideMark/>
          </w:tcPr>
          <w:p w14:paraId="3DCB190E" w14:textId="77777777" w:rsidR="002E12DE" w:rsidRPr="00FC25F1" w:rsidRDefault="002E12DE" w:rsidP="002E12DE">
            <w:pPr>
              <w:rPr>
                <w:rFonts w:ascii="Calibri" w:hAnsi="Calibri"/>
                <w:color w:val="000000"/>
                <w:sz w:val="16"/>
                <w:szCs w:val="16"/>
              </w:rPr>
            </w:pPr>
            <w:r w:rsidRPr="00FC25F1">
              <w:rPr>
                <w:rFonts w:ascii="Calibri" w:hAnsi="Calibri"/>
                <w:color w:val="000000"/>
                <w:sz w:val="16"/>
                <w:szCs w:val="16"/>
              </w:rPr>
              <w:t>квитанции осн.тираж</w:t>
            </w:r>
          </w:p>
        </w:tc>
        <w:tc>
          <w:tcPr>
            <w:tcW w:w="1015" w:type="dxa"/>
            <w:tcBorders>
              <w:top w:val="nil"/>
              <w:left w:val="nil"/>
              <w:bottom w:val="single" w:sz="4" w:space="0" w:color="auto"/>
              <w:right w:val="single" w:sz="4" w:space="0" w:color="auto"/>
            </w:tcBorders>
            <w:shd w:val="clear" w:color="auto" w:fill="auto"/>
            <w:vAlign w:val="center"/>
            <w:hideMark/>
          </w:tcPr>
          <w:p w14:paraId="338CF20C" w14:textId="77777777" w:rsidR="002E12DE" w:rsidRPr="00EA65DC" w:rsidRDefault="002E12DE" w:rsidP="002E12DE">
            <w:pPr>
              <w:rPr>
                <w:rFonts w:ascii="Calibri" w:hAnsi="Calibri"/>
                <w:sz w:val="16"/>
                <w:szCs w:val="16"/>
              </w:rPr>
            </w:pPr>
            <w:r w:rsidRPr="00EA65DC">
              <w:rPr>
                <w:rFonts w:ascii="Calibri" w:hAnsi="Calibri"/>
                <w:sz w:val="16"/>
                <w:szCs w:val="16"/>
              </w:rPr>
              <w:t>осн.макет (допечатка)</w:t>
            </w:r>
          </w:p>
        </w:tc>
        <w:tc>
          <w:tcPr>
            <w:tcW w:w="809" w:type="dxa"/>
            <w:tcBorders>
              <w:top w:val="nil"/>
              <w:left w:val="nil"/>
              <w:bottom w:val="single" w:sz="4" w:space="0" w:color="auto"/>
              <w:right w:val="single" w:sz="4" w:space="0" w:color="auto"/>
            </w:tcBorders>
            <w:shd w:val="clear" w:color="auto" w:fill="auto"/>
            <w:vAlign w:val="center"/>
            <w:hideMark/>
          </w:tcPr>
          <w:p w14:paraId="412E8688" w14:textId="43482F2B" w:rsidR="002E12DE" w:rsidRPr="00EA65DC" w:rsidRDefault="002E12DE" w:rsidP="002E12DE">
            <w:pPr>
              <w:rPr>
                <w:rFonts w:ascii="Calibri" w:hAnsi="Calibri"/>
                <w:sz w:val="16"/>
                <w:szCs w:val="16"/>
              </w:rPr>
            </w:pPr>
            <w:r w:rsidRPr="00EA65DC">
              <w:rPr>
                <w:rFonts w:ascii="Calibri" w:hAnsi="Calibri"/>
                <w:sz w:val="16"/>
                <w:szCs w:val="16"/>
              </w:rPr>
              <w:t xml:space="preserve">DBF </w:t>
            </w:r>
          </w:p>
        </w:tc>
        <w:tc>
          <w:tcPr>
            <w:tcW w:w="725" w:type="dxa"/>
            <w:tcBorders>
              <w:top w:val="nil"/>
              <w:left w:val="nil"/>
              <w:bottom w:val="single" w:sz="4" w:space="0" w:color="auto"/>
              <w:right w:val="single" w:sz="4" w:space="0" w:color="auto"/>
            </w:tcBorders>
            <w:shd w:val="clear" w:color="auto" w:fill="auto"/>
            <w:vAlign w:val="center"/>
            <w:hideMark/>
          </w:tcPr>
          <w:p w14:paraId="30EBF6E2" w14:textId="767042FA" w:rsidR="002E12DE" w:rsidRPr="00FC25F1" w:rsidRDefault="002E12DE" w:rsidP="002E12DE">
            <w:pPr>
              <w:jc w:val="center"/>
              <w:rPr>
                <w:rFonts w:ascii="Calibri" w:hAnsi="Calibri"/>
                <w:color w:val="000000"/>
                <w:sz w:val="16"/>
                <w:szCs w:val="16"/>
              </w:rPr>
            </w:pPr>
            <w:r>
              <w:rPr>
                <w:rFonts w:ascii="Calibri" w:hAnsi="Calibri"/>
                <w:color w:val="000000"/>
                <w:sz w:val="16"/>
                <w:szCs w:val="16"/>
              </w:rPr>
              <w:t xml:space="preserve">с </w:t>
            </w:r>
            <w:r w:rsidRPr="00FC25F1">
              <w:rPr>
                <w:rFonts w:ascii="Calibri" w:hAnsi="Calibri"/>
                <w:color w:val="000000"/>
                <w:sz w:val="16"/>
                <w:szCs w:val="16"/>
              </w:rPr>
              <w:t>1</w:t>
            </w:r>
            <w:r>
              <w:rPr>
                <w:rFonts w:ascii="Calibri" w:hAnsi="Calibri"/>
                <w:color w:val="000000"/>
                <w:sz w:val="16"/>
                <w:szCs w:val="16"/>
              </w:rPr>
              <w:t xml:space="preserve"> по </w:t>
            </w:r>
            <w:r w:rsidRPr="00FC25F1">
              <w:rPr>
                <w:rFonts w:ascii="Calibri" w:hAnsi="Calibri"/>
                <w:color w:val="000000"/>
                <w:sz w:val="16"/>
                <w:szCs w:val="16"/>
              </w:rPr>
              <w:t>3</w:t>
            </w:r>
            <w:r>
              <w:rPr>
                <w:rFonts w:ascii="Calibri" w:hAnsi="Calibri"/>
                <w:color w:val="000000"/>
                <w:sz w:val="16"/>
                <w:szCs w:val="16"/>
              </w:rPr>
              <w:t>-е</w:t>
            </w:r>
          </w:p>
        </w:tc>
        <w:tc>
          <w:tcPr>
            <w:tcW w:w="704" w:type="dxa"/>
            <w:tcBorders>
              <w:top w:val="nil"/>
              <w:left w:val="nil"/>
              <w:bottom w:val="single" w:sz="4" w:space="0" w:color="auto"/>
              <w:right w:val="single" w:sz="4" w:space="0" w:color="auto"/>
            </w:tcBorders>
            <w:shd w:val="clear" w:color="auto" w:fill="auto"/>
            <w:vAlign w:val="center"/>
            <w:hideMark/>
          </w:tcPr>
          <w:p w14:paraId="676B1005" w14:textId="77777777" w:rsidR="002E12DE" w:rsidRPr="00FC25F1" w:rsidRDefault="002E12DE" w:rsidP="002E12DE">
            <w:pPr>
              <w:jc w:val="center"/>
              <w:rPr>
                <w:rFonts w:ascii="Calibri" w:hAnsi="Calibri"/>
                <w:color w:val="000000"/>
                <w:sz w:val="16"/>
                <w:szCs w:val="16"/>
              </w:rPr>
            </w:pPr>
            <w:r w:rsidRPr="00FC25F1">
              <w:rPr>
                <w:rFonts w:ascii="Calibri" w:hAnsi="Calibri"/>
                <w:color w:val="000000"/>
                <w:sz w:val="16"/>
                <w:szCs w:val="16"/>
              </w:rPr>
              <w:t>№1</w:t>
            </w:r>
          </w:p>
        </w:tc>
        <w:tc>
          <w:tcPr>
            <w:tcW w:w="851" w:type="dxa"/>
            <w:tcBorders>
              <w:top w:val="nil"/>
              <w:left w:val="nil"/>
              <w:bottom w:val="single" w:sz="4" w:space="0" w:color="auto"/>
              <w:right w:val="single" w:sz="4" w:space="0" w:color="auto"/>
            </w:tcBorders>
            <w:shd w:val="clear" w:color="auto" w:fill="auto"/>
            <w:noWrap/>
            <w:vAlign w:val="center"/>
          </w:tcPr>
          <w:p w14:paraId="11527A71" w14:textId="15AE34FD" w:rsidR="002E12DE" w:rsidRPr="00EC2270" w:rsidRDefault="002E12DE" w:rsidP="002E12DE">
            <w:pPr>
              <w:jc w:val="right"/>
              <w:rPr>
                <w:rFonts w:ascii="Calibri" w:hAnsi="Calibri"/>
                <w:color w:val="000000"/>
                <w:sz w:val="18"/>
                <w:szCs w:val="18"/>
              </w:rPr>
            </w:pPr>
            <w:r>
              <w:rPr>
                <w:rFonts w:ascii="Calibri" w:hAnsi="Calibri"/>
                <w:color w:val="000000"/>
                <w:sz w:val="18"/>
                <w:szCs w:val="18"/>
              </w:rPr>
              <w:t>5 000</w:t>
            </w:r>
          </w:p>
        </w:tc>
        <w:tc>
          <w:tcPr>
            <w:tcW w:w="992" w:type="dxa"/>
            <w:tcBorders>
              <w:top w:val="nil"/>
              <w:left w:val="nil"/>
              <w:bottom w:val="single" w:sz="4" w:space="0" w:color="auto"/>
              <w:right w:val="single" w:sz="4" w:space="0" w:color="auto"/>
            </w:tcBorders>
            <w:shd w:val="clear" w:color="auto" w:fill="auto"/>
            <w:noWrap/>
            <w:vAlign w:val="center"/>
          </w:tcPr>
          <w:p w14:paraId="243006BC" w14:textId="11EE495A" w:rsidR="002E12DE" w:rsidRPr="00EC2270" w:rsidRDefault="002E12DE" w:rsidP="002E12DE">
            <w:pPr>
              <w:jc w:val="right"/>
              <w:rPr>
                <w:rFonts w:ascii="Calibri" w:hAnsi="Calibri"/>
                <w:color w:val="000000"/>
                <w:sz w:val="18"/>
                <w:szCs w:val="18"/>
              </w:rPr>
            </w:pPr>
            <w:r>
              <w:rPr>
                <w:rFonts w:ascii="Calibri" w:hAnsi="Calibri"/>
                <w:color w:val="000000"/>
                <w:sz w:val="18"/>
                <w:szCs w:val="18"/>
              </w:rPr>
              <w:t>5 000</w:t>
            </w:r>
          </w:p>
        </w:tc>
        <w:tc>
          <w:tcPr>
            <w:tcW w:w="850" w:type="dxa"/>
            <w:tcBorders>
              <w:top w:val="nil"/>
              <w:left w:val="nil"/>
              <w:bottom w:val="single" w:sz="4" w:space="0" w:color="auto"/>
              <w:right w:val="single" w:sz="4" w:space="0" w:color="auto"/>
            </w:tcBorders>
            <w:shd w:val="clear" w:color="auto" w:fill="auto"/>
            <w:noWrap/>
            <w:vAlign w:val="center"/>
          </w:tcPr>
          <w:p w14:paraId="617F3149" w14:textId="1D0013F6" w:rsidR="002E12DE" w:rsidRPr="00EC2270" w:rsidRDefault="002E12DE" w:rsidP="002E12DE">
            <w:pPr>
              <w:jc w:val="right"/>
              <w:rPr>
                <w:rFonts w:ascii="Calibri" w:hAnsi="Calibri"/>
                <w:color w:val="000000"/>
                <w:sz w:val="18"/>
                <w:szCs w:val="18"/>
              </w:rPr>
            </w:pPr>
            <w:r>
              <w:rPr>
                <w:rFonts w:ascii="Calibri" w:hAnsi="Calibri"/>
                <w:color w:val="000000"/>
                <w:sz w:val="18"/>
                <w:szCs w:val="18"/>
              </w:rPr>
              <w:t>5 000</w:t>
            </w:r>
          </w:p>
        </w:tc>
        <w:tc>
          <w:tcPr>
            <w:tcW w:w="851" w:type="dxa"/>
            <w:tcBorders>
              <w:top w:val="nil"/>
              <w:left w:val="nil"/>
              <w:bottom w:val="single" w:sz="4" w:space="0" w:color="auto"/>
              <w:right w:val="single" w:sz="4" w:space="0" w:color="auto"/>
            </w:tcBorders>
            <w:shd w:val="clear" w:color="auto" w:fill="auto"/>
            <w:noWrap/>
            <w:vAlign w:val="center"/>
          </w:tcPr>
          <w:p w14:paraId="6792B94D" w14:textId="787D0251" w:rsidR="002E12DE" w:rsidRPr="00EC2270" w:rsidRDefault="002E12DE" w:rsidP="002E12DE">
            <w:pPr>
              <w:jc w:val="right"/>
              <w:rPr>
                <w:rFonts w:ascii="Calibri" w:hAnsi="Calibri"/>
                <w:color w:val="000000"/>
                <w:sz w:val="18"/>
                <w:szCs w:val="18"/>
              </w:rPr>
            </w:pPr>
            <w:r>
              <w:rPr>
                <w:rFonts w:ascii="Calibri" w:hAnsi="Calibri"/>
                <w:color w:val="000000"/>
                <w:sz w:val="18"/>
                <w:szCs w:val="18"/>
              </w:rPr>
              <w:t>5 000</w:t>
            </w:r>
          </w:p>
        </w:tc>
        <w:tc>
          <w:tcPr>
            <w:tcW w:w="850" w:type="dxa"/>
            <w:tcBorders>
              <w:top w:val="nil"/>
              <w:left w:val="nil"/>
              <w:bottom w:val="single" w:sz="4" w:space="0" w:color="auto"/>
              <w:right w:val="single" w:sz="4" w:space="0" w:color="auto"/>
            </w:tcBorders>
            <w:shd w:val="clear" w:color="auto" w:fill="auto"/>
            <w:noWrap/>
            <w:vAlign w:val="center"/>
          </w:tcPr>
          <w:p w14:paraId="02DB9B83" w14:textId="5991FCA3" w:rsidR="002E12DE" w:rsidRPr="00EC2270" w:rsidRDefault="002E12DE" w:rsidP="002E12DE">
            <w:pPr>
              <w:jc w:val="right"/>
              <w:rPr>
                <w:rFonts w:ascii="Calibri" w:hAnsi="Calibri"/>
                <w:color w:val="000000"/>
                <w:sz w:val="18"/>
                <w:szCs w:val="18"/>
              </w:rPr>
            </w:pPr>
            <w:r>
              <w:rPr>
                <w:rFonts w:ascii="Calibri" w:hAnsi="Calibri"/>
                <w:color w:val="000000"/>
                <w:sz w:val="18"/>
                <w:szCs w:val="18"/>
              </w:rPr>
              <w:t>5 000</w:t>
            </w:r>
          </w:p>
        </w:tc>
        <w:tc>
          <w:tcPr>
            <w:tcW w:w="851" w:type="dxa"/>
            <w:tcBorders>
              <w:top w:val="nil"/>
              <w:left w:val="nil"/>
              <w:bottom w:val="single" w:sz="4" w:space="0" w:color="auto"/>
              <w:right w:val="single" w:sz="4" w:space="0" w:color="auto"/>
            </w:tcBorders>
            <w:shd w:val="clear" w:color="auto" w:fill="auto"/>
            <w:noWrap/>
            <w:vAlign w:val="center"/>
          </w:tcPr>
          <w:p w14:paraId="3DE9B094" w14:textId="162ADB28" w:rsidR="002E12DE" w:rsidRPr="00EC2270" w:rsidRDefault="002E12DE" w:rsidP="002E12DE">
            <w:pPr>
              <w:jc w:val="right"/>
              <w:rPr>
                <w:rFonts w:ascii="Calibri" w:hAnsi="Calibri"/>
                <w:color w:val="000000"/>
                <w:sz w:val="18"/>
                <w:szCs w:val="18"/>
              </w:rPr>
            </w:pPr>
            <w:r>
              <w:rPr>
                <w:rFonts w:ascii="Calibri" w:hAnsi="Calibri"/>
                <w:color w:val="000000"/>
                <w:sz w:val="18"/>
                <w:szCs w:val="18"/>
              </w:rPr>
              <w:t>5 000</w:t>
            </w:r>
          </w:p>
        </w:tc>
        <w:tc>
          <w:tcPr>
            <w:tcW w:w="992" w:type="dxa"/>
            <w:tcBorders>
              <w:top w:val="nil"/>
              <w:left w:val="nil"/>
              <w:bottom w:val="single" w:sz="4" w:space="0" w:color="auto"/>
              <w:right w:val="single" w:sz="4" w:space="0" w:color="auto"/>
            </w:tcBorders>
            <w:shd w:val="clear" w:color="auto" w:fill="auto"/>
            <w:noWrap/>
            <w:vAlign w:val="center"/>
          </w:tcPr>
          <w:p w14:paraId="4927FC41" w14:textId="0A60641D" w:rsidR="002E12DE" w:rsidRPr="00EC2270" w:rsidRDefault="002E12DE" w:rsidP="002E12DE">
            <w:pPr>
              <w:jc w:val="right"/>
              <w:rPr>
                <w:rFonts w:ascii="Calibri" w:hAnsi="Calibri"/>
                <w:color w:val="000000"/>
                <w:sz w:val="18"/>
                <w:szCs w:val="18"/>
              </w:rPr>
            </w:pPr>
            <w:r>
              <w:rPr>
                <w:rFonts w:ascii="Calibri" w:hAnsi="Calibri"/>
                <w:color w:val="000000"/>
                <w:sz w:val="18"/>
                <w:szCs w:val="18"/>
              </w:rPr>
              <w:t>30 000</w:t>
            </w:r>
          </w:p>
        </w:tc>
      </w:tr>
      <w:tr w:rsidR="002E12DE" w:rsidRPr="00EC2270" w14:paraId="1CB69BA9" w14:textId="77777777" w:rsidTr="003C5E87">
        <w:trPr>
          <w:trHeight w:val="471"/>
        </w:trPr>
        <w:tc>
          <w:tcPr>
            <w:tcW w:w="3350" w:type="dxa"/>
            <w:vMerge/>
            <w:tcBorders>
              <w:top w:val="nil"/>
              <w:left w:val="single" w:sz="4" w:space="0" w:color="auto"/>
              <w:bottom w:val="single" w:sz="4" w:space="0" w:color="auto"/>
              <w:right w:val="single" w:sz="4" w:space="0" w:color="auto"/>
            </w:tcBorders>
            <w:vAlign w:val="center"/>
            <w:hideMark/>
          </w:tcPr>
          <w:p w14:paraId="44288217" w14:textId="77777777" w:rsidR="002E12DE" w:rsidRPr="00FC25F1" w:rsidRDefault="002E12DE" w:rsidP="002E12DE">
            <w:pPr>
              <w:rPr>
                <w:rFonts w:ascii="Calibri" w:hAnsi="Calibri"/>
                <w:color w:val="000000"/>
                <w:sz w:val="18"/>
                <w:szCs w:val="18"/>
              </w:rPr>
            </w:pPr>
          </w:p>
        </w:tc>
        <w:tc>
          <w:tcPr>
            <w:tcW w:w="957" w:type="dxa"/>
            <w:tcBorders>
              <w:top w:val="nil"/>
              <w:left w:val="single" w:sz="4" w:space="0" w:color="auto"/>
              <w:bottom w:val="single" w:sz="4" w:space="0" w:color="auto"/>
              <w:right w:val="single" w:sz="4" w:space="0" w:color="auto"/>
            </w:tcBorders>
            <w:shd w:val="clear" w:color="auto" w:fill="auto"/>
            <w:vAlign w:val="center"/>
            <w:hideMark/>
          </w:tcPr>
          <w:p w14:paraId="611392A2" w14:textId="36792FE0" w:rsidR="002E12DE" w:rsidRPr="00FC25F1" w:rsidRDefault="002E12DE" w:rsidP="002E12DE">
            <w:pPr>
              <w:rPr>
                <w:rFonts w:ascii="Calibri" w:hAnsi="Calibri"/>
                <w:color w:val="000000"/>
                <w:sz w:val="16"/>
                <w:szCs w:val="16"/>
              </w:rPr>
            </w:pPr>
            <w:r w:rsidRPr="00CF3AED">
              <w:rPr>
                <w:rFonts w:ascii="Calibri" w:hAnsi="Calibri"/>
                <w:color w:val="000000"/>
                <w:sz w:val="16"/>
                <w:szCs w:val="16"/>
              </w:rPr>
              <w:t>от 10 001 до 20 000</w:t>
            </w:r>
          </w:p>
        </w:tc>
        <w:tc>
          <w:tcPr>
            <w:tcW w:w="1087" w:type="dxa"/>
            <w:tcBorders>
              <w:top w:val="nil"/>
              <w:left w:val="nil"/>
              <w:bottom w:val="single" w:sz="4" w:space="0" w:color="auto"/>
              <w:right w:val="single" w:sz="4" w:space="0" w:color="auto"/>
            </w:tcBorders>
            <w:shd w:val="clear" w:color="auto" w:fill="auto"/>
            <w:vAlign w:val="center"/>
            <w:hideMark/>
          </w:tcPr>
          <w:p w14:paraId="46ED285E" w14:textId="77777777" w:rsidR="002E12DE" w:rsidRPr="00FC25F1" w:rsidRDefault="002E12DE" w:rsidP="002E12DE">
            <w:pPr>
              <w:rPr>
                <w:rFonts w:ascii="Calibri" w:hAnsi="Calibri"/>
                <w:color w:val="000000"/>
                <w:sz w:val="16"/>
                <w:szCs w:val="16"/>
              </w:rPr>
            </w:pPr>
            <w:r w:rsidRPr="00FC25F1">
              <w:rPr>
                <w:rFonts w:ascii="Calibri" w:hAnsi="Calibri"/>
                <w:color w:val="000000"/>
                <w:sz w:val="16"/>
                <w:szCs w:val="16"/>
              </w:rPr>
              <w:t>квитанции по АД</w:t>
            </w:r>
          </w:p>
        </w:tc>
        <w:tc>
          <w:tcPr>
            <w:tcW w:w="1015" w:type="dxa"/>
            <w:tcBorders>
              <w:top w:val="nil"/>
              <w:left w:val="nil"/>
              <w:bottom w:val="single" w:sz="4" w:space="0" w:color="auto"/>
              <w:right w:val="single" w:sz="4" w:space="0" w:color="auto"/>
            </w:tcBorders>
            <w:shd w:val="clear" w:color="auto" w:fill="auto"/>
            <w:vAlign w:val="center"/>
            <w:hideMark/>
          </w:tcPr>
          <w:p w14:paraId="13327DFC" w14:textId="1333BC68" w:rsidR="002E12DE" w:rsidRPr="00EA65DC" w:rsidRDefault="002E12DE" w:rsidP="002E12DE">
            <w:pPr>
              <w:rPr>
                <w:rFonts w:ascii="Calibri" w:hAnsi="Calibri"/>
                <w:sz w:val="16"/>
                <w:szCs w:val="16"/>
              </w:rPr>
            </w:pPr>
            <w:r w:rsidRPr="00EA65DC">
              <w:rPr>
                <w:rFonts w:ascii="Calibri" w:hAnsi="Calibri"/>
                <w:sz w:val="16"/>
                <w:szCs w:val="16"/>
              </w:rPr>
              <w:t>АД новый</w:t>
            </w:r>
          </w:p>
        </w:tc>
        <w:tc>
          <w:tcPr>
            <w:tcW w:w="809" w:type="dxa"/>
            <w:tcBorders>
              <w:top w:val="nil"/>
              <w:left w:val="nil"/>
              <w:bottom w:val="single" w:sz="4" w:space="0" w:color="auto"/>
              <w:right w:val="single" w:sz="4" w:space="0" w:color="auto"/>
            </w:tcBorders>
            <w:shd w:val="clear" w:color="auto" w:fill="auto"/>
            <w:vAlign w:val="center"/>
            <w:hideMark/>
          </w:tcPr>
          <w:p w14:paraId="1317EC3D" w14:textId="77777777" w:rsidR="002E12DE" w:rsidRPr="00EA65DC" w:rsidRDefault="002E12DE" w:rsidP="002E12DE">
            <w:pPr>
              <w:rPr>
                <w:rFonts w:ascii="Calibri" w:hAnsi="Calibri"/>
                <w:sz w:val="16"/>
                <w:szCs w:val="16"/>
              </w:rPr>
            </w:pPr>
            <w:r w:rsidRPr="00EA65DC">
              <w:rPr>
                <w:rFonts w:ascii="Calibri" w:hAnsi="Calibri"/>
                <w:sz w:val="16"/>
                <w:szCs w:val="16"/>
              </w:rPr>
              <w:t>PDF</w:t>
            </w:r>
          </w:p>
        </w:tc>
        <w:tc>
          <w:tcPr>
            <w:tcW w:w="725" w:type="dxa"/>
            <w:tcBorders>
              <w:top w:val="nil"/>
              <w:left w:val="nil"/>
              <w:bottom w:val="single" w:sz="4" w:space="0" w:color="auto"/>
              <w:right w:val="single" w:sz="4" w:space="0" w:color="auto"/>
            </w:tcBorders>
            <w:shd w:val="clear" w:color="auto" w:fill="auto"/>
            <w:vAlign w:val="center"/>
            <w:hideMark/>
          </w:tcPr>
          <w:p w14:paraId="17CEA2C6" w14:textId="1C1AD1D6" w:rsidR="002E12DE" w:rsidRPr="00FC25F1" w:rsidRDefault="002E12DE" w:rsidP="002E12DE">
            <w:pPr>
              <w:jc w:val="center"/>
              <w:rPr>
                <w:rFonts w:ascii="Calibri" w:hAnsi="Calibri"/>
                <w:color w:val="000000"/>
                <w:sz w:val="16"/>
                <w:szCs w:val="16"/>
              </w:rPr>
            </w:pPr>
            <w:r>
              <w:rPr>
                <w:rFonts w:ascii="Calibri" w:hAnsi="Calibri"/>
                <w:color w:val="000000"/>
                <w:sz w:val="16"/>
                <w:szCs w:val="16"/>
              </w:rPr>
              <w:t xml:space="preserve">с </w:t>
            </w:r>
            <w:r w:rsidRPr="00FC25F1">
              <w:rPr>
                <w:rFonts w:ascii="Calibri" w:hAnsi="Calibri"/>
                <w:color w:val="000000"/>
                <w:sz w:val="16"/>
                <w:szCs w:val="16"/>
              </w:rPr>
              <w:t>1</w:t>
            </w:r>
            <w:r>
              <w:rPr>
                <w:rFonts w:ascii="Calibri" w:hAnsi="Calibri"/>
                <w:color w:val="000000"/>
                <w:sz w:val="16"/>
                <w:szCs w:val="16"/>
              </w:rPr>
              <w:t xml:space="preserve"> по </w:t>
            </w:r>
            <w:r w:rsidRPr="00FC25F1">
              <w:rPr>
                <w:rFonts w:ascii="Calibri" w:hAnsi="Calibri"/>
                <w:color w:val="000000"/>
                <w:sz w:val="16"/>
                <w:szCs w:val="16"/>
              </w:rPr>
              <w:t>3</w:t>
            </w:r>
            <w:r>
              <w:rPr>
                <w:rFonts w:ascii="Calibri" w:hAnsi="Calibri"/>
                <w:color w:val="000000"/>
                <w:sz w:val="16"/>
                <w:szCs w:val="16"/>
              </w:rPr>
              <w:t>-е</w:t>
            </w:r>
          </w:p>
        </w:tc>
        <w:tc>
          <w:tcPr>
            <w:tcW w:w="704" w:type="dxa"/>
            <w:tcBorders>
              <w:top w:val="nil"/>
              <w:left w:val="nil"/>
              <w:bottom w:val="single" w:sz="4" w:space="0" w:color="auto"/>
              <w:right w:val="single" w:sz="4" w:space="0" w:color="auto"/>
            </w:tcBorders>
            <w:shd w:val="clear" w:color="auto" w:fill="auto"/>
            <w:vAlign w:val="center"/>
            <w:hideMark/>
          </w:tcPr>
          <w:p w14:paraId="6D474BC3" w14:textId="77777777" w:rsidR="002E12DE" w:rsidRPr="00FC25F1" w:rsidRDefault="002E12DE" w:rsidP="002E12DE">
            <w:pPr>
              <w:jc w:val="center"/>
              <w:rPr>
                <w:rFonts w:ascii="Calibri" w:hAnsi="Calibri"/>
                <w:color w:val="000000"/>
                <w:sz w:val="16"/>
                <w:szCs w:val="16"/>
              </w:rPr>
            </w:pPr>
            <w:r w:rsidRPr="00FC25F1">
              <w:rPr>
                <w:rFonts w:ascii="Calibri" w:hAnsi="Calibri"/>
                <w:color w:val="000000"/>
                <w:sz w:val="16"/>
                <w:szCs w:val="16"/>
              </w:rPr>
              <w:t>№1</w:t>
            </w:r>
          </w:p>
        </w:tc>
        <w:tc>
          <w:tcPr>
            <w:tcW w:w="851" w:type="dxa"/>
            <w:tcBorders>
              <w:top w:val="nil"/>
              <w:left w:val="nil"/>
              <w:bottom w:val="single" w:sz="4" w:space="0" w:color="auto"/>
              <w:right w:val="single" w:sz="4" w:space="0" w:color="auto"/>
            </w:tcBorders>
            <w:shd w:val="clear" w:color="auto" w:fill="auto"/>
            <w:noWrap/>
            <w:vAlign w:val="center"/>
          </w:tcPr>
          <w:p w14:paraId="63325CC4" w14:textId="5FECD799" w:rsidR="002E12DE" w:rsidRPr="00EC2270" w:rsidRDefault="009979AA" w:rsidP="002E12DE">
            <w:pPr>
              <w:jc w:val="right"/>
              <w:rPr>
                <w:rFonts w:ascii="Calibri" w:hAnsi="Calibri"/>
                <w:color w:val="000000"/>
                <w:sz w:val="18"/>
                <w:szCs w:val="18"/>
              </w:rPr>
            </w:pPr>
            <w:r>
              <w:rPr>
                <w:rFonts w:ascii="Calibri" w:hAnsi="Calibri"/>
                <w:color w:val="000000"/>
                <w:sz w:val="18"/>
                <w:szCs w:val="18"/>
              </w:rPr>
              <w:t>15 000</w:t>
            </w:r>
          </w:p>
        </w:tc>
        <w:tc>
          <w:tcPr>
            <w:tcW w:w="992" w:type="dxa"/>
            <w:tcBorders>
              <w:top w:val="nil"/>
              <w:left w:val="nil"/>
              <w:bottom w:val="single" w:sz="4" w:space="0" w:color="auto"/>
              <w:right w:val="single" w:sz="4" w:space="0" w:color="auto"/>
            </w:tcBorders>
            <w:shd w:val="clear" w:color="auto" w:fill="auto"/>
            <w:noWrap/>
            <w:vAlign w:val="center"/>
          </w:tcPr>
          <w:p w14:paraId="1E1DBED2" w14:textId="5FF6659F" w:rsidR="002E12DE" w:rsidRPr="00EC2270" w:rsidRDefault="009979AA" w:rsidP="002E12DE">
            <w:pPr>
              <w:jc w:val="right"/>
              <w:rPr>
                <w:rFonts w:ascii="Calibri" w:hAnsi="Calibri"/>
                <w:color w:val="000000"/>
                <w:sz w:val="18"/>
                <w:szCs w:val="18"/>
              </w:rPr>
            </w:pPr>
            <w:r>
              <w:rPr>
                <w:rFonts w:ascii="Calibri" w:hAnsi="Calibri"/>
                <w:color w:val="000000"/>
                <w:sz w:val="18"/>
                <w:szCs w:val="18"/>
              </w:rPr>
              <w:t>15 000</w:t>
            </w:r>
          </w:p>
        </w:tc>
        <w:tc>
          <w:tcPr>
            <w:tcW w:w="850" w:type="dxa"/>
            <w:tcBorders>
              <w:top w:val="nil"/>
              <w:left w:val="nil"/>
              <w:bottom w:val="single" w:sz="4" w:space="0" w:color="auto"/>
              <w:right w:val="single" w:sz="4" w:space="0" w:color="auto"/>
            </w:tcBorders>
            <w:shd w:val="clear" w:color="auto" w:fill="auto"/>
            <w:noWrap/>
            <w:vAlign w:val="center"/>
          </w:tcPr>
          <w:p w14:paraId="762E3C2D" w14:textId="0AA57AA1" w:rsidR="002E12DE" w:rsidRPr="00EC2270" w:rsidRDefault="009979AA" w:rsidP="002E12DE">
            <w:pPr>
              <w:jc w:val="right"/>
              <w:rPr>
                <w:rFonts w:ascii="Calibri" w:hAnsi="Calibri"/>
                <w:color w:val="000000"/>
                <w:sz w:val="18"/>
                <w:szCs w:val="18"/>
              </w:rPr>
            </w:pPr>
            <w:r>
              <w:rPr>
                <w:rFonts w:ascii="Calibri" w:hAnsi="Calibri"/>
                <w:color w:val="000000"/>
                <w:sz w:val="18"/>
                <w:szCs w:val="18"/>
              </w:rPr>
              <w:t>15 000</w:t>
            </w:r>
          </w:p>
        </w:tc>
        <w:tc>
          <w:tcPr>
            <w:tcW w:w="851" w:type="dxa"/>
            <w:tcBorders>
              <w:top w:val="nil"/>
              <w:left w:val="nil"/>
              <w:bottom w:val="single" w:sz="4" w:space="0" w:color="auto"/>
              <w:right w:val="single" w:sz="4" w:space="0" w:color="auto"/>
            </w:tcBorders>
            <w:shd w:val="clear" w:color="auto" w:fill="auto"/>
            <w:noWrap/>
            <w:vAlign w:val="center"/>
          </w:tcPr>
          <w:p w14:paraId="66C78BE6" w14:textId="095E1B41" w:rsidR="002E12DE" w:rsidRPr="00EC2270" w:rsidRDefault="009979AA" w:rsidP="002E12DE">
            <w:pPr>
              <w:jc w:val="right"/>
              <w:rPr>
                <w:rFonts w:ascii="Calibri" w:hAnsi="Calibri"/>
                <w:color w:val="000000"/>
                <w:sz w:val="18"/>
                <w:szCs w:val="18"/>
              </w:rPr>
            </w:pPr>
            <w:r>
              <w:rPr>
                <w:rFonts w:ascii="Calibri" w:hAnsi="Calibri"/>
                <w:color w:val="000000"/>
                <w:sz w:val="18"/>
                <w:szCs w:val="18"/>
              </w:rPr>
              <w:t>15 000</w:t>
            </w:r>
          </w:p>
        </w:tc>
        <w:tc>
          <w:tcPr>
            <w:tcW w:w="850" w:type="dxa"/>
            <w:tcBorders>
              <w:top w:val="nil"/>
              <w:left w:val="nil"/>
              <w:bottom w:val="single" w:sz="4" w:space="0" w:color="auto"/>
              <w:right w:val="single" w:sz="4" w:space="0" w:color="auto"/>
            </w:tcBorders>
            <w:shd w:val="clear" w:color="auto" w:fill="auto"/>
            <w:noWrap/>
            <w:vAlign w:val="center"/>
          </w:tcPr>
          <w:p w14:paraId="104ED2A5" w14:textId="7A4838E5" w:rsidR="002E12DE" w:rsidRPr="00EC2270" w:rsidRDefault="009979AA" w:rsidP="002E12DE">
            <w:pPr>
              <w:jc w:val="right"/>
              <w:rPr>
                <w:rFonts w:ascii="Calibri" w:hAnsi="Calibri"/>
                <w:color w:val="000000"/>
                <w:sz w:val="18"/>
                <w:szCs w:val="18"/>
              </w:rPr>
            </w:pPr>
            <w:r>
              <w:rPr>
                <w:rFonts w:ascii="Calibri" w:hAnsi="Calibri"/>
                <w:color w:val="000000"/>
                <w:sz w:val="18"/>
                <w:szCs w:val="18"/>
              </w:rPr>
              <w:t>15 000</w:t>
            </w:r>
          </w:p>
        </w:tc>
        <w:tc>
          <w:tcPr>
            <w:tcW w:w="851" w:type="dxa"/>
            <w:tcBorders>
              <w:top w:val="nil"/>
              <w:left w:val="nil"/>
              <w:bottom w:val="single" w:sz="4" w:space="0" w:color="auto"/>
              <w:right w:val="single" w:sz="4" w:space="0" w:color="auto"/>
            </w:tcBorders>
            <w:shd w:val="clear" w:color="auto" w:fill="auto"/>
            <w:noWrap/>
            <w:vAlign w:val="center"/>
          </w:tcPr>
          <w:p w14:paraId="3AF3C07C" w14:textId="3FBB9071" w:rsidR="002E12DE" w:rsidRPr="00EC2270" w:rsidRDefault="009979AA" w:rsidP="002E12DE">
            <w:pPr>
              <w:jc w:val="right"/>
              <w:rPr>
                <w:rFonts w:ascii="Calibri" w:hAnsi="Calibri"/>
                <w:color w:val="000000"/>
                <w:sz w:val="18"/>
                <w:szCs w:val="18"/>
              </w:rPr>
            </w:pPr>
            <w:r>
              <w:rPr>
                <w:rFonts w:ascii="Calibri" w:hAnsi="Calibri"/>
                <w:color w:val="000000"/>
                <w:sz w:val="18"/>
                <w:szCs w:val="18"/>
              </w:rPr>
              <w:t>15 000</w:t>
            </w:r>
          </w:p>
        </w:tc>
        <w:tc>
          <w:tcPr>
            <w:tcW w:w="992" w:type="dxa"/>
            <w:tcBorders>
              <w:top w:val="nil"/>
              <w:left w:val="nil"/>
              <w:bottom w:val="single" w:sz="4" w:space="0" w:color="auto"/>
              <w:right w:val="single" w:sz="4" w:space="0" w:color="auto"/>
            </w:tcBorders>
            <w:shd w:val="clear" w:color="auto" w:fill="auto"/>
            <w:noWrap/>
            <w:vAlign w:val="center"/>
          </w:tcPr>
          <w:p w14:paraId="342C25E5" w14:textId="334B762B" w:rsidR="002E12DE" w:rsidRPr="00EC2270" w:rsidRDefault="009979AA" w:rsidP="002E12DE">
            <w:pPr>
              <w:jc w:val="right"/>
              <w:rPr>
                <w:rFonts w:ascii="Calibri" w:hAnsi="Calibri"/>
                <w:color w:val="000000"/>
                <w:sz w:val="18"/>
                <w:szCs w:val="18"/>
              </w:rPr>
            </w:pPr>
            <w:r>
              <w:rPr>
                <w:rFonts w:ascii="Calibri" w:hAnsi="Calibri"/>
                <w:color w:val="000000"/>
                <w:sz w:val="18"/>
                <w:szCs w:val="18"/>
              </w:rPr>
              <w:t>90 000</w:t>
            </w:r>
          </w:p>
        </w:tc>
      </w:tr>
      <w:tr w:rsidR="002E12DE" w:rsidRPr="00EC2270" w14:paraId="55460712" w14:textId="77777777" w:rsidTr="003C5E87">
        <w:trPr>
          <w:trHeight w:val="392"/>
        </w:trPr>
        <w:tc>
          <w:tcPr>
            <w:tcW w:w="3350" w:type="dxa"/>
            <w:vMerge/>
            <w:tcBorders>
              <w:top w:val="nil"/>
              <w:left w:val="single" w:sz="4" w:space="0" w:color="auto"/>
              <w:bottom w:val="single" w:sz="4" w:space="0" w:color="auto"/>
              <w:right w:val="single" w:sz="4" w:space="0" w:color="auto"/>
            </w:tcBorders>
            <w:vAlign w:val="center"/>
            <w:hideMark/>
          </w:tcPr>
          <w:p w14:paraId="04B3F9F2" w14:textId="77777777" w:rsidR="002E12DE" w:rsidRPr="00FC25F1" w:rsidRDefault="002E12DE" w:rsidP="002E12DE">
            <w:pPr>
              <w:rPr>
                <w:rFonts w:ascii="Calibri" w:hAnsi="Calibri"/>
                <w:color w:val="000000"/>
                <w:sz w:val="18"/>
                <w:szCs w:val="18"/>
              </w:rPr>
            </w:pPr>
          </w:p>
        </w:tc>
        <w:tc>
          <w:tcPr>
            <w:tcW w:w="957" w:type="dxa"/>
            <w:tcBorders>
              <w:top w:val="nil"/>
              <w:left w:val="nil"/>
              <w:bottom w:val="single" w:sz="4" w:space="0" w:color="auto"/>
              <w:right w:val="single" w:sz="4" w:space="0" w:color="auto"/>
            </w:tcBorders>
            <w:shd w:val="clear" w:color="auto" w:fill="auto"/>
            <w:vAlign w:val="center"/>
            <w:hideMark/>
          </w:tcPr>
          <w:p w14:paraId="0788795B" w14:textId="77777777" w:rsidR="002E12DE" w:rsidRPr="00FC25F1" w:rsidRDefault="002E12DE" w:rsidP="002E12DE">
            <w:pPr>
              <w:rPr>
                <w:rFonts w:ascii="Calibri" w:hAnsi="Calibri"/>
                <w:color w:val="000000"/>
                <w:sz w:val="16"/>
                <w:szCs w:val="16"/>
              </w:rPr>
            </w:pPr>
            <w:r w:rsidRPr="00FC25F1">
              <w:rPr>
                <w:rFonts w:ascii="Calibri" w:hAnsi="Calibri"/>
                <w:color w:val="000000"/>
                <w:sz w:val="16"/>
                <w:szCs w:val="16"/>
              </w:rPr>
              <w:t>от 20 001 до 30 000</w:t>
            </w:r>
          </w:p>
        </w:tc>
        <w:tc>
          <w:tcPr>
            <w:tcW w:w="1087" w:type="dxa"/>
            <w:tcBorders>
              <w:top w:val="nil"/>
              <w:left w:val="nil"/>
              <w:bottom w:val="single" w:sz="4" w:space="0" w:color="auto"/>
              <w:right w:val="single" w:sz="4" w:space="0" w:color="auto"/>
            </w:tcBorders>
            <w:shd w:val="clear" w:color="auto" w:fill="auto"/>
            <w:vAlign w:val="center"/>
            <w:hideMark/>
          </w:tcPr>
          <w:p w14:paraId="19A453A1" w14:textId="77777777" w:rsidR="002E12DE" w:rsidRPr="00FC25F1" w:rsidRDefault="002E12DE" w:rsidP="002E12DE">
            <w:pPr>
              <w:rPr>
                <w:rFonts w:ascii="Calibri" w:hAnsi="Calibri"/>
                <w:color w:val="000000"/>
                <w:sz w:val="16"/>
                <w:szCs w:val="16"/>
              </w:rPr>
            </w:pPr>
            <w:r w:rsidRPr="00FC25F1">
              <w:rPr>
                <w:rFonts w:ascii="Calibri" w:hAnsi="Calibri"/>
                <w:color w:val="000000"/>
                <w:sz w:val="16"/>
                <w:szCs w:val="16"/>
              </w:rPr>
              <w:t>квитанции по АД</w:t>
            </w:r>
          </w:p>
        </w:tc>
        <w:tc>
          <w:tcPr>
            <w:tcW w:w="1015" w:type="dxa"/>
            <w:tcBorders>
              <w:top w:val="nil"/>
              <w:left w:val="nil"/>
              <w:bottom w:val="single" w:sz="4" w:space="0" w:color="auto"/>
              <w:right w:val="single" w:sz="4" w:space="0" w:color="auto"/>
            </w:tcBorders>
            <w:shd w:val="clear" w:color="auto" w:fill="auto"/>
            <w:vAlign w:val="center"/>
            <w:hideMark/>
          </w:tcPr>
          <w:p w14:paraId="50290A79" w14:textId="77777777" w:rsidR="002E12DE" w:rsidRPr="00EA65DC" w:rsidRDefault="002E12DE" w:rsidP="002E12DE">
            <w:pPr>
              <w:rPr>
                <w:rFonts w:ascii="Calibri" w:hAnsi="Calibri"/>
                <w:sz w:val="16"/>
                <w:szCs w:val="16"/>
              </w:rPr>
            </w:pPr>
            <w:r w:rsidRPr="00EA65DC">
              <w:rPr>
                <w:rFonts w:ascii="Calibri" w:hAnsi="Calibri"/>
                <w:sz w:val="16"/>
                <w:szCs w:val="16"/>
              </w:rPr>
              <w:t>АД Можга</w:t>
            </w:r>
          </w:p>
        </w:tc>
        <w:tc>
          <w:tcPr>
            <w:tcW w:w="809" w:type="dxa"/>
            <w:tcBorders>
              <w:top w:val="nil"/>
              <w:left w:val="nil"/>
              <w:bottom w:val="single" w:sz="4" w:space="0" w:color="auto"/>
              <w:right w:val="single" w:sz="4" w:space="0" w:color="auto"/>
            </w:tcBorders>
            <w:shd w:val="clear" w:color="auto" w:fill="auto"/>
            <w:vAlign w:val="center"/>
            <w:hideMark/>
          </w:tcPr>
          <w:p w14:paraId="5183ACA2" w14:textId="77777777" w:rsidR="002E12DE" w:rsidRPr="00EA65DC" w:rsidRDefault="002E12DE" w:rsidP="002E12DE">
            <w:pPr>
              <w:rPr>
                <w:rFonts w:ascii="Calibri" w:hAnsi="Calibri"/>
                <w:sz w:val="16"/>
                <w:szCs w:val="16"/>
              </w:rPr>
            </w:pPr>
            <w:r w:rsidRPr="00EA65DC">
              <w:rPr>
                <w:rFonts w:ascii="Calibri" w:hAnsi="Calibri"/>
                <w:sz w:val="16"/>
                <w:szCs w:val="16"/>
              </w:rPr>
              <w:t>PDF</w:t>
            </w:r>
          </w:p>
        </w:tc>
        <w:tc>
          <w:tcPr>
            <w:tcW w:w="725" w:type="dxa"/>
            <w:tcBorders>
              <w:top w:val="nil"/>
              <w:left w:val="nil"/>
              <w:bottom w:val="single" w:sz="4" w:space="0" w:color="auto"/>
              <w:right w:val="single" w:sz="4" w:space="0" w:color="auto"/>
            </w:tcBorders>
            <w:shd w:val="clear" w:color="auto" w:fill="auto"/>
            <w:vAlign w:val="center"/>
            <w:hideMark/>
          </w:tcPr>
          <w:p w14:paraId="4382932D" w14:textId="6DEEA91F" w:rsidR="002E12DE" w:rsidRPr="00FC25F1" w:rsidRDefault="002E12DE" w:rsidP="002E12DE">
            <w:pPr>
              <w:jc w:val="center"/>
              <w:rPr>
                <w:rFonts w:ascii="Calibri" w:hAnsi="Calibri"/>
                <w:color w:val="000000"/>
                <w:sz w:val="16"/>
                <w:szCs w:val="16"/>
              </w:rPr>
            </w:pPr>
            <w:r>
              <w:rPr>
                <w:rFonts w:ascii="Calibri" w:hAnsi="Calibri"/>
                <w:color w:val="000000"/>
                <w:sz w:val="16"/>
                <w:szCs w:val="16"/>
              </w:rPr>
              <w:t xml:space="preserve">с </w:t>
            </w:r>
            <w:r w:rsidRPr="00FC25F1">
              <w:rPr>
                <w:rFonts w:ascii="Calibri" w:hAnsi="Calibri"/>
                <w:color w:val="000000"/>
                <w:sz w:val="16"/>
                <w:szCs w:val="16"/>
              </w:rPr>
              <w:t>1</w:t>
            </w:r>
            <w:r>
              <w:rPr>
                <w:rFonts w:ascii="Calibri" w:hAnsi="Calibri"/>
                <w:color w:val="000000"/>
                <w:sz w:val="16"/>
                <w:szCs w:val="16"/>
              </w:rPr>
              <w:t xml:space="preserve"> по </w:t>
            </w:r>
            <w:r w:rsidRPr="00FC25F1">
              <w:rPr>
                <w:rFonts w:ascii="Calibri" w:hAnsi="Calibri"/>
                <w:color w:val="000000"/>
                <w:sz w:val="16"/>
                <w:szCs w:val="16"/>
              </w:rPr>
              <w:t>3</w:t>
            </w:r>
            <w:r>
              <w:rPr>
                <w:rFonts w:ascii="Calibri" w:hAnsi="Calibri"/>
                <w:color w:val="000000"/>
                <w:sz w:val="16"/>
                <w:szCs w:val="16"/>
              </w:rPr>
              <w:t>-е</w:t>
            </w:r>
          </w:p>
        </w:tc>
        <w:tc>
          <w:tcPr>
            <w:tcW w:w="704" w:type="dxa"/>
            <w:tcBorders>
              <w:top w:val="nil"/>
              <w:left w:val="nil"/>
              <w:bottom w:val="single" w:sz="4" w:space="0" w:color="auto"/>
              <w:right w:val="single" w:sz="4" w:space="0" w:color="auto"/>
            </w:tcBorders>
            <w:shd w:val="clear" w:color="auto" w:fill="auto"/>
            <w:vAlign w:val="center"/>
            <w:hideMark/>
          </w:tcPr>
          <w:p w14:paraId="0354F467" w14:textId="77777777" w:rsidR="002E12DE" w:rsidRPr="00FC25F1" w:rsidRDefault="002E12DE" w:rsidP="002E12DE">
            <w:pPr>
              <w:jc w:val="center"/>
              <w:rPr>
                <w:rFonts w:ascii="Calibri" w:hAnsi="Calibri"/>
                <w:color w:val="000000"/>
                <w:sz w:val="16"/>
                <w:szCs w:val="16"/>
              </w:rPr>
            </w:pPr>
            <w:r w:rsidRPr="00FC25F1">
              <w:rPr>
                <w:rFonts w:ascii="Calibri" w:hAnsi="Calibri"/>
                <w:color w:val="000000"/>
                <w:sz w:val="16"/>
                <w:szCs w:val="16"/>
              </w:rPr>
              <w:t>№1</w:t>
            </w:r>
          </w:p>
        </w:tc>
        <w:tc>
          <w:tcPr>
            <w:tcW w:w="851" w:type="dxa"/>
            <w:tcBorders>
              <w:top w:val="nil"/>
              <w:left w:val="nil"/>
              <w:bottom w:val="single" w:sz="4" w:space="0" w:color="auto"/>
              <w:right w:val="single" w:sz="4" w:space="0" w:color="auto"/>
            </w:tcBorders>
            <w:shd w:val="clear" w:color="auto" w:fill="auto"/>
            <w:noWrap/>
            <w:vAlign w:val="center"/>
          </w:tcPr>
          <w:p w14:paraId="6D30B8BB" w14:textId="6B280A57" w:rsidR="002E12DE" w:rsidRPr="00EC2270" w:rsidRDefault="00D62140" w:rsidP="002E12DE">
            <w:pPr>
              <w:jc w:val="right"/>
              <w:rPr>
                <w:rFonts w:ascii="Calibri" w:hAnsi="Calibri"/>
                <w:color w:val="000000"/>
                <w:sz w:val="18"/>
                <w:szCs w:val="18"/>
              </w:rPr>
            </w:pPr>
            <w:r>
              <w:rPr>
                <w:rFonts w:ascii="Calibri" w:hAnsi="Calibri"/>
                <w:color w:val="000000"/>
                <w:sz w:val="18"/>
                <w:szCs w:val="18"/>
              </w:rPr>
              <w:t>20 300</w:t>
            </w:r>
          </w:p>
        </w:tc>
        <w:tc>
          <w:tcPr>
            <w:tcW w:w="992" w:type="dxa"/>
            <w:tcBorders>
              <w:top w:val="nil"/>
              <w:left w:val="nil"/>
              <w:bottom w:val="single" w:sz="4" w:space="0" w:color="auto"/>
              <w:right w:val="single" w:sz="4" w:space="0" w:color="auto"/>
            </w:tcBorders>
            <w:shd w:val="clear" w:color="auto" w:fill="auto"/>
            <w:noWrap/>
            <w:vAlign w:val="center"/>
          </w:tcPr>
          <w:p w14:paraId="012BC950" w14:textId="375A1C17" w:rsidR="002E12DE" w:rsidRPr="00EC2270" w:rsidRDefault="00D62140" w:rsidP="002E12DE">
            <w:pPr>
              <w:jc w:val="right"/>
              <w:rPr>
                <w:rFonts w:ascii="Calibri" w:hAnsi="Calibri"/>
                <w:color w:val="000000"/>
                <w:sz w:val="18"/>
                <w:szCs w:val="18"/>
              </w:rPr>
            </w:pPr>
            <w:r>
              <w:rPr>
                <w:rFonts w:ascii="Calibri" w:hAnsi="Calibri"/>
                <w:color w:val="000000"/>
                <w:sz w:val="18"/>
                <w:szCs w:val="18"/>
              </w:rPr>
              <w:t>20 300</w:t>
            </w:r>
          </w:p>
        </w:tc>
        <w:tc>
          <w:tcPr>
            <w:tcW w:w="850" w:type="dxa"/>
            <w:tcBorders>
              <w:top w:val="nil"/>
              <w:left w:val="nil"/>
              <w:bottom w:val="single" w:sz="4" w:space="0" w:color="auto"/>
              <w:right w:val="single" w:sz="4" w:space="0" w:color="auto"/>
            </w:tcBorders>
            <w:shd w:val="clear" w:color="auto" w:fill="auto"/>
            <w:noWrap/>
            <w:vAlign w:val="center"/>
          </w:tcPr>
          <w:p w14:paraId="07D6B159" w14:textId="16F46E4F" w:rsidR="002E12DE" w:rsidRPr="00EC2270" w:rsidRDefault="00D62140" w:rsidP="002E12DE">
            <w:pPr>
              <w:jc w:val="right"/>
              <w:rPr>
                <w:rFonts w:ascii="Calibri" w:hAnsi="Calibri"/>
                <w:color w:val="000000"/>
                <w:sz w:val="18"/>
                <w:szCs w:val="18"/>
              </w:rPr>
            </w:pPr>
            <w:r>
              <w:rPr>
                <w:rFonts w:ascii="Calibri" w:hAnsi="Calibri"/>
                <w:color w:val="000000"/>
                <w:sz w:val="18"/>
                <w:szCs w:val="18"/>
              </w:rPr>
              <w:t>20 300</w:t>
            </w:r>
          </w:p>
        </w:tc>
        <w:tc>
          <w:tcPr>
            <w:tcW w:w="851" w:type="dxa"/>
            <w:tcBorders>
              <w:top w:val="nil"/>
              <w:left w:val="nil"/>
              <w:bottom w:val="single" w:sz="4" w:space="0" w:color="auto"/>
              <w:right w:val="single" w:sz="4" w:space="0" w:color="auto"/>
            </w:tcBorders>
            <w:shd w:val="clear" w:color="auto" w:fill="auto"/>
            <w:noWrap/>
            <w:vAlign w:val="center"/>
          </w:tcPr>
          <w:p w14:paraId="525E480C" w14:textId="3A3878E8" w:rsidR="002E12DE" w:rsidRPr="00EC2270" w:rsidRDefault="00D62140" w:rsidP="002E12DE">
            <w:pPr>
              <w:jc w:val="right"/>
              <w:rPr>
                <w:rFonts w:ascii="Calibri" w:hAnsi="Calibri"/>
                <w:color w:val="000000"/>
                <w:sz w:val="18"/>
                <w:szCs w:val="18"/>
              </w:rPr>
            </w:pPr>
            <w:r>
              <w:rPr>
                <w:rFonts w:ascii="Calibri" w:hAnsi="Calibri"/>
                <w:color w:val="000000"/>
                <w:sz w:val="18"/>
                <w:szCs w:val="18"/>
              </w:rPr>
              <w:t>20 300</w:t>
            </w:r>
          </w:p>
        </w:tc>
        <w:tc>
          <w:tcPr>
            <w:tcW w:w="850" w:type="dxa"/>
            <w:tcBorders>
              <w:top w:val="nil"/>
              <w:left w:val="nil"/>
              <w:bottom w:val="single" w:sz="4" w:space="0" w:color="auto"/>
              <w:right w:val="single" w:sz="4" w:space="0" w:color="auto"/>
            </w:tcBorders>
            <w:shd w:val="clear" w:color="auto" w:fill="auto"/>
            <w:noWrap/>
            <w:vAlign w:val="center"/>
          </w:tcPr>
          <w:p w14:paraId="05FED9DB" w14:textId="23833C91" w:rsidR="002E12DE" w:rsidRPr="00EC2270" w:rsidRDefault="00D62140" w:rsidP="002E12DE">
            <w:pPr>
              <w:jc w:val="right"/>
              <w:rPr>
                <w:rFonts w:ascii="Calibri" w:hAnsi="Calibri"/>
                <w:color w:val="000000"/>
                <w:sz w:val="18"/>
                <w:szCs w:val="18"/>
              </w:rPr>
            </w:pPr>
            <w:r>
              <w:rPr>
                <w:rFonts w:ascii="Calibri" w:hAnsi="Calibri"/>
                <w:color w:val="000000"/>
                <w:sz w:val="18"/>
                <w:szCs w:val="18"/>
              </w:rPr>
              <w:t>20 300</w:t>
            </w:r>
          </w:p>
        </w:tc>
        <w:tc>
          <w:tcPr>
            <w:tcW w:w="851" w:type="dxa"/>
            <w:tcBorders>
              <w:top w:val="nil"/>
              <w:left w:val="nil"/>
              <w:bottom w:val="single" w:sz="4" w:space="0" w:color="auto"/>
              <w:right w:val="single" w:sz="4" w:space="0" w:color="auto"/>
            </w:tcBorders>
            <w:shd w:val="clear" w:color="auto" w:fill="auto"/>
            <w:noWrap/>
            <w:vAlign w:val="center"/>
          </w:tcPr>
          <w:p w14:paraId="1CF84821" w14:textId="7CB749CF" w:rsidR="002E12DE" w:rsidRPr="00EC2270" w:rsidRDefault="00D62140" w:rsidP="002E12DE">
            <w:pPr>
              <w:jc w:val="right"/>
              <w:rPr>
                <w:rFonts w:ascii="Calibri" w:hAnsi="Calibri"/>
                <w:color w:val="000000"/>
                <w:sz w:val="18"/>
                <w:szCs w:val="18"/>
              </w:rPr>
            </w:pPr>
            <w:r>
              <w:rPr>
                <w:rFonts w:ascii="Calibri" w:hAnsi="Calibri"/>
                <w:color w:val="000000"/>
                <w:sz w:val="18"/>
                <w:szCs w:val="18"/>
              </w:rPr>
              <w:t>20 300</w:t>
            </w:r>
          </w:p>
        </w:tc>
        <w:tc>
          <w:tcPr>
            <w:tcW w:w="992" w:type="dxa"/>
            <w:tcBorders>
              <w:top w:val="nil"/>
              <w:left w:val="nil"/>
              <w:bottom w:val="single" w:sz="4" w:space="0" w:color="auto"/>
              <w:right w:val="single" w:sz="4" w:space="0" w:color="auto"/>
            </w:tcBorders>
            <w:shd w:val="clear" w:color="auto" w:fill="auto"/>
            <w:noWrap/>
            <w:vAlign w:val="center"/>
          </w:tcPr>
          <w:p w14:paraId="7BF3DBD9" w14:textId="029C8272" w:rsidR="002E12DE" w:rsidRPr="00EC2270" w:rsidRDefault="00D62140" w:rsidP="002E12DE">
            <w:pPr>
              <w:jc w:val="right"/>
              <w:rPr>
                <w:rFonts w:ascii="Calibri" w:hAnsi="Calibri"/>
                <w:color w:val="000000"/>
                <w:sz w:val="18"/>
                <w:szCs w:val="18"/>
              </w:rPr>
            </w:pPr>
            <w:r>
              <w:rPr>
                <w:rFonts w:ascii="Calibri" w:hAnsi="Calibri"/>
                <w:color w:val="000000"/>
                <w:sz w:val="18"/>
                <w:szCs w:val="18"/>
              </w:rPr>
              <w:t>121 800</w:t>
            </w:r>
          </w:p>
        </w:tc>
      </w:tr>
      <w:tr w:rsidR="002E12DE" w:rsidRPr="00EC2270" w14:paraId="7B8782D0" w14:textId="77777777" w:rsidTr="003C5E87">
        <w:trPr>
          <w:trHeight w:val="471"/>
        </w:trPr>
        <w:tc>
          <w:tcPr>
            <w:tcW w:w="3350" w:type="dxa"/>
            <w:vMerge/>
            <w:tcBorders>
              <w:top w:val="nil"/>
              <w:left w:val="single" w:sz="4" w:space="0" w:color="auto"/>
              <w:bottom w:val="single" w:sz="4" w:space="0" w:color="auto"/>
              <w:right w:val="single" w:sz="4" w:space="0" w:color="auto"/>
            </w:tcBorders>
            <w:vAlign w:val="center"/>
            <w:hideMark/>
          </w:tcPr>
          <w:p w14:paraId="7A8A2576" w14:textId="77777777" w:rsidR="002E12DE" w:rsidRPr="00FC25F1" w:rsidRDefault="002E12DE" w:rsidP="002E12DE">
            <w:pPr>
              <w:rPr>
                <w:rFonts w:ascii="Calibri" w:hAnsi="Calibri"/>
                <w:color w:val="000000"/>
                <w:sz w:val="18"/>
                <w:szCs w:val="18"/>
              </w:rPr>
            </w:pPr>
          </w:p>
        </w:tc>
        <w:tc>
          <w:tcPr>
            <w:tcW w:w="957" w:type="dxa"/>
            <w:tcBorders>
              <w:top w:val="nil"/>
              <w:left w:val="nil"/>
              <w:bottom w:val="single" w:sz="4" w:space="0" w:color="auto"/>
              <w:right w:val="single" w:sz="4" w:space="0" w:color="auto"/>
            </w:tcBorders>
            <w:shd w:val="clear" w:color="auto" w:fill="auto"/>
            <w:vAlign w:val="center"/>
            <w:hideMark/>
          </w:tcPr>
          <w:p w14:paraId="20CC1D99" w14:textId="77777777" w:rsidR="002E12DE" w:rsidRPr="00FC25F1" w:rsidRDefault="002E12DE" w:rsidP="002E12DE">
            <w:pPr>
              <w:rPr>
                <w:rFonts w:ascii="Calibri" w:hAnsi="Calibri"/>
                <w:color w:val="000000"/>
                <w:sz w:val="16"/>
                <w:szCs w:val="16"/>
              </w:rPr>
            </w:pPr>
            <w:r w:rsidRPr="00FC25F1">
              <w:rPr>
                <w:rFonts w:ascii="Calibri" w:hAnsi="Calibri"/>
                <w:color w:val="000000"/>
                <w:sz w:val="16"/>
                <w:szCs w:val="16"/>
              </w:rPr>
              <w:t>от 40 001 до 50 000</w:t>
            </w:r>
          </w:p>
        </w:tc>
        <w:tc>
          <w:tcPr>
            <w:tcW w:w="1087" w:type="dxa"/>
            <w:tcBorders>
              <w:top w:val="nil"/>
              <w:left w:val="nil"/>
              <w:bottom w:val="single" w:sz="4" w:space="0" w:color="auto"/>
              <w:right w:val="single" w:sz="4" w:space="0" w:color="auto"/>
            </w:tcBorders>
            <w:shd w:val="clear" w:color="auto" w:fill="auto"/>
            <w:vAlign w:val="center"/>
            <w:hideMark/>
          </w:tcPr>
          <w:p w14:paraId="519848A1" w14:textId="77777777" w:rsidR="002E12DE" w:rsidRPr="00FC25F1" w:rsidRDefault="002E12DE" w:rsidP="002E12DE">
            <w:pPr>
              <w:rPr>
                <w:rFonts w:ascii="Calibri" w:hAnsi="Calibri"/>
                <w:color w:val="000000"/>
                <w:sz w:val="16"/>
                <w:szCs w:val="16"/>
              </w:rPr>
            </w:pPr>
            <w:r w:rsidRPr="00FC25F1">
              <w:rPr>
                <w:rFonts w:ascii="Calibri" w:hAnsi="Calibri"/>
                <w:color w:val="000000"/>
                <w:sz w:val="16"/>
                <w:szCs w:val="16"/>
              </w:rPr>
              <w:t>квитанции осн.тираж</w:t>
            </w:r>
          </w:p>
        </w:tc>
        <w:tc>
          <w:tcPr>
            <w:tcW w:w="1015" w:type="dxa"/>
            <w:tcBorders>
              <w:top w:val="nil"/>
              <w:left w:val="nil"/>
              <w:bottom w:val="single" w:sz="4" w:space="0" w:color="auto"/>
              <w:right w:val="single" w:sz="4" w:space="0" w:color="auto"/>
            </w:tcBorders>
            <w:shd w:val="clear" w:color="auto" w:fill="auto"/>
            <w:vAlign w:val="center"/>
            <w:hideMark/>
          </w:tcPr>
          <w:p w14:paraId="5A271E5B" w14:textId="77777777" w:rsidR="002E12DE" w:rsidRPr="00EA65DC" w:rsidRDefault="002E12DE" w:rsidP="002E12DE">
            <w:pPr>
              <w:rPr>
                <w:rFonts w:ascii="Calibri" w:hAnsi="Calibri"/>
                <w:sz w:val="16"/>
                <w:szCs w:val="16"/>
              </w:rPr>
            </w:pPr>
            <w:r w:rsidRPr="00EA65DC">
              <w:rPr>
                <w:rFonts w:ascii="Calibri" w:hAnsi="Calibri"/>
                <w:sz w:val="16"/>
                <w:szCs w:val="16"/>
              </w:rPr>
              <w:t xml:space="preserve">долговые квитанции </w:t>
            </w:r>
          </w:p>
        </w:tc>
        <w:tc>
          <w:tcPr>
            <w:tcW w:w="809" w:type="dxa"/>
            <w:tcBorders>
              <w:top w:val="nil"/>
              <w:left w:val="nil"/>
              <w:bottom w:val="single" w:sz="4" w:space="0" w:color="auto"/>
              <w:right w:val="single" w:sz="4" w:space="0" w:color="auto"/>
            </w:tcBorders>
            <w:shd w:val="clear" w:color="auto" w:fill="auto"/>
            <w:vAlign w:val="center"/>
            <w:hideMark/>
          </w:tcPr>
          <w:p w14:paraId="29C4690B" w14:textId="1EC93640" w:rsidR="002E12DE" w:rsidRPr="00EA65DC" w:rsidRDefault="002E12DE" w:rsidP="002E12DE">
            <w:pPr>
              <w:rPr>
                <w:rFonts w:ascii="Calibri" w:hAnsi="Calibri"/>
                <w:sz w:val="16"/>
                <w:szCs w:val="16"/>
              </w:rPr>
            </w:pPr>
            <w:r w:rsidRPr="00EA65DC">
              <w:rPr>
                <w:rFonts w:ascii="Calibri" w:hAnsi="Calibri"/>
                <w:sz w:val="16"/>
                <w:szCs w:val="16"/>
              </w:rPr>
              <w:t>DBF</w:t>
            </w:r>
          </w:p>
        </w:tc>
        <w:tc>
          <w:tcPr>
            <w:tcW w:w="725" w:type="dxa"/>
            <w:tcBorders>
              <w:top w:val="nil"/>
              <w:left w:val="nil"/>
              <w:bottom w:val="single" w:sz="4" w:space="0" w:color="auto"/>
              <w:right w:val="single" w:sz="4" w:space="0" w:color="auto"/>
            </w:tcBorders>
            <w:shd w:val="clear" w:color="auto" w:fill="auto"/>
            <w:vAlign w:val="center"/>
            <w:hideMark/>
          </w:tcPr>
          <w:p w14:paraId="6EFE989F" w14:textId="2907EABC" w:rsidR="002E12DE" w:rsidRPr="00FC25F1" w:rsidRDefault="002E12DE" w:rsidP="002E12DE">
            <w:pPr>
              <w:jc w:val="center"/>
              <w:rPr>
                <w:rFonts w:ascii="Calibri" w:hAnsi="Calibri"/>
                <w:color w:val="000000"/>
                <w:sz w:val="16"/>
                <w:szCs w:val="16"/>
              </w:rPr>
            </w:pPr>
            <w:r>
              <w:rPr>
                <w:rFonts w:ascii="Calibri" w:hAnsi="Calibri"/>
                <w:color w:val="000000"/>
                <w:sz w:val="16"/>
                <w:szCs w:val="16"/>
              </w:rPr>
              <w:t xml:space="preserve">с </w:t>
            </w:r>
            <w:r w:rsidRPr="00FC25F1">
              <w:rPr>
                <w:rFonts w:ascii="Calibri" w:hAnsi="Calibri"/>
                <w:color w:val="000000"/>
                <w:sz w:val="16"/>
                <w:szCs w:val="16"/>
              </w:rPr>
              <w:t>1</w:t>
            </w:r>
            <w:r>
              <w:rPr>
                <w:rFonts w:ascii="Calibri" w:hAnsi="Calibri"/>
                <w:color w:val="000000"/>
                <w:sz w:val="16"/>
                <w:szCs w:val="16"/>
              </w:rPr>
              <w:t xml:space="preserve"> по </w:t>
            </w:r>
            <w:r w:rsidRPr="00FC25F1">
              <w:rPr>
                <w:rFonts w:ascii="Calibri" w:hAnsi="Calibri"/>
                <w:color w:val="000000"/>
                <w:sz w:val="16"/>
                <w:szCs w:val="16"/>
              </w:rPr>
              <w:t>3</w:t>
            </w:r>
            <w:r>
              <w:rPr>
                <w:rFonts w:ascii="Calibri" w:hAnsi="Calibri"/>
                <w:color w:val="000000"/>
                <w:sz w:val="16"/>
                <w:szCs w:val="16"/>
              </w:rPr>
              <w:t>-е</w:t>
            </w:r>
          </w:p>
        </w:tc>
        <w:tc>
          <w:tcPr>
            <w:tcW w:w="704" w:type="dxa"/>
            <w:tcBorders>
              <w:top w:val="nil"/>
              <w:left w:val="nil"/>
              <w:bottom w:val="single" w:sz="4" w:space="0" w:color="auto"/>
              <w:right w:val="single" w:sz="4" w:space="0" w:color="auto"/>
            </w:tcBorders>
            <w:shd w:val="clear" w:color="auto" w:fill="auto"/>
            <w:vAlign w:val="center"/>
            <w:hideMark/>
          </w:tcPr>
          <w:p w14:paraId="3831EC7F" w14:textId="77777777" w:rsidR="002E12DE" w:rsidRPr="00FC25F1" w:rsidRDefault="002E12DE" w:rsidP="002E12DE">
            <w:pPr>
              <w:jc w:val="center"/>
              <w:rPr>
                <w:rFonts w:ascii="Calibri" w:hAnsi="Calibri"/>
                <w:color w:val="000000"/>
                <w:sz w:val="16"/>
                <w:szCs w:val="16"/>
              </w:rPr>
            </w:pPr>
            <w:r w:rsidRPr="00FC25F1">
              <w:rPr>
                <w:rFonts w:ascii="Calibri" w:hAnsi="Calibri"/>
                <w:color w:val="000000"/>
                <w:sz w:val="16"/>
                <w:szCs w:val="16"/>
              </w:rPr>
              <w:t>№1</w:t>
            </w:r>
          </w:p>
        </w:tc>
        <w:tc>
          <w:tcPr>
            <w:tcW w:w="851" w:type="dxa"/>
            <w:tcBorders>
              <w:top w:val="nil"/>
              <w:left w:val="nil"/>
              <w:bottom w:val="single" w:sz="4" w:space="0" w:color="auto"/>
              <w:right w:val="single" w:sz="4" w:space="0" w:color="auto"/>
            </w:tcBorders>
            <w:shd w:val="clear" w:color="auto" w:fill="auto"/>
            <w:noWrap/>
            <w:vAlign w:val="center"/>
          </w:tcPr>
          <w:p w14:paraId="6E4A8ACB" w14:textId="3E12647F" w:rsidR="002E12DE" w:rsidRPr="00EC2270" w:rsidRDefault="00F10FD6" w:rsidP="002E12DE">
            <w:pPr>
              <w:jc w:val="right"/>
              <w:rPr>
                <w:rFonts w:ascii="Calibri" w:hAnsi="Calibri"/>
                <w:color w:val="000000"/>
                <w:sz w:val="18"/>
                <w:szCs w:val="18"/>
              </w:rPr>
            </w:pPr>
            <w:r>
              <w:rPr>
                <w:rFonts w:ascii="Calibri" w:hAnsi="Calibri"/>
                <w:color w:val="000000"/>
                <w:sz w:val="18"/>
                <w:szCs w:val="18"/>
              </w:rPr>
              <w:t>45 000</w:t>
            </w:r>
          </w:p>
        </w:tc>
        <w:tc>
          <w:tcPr>
            <w:tcW w:w="992" w:type="dxa"/>
            <w:tcBorders>
              <w:top w:val="nil"/>
              <w:left w:val="nil"/>
              <w:bottom w:val="single" w:sz="4" w:space="0" w:color="auto"/>
              <w:right w:val="single" w:sz="4" w:space="0" w:color="auto"/>
            </w:tcBorders>
            <w:shd w:val="clear" w:color="auto" w:fill="auto"/>
            <w:noWrap/>
            <w:vAlign w:val="center"/>
          </w:tcPr>
          <w:p w14:paraId="3CBB729A" w14:textId="7C486C5D" w:rsidR="002E12DE" w:rsidRPr="00EC2270" w:rsidRDefault="00F10FD6" w:rsidP="002E12DE">
            <w:pPr>
              <w:jc w:val="right"/>
              <w:rPr>
                <w:rFonts w:ascii="Calibri" w:hAnsi="Calibri"/>
                <w:color w:val="000000"/>
                <w:sz w:val="18"/>
                <w:szCs w:val="18"/>
              </w:rPr>
            </w:pPr>
            <w:r>
              <w:rPr>
                <w:rFonts w:ascii="Calibri" w:hAnsi="Calibri"/>
                <w:color w:val="000000"/>
                <w:sz w:val="18"/>
                <w:szCs w:val="18"/>
              </w:rPr>
              <w:t>45 000</w:t>
            </w:r>
          </w:p>
        </w:tc>
        <w:tc>
          <w:tcPr>
            <w:tcW w:w="850" w:type="dxa"/>
            <w:tcBorders>
              <w:top w:val="nil"/>
              <w:left w:val="nil"/>
              <w:bottom w:val="single" w:sz="4" w:space="0" w:color="auto"/>
              <w:right w:val="single" w:sz="4" w:space="0" w:color="auto"/>
            </w:tcBorders>
            <w:shd w:val="clear" w:color="auto" w:fill="auto"/>
            <w:noWrap/>
            <w:vAlign w:val="center"/>
          </w:tcPr>
          <w:p w14:paraId="7E28444D" w14:textId="0172343C" w:rsidR="002E12DE" w:rsidRPr="00EC2270" w:rsidRDefault="00F10FD6" w:rsidP="002E12DE">
            <w:pPr>
              <w:jc w:val="right"/>
              <w:rPr>
                <w:rFonts w:ascii="Calibri" w:hAnsi="Calibri"/>
                <w:color w:val="000000"/>
                <w:sz w:val="18"/>
                <w:szCs w:val="18"/>
              </w:rPr>
            </w:pPr>
            <w:r>
              <w:rPr>
                <w:rFonts w:ascii="Calibri" w:hAnsi="Calibri"/>
                <w:color w:val="000000"/>
                <w:sz w:val="18"/>
                <w:szCs w:val="18"/>
              </w:rPr>
              <w:t>45 000</w:t>
            </w:r>
          </w:p>
        </w:tc>
        <w:tc>
          <w:tcPr>
            <w:tcW w:w="851" w:type="dxa"/>
            <w:tcBorders>
              <w:top w:val="nil"/>
              <w:left w:val="nil"/>
              <w:bottom w:val="single" w:sz="4" w:space="0" w:color="auto"/>
              <w:right w:val="single" w:sz="4" w:space="0" w:color="auto"/>
            </w:tcBorders>
            <w:shd w:val="clear" w:color="auto" w:fill="auto"/>
            <w:noWrap/>
            <w:vAlign w:val="center"/>
          </w:tcPr>
          <w:p w14:paraId="69D12D50" w14:textId="154A8C6F" w:rsidR="002E12DE" w:rsidRPr="00EC2270" w:rsidRDefault="00F10FD6" w:rsidP="002E12DE">
            <w:pPr>
              <w:jc w:val="right"/>
              <w:rPr>
                <w:rFonts w:ascii="Calibri" w:hAnsi="Calibri"/>
                <w:color w:val="000000"/>
                <w:sz w:val="18"/>
                <w:szCs w:val="18"/>
              </w:rPr>
            </w:pPr>
            <w:r>
              <w:rPr>
                <w:rFonts w:ascii="Calibri" w:hAnsi="Calibri"/>
                <w:color w:val="000000"/>
                <w:sz w:val="18"/>
                <w:szCs w:val="18"/>
              </w:rPr>
              <w:t>45 000</w:t>
            </w:r>
          </w:p>
        </w:tc>
        <w:tc>
          <w:tcPr>
            <w:tcW w:w="850" w:type="dxa"/>
            <w:tcBorders>
              <w:top w:val="nil"/>
              <w:left w:val="nil"/>
              <w:bottom w:val="single" w:sz="4" w:space="0" w:color="auto"/>
              <w:right w:val="single" w:sz="4" w:space="0" w:color="auto"/>
            </w:tcBorders>
            <w:shd w:val="clear" w:color="auto" w:fill="auto"/>
            <w:noWrap/>
            <w:vAlign w:val="center"/>
          </w:tcPr>
          <w:p w14:paraId="18C45345" w14:textId="67FA3F5C" w:rsidR="002E12DE" w:rsidRPr="00EC2270" w:rsidRDefault="00F10FD6" w:rsidP="002E12DE">
            <w:pPr>
              <w:jc w:val="right"/>
              <w:rPr>
                <w:rFonts w:ascii="Calibri" w:hAnsi="Calibri"/>
                <w:color w:val="000000"/>
                <w:sz w:val="18"/>
                <w:szCs w:val="18"/>
              </w:rPr>
            </w:pPr>
            <w:r>
              <w:rPr>
                <w:rFonts w:ascii="Calibri" w:hAnsi="Calibri"/>
                <w:color w:val="000000"/>
                <w:sz w:val="18"/>
                <w:szCs w:val="18"/>
              </w:rPr>
              <w:t>45 000</w:t>
            </w:r>
          </w:p>
        </w:tc>
        <w:tc>
          <w:tcPr>
            <w:tcW w:w="851" w:type="dxa"/>
            <w:tcBorders>
              <w:top w:val="nil"/>
              <w:left w:val="nil"/>
              <w:bottom w:val="single" w:sz="4" w:space="0" w:color="auto"/>
              <w:right w:val="single" w:sz="4" w:space="0" w:color="auto"/>
            </w:tcBorders>
            <w:shd w:val="clear" w:color="auto" w:fill="auto"/>
            <w:noWrap/>
            <w:vAlign w:val="center"/>
          </w:tcPr>
          <w:p w14:paraId="3EBB458C" w14:textId="065DAB3E" w:rsidR="002E12DE" w:rsidRPr="00EC2270" w:rsidRDefault="00F10FD6" w:rsidP="002E12DE">
            <w:pPr>
              <w:jc w:val="right"/>
              <w:rPr>
                <w:rFonts w:ascii="Calibri" w:hAnsi="Calibri"/>
                <w:color w:val="000000"/>
                <w:sz w:val="18"/>
                <w:szCs w:val="18"/>
              </w:rPr>
            </w:pPr>
            <w:r>
              <w:rPr>
                <w:rFonts w:ascii="Calibri" w:hAnsi="Calibri"/>
                <w:color w:val="000000"/>
                <w:sz w:val="18"/>
                <w:szCs w:val="18"/>
              </w:rPr>
              <w:t>45 000</w:t>
            </w:r>
          </w:p>
        </w:tc>
        <w:tc>
          <w:tcPr>
            <w:tcW w:w="992" w:type="dxa"/>
            <w:tcBorders>
              <w:top w:val="nil"/>
              <w:left w:val="nil"/>
              <w:bottom w:val="single" w:sz="4" w:space="0" w:color="auto"/>
              <w:right w:val="single" w:sz="4" w:space="0" w:color="auto"/>
            </w:tcBorders>
            <w:shd w:val="clear" w:color="auto" w:fill="auto"/>
            <w:noWrap/>
            <w:vAlign w:val="center"/>
          </w:tcPr>
          <w:p w14:paraId="3167F0A4" w14:textId="48CD1788" w:rsidR="002E12DE" w:rsidRPr="00EC2270" w:rsidRDefault="00F10FD6" w:rsidP="002E12DE">
            <w:pPr>
              <w:jc w:val="right"/>
              <w:rPr>
                <w:rFonts w:ascii="Calibri" w:hAnsi="Calibri"/>
                <w:color w:val="000000"/>
                <w:sz w:val="18"/>
                <w:szCs w:val="18"/>
              </w:rPr>
            </w:pPr>
            <w:r>
              <w:rPr>
                <w:rFonts w:ascii="Calibri" w:hAnsi="Calibri"/>
                <w:color w:val="000000"/>
                <w:sz w:val="18"/>
                <w:szCs w:val="18"/>
              </w:rPr>
              <w:t>270 000</w:t>
            </w:r>
          </w:p>
        </w:tc>
      </w:tr>
      <w:tr w:rsidR="002E12DE" w:rsidRPr="00EC2270" w14:paraId="2D0CF890" w14:textId="77777777" w:rsidTr="003C5E87">
        <w:trPr>
          <w:trHeight w:val="471"/>
        </w:trPr>
        <w:tc>
          <w:tcPr>
            <w:tcW w:w="3350" w:type="dxa"/>
            <w:vMerge w:val="restart"/>
            <w:tcBorders>
              <w:top w:val="nil"/>
              <w:left w:val="single" w:sz="4" w:space="0" w:color="auto"/>
              <w:bottom w:val="single" w:sz="4" w:space="0" w:color="000000"/>
              <w:right w:val="single" w:sz="4" w:space="0" w:color="auto"/>
            </w:tcBorders>
            <w:shd w:val="clear" w:color="auto" w:fill="auto"/>
            <w:vAlign w:val="center"/>
            <w:hideMark/>
          </w:tcPr>
          <w:p w14:paraId="18B27175" w14:textId="77777777" w:rsidR="002E12DE" w:rsidRPr="00FC25F1" w:rsidRDefault="002E12DE" w:rsidP="002E12DE">
            <w:pPr>
              <w:rPr>
                <w:rFonts w:ascii="Calibri" w:hAnsi="Calibri"/>
                <w:color w:val="000000"/>
                <w:sz w:val="18"/>
                <w:szCs w:val="18"/>
              </w:rPr>
            </w:pPr>
            <w:r w:rsidRPr="00FC25F1">
              <w:rPr>
                <w:rFonts w:ascii="Calibri" w:hAnsi="Calibri"/>
                <w:color w:val="000000"/>
                <w:sz w:val="18"/>
                <w:szCs w:val="18"/>
              </w:rPr>
              <w:t>Печать ПД формат А4 двусторонняя: ч/б персонификация с лицевой стороны; офсетная одноцветная (ч/б) с оборотной стороны</w:t>
            </w:r>
          </w:p>
        </w:tc>
        <w:tc>
          <w:tcPr>
            <w:tcW w:w="957" w:type="dxa"/>
            <w:vMerge w:val="restart"/>
            <w:tcBorders>
              <w:top w:val="nil"/>
              <w:left w:val="single" w:sz="4" w:space="0" w:color="auto"/>
              <w:bottom w:val="single" w:sz="4" w:space="0" w:color="000000"/>
              <w:right w:val="single" w:sz="4" w:space="0" w:color="auto"/>
            </w:tcBorders>
            <w:shd w:val="clear" w:color="auto" w:fill="auto"/>
            <w:vAlign w:val="center"/>
            <w:hideMark/>
          </w:tcPr>
          <w:p w14:paraId="10B74DC7" w14:textId="77777777" w:rsidR="002E12DE" w:rsidRPr="00FC25F1" w:rsidRDefault="002E12DE" w:rsidP="002E12DE">
            <w:pPr>
              <w:jc w:val="center"/>
              <w:rPr>
                <w:rFonts w:ascii="Calibri" w:hAnsi="Calibri"/>
                <w:color w:val="000000"/>
                <w:sz w:val="16"/>
                <w:szCs w:val="16"/>
              </w:rPr>
            </w:pPr>
            <w:r w:rsidRPr="00FC25F1">
              <w:rPr>
                <w:rFonts w:ascii="Calibri" w:hAnsi="Calibri"/>
                <w:color w:val="000000"/>
                <w:sz w:val="16"/>
                <w:szCs w:val="16"/>
              </w:rPr>
              <w:t>от 50 000 и более</w:t>
            </w:r>
          </w:p>
        </w:tc>
        <w:tc>
          <w:tcPr>
            <w:tcW w:w="1087" w:type="dxa"/>
            <w:tcBorders>
              <w:top w:val="nil"/>
              <w:left w:val="nil"/>
              <w:bottom w:val="single" w:sz="4" w:space="0" w:color="auto"/>
              <w:right w:val="single" w:sz="4" w:space="0" w:color="auto"/>
            </w:tcBorders>
            <w:shd w:val="clear" w:color="auto" w:fill="auto"/>
            <w:vAlign w:val="center"/>
            <w:hideMark/>
          </w:tcPr>
          <w:p w14:paraId="632F8E94" w14:textId="77777777" w:rsidR="002E12DE" w:rsidRPr="00FC25F1" w:rsidRDefault="002E12DE" w:rsidP="002E12DE">
            <w:pPr>
              <w:rPr>
                <w:rFonts w:ascii="Calibri" w:hAnsi="Calibri"/>
                <w:color w:val="000000"/>
                <w:sz w:val="16"/>
                <w:szCs w:val="16"/>
              </w:rPr>
            </w:pPr>
            <w:r w:rsidRPr="00FC25F1">
              <w:rPr>
                <w:rFonts w:ascii="Calibri" w:hAnsi="Calibri"/>
                <w:color w:val="000000"/>
                <w:sz w:val="16"/>
                <w:szCs w:val="16"/>
              </w:rPr>
              <w:t>квитанции осн.тираж</w:t>
            </w:r>
          </w:p>
        </w:tc>
        <w:tc>
          <w:tcPr>
            <w:tcW w:w="1015" w:type="dxa"/>
            <w:tcBorders>
              <w:top w:val="nil"/>
              <w:left w:val="nil"/>
              <w:bottom w:val="single" w:sz="4" w:space="0" w:color="auto"/>
              <w:right w:val="single" w:sz="4" w:space="0" w:color="auto"/>
            </w:tcBorders>
            <w:shd w:val="clear" w:color="auto" w:fill="auto"/>
            <w:vAlign w:val="center"/>
            <w:hideMark/>
          </w:tcPr>
          <w:p w14:paraId="327DA1F4" w14:textId="77777777" w:rsidR="002E12DE" w:rsidRPr="00EA65DC" w:rsidRDefault="002E12DE" w:rsidP="002E12DE">
            <w:pPr>
              <w:rPr>
                <w:rFonts w:ascii="Calibri" w:hAnsi="Calibri"/>
                <w:sz w:val="16"/>
                <w:szCs w:val="16"/>
              </w:rPr>
            </w:pPr>
            <w:r w:rsidRPr="00EA65DC">
              <w:rPr>
                <w:rFonts w:ascii="Calibri" w:hAnsi="Calibri"/>
                <w:sz w:val="16"/>
                <w:szCs w:val="16"/>
              </w:rPr>
              <w:t>осн. макет</w:t>
            </w:r>
          </w:p>
        </w:tc>
        <w:tc>
          <w:tcPr>
            <w:tcW w:w="809" w:type="dxa"/>
            <w:tcBorders>
              <w:top w:val="nil"/>
              <w:left w:val="nil"/>
              <w:bottom w:val="single" w:sz="4" w:space="0" w:color="auto"/>
              <w:right w:val="single" w:sz="4" w:space="0" w:color="auto"/>
            </w:tcBorders>
            <w:shd w:val="clear" w:color="auto" w:fill="auto"/>
            <w:vAlign w:val="center"/>
            <w:hideMark/>
          </w:tcPr>
          <w:p w14:paraId="18BACD7B" w14:textId="26061CD8" w:rsidR="002E12DE" w:rsidRPr="00EA65DC" w:rsidRDefault="002E12DE" w:rsidP="002E12DE">
            <w:pPr>
              <w:rPr>
                <w:rFonts w:ascii="Calibri" w:hAnsi="Calibri"/>
                <w:sz w:val="16"/>
                <w:szCs w:val="16"/>
              </w:rPr>
            </w:pPr>
            <w:r w:rsidRPr="00EA65DC">
              <w:rPr>
                <w:rFonts w:ascii="Calibri" w:hAnsi="Calibri"/>
                <w:sz w:val="16"/>
                <w:szCs w:val="16"/>
              </w:rPr>
              <w:t>DBF</w:t>
            </w:r>
          </w:p>
        </w:tc>
        <w:tc>
          <w:tcPr>
            <w:tcW w:w="725" w:type="dxa"/>
            <w:tcBorders>
              <w:top w:val="nil"/>
              <w:left w:val="nil"/>
              <w:bottom w:val="single" w:sz="4" w:space="0" w:color="auto"/>
              <w:right w:val="single" w:sz="4" w:space="0" w:color="auto"/>
            </w:tcBorders>
            <w:shd w:val="clear" w:color="auto" w:fill="auto"/>
            <w:vAlign w:val="center"/>
            <w:hideMark/>
          </w:tcPr>
          <w:p w14:paraId="5169B83B" w14:textId="3B98027E" w:rsidR="002E12DE" w:rsidRPr="00FC25F1" w:rsidRDefault="002E12DE" w:rsidP="002E12DE">
            <w:pPr>
              <w:jc w:val="center"/>
              <w:rPr>
                <w:rFonts w:ascii="Calibri" w:hAnsi="Calibri"/>
                <w:color w:val="000000"/>
                <w:sz w:val="16"/>
                <w:szCs w:val="16"/>
              </w:rPr>
            </w:pPr>
            <w:r>
              <w:rPr>
                <w:rFonts w:ascii="Calibri" w:hAnsi="Calibri"/>
                <w:color w:val="000000"/>
                <w:sz w:val="16"/>
                <w:szCs w:val="16"/>
              </w:rPr>
              <w:t xml:space="preserve">с </w:t>
            </w:r>
            <w:r w:rsidRPr="00FC25F1">
              <w:rPr>
                <w:rFonts w:ascii="Calibri" w:hAnsi="Calibri"/>
                <w:color w:val="000000"/>
                <w:sz w:val="16"/>
                <w:szCs w:val="16"/>
              </w:rPr>
              <w:t>1</w:t>
            </w:r>
            <w:r>
              <w:rPr>
                <w:rFonts w:ascii="Calibri" w:hAnsi="Calibri"/>
                <w:color w:val="000000"/>
                <w:sz w:val="16"/>
                <w:szCs w:val="16"/>
              </w:rPr>
              <w:t xml:space="preserve"> по </w:t>
            </w:r>
            <w:r w:rsidRPr="00FC25F1">
              <w:rPr>
                <w:rFonts w:ascii="Calibri" w:hAnsi="Calibri"/>
                <w:color w:val="000000"/>
                <w:sz w:val="16"/>
                <w:szCs w:val="16"/>
              </w:rPr>
              <w:t>3</w:t>
            </w:r>
            <w:r>
              <w:rPr>
                <w:rFonts w:ascii="Calibri" w:hAnsi="Calibri"/>
                <w:color w:val="000000"/>
                <w:sz w:val="16"/>
                <w:szCs w:val="16"/>
              </w:rPr>
              <w:t>-е</w:t>
            </w:r>
          </w:p>
        </w:tc>
        <w:tc>
          <w:tcPr>
            <w:tcW w:w="704" w:type="dxa"/>
            <w:tcBorders>
              <w:top w:val="nil"/>
              <w:left w:val="nil"/>
              <w:bottom w:val="single" w:sz="4" w:space="0" w:color="auto"/>
              <w:right w:val="single" w:sz="4" w:space="0" w:color="auto"/>
            </w:tcBorders>
            <w:shd w:val="clear" w:color="auto" w:fill="auto"/>
            <w:vAlign w:val="center"/>
            <w:hideMark/>
          </w:tcPr>
          <w:p w14:paraId="5FCD9363" w14:textId="2C1BA6E6" w:rsidR="002E12DE" w:rsidRPr="00FC25F1" w:rsidRDefault="002E12DE" w:rsidP="002E12DE">
            <w:pPr>
              <w:jc w:val="center"/>
              <w:rPr>
                <w:rFonts w:ascii="Calibri" w:hAnsi="Calibri"/>
                <w:color w:val="000000"/>
                <w:sz w:val="16"/>
                <w:szCs w:val="16"/>
              </w:rPr>
            </w:pPr>
            <w:r w:rsidRPr="00FC25F1">
              <w:rPr>
                <w:rFonts w:ascii="Calibri" w:hAnsi="Calibri"/>
                <w:color w:val="000000"/>
                <w:sz w:val="16"/>
                <w:szCs w:val="16"/>
              </w:rPr>
              <w:t>№1</w:t>
            </w:r>
          </w:p>
        </w:tc>
        <w:tc>
          <w:tcPr>
            <w:tcW w:w="851" w:type="dxa"/>
            <w:tcBorders>
              <w:top w:val="nil"/>
              <w:left w:val="nil"/>
              <w:bottom w:val="single" w:sz="4" w:space="0" w:color="auto"/>
              <w:right w:val="single" w:sz="4" w:space="0" w:color="auto"/>
            </w:tcBorders>
            <w:shd w:val="clear" w:color="auto" w:fill="auto"/>
            <w:noWrap/>
            <w:vAlign w:val="center"/>
          </w:tcPr>
          <w:p w14:paraId="6C9C22A4" w14:textId="1A8392A7" w:rsidR="002E12DE" w:rsidRPr="00EC2270" w:rsidRDefault="00A268E6" w:rsidP="002E12DE">
            <w:pPr>
              <w:jc w:val="right"/>
              <w:rPr>
                <w:rFonts w:ascii="Calibri" w:hAnsi="Calibri"/>
                <w:color w:val="000000"/>
                <w:sz w:val="18"/>
                <w:szCs w:val="18"/>
              </w:rPr>
            </w:pPr>
            <w:r>
              <w:rPr>
                <w:rFonts w:ascii="Calibri" w:hAnsi="Calibri"/>
                <w:color w:val="000000"/>
                <w:sz w:val="18"/>
                <w:szCs w:val="18"/>
              </w:rPr>
              <w:t>370 000</w:t>
            </w:r>
          </w:p>
        </w:tc>
        <w:tc>
          <w:tcPr>
            <w:tcW w:w="992" w:type="dxa"/>
            <w:tcBorders>
              <w:top w:val="nil"/>
              <w:left w:val="nil"/>
              <w:bottom w:val="single" w:sz="4" w:space="0" w:color="auto"/>
              <w:right w:val="single" w:sz="4" w:space="0" w:color="auto"/>
            </w:tcBorders>
            <w:shd w:val="clear" w:color="auto" w:fill="auto"/>
            <w:noWrap/>
            <w:vAlign w:val="center"/>
          </w:tcPr>
          <w:p w14:paraId="3CE9DA13" w14:textId="143ECB60" w:rsidR="002E12DE" w:rsidRPr="00EC2270" w:rsidRDefault="00A268E6" w:rsidP="002E12DE">
            <w:pPr>
              <w:jc w:val="right"/>
              <w:rPr>
                <w:rFonts w:ascii="Calibri" w:hAnsi="Calibri"/>
                <w:color w:val="000000"/>
                <w:sz w:val="18"/>
                <w:szCs w:val="18"/>
              </w:rPr>
            </w:pPr>
            <w:r>
              <w:rPr>
                <w:rFonts w:ascii="Calibri" w:hAnsi="Calibri"/>
                <w:color w:val="000000"/>
                <w:sz w:val="18"/>
                <w:szCs w:val="18"/>
              </w:rPr>
              <w:t>368 000</w:t>
            </w:r>
          </w:p>
        </w:tc>
        <w:tc>
          <w:tcPr>
            <w:tcW w:w="850" w:type="dxa"/>
            <w:tcBorders>
              <w:top w:val="nil"/>
              <w:left w:val="nil"/>
              <w:bottom w:val="single" w:sz="4" w:space="0" w:color="auto"/>
              <w:right w:val="single" w:sz="4" w:space="0" w:color="auto"/>
            </w:tcBorders>
            <w:shd w:val="clear" w:color="auto" w:fill="auto"/>
            <w:noWrap/>
            <w:vAlign w:val="center"/>
          </w:tcPr>
          <w:p w14:paraId="725FE557" w14:textId="0BE8276F" w:rsidR="002E12DE" w:rsidRPr="00EC2270" w:rsidRDefault="00A268E6" w:rsidP="002E12DE">
            <w:pPr>
              <w:jc w:val="right"/>
              <w:rPr>
                <w:rFonts w:ascii="Calibri" w:hAnsi="Calibri"/>
                <w:color w:val="000000"/>
                <w:sz w:val="18"/>
                <w:szCs w:val="18"/>
              </w:rPr>
            </w:pPr>
            <w:r>
              <w:rPr>
                <w:rFonts w:ascii="Calibri" w:hAnsi="Calibri"/>
                <w:color w:val="000000"/>
                <w:sz w:val="18"/>
                <w:szCs w:val="18"/>
              </w:rPr>
              <w:t>366 000</w:t>
            </w:r>
          </w:p>
        </w:tc>
        <w:tc>
          <w:tcPr>
            <w:tcW w:w="851" w:type="dxa"/>
            <w:tcBorders>
              <w:top w:val="nil"/>
              <w:left w:val="nil"/>
              <w:bottom w:val="single" w:sz="4" w:space="0" w:color="auto"/>
              <w:right w:val="single" w:sz="4" w:space="0" w:color="auto"/>
            </w:tcBorders>
            <w:shd w:val="clear" w:color="auto" w:fill="auto"/>
            <w:noWrap/>
            <w:vAlign w:val="center"/>
          </w:tcPr>
          <w:p w14:paraId="63EE1DA9" w14:textId="25E7E0C2" w:rsidR="002E12DE" w:rsidRPr="00EC2270" w:rsidRDefault="00A268E6" w:rsidP="002E12DE">
            <w:pPr>
              <w:jc w:val="right"/>
              <w:rPr>
                <w:rFonts w:ascii="Calibri" w:hAnsi="Calibri"/>
                <w:color w:val="000000"/>
                <w:sz w:val="18"/>
                <w:szCs w:val="18"/>
              </w:rPr>
            </w:pPr>
            <w:r>
              <w:rPr>
                <w:rFonts w:ascii="Calibri" w:hAnsi="Calibri"/>
                <w:color w:val="000000"/>
                <w:sz w:val="18"/>
                <w:szCs w:val="18"/>
              </w:rPr>
              <w:t>364 000</w:t>
            </w:r>
          </w:p>
        </w:tc>
        <w:tc>
          <w:tcPr>
            <w:tcW w:w="850" w:type="dxa"/>
            <w:tcBorders>
              <w:top w:val="nil"/>
              <w:left w:val="nil"/>
              <w:bottom w:val="single" w:sz="4" w:space="0" w:color="auto"/>
              <w:right w:val="single" w:sz="4" w:space="0" w:color="auto"/>
            </w:tcBorders>
            <w:shd w:val="clear" w:color="auto" w:fill="auto"/>
            <w:noWrap/>
            <w:vAlign w:val="center"/>
          </w:tcPr>
          <w:p w14:paraId="40F4BB54" w14:textId="0C4CCBE2" w:rsidR="002E12DE" w:rsidRPr="00EC2270" w:rsidRDefault="00A268E6" w:rsidP="002E12DE">
            <w:pPr>
              <w:jc w:val="right"/>
              <w:rPr>
                <w:rFonts w:ascii="Calibri" w:hAnsi="Calibri"/>
                <w:color w:val="000000"/>
                <w:sz w:val="18"/>
                <w:szCs w:val="18"/>
              </w:rPr>
            </w:pPr>
            <w:r>
              <w:rPr>
                <w:rFonts w:ascii="Calibri" w:hAnsi="Calibri"/>
                <w:color w:val="000000"/>
                <w:sz w:val="18"/>
                <w:szCs w:val="18"/>
              </w:rPr>
              <w:t>362 000</w:t>
            </w:r>
          </w:p>
        </w:tc>
        <w:tc>
          <w:tcPr>
            <w:tcW w:w="851" w:type="dxa"/>
            <w:tcBorders>
              <w:top w:val="nil"/>
              <w:left w:val="nil"/>
              <w:bottom w:val="single" w:sz="4" w:space="0" w:color="auto"/>
              <w:right w:val="single" w:sz="4" w:space="0" w:color="auto"/>
            </w:tcBorders>
            <w:shd w:val="clear" w:color="auto" w:fill="auto"/>
            <w:noWrap/>
            <w:vAlign w:val="center"/>
          </w:tcPr>
          <w:p w14:paraId="07C364AE" w14:textId="1DE19F99" w:rsidR="002E12DE" w:rsidRPr="00EC2270" w:rsidRDefault="00A268E6" w:rsidP="002E12DE">
            <w:pPr>
              <w:jc w:val="right"/>
              <w:rPr>
                <w:rFonts w:ascii="Calibri" w:hAnsi="Calibri"/>
                <w:color w:val="000000"/>
                <w:sz w:val="18"/>
                <w:szCs w:val="18"/>
              </w:rPr>
            </w:pPr>
            <w:r>
              <w:rPr>
                <w:rFonts w:ascii="Calibri" w:hAnsi="Calibri"/>
                <w:color w:val="000000"/>
                <w:sz w:val="18"/>
                <w:szCs w:val="18"/>
              </w:rPr>
              <w:t>360 000</w:t>
            </w:r>
          </w:p>
        </w:tc>
        <w:tc>
          <w:tcPr>
            <w:tcW w:w="992" w:type="dxa"/>
            <w:tcBorders>
              <w:top w:val="nil"/>
              <w:left w:val="nil"/>
              <w:bottom w:val="single" w:sz="4" w:space="0" w:color="auto"/>
              <w:right w:val="single" w:sz="4" w:space="0" w:color="auto"/>
            </w:tcBorders>
            <w:shd w:val="clear" w:color="auto" w:fill="auto"/>
            <w:noWrap/>
            <w:vAlign w:val="center"/>
          </w:tcPr>
          <w:p w14:paraId="6DFA0E8C" w14:textId="6F51145B" w:rsidR="002E12DE" w:rsidRPr="00EC2270" w:rsidRDefault="00A268E6" w:rsidP="002E12DE">
            <w:pPr>
              <w:jc w:val="right"/>
              <w:rPr>
                <w:rFonts w:ascii="Calibri" w:hAnsi="Calibri"/>
                <w:color w:val="000000"/>
                <w:sz w:val="18"/>
                <w:szCs w:val="18"/>
              </w:rPr>
            </w:pPr>
            <w:r>
              <w:rPr>
                <w:rFonts w:ascii="Calibri" w:hAnsi="Calibri"/>
                <w:color w:val="000000"/>
                <w:sz w:val="18"/>
                <w:szCs w:val="18"/>
              </w:rPr>
              <w:t>2 190 000</w:t>
            </w:r>
          </w:p>
        </w:tc>
      </w:tr>
      <w:tr w:rsidR="002E12DE" w:rsidRPr="00EC2270" w14:paraId="2F251CE6" w14:textId="77777777" w:rsidTr="003C5E87">
        <w:trPr>
          <w:trHeight w:val="384"/>
        </w:trPr>
        <w:tc>
          <w:tcPr>
            <w:tcW w:w="3350" w:type="dxa"/>
            <w:vMerge/>
            <w:tcBorders>
              <w:top w:val="nil"/>
              <w:left w:val="single" w:sz="4" w:space="0" w:color="auto"/>
              <w:bottom w:val="single" w:sz="4" w:space="0" w:color="000000"/>
              <w:right w:val="single" w:sz="4" w:space="0" w:color="auto"/>
            </w:tcBorders>
            <w:vAlign w:val="center"/>
            <w:hideMark/>
          </w:tcPr>
          <w:p w14:paraId="5F8F0CE0" w14:textId="77777777" w:rsidR="002E12DE" w:rsidRPr="00FC25F1" w:rsidRDefault="002E12DE" w:rsidP="002E12DE">
            <w:pPr>
              <w:rPr>
                <w:rFonts w:ascii="Calibri" w:hAnsi="Calibri"/>
                <w:color w:val="000000"/>
                <w:sz w:val="18"/>
                <w:szCs w:val="18"/>
              </w:rPr>
            </w:pPr>
          </w:p>
        </w:tc>
        <w:tc>
          <w:tcPr>
            <w:tcW w:w="957" w:type="dxa"/>
            <w:vMerge/>
            <w:tcBorders>
              <w:top w:val="nil"/>
              <w:left w:val="single" w:sz="4" w:space="0" w:color="auto"/>
              <w:bottom w:val="single" w:sz="4" w:space="0" w:color="000000"/>
              <w:right w:val="single" w:sz="4" w:space="0" w:color="auto"/>
            </w:tcBorders>
            <w:vAlign w:val="center"/>
            <w:hideMark/>
          </w:tcPr>
          <w:p w14:paraId="0DEDE0FE" w14:textId="77777777" w:rsidR="002E12DE" w:rsidRPr="00FC25F1" w:rsidRDefault="002E12DE" w:rsidP="002E12DE">
            <w:pPr>
              <w:rPr>
                <w:rFonts w:ascii="Calibri" w:hAnsi="Calibri"/>
                <w:color w:val="000000"/>
                <w:sz w:val="16"/>
                <w:szCs w:val="16"/>
              </w:rPr>
            </w:pPr>
          </w:p>
        </w:tc>
        <w:tc>
          <w:tcPr>
            <w:tcW w:w="1087" w:type="dxa"/>
            <w:tcBorders>
              <w:top w:val="nil"/>
              <w:left w:val="nil"/>
              <w:bottom w:val="single" w:sz="4" w:space="0" w:color="auto"/>
              <w:right w:val="single" w:sz="4" w:space="0" w:color="auto"/>
            </w:tcBorders>
            <w:shd w:val="clear" w:color="auto" w:fill="auto"/>
            <w:vAlign w:val="center"/>
            <w:hideMark/>
          </w:tcPr>
          <w:p w14:paraId="79DD2E29" w14:textId="77777777" w:rsidR="002E12DE" w:rsidRPr="00FC25F1" w:rsidRDefault="002E12DE" w:rsidP="002E12DE">
            <w:pPr>
              <w:rPr>
                <w:rFonts w:ascii="Calibri" w:hAnsi="Calibri"/>
                <w:color w:val="000000"/>
                <w:sz w:val="16"/>
                <w:szCs w:val="16"/>
              </w:rPr>
            </w:pPr>
            <w:r w:rsidRPr="00FC25F1">
              <w:rPr>
                <w:rFonts w:ascii="Calibri" w:hAnsi="Calibri"/>
                <w:color w:val="000000"/>
                <w:sz w:val="16"/>
                <w:szCs w:val="16"/>
              </w:rPr>
              <w:t>инфописьма</w:t>
            </w:r>
          </w:p>
        </w:tc>
        <w:tc>
          <w:tcPr>
            <w:tcW w:w="1015" w:type="dxa"/>
            <w:tcBorders>
              <w:top w:val="nil"/>
              <w:left w:val="nil"/>
              <w:bottom w:val="single" w:sz="4" w:space="0" w:color="auto"/>
              <w:right w:val="single" w:sz="4" w:space="0" w:color="auto"/>
            </w:tcBorders>
            <w:shd w:val="clear" w:color="auto" w:fill="auto"/>
            <w:vAlign w:val="center"/>
            <w:hideMark/>
          </w:tcPr>
          <w:p w14:paraId="3540DC72" w14:textId="77176677" w:rsidR="002E12DE" w:rsidRPr="00EA65DC" w:rsidRDefault="002E12DE" w:rsidP="002E12DE">
            <w:pPr>
              <w:rPr>
                <w:rFonts w:ascii="Calibri" w:hAnsi="Calibri"/>
                <w:sz w:val="16"/>
                <w:szCs w:val="16"/>
              </w:rPr>
            </w:pPr>
            <w:r w:rsidRPr="00EA65DC">
              <w:rPr>
                <w:rFonts w:ascii="Calibri" w:hAnsi="Calibri"/>
                <w:sz w:val="16"/>
                <w:szCs w:val="16"/>
              </w:rPr>
              <w:t>ЕДИНЫЙ ИП</w:t>
            </w:r>
          </w:p>
        </w:tc>
        <w:tc>
          <w:tcPr>
            <w:tcW w:w="809" w:type="dxa"/>
            <w:tcBorders>
              <w:top w:val="nil"/>
              <w:left w:val="nil"/>
              <w:bottom w:val="single" w:sz="4" w:space="0" w:color="auto"/>
              <w:right w:val="single" w:sz="4" w:space="0" w:color="auto"/>
            </w:tcBorders>
            <w:shd w:val="clear" w:color="auto" w:fill="auto"/>
            <w:vAlign w:val="center"/>
            <w:hideMark/>
          </w:tcPr>
          <w:p w14:paraId="1455DD81" w14:textId="162014BF" w:rsidR="002E12DE" w:rsidRPr="00EA65DC" w:rsidRDefault="002E12DE" w:rsidP="002E12DE">
            <w:pPr>
              <w:rPr>
                <w:rFonts w:ascii="Calibri" w:hAnsi="Calibri"/>
                <w:sz w:val="16"/>
                <w:szCs w:val="16"/>
              </w:rPr>
            </w:pPr>
            <w:r w:rsidRPr="00EA65DC">
              <w:rPr>
                <w:rFonts w:ascii="Calibri" w:hAnsi="Calibri"/>
                <w:sz w:val="16"/>
                <w:szCs w:val="16"/>
              </w:rPr>
              <w:t xml:space="preserve">FP3 </w:t>
            </w:r>
          </w:p>
        </w:tc>
        <w:tc>
          <w:tcPr>
            <w:tcW w:w="725" w:type="dxa"/>
            <w:tcBorders>
              <w:top w:val="nil"/>
              <w:left w:val="nil"/>
              <w:bottom w:val="single" w:sz="4" w:space="0" w:color="auto"/>
              <w:right w:val="single" w:sz="4" w:space="0" w:color="auto"/>
            </w:tcBorders>
            <w:shd w:val="clear" w:color="auto" w:fill="auto"/>
            <w:vAlign w:val="center"/>
            <w:hideMark/>
          </w:tcPr>
          <w:p w14:paraId="3D1F5A68" w14:textId="1D755BFA" w:rsidR="002E12DE" w:rsidRPr="00FC25F1" w:rsidRDefault="002E12DE" w:rsidP="002E12DE">
            <w:pPr>
              <w:jc w:val="center"/>
              <w:rPr>
                <w:rFonts w:ascii="Calibri" w:hAnsi="Calibri"/>
                <w:color w:val="000000"/>
                <w:sz w:val="16"/>
                <w:szCs w:val="16"/>
              </w:rPr>
            </w:pPr>
            <w:r>
              <w:rPr>
                <w:rFonts w:ascii="Calibri" w:hAnsi="Calibri"/>
                <w:color w:val="000000"/>
                <w:sz w:val="16"/>
                <w:szCs w:val="16"/>
              </w:rPr>
              <w:t xml:space="preserve">с </w:t>
            </w:r>
            <w:r w:rsidRPr="00FC25F1">
              <w:rPr>
                <w:rFonts w:ascii="Calibri" w:hAnsi="Calibri"/>
                <w:color w:val="000000"/>
                <w:sz w:val="16"/>
                <w:szCs w:val="16"/>
              </w:rPr>
              <w:t>15</w:t>
            </w:r>
            <w:r>
              <w:rPr>
                <w:rFonts w:ascii="Calibri" w:hAnsi="Calibri"/>
                <w:color w:val="000000"/>
                <w:sz w:val="16"/>
                <w:szCs w:val="16"/>
              </w:rPr>
              <w:t xml:space="preserve"> по </w:t>
            </w:r>
            <w:r w:rsidRPr="00FC25F1">
              <w:rPr>
                <w:rFonts w:ascii="Calibri" w:hAnsi="Calibri"/>
                <w:color w:val="000000"/>
                <w:sz w:val="16"/>
                <w:szCs w:val="16"/>
              </w:rPr>
              <w:t>18</w:t>
            </w:r>
            <w:r>
              <w:rPr>
                <w:rFonts w:ascii="Calibri" w:hAnsi="Calibri"/>
                <w:color w:val="000000"/>
                <w:sz w:val="16"/>
                <w:szCs w:val="16"/>
              </w:rPr>
              <w:t>-е</w:t>
            </w:r>
          </w:p>
        </w:tc>
        <w:tc>
          <w:tcPr>
            <w:tcW w:w="704" w:type="dxa"/>
            <w:tcBorders>
              <w:top w:val="nil"/>
              <w:left w:val="nil"/>
              <w:bottom w:val="single" w:sz="4" w:space="0" w:color="auto"/>
              <w:right w:val="single" w:sz="4" w:space="0" w:color="auto"/>
            </w:tcBorders>
            <w:shd w:val="clear" w:color="auto" w:fill="auto"/>
            <w:vAlign w:val="center"/>
            <w:hideMark/>
          </w:tcPr>
          <w:p w14:paraId="76DC18A0" w14:textId="77777777" w:rsidR="002E12DE" w:rsidRPr="00FC25F1" w:rsidRDefault="002E12DE" w:rsidP="002E12DE">
            <w:pPr>
              <w:jc w:val="center"/>
              <w:rPr>
                <w:rFonts w:ascii="Calibri" w:hAnsi="Calibri"/>
                <w:color w:val="000000"/>
                <w:sz w:val="16"/>
                <w:szCs w:val="16"/>
              </w:rPr>
            </w:pPr>
            <w:r w:rsidRPr="00FC25F1">
              <w:rPr>
                <w:rFonts w:ascii="Calibri" w:hAnsi="Calibri"/>
                <w:color w:val="000000"/>
                <w:sz w:val="16"/>
                <w:szCs w:val="16"/>
              </w:rPr>
              <w:t>№2</w:t>
            </w:r>
          </w:p>
        </w:tc>
        <w:tc>
          <w:tcPr>
            <w:tcW w:w="851" w:type="dxa"/>
            <w:tcBorders>
              <w:top w:val="nil"/>
              <w:left w:val="nil"/>
              <w:bottom w:val="single" w:sz="4" w:space="0" w:color="auto"/>
              <w:right w:val="single" w:sz="4" w:space="0" w:color="auto"/>
            </w:tcBorders>
            <w:shd w:val="clear" w:color="auto" w:fill="auto"/>
            <w:noWrap/>
            <w:vAlign w:val="center"/>
          </w:tcPr>
          <w:p w14:paraId="74A9B1F3" w14:textId="6FF1903B" w:rsidR="002E12DE" w:rsidRPr="00EC2270" w:rsidRDefault="00856675" w:rsidP="002E12DE">
            <w:pPr>
              <w:jc w:val="right"/>
              <w:rPr>
                <w:rFonts w:ascii="Calibri" w:hAnsi="Calibri"/>
                <w:color w:val="000000"/>
                <w:sz w:val="18"/>
                <w:szCs w:val="18"/>
              </w:rPr>
            </w:pPr>
            <w:r>
              <w:rPr>
                <w:rFonts w:ascii="Calibri" w:hAnsi="Calibri"/>
                <w:color w:val="000000"/>
                <w:sz w:val="18"/>
                <w:szCs w:val="18"/>
              </w:rPr>
              <w:t>50 000</w:t>
            </w:r>
          </w:p>
        </w:tc>
        <w:tc>
          <w:tcPr>
            <w:tcW w:w="992" w:type="dxa"/>
            <w:tcBorders>
              <w:top w:val="nil"/>
              <w:left w:val="nil"/>
              <w:bottom w:val="single" w:sz="4" w:space="0" w:color="auto"/>
              <w:right w:val="single" w:sz="4" w:space="0" w:color="auto"/>
            </w:tcBorders>
            <w:shd w:val="clear" w:color="auto" w:fill="auto"/>
            <w:noWrap/>
            <w:vAlign w:val="center"/>
          </w:tcPr>
          <w:p w14:paraId="2D1CB2FC" w14:textId="58BE8751" w:rsidR="002E12DE" w:rsidRPr="00EC2270" w:rsidRDefault="00856675" w:rsidP="002E12DE">
            <w:pPr>
              <w:jc w:val="right"/>
              <w:rPr>
                <w:rFonts w:ascii="Calibri" w:hAnsi="Calibri"/>
                <w:color w:val="000000"/>
                <w:sz w:val="18"/>
                <w:szCs w:val="18"/>
              </w:rPr>
            </w:pPr>
            <w:r>
              <w:rPr>
                <w:rFonts w:ascii="Calibri" w:hAnsi="Calibri"/>
                <w:color w:val="000000"/>
                <w:sz w:val="18"/>
                <w:szCs w:val="18"/>
              </w:rPr>
              <w:t>50 000</w:t>
            </w:r>
          </w:p>
        </w:tc>
        <w:tc>
          <w:tcPr>
            <w:tcW w:w="850" w:type="dxa"/>
            <w:tcBorders>
              <w:top w:val="nil"/>
              <w:left w:val="nil"/>
              <w:bottom w:val="single" w:sz="4" w:space="0" w:color="auto"/>
              <w:right w:val="single" w:sz="4" w:space="0" w:color="auto"/>
            </w:tcBorders>
            <w:shd w:val="clear" w:color="auto" w:fill="auto"/>
            <w:noWrap/>
            <w:vAlign w:val="center"/>
          </w:tcPr>
          <w:p w14:paraId="410B4331" w14:textId="37FE5698" w:rsidR="002E12DE" w:rsidRPr="00EC2270" w:rsidRDefault="00856675" w:rsidP="002E12DE">
            <w:pPr>
              <w:jc w:val="right"/>
              <w:rPr>
                <w:rFonts w:ascii="Calibri" w:hAnsi="Calibri"/>
                <w:color w:val="000000"/>
                <w:sz w:val="18"/>
                <w:szCs w:val="18"/>
              </w:rPr>
            </w:pPr>
            <w:r w:rsidRPr="00856675">
              <w:rPr>
                <w:rFonts w:ascii="Calibri" w:hAnsi="Calibri"/>
                <w:color w:val="000000"/>
                <w:sz w:val="18"/>
                <w:szCs w:val="18"/>
              </w:rPr>
              <w:t>98</w:t>
            </w:r>
            <w:r>
              <w:rPr>
                <w:rFonts w:ascii="Calibri" w:hAnsi="Calibri"/>
                <w:color w:val="000000"/>
                <w:sz w:val="18"/>
                <w:szCs w:val="18"/>
              </w:rPr>
              <w:t xml:space="preserve"> </w:t>
            </w:r>
            <w:r w:rsidRPr="00856675">
              <w:rPr>
                <w:rFonts w:ascii="Calibri" w:hAnsi="Calibri"/>
                <w:color w:val="000000"/>
                <w:sz w:val="18"/>
                <w:szCs w:val="18"/>
              </w:rPr>
              <w:t>878</w:t>
            </w:r>
          </w:p>
        </w:tc>
        <w:tc>
          <w:tcPr>
            <w:tcW w:w="851" w:type="dxa"/>
            <w:tcBorders>
              <w:top w:val="nil"/>
              <w:left w:val="nil"/>
              <w:bottom w:val="single" w:sz="4" w:space="0" w:color="auto"/>
              <w:right w:val="single" w:sz="4" w:space="0" w:color="auto"/>
            </w:tcBorders>
            <w:shd w:val="clear" w:color="auto" w:fill="auto"/>
            <w:noWrap/>
            <w:vAlign w:val="center"/>
          </w:tcPr>
          <w:p w14:paraId="681D79E0" w14:textId="205A2497" w:rsidR="002E12DE" w:rsidRPr="00EC2270" w:rsidRDefault="00856675" w:rsidP="002E12DE">
            <w:pPr>
              <w:jc w:val="right"/>
              <w:rPr>
                <w:rFonts w:ascii="Calibri" w:hAnsi="Calibri"/>
                <w:color w:val="000000"/>
                <w:sz w:val="18"/>
                <w:szCs w:val="18"/>
              </w:rPr>
            </w:pPr>
            <w:r>
              <w:rPr>
                <w:rFonts w:ascii="Calibri" w:hAnsi="Calibri"/>
                <w:color w:val="000000"/>
                <w:sz w:val="18"/>
                <w:szCs w:val="18"/>
              </w:rPr>
              <w:t>50 000</w:t>
            </w:r>
          </w:p>
        </w:tc>
        <w:tc>
          <w:tcPr>
            <w:tcW w:w="850" w:type="dxa"/>
            <w:tcBorders>
              <w:top w:val="nil"/>
              <w:left w:val="nil"/>
              <w:bottom w:val="single" w:sz="4" w:space="0" w:color="auto"/>
              <w:right w:val="single" w:sz="4" w:space="0" w:color="auto"/>
            </w:tcBorders>
            <w:shd w:val="clear" w:color="auto" w:fill="auto"/>
            <w:noWrap/>
            <w:vAlign w:val="center"/>
          </w:tcPr>
          <w:p w14:paraId="4DD986BA" w14:textId="3D3A797E" w:rsidR="002E12DE" w:rsidRPr="00EC2270" w:rsidRDefault="00856675" w:rsidP="002E12DE">
            <w:pPr>
              <w:jc w:val="right"/>
              <w:rPr>
                <w:rFonts w:ascii="Calibri" w:hAnsi="Calibri"/>
                <w:color w:val="000000"/>
                <w:sz w:val="18"/>
                <w:szCs w:val="18"/>
              </w:rPr>
            </w:pPr>
            <w:r>
              <w:rPr>
                <w:rFonts w:ascii="Calibri" w:hAnsi="Calibri"/>
                <w:color w:val="000000"/>
                <w:sz w:val="18"/>
                <w:szCs w:val="18"/>
              </w:rPr>
              <w:t>50 000</w:t>
            </w:r>
          </w:p>
        </w:tc>
        <w:tc>
          <w:tcPr>
            <w:tcW w:w="851" w:type="dxa"/>
            <w:tcBorders>
              <w:top w:val="nil"/>
              <w:left w:val="nil"/>
              <w:bottom w:val="single" w:sz="4" w:space="0" w:color="auto"/>
              <w:right w:val="single" w:sz="4" w:space="0" w:color="auto"/>
            </w:tcBorders>
            <w:shd w:val="clear" w:color="auto" w:fill="auto"/>
            <w:noWrap/>
            <w:vAlign w:val="center"/>
          </w:tcPr>
          <w:p w14:paraId="2D126D2E" w14:textId="1374A996" w:rsidR="002E12DE" w:rsidRPr="00EC2270" w:rsidRDefault="00856675" w:rsidP="002E12DE">
            <w:pPr>
              <w:jc w:val="right"/>
              <w:rPr>
                <w:rFonts w:ascii="Calibri" w:hAnsi="Calibri"/>
                <w:color w:val="000000"/>
                <w:sz w:val="18"/>
                <w:szCs w:val="18"/>
              </w:rPr>
            </w:pPr>
            <w:r w:rsidRPr="00856675">
              <w:rPr>
                <w:rFonts w:ascii="Calibri" w:hAnsi="Calibri"/>
                <w:color w:val="000000"/>
                <w:sz w:val="18"/>
                <w:szCs w:val="18"/>
              </w:rPr>
              <w:t>98</w:t>
            </w:r>
            <w:r>
              <w:rPr>
                <w:rFonts w:ascii="Calibri" w:hAnsi="Calibri"/>
                <w:color w:val="000000"/>
                <w:sz w:val="18"/>
                <w:szCs w:val="18"/>
              </w:rPr>
              <w:t xml:space="preserve"> </w:t>
            </w:r>
            <w:r w:rsidRPr="00856675">
              <w:rPr>
                <w:rFonts w:ascii="Calibri" w:hAnsi="Calibri"/>
                <w:color w:val="000000"/>
                <w:sz w:val="18"/>
                <w:szCs w:val="18"/>
              </w:rPr>
              <w:t>880</w:t>
            </w:r>
          </w:p>
        </w:tc>
        <w:tc>
          <w:tcPr>
            <w:tcW w:w="992" w:type="dxa"/>
            <w:tcBorders>
              <w:top w:val="nil"/>
              <w:left w:val="nil"/>
              <w:bottom w:val="single" w:sz="4" w:space="0" w:color="auto"/>
              <w:right w:val="single" w:sz="4" w:space="0" w:color="auto"/>
            </w:tcBorders>
            <w:shd w:val="clear" w:color="auto" w:fill="auto"/>
            <w:noWrap/>
            <w:vAlign w:val="center"/>
          </w:tcPr>
          <w:p w14:paraId="36F34EDC" w14:textId="6927BA98" w:rsidR="002E12DE" w:rsidRPr="00EC2270" w:rsidRDefault="00856675" w:rsidP="002E12DE">
            <w:pPr>
              <w:jc w:val="right"/>
              <w:rPr>
                <w:rFonts w:ascii="Calibri" w:hAnsi="Calibri"/>
                <w:color w:val="000000"/>
                <w:sz w:val="18"/>
                <w:szCs w:val="18"/>
              </w:rPr>
            </w:pPr>
            <w:r>
              <w:rPr>
                <w:rFonts w:ascii="Calibri" w:hAnsi="Calibri"/>
                <w:color w:val="000000"/>
                <w:sz w:val="18"/>
                <w:szCs w:val="18"/>
              </w:rPr>
              <w:t>397 758</w:t>
            </w:r>
          </w:p>
        </w:tc>
      </w:tr>
      <w:tr w:rsidR="00BC6045" w:rsidRPr="00EC2270" w14:paraId="5F45A22C" w14:textId="77777777" w:rsidTr="003C5E87">
        <w:trPr>
          <w:trHeight w:val="471"/>
        </w:trPr>
        <w:tc>
          <w:tcPr>
            <w:tcW w:w="3350" w:type="dxa"/>
            <w:tcBorders>
              <w:top w:val="nil"/>
              <w:left w:val="single" w:sz="4" w:space="0" w:color="auto"/>
              <w:bottom w:val="single" w:sz="4" w:space="0" w:color="auto"/>
              <w:right w:val="single" w:sz="4" w:space="0" w:color="auto"/>
            </w:tcBorders>
            <w:shd w:val="clear" w:color="auto" w:fill="auto"/>
            <w:vAlign w:val="center"/>
            <w:hideMark/>
          </w:tcPr>
          <w:p w14:paraId="499020DB" w14:textId="77777777" w:rsidR="00BC6045" w:rsidRPr="00FC25F1" w:rsidRDefault="00BC6045" w:rsidP="00BC6045">
            <w:pPr>
              <w:rPr>
                <w:rFonts w:ascii="Calibri" w:hAnsi="Calibri"/>
                <w:color w:val="000000"/>
                <w:sz w:val="18"/>
                <w:szCs w:val="18"/>
              </w:rPr>
            </w:pPr>
            <w:r w:rsidRPr="00FC25F1">
              <w:rPr>
                <w:rFonts w:ascii="Calibri" w:hAnsi="Calibri"/>
                <w:color w:val="000000"/>
                <w:sz w:val="18"/>
                <w:szCs w:val="18"/>
              </w:rPr>
              <w:t xml:space="preserve">Нанесение цветной полосы на одну сторону ПД формата А4 </w:t>
            </w:r>
          </w:p>
        </w:tc>
        <w:tc>
          <w:tcPr>
            <w:tcW w:w="957" w:type="dxa"/>
            <w:tcBorders>
              <w:top w:val="nil"/>
              <w:left w:val="nil"/>
              <w:bottom w:val="single" w:sz="4" w:space="0" w:color="auto"/>
              <w:right w:val="single" w:sz="4" w:space="0" w:color="auto"/>
            </w:tcBorders>
            <w:shd w:val="clear" w:color="auto" w:fill="auto"/>
            <w:vAlign w:val="center"/>
            <w:hideMark/>
          </w:tcPr>
          <w:p w14:paraId="39495297" w14:textId="77777777" w:rsidR="00BC6045" w:rsidRPr="00FC25F1" w:rsidRDefault="00BC6045" w:rsidP="00BC6045">
            <w:pPr>
              <w:rPr>
                <w:rFonts w:ascii="Calibri" w:hAnsi="Calibri"/>
                <w:color w:val="000000"/>
                <w:sz w:val="16"/>
                <w:szCs w:val="16"/>
              </w:rPr>
            </w:pPr>
            <w:r w:rsidRPr="00FC25F1">
              <w:rPr>
                <w:rFonts w:ascii="Calibri" w:hAnsi="Calibri"/>
                <w:color w:val="000000"/>
                <w:sz w:val="16"/>
                <w:szCs w:val="16"/>
              </w:rPr>
              <w:t>от 30 000 и более</w:t>
            </w:r>
          </w:p>
        </w:tc>
        <w:tc>
          <w:tcPr>
            <w:tcW w:w="1087" w:type="dxa"/>
            <w:tcBorders>
              <w:top w:val="nil"/>
              <w:left w:val="nil"/>
              <w:bottom w:val="single" w:sz="4" w:space="0" w:color="auto"/>
              <w:right w:val="single" w:sz="4" w:space="0" w:color="auto"/>
            </w:tcBorders>
            <w:shd w:val="clear" w:color="auto" w:fill="auto"/>
            <w:vAlign w:val="center"/>
            <w:hideMark/>
          </w:tcPr>
          <w:p w14:paraId="4CF24D50" w14:textId="77777777" w:rsidR="00BC6045" w:rsidRPr="00FC25F1" w:rsidRDefault="00BC6045" w:rsidP="00BC6045">
            <w:pPr>
              <w:rPr>
                <w:rFonts w:ascii="Calibri" w:hAnsi="Calibri"/>
                <w:color w:val="000000"/>
                <w:sz w:val="16"/>
                <w:szCs w:val="16"/>
              </w:rPr>
            </w:pPr>
            <w:r w:rsidRPr="00FC25F1">
              <w:rPr>
                <w:rFonts w:ascii="Calibri" w:hAnsi="Calibri"/>
                <w:color w:val="000000"/>
                <w:sz w:val="16"/>
                <w:szCs w:val="16"/>
              </w:rPr>
              <w:t>долговые квитанции</w:t>
            </w:r>
          </w:p>
        </w:tc>
        <w:tc>
          <w:tcPr>
            <w:tcW w:w="1015" w:type="dxa"/>
            <w:tcBorders>
              <w:top w:val="nil"/>
              <w:left w:val="nil"/>
              <w:bottom w:val="single" w:sz="4" w:space="0" w:color="auto"/>
              <w:right w:val="single" w:sz="4" w:space="0" w:color="auto"/>
            </w:tcBorders>
            <w:shd w:val="clear" w:color="auto" w:fill="auto"/>
            <w:vAlign w:val="center"/>
            <w:hideMark/>
          </w:tcPr>
          <w:p w14:paraId="068CC378" w14:textId="77777777" w:rsidR="00BC6045" w:rsidRPr="00EA65DC" w:rsidRDefault="00BC6045" w:rsidP="00BC6045">
            <w:pPr>
              <w:rPr>
                <w:rFonts w:ascii="Calibri" w:hAnsi="Calibri"/>
                <w:sz w:val="16"/>
                <w:szCs w:val="16"/>
              </w:rPr>
            </w:pPr>
            <w:r w:rsidRPr="00EA65DC">
              <w:rPr>
                <w:rFonts w:ascii="Calibri" w:hAnsi="Calibri"/>
                <w:sz w:val="16"/>
                <w:szCs w:val="16"/>
              </w:rPr>
              <w:t> </w:t>
            </w:r>
          </w:p>
        </w:tc>
        <w:tc>
          <w:tcPr>
            <w:tcW w:w="809" w:type="dxa"/>
            <w:tcBorders>
              <w:top w:val="nil"/>
              <w:left w:val="nil"/>
              <w:bottom w:val="single" w:sz="4" w:space="0" w:color="auto"/>
              <w:right w:val="single" w:sz="4" w:space="0" w:color="auto"/>
            </w:tcBorders>
            <w:shd w:val="clear" w:color="auto" w:fill="auto"/>
            <w:vAlign w:val="center"/>
            <w:hideMark/>
          </w:tcPr>
          <w:p w14:paraId="6133780E" w14:textId="77777777" w:rsidR="00BC6045" w:rsidRPr="00EA65DC" w:rsidRDefault="00BC6045" w:rsidP="00BC6045">
            <w:pPr>
              <w:rPr>
                <w:rFonts w:ascii="Calibri" w:hAnsi="Calibri"/>
                <w:sz w:val="16"/>
                <w:szCs w:val="16"/>
              </w:rPr>
            </w:pPr>
            <w:r w:rsidRPr="00EA65DC">
              <w:rPr>
                <w:rFonts w:ascii="Calibri" w:hAnsi="Calibri"/>
                <w:sz w:val="16"/>
                <w:szCs w:val="16"/>
              </w:rPr>
              <w:t> </w:t>
            </w:r>
          </w:p>
        </w:tc>
        <w:tc>
          <w:tcPr>
            <w:tcW w:w="725" w:type="dxa"/>
            <w:tcBorders>
              <w:top w:val="nil"/>
              <w:left w:val="nil"/>
              <w:bottom w:val="single" w:sz="4" w:space="0" w:color="auto"/>
              <w:right w:val="single" w:sz="4" w:space="0" w:color="auto"/>
            </w:tcBorders>
            <w:shd w:val="clear" w:color="auto" w:fill="auto"/>
            <w:vAlign w:val="center"/>
            <w:hideMark/>
          </w:tcPr>
          <w:p w14:paraId="0E91AA66" w14:textId="0EA1763D" w:rsidR="00BC6045" w:rsidRPr="00FC25F1" w:rsidRDefault="00BC6045" w:rsidP="00BC6045">
            <w:pPr>
              <w:jc w:val="center"/>
              <w:rPr>
                <w:rFonts w:ascii="Calibri" w:hAnsi="Calibri"/>
                <w:color w:val="000000"/>
                <w:sz w:val="16"/>
                <w:szCs w:val="16"/>
              </w:rPr>
            </w:pPr>
          </w:p>
        </w:tc>
        <w:tc>
          <w:tcPr>
            <w:tcW w:w="704" w:type="dxa"/>
            <w:tcBorders>
              <w:top w:val="nil"/>
              <w:left w:val="nil"/>
              <w:bottom w:val="single" w:sz="4" w:space="0" w:color="auto"/>
              <w:right w:val="single" w:sz="4" w:space="0" w:color="auto"/>
            </w:tcBorders>
            <w:shd w:val="clear" w:color="auto" w:fill="auto"/>
            <w:vAlign w:val="center"/>
            <w:hideMark/>
          </w:tcPr>
          <w:p w14:paraId="0542C175" w14:textId="400996C8" w:rsidR="00BC6045" w:rsidRPr="00FC25F1" w:rsidRDefault="00BC6045" w:rsidP="00BC6045">
            <w:pPr>
              <w:jc w:val="center"/>
              <w:rPr>
                <w:rFonts w:ascii="Calibri" w:hAnsi="Calibri"/>
                <w:color w:val="000000"/>
                <w:sz w:val="16"/>
                <w:szCs w:val="16"/>
              </w:rPr>
            </w:pPr>
            <w:r>
              <w:rPr>
                <w:rFonts w:ascii="Calibri" w:hAnsi="Calibri"/>
                <w:color w:val="000000"/>
                <w:sz w:val="16"/>
                <w:szCs w:val="16"/>
              </w:rPr>
              <w:t>45 000</w:t>
            </w:r>
          </w:p>
        </w:tc>
        <w:tc>
          <w:tcPr>
            <w:tcW w:w="851" w:type="dxa"/>
            <w:tcBorders>
              <w:top w:val="nil"/>
              <w:left w:val="nil"/>
              <w:bottom w:val="single" w:sz="4" w:space="0" w:color="auto"/>
              <w:right w:val="single" w:sz="4" w:space="0" w:color="auto"/>
            </w:tcBorders>
            <w:shd w:val="clear" w:color="auto" w:fill="auto"/>
            <w:noWrap/>
            <w:vAlign w:val="center"/>
          </w:tcPr>
          <w:p w14:paraId="6D045408" w14:textId="328F8CB2" w:rsidR="00BC6045" w:rsidRPr="00EC2270" w:rsidRDefault="00BC6045" w:rsidP="00BC6045">
            <w:pPr>
              <w:jc w:val="right"/>
              <w:rPr>
                <w:rFonts w:ascii="Calibri" w:hAnsi="Calibri"/>
                <w:color w:val="000000"/>
                <w:sz w:val="18"/>
                <w:szCs w:val="18"/>
              </w:rPr>
            </w:pPr>
            <w:r>
              <w:rPr>
                <w:rFonts w:ascii="Calibri" w:hAnsi="Calibri"/>
                <w:color w:val="000000"/>
                <w:sz w:val="16"/>
                <w:szCs w:val="16"/>
              </w:rPr>
              <w:t>45 000</w:t>
            </w:r>
          </w:p>
        </w:tc>
        <w:tc>
          <w:tcPr>
            <w:tcW w:w="992" w:type="dxa"/>
            <w:tcBorders>
              <w:top w:val="nil"/>
              <w:left w:val="nil"/>
              <w:bottom w:val="single" w:sz="4" w:space="0" w:color="auto"/>
              <w:right w:val="single" w:sz="4" w:space="0" w:color="auto"/>
            </w:tcBorders>
            <w:shd w:val="clear" w:color="auto" w:fill="auto"/>
            <w:noWrap/>
            <w:vAlign w:val="center"/>
          </w:tcPr>
          <w:p w14:paraId="5A18AF64" w14:textId="1F96A8BF" w:rsidR="00BC6045" w:rsidRPr="00EC2270" w:rsidRDefault="00BC6045" w:rsidP="00BC6045">
            <w:pPr>
              <w:jc w:val="right"/>
              <w:rPr>
                <w:rFonts w:ascii="Calibri" w:hAnsi="Calibri"/>
                <w:color w:val="000000"/>
                <w:sz w:val="18"/>
                <w:szCs w:val="18"/>
              </w:rPr>
            </w:pPr>
            <w:r>
              <w:rPr>
                <w:rFonts w:ascii="Calibri" w:hAnsi="Calibri"/>
                <w:color w:val="000000"/>
                <w:sz w:val="16"/>
                <w:szCs w:val="16"/>
              </w:rPr>
              <w:t>45 000</w:t>
            </w:r>
          </w:p>
        </w:tc>
        <w:tc>
          <w:tcPr>
            <w:tcW w:w="850" w:type="dxa"/>
            <w:tcBorders>
              <w:top w:val="nil"/>
              <w:left w:val="nil"/>
              <w:bottom w:val="single" w:sz="4" w:space="0" w:color="auto"/>
              <w:right w:val="single" w:sz="4" w:space="0" w:color="auto"/>
            </w:tcBorders>
            <w:shd w:val="clear" w:color="auto" w:fill="auto"/>
            <w:noWrap/>
            <w:vAlign w:val="center"/>
          </w:tcPr>
          <w:p w14:paraId="000D6C2B" w14:textId="42A23985" w:rsidR="00BC6045" w:rsidRPr="00EC2270" w:rsidRDefault="00BC6045" w:rsidP="00BC6045">
            <w:pPr>
              <w:jc w:val="right"/>
              <w:rPr>
                <w:rFonts w:ascii="Calibri" w:hAnsi="Calibri"/>
                <w:color w:val="000000"/>
                <w:sz w:val="18"/>
                <w:szCs w:val="18"/>
              </w:rPr>
            </w:pPr>
            <w:r>
              <w:rPr>
                <w:rFonts w:ascii="Calibri" w:hAnsi="Calibri"/>
                <w:color w:val="000000"/>
                <w:sz w:val="16"/>
                <w:szCs w:val="16"/>
              </w:rPr>
              <w:t>45 000</w:t>
            </w:r>
          </w:p>
        </w:tc>
        <w:tc>
          <w:tcPr>
            <w:tcW w:w="851" w:type="dxa"/>
            <w:tcBorders>
              <w:top w:val="nil"/>
              <w:left w:val="nil"/>
              <w:bottom w:val="single" w:sz="4" w:space="0" w:color="auto"/>
              <w:right w:val="single" w:sz="4" w:space="0" w:color="auto"/>
            </w:tcBorders>
            <w:shd w:val="clear" w:color="auto" w:fill="auto"/>
            <w:noWrap/>
            <w:vAlign w:val="center"/>
          </w:tcPr>
          <w:p w14:paraId="1DFB631F" w14:textId="2DE52A73" w:rsidR="00BC6045" w:rsidRPr="00EC2270" w:rsidRDefault="00BC6045" w:rsidP="00BC6045">
            <w:pPr>
              <w:jc w:val="right"/>
              <w:rPr>
                <w:rFonts w:ascii="Calibri" w:hAnsi="Calibri"/>
                <w:color w:val="000000"/>
                <w:sz w:val="18"/>
                <w:szCs w:val="18"/>
              </w:rPr>
            </w:pPr>
            <w:r>
              <w:rPr>
                <w:rFonts w:ascii="Calibri" w:hAnsi="Calibri"/>
                <w:color w:val="000000"/>
                <w:sz w:val="16"/>
                <w:szCs w:val="16"/>
              </w:rPr>
              <w:t>45 000</w:t>
            </w:r>
          </w:p>
        </w:tc>
        <w:tc>
          <w:tcPr>
            <w:tcW w:w="850" w:type="dxa"/>
            <w:tcBorders>
              <w:top w:val="nil"/>
              <w:left w:val="nil"/>
              <w:bottom w:val="single" w:sz="4" w:space="0" w:color="auto"/>
              <w:right w:val="single" w:sz="4" w:space="0" w:color="auto"/>
            </w:tcBorders>
            <w:shd w:val="clear" w:color="auto" w:fill="auto"/>
            <w:noWrap/>
            <w:vAlign w:val="center"/>
          </w:tcPr>
          <w:p w14:paraId="50166A43" w14:textId="76546C36" w:rsidR="00BC6045" w:rsidRPr="00EC2270" w:rsidRDefault="00BC6045" w:rsidP="00BC6045">
            <w:pPr>
              <w:jc w:val="right"/>
              <w:rPr>
                <w:rFonts w:ascii="Calibri" w:hAnsi="Calibri"/>
                <w:color w:val="000000"/>
                <w:sz w:val="18"/>
                <w:szCs w:val="18"/>
              </w:rPr>
            </w:pPr>
            <w:r>
              <w:rPr>
                <w:rFonts w:ascii="Calibri" w:hAnsi="Calibri"/>
                <w:color w:val="000000"/>
                <w:sz w:val="16"/>
                <w:szCs w:val="16"/>
              </w:rPr>
              <w:t>45 000</w:t>
            </w:r>
          </w:p>
        </w:tc>
        <w:tc>
          <w:tcPr>
            <w:tcW w:w="851" w:type="dxa"/>
            <w:tcBorders>
              <w:top w:val="nil"/>
              <w:left w:val="nil"/>
              <w:bottom w:val="single" w:sz="4" w:space="0" w:color="auto"/>
              <w:right w:val="single" w:sz="4" w:space="0" w:color="auto"/>
            </w:tcBorders>
            <w:shd w:val="clear" w:color="auto" w:fill="auto"/>
            <w:noWrap/>
            <w:vAlign w:val="center"/>
          </w:tcPr>
          <w:p w14:paraId="06F77731" w14:textId="157F3CDF" w:rsidR="00BC6045" w:rsidRPr="00EC2270" w:rsidRDefault="00BC6045" w:rsidP="00BC6045">
            <w:pPr>
              <w:jc w:val="right"/>
              <w:rPr>
                <w:rFonts w:ascii="Calibri" w:hAnsi="Calibri"/>
                <w:color w:val="000000"/>
                <w:sz w:val="18"/>
                <w:szCs w:val="18"/>
              </w:rPr>
            </w:pPr>
            <w:r>
              <w:rPr>
                <w:rFonts w:ascii="Calibri" w:hAnsi="Calibri"/>
                <w:color w:val="000000"/>
                <w:sz w:val="16"/>
                <w:szCs w:val="16"/>
              </w:rPr>
              <w:t>45 000</w:t>
            </w:r>
          </w:p>
        </w:tc>
        <w:tc>
          <w:tcPr>
            <w:tcW w:w="992" w:type="dxa"/>
            <w:tcBorders>
              <w:top w:val="nil"/>
              <w:left w:val="nil"/>
              <w:bottom w:val="single" w:sz="4" w:space="0" w:color="auto"/>
              <w:right w:val="single" w:sz="4" w:space="0" w:color="auto"/>
            </w:tcBorders>
            <w:shd w:val="clear" w:color="auto" w:fill="auto"/>
            <w:noWrap/>
            <w:vAlign w:val="center"/>
          </w:tcPr>
          <w:p w14:paraId="5EA44706" w14:textId="4F827218" w:rsidR="00BC6045" w:rsidRPr="00EC2270" w:rsidRDefault="00BC6045" w:rsidP="00BC6045">
            <w:pPr>
              <w:jc w:val="right"/>
              <w:rPr>
                <w:rFonts w:ascii="Calibri" w:hAnsi="Calibri"/>
                <w:color w:val="000000"/>
                <w:sz w:val="18"/>
                <w:szCs w:val="18"/>
              </w:rPr>
            </w:pPr>
            <w:r>
              <w:rPr>
                <w:rFonts w:ascii="Calibri" w:hAnsi="Calibri"/>
                <w:color w:val="000000"/>
                <w:sz w:val="18"/>
                <w:szCs w:val="18"/>
              </w:rPr>
              <w:t>270 000</w:t>
            </w:r>
          </w:p>
        </w:tc>
      </w:tr>
      <w:tr w:rsidR="00BC6045" w:rsidRPr="00EC2270" w14:paraId="6592BB2C" w14:textId="77777777" w:rsidTr="003C5E87">
        <w:trPr>
          <w:trHeight w:val="768"/>
        </w:trPr>
        <w:tc>
          <w:tcPr>
            <w:tcW w:w="3350" w:type="dxa"/>
            <w:tcBorders>
              <w:top w:val="nil"/>
              <w:left w:val="single" w:sz="4" w:space="0" w:color="auto"/>
              <w:bottom w:val="single" w:sz="4" w:space="0" w:color="auto"/>
              <w:right w:val="single" w:sz="4" w:space="0" w:color="auto"/>
            </w:tcBorders>
            <w:shd w:val="clear" w:color="auto" w:fill="auto"/>
            <w:vAlign w:val="center"/>
          </w:tcPr>
          <w:p w14:paraId="4D4E55AE" w14:textId="57D9B033" w:rsidR="00BC6045" w:rsidRPr="00FC25F1" w:rsidRDefault="00BC6045" w:rsidP="00BC6045">
            <w:pPr>
              <w:rPr>
                <w:rFonts w:ascii="Calibri" w:hAnsi="Calibri"/>
                <w:color w:val="000000"/>
                <w:sz w:val="18"/>
                <w:szCs w:val="18"/>
              </w:rPr>
            </w:pPr>
            <w:r w:rsidRPr="00FC25F1">
              <w:rPr>
                <w:rFonts w:ascii="Calibri" w:hAnsi="Calibri"/>
                <w:color w:val="000000"/>
                <w:sz w:val="18"/>
                <w:szCs w:val="18"/>
              </w:rPr>
              <w:t>Изготовление печатного бланка формата А4: односторонняя печать полиграфии или информационного сообщения</w:t>
            </w:r>
          </w:p>
        </w:tc>
        <w:tc>
          <w:tcPr>
            <w:tcW w:w="957" w:type="dxa"/>
            <w:tcBorders>
              <w:top w:val="nil"/>
              <w:left w:val="nil"/>
              <w:bottom w:val="single" w:sz="4" w:space="0" w:color="auto"/>
              <w:right w:val="single" w:sz="4" w:space="0" w:color="auto"/>
            </w:tcBorders>
            <w:shd w:val="clear" w:color="auto" w:fill="auto"/>
            <w:vAlign w:val="center"/>
          </w:tcPr>
          <w:p w14:paraId="5139CD60" w14:textId="77777777" w:rsidR="00BC6045" w:rsidRPr="00FC25F1" w:rsidRDefault="00BC6045" w:rsidP="00BC6045">
            <w:pPr>
              <w:rPr>
                <w:rFonts w:ascii="Calibri" w:hAnsi="Calibri"/>
                <w:color w:val="000000"/>
                <w:sz w:val="16"/>
                <w:szCs w:val="16"/>
              </w:rPr>
            </w:pPr>
          </w:p>
        </w:tc>
        <w:tc>
          <w:tcPr>
            <w:tcW w:w="1087" w:type="dxa"/>
            <w:tcBorders>
              <w:top w:val="nil"/>
              <w:left w:val="nil"/>
              <w:bottom w:val="single" w:sz="4" w:space="0" w:color="auto"/>
              <w:right w:val="single" w:sz="4" w:space="0" w:color="auto"/>
            </w:tcBorders>
            <w:shd w:val="clear" w:color="auto" w:fill="auto"/>
            <w:vAlign w:val="center"/>
          </w:tcPr>
          <w:p w14:paraId="3188BB8F" w14:textId="77777777" w:rsidR="00BC6045" w:rsidRPr="00FC25F1" w:rsidRDefault="00BC6045" w:rsidP="00BC6045">
            <w:pPr>
              <w:rPr>
                <w:rFonts w:ascii="Calibri" w:hAnsi="Calibri"/>
                <w:color w:val="000000"/>
                <w:sz w:val="16"/>
                <w:szCs w:val="16"/>
              </w:rPr>
            </w:pPr>
          </w:p>
        </w:tc>
        <w:tc>
          <w:tcPr>
            <w:tcW w:w="1015" w:type="dxa"/>
            <w:tcBorders>
              <w:top w:val="nil"/>
              <w:left w:val="nil"/>
              <w:bottom w:val="single" w:sz="4" w:space="0" w:color="auto"/>
              <w:right w:val="single" w:sz="4" w:space="0" w:color="auto"/>
            </w:tcBorders>
            <w:shd w:val="clear" w:color="auto" w:fill="auto"/>
            <w:vAlign w:val="center"/>
          </w:tcPr>
          <w:p w14:paraId="65903510" w14:textId="77777777" w:rsidR="00BC6045" w:rsidRPr="00EA65DC" w:rsidRDefault="00BC6045" w:rsidP="00BC6045">
            <w:pPr>
              <w:rPr>
                <w:rFonts w:ascii="Calibri" w:hAnsi="Calibri"/>
                <w:sz w:val="16"/>
                <w:szCs w:val="16"/>
              </w:rPr>
            </w:pPr>
          </w:p>
        </w:tc>
        <w:tc>
          <w:tcPr>
            <w:tcW w:w="809" w:type="dxa"/>
            <w:tcBorders>
              <w:top w:val="nil"/>
              <w:left w:val="nil"/>
              <w:bottom w:val="single" w:sz="4" w:space="0" w:color="auto"/>
              <w:right w:val="single" w:sz="4" w:space="0" w:color="auto"/>
            </w:tcBorders>
            <w:shd w:val="clear" w:color="auto" w:fill="auto"/>
            <w:vAlign w:val="center"/>
          </w:tcPr>
          <w:p w14:paraId="68509807" w14:textId="77777777" w:rsidR="00BC6045" w:rsidRPr="00EA65DC" w:rsidRDefault="00BC6045" w:rsidP="00BC6045">
            <w:pPr>
              <w:rPr>
                <w:rFonts w:ascii="Calibri" w:hAnsi="Calibri"/>
                <w:sz w:val="16"/>
                <w:szCs w:val="16"/>
              </w:rPr>
            </w:pPr>
          </w:p>
        </w:tc>
        <w:tc>
          <w:tcPr>
            <w:tcW w:w="725" w:type="dxa"/>
            <w:tcBorders>
              <w:top w:val="nil"/>
              <w:left w:val="nil"/>
              <w:bottom w:val="single" w:sz="4" w:space="0" w:color="auto"/>
              <w:right w:val="single" w:sz="4" w:space="0" w:color="auto"/>
            </w:tcBorders>
            <w:shd w:val="clear" w:color="auto" w:fill="auto"/>
            <w:vAlign w:val="center"/>
          </w:tcPr>
          <w:p w14:paraId="76E52FFD" w14:textId="77777777" w:rsidR="00BC6045" w:rsidRPr="00FC25F1" w:rsidRDefault="00BC6045" w:rsidP="00BC6045">
            <w:pPr>
              <w:jc w:val="center"/>
              <w:rPr>
                <w:rFonts w:ascii="Calibri" w:hAnsi="Calibri"/>
                <w:color w:val="000000"/>
                <w:sz w:val="16"/>
                <w:szCs w:val="16"/>
              </w:rPr>
            </w:pPr>
          </w:p>
        </w:tc>
        <w:tc>
          <w:tcPr>
            <w:tcW w:w="704" w:type="dxa"/>
            <w:tcBorders>
              <w:top w:val="nil"/>
              <w:left w:val="nil"/>
              <w:bottom w:val="single" w:sz="4" w:space="0" w:color="auto"/>
              <w:right w:val="single" w:sz="4" w:space="0" w:color="auto"/>
            </w:tcBorders>
            <w:shd w:val="clear" w:color="auto" w:fill="auto"/>
            <w:vAlign w:val="center"/>
          </w:tcPr>
          <w:p w14:paraId="516EE8E2" w14:textId="57312634" w:rsidR="00BC6045" w:rsidRPr="00FC25F1" w:rsidRDefault="004F4FC1" w:rsidP="00BC6045">
            <w:pPr>
              <w:jc w:val="center"/>
              <w:rPr>
                <w:rFonts w:ascii="Calibri" w:hAnsi="Calibri"/>
                <w:color w:val="000000"/>
                <w:sz w:val="16"/>
                <w:szCs w:val="16"/>
              </w:rPr>
            </w:pPr>
            <w:r>
              <w:rPr>
                <w:rFonts w:ascii="Calibri" w:hAnsi="Calibri"/>
                <w:color w:val="000000"/>
                <w:sz w:val="16"/>
                <w:szCs w:val="16"/>
              </w:rPr>
              <w:t>1 000</w:t>
            </w:r>
          </w:p>
        </w:tc>
        <w:tc>
          <w:tcPr>
            <w:tcW w:w="851" w:type="dxa"/>
            <w:tcBorders>
              <w:top w:val="nil"/>
              <w:left w:val="nil"/>
              <w:bottom w:val="single" w:sz="4" w:space="0" w:color="auto"/>
              <w:right w:val="single" w:sz="4" w:space="0" w:color="auto"/>
            </w:tcBorders>
            <w:shd w:val="clear" w:color="auto" w:fill="auto"/>
            <w:noWrap/>
            <w:vAlign w:val="center"/>
          </w:tcPr>
          <w:p w14:paraId="26E8F634" w14:textId="1B6B98AF" w:rsidR="00BC6045" w:rsidRPr="00EC2270" w:rsidRDefault="004F4FC1" w:rsidP="00BC6045">
            <w:pPr>
              <w:jc w:val="right"/>
              <w:rPr>
                <w:rFonts w:ascii="Calibri" w:hAnsi="Calibri"/>
                <w:color w:val="000000"/>
                <w:sz w:val="18"/>
                <w:szCs w:val="18"/>
              </w:rPr>
            </w:pPr>
            <w:r>
              <w:rPr>
                <w:rFonts w:ascii="Calibri" w:hAnsi="Calibri"/>
                <w:color w:val="000000"/>
                <w:sz w:val="16"/>
                <w:szCs w:val="16"/>
              </w:rPr>
              <w:t>1 000</w:t>
            </w:r>
          </w:p>
        </w:tc>
        <w:tc>
          <w:tcPr>
            <w:tcW w:w="992" w:type="dxa"/>
            <w:tcBorders>
              <w:top w:val="nil"/>
              <w:left w:val="nil"/>
              <w:bottom w:val="single" w:sz="4" w:space="0" w:color="auto"/>
              <w:right w:val="single" w:sz="4" w:space="0" w:color="auto"/>
            </w:tcBorders>
            <w:shd w:val="clear" w:color="auto" w:fill="auto"/>
            <w:noWrap/>
            <w:vAlign w:val="center"/>
          </w:tcPr>
          <w:p w14:paraId="5239E309" w14:textId="09CD3B28" w:rsidR="00BC6045" w:rsidRPr="00EC2270" w:rsidRDefault="004F4FC1" w:rsidP="00BC6045">
            <w:pPr>
              <w:jc w:val="right"/>
              <w:rPr>
                <w:rFonts w:ascii="Calibri" w:hAnsi="Calibri"/>
                <w:color w:val="000000"/>
                <w:sz w:val="18"/>
                <w:szCs w:val="18"/>
              </w:rPr>
            </w:pPr>
            <w:r>
              <w:rPr>
                <w:rFonts w:ascii="Calibri" w:hAnsi="Calibri"/>
                <w:color w:val="000000"/>
                <w:sz w:val="16"/>
                <w:szCs w:val="16"/>
              </w:rPr>
              <w:t>1 000</w:t>
            </w:r>
          </w:p>
        </w:tc>
        <w:tc>
          <w:tcPr>
            <w:tcW w:w="850" w:type="dxa"/>
            <w:tcBorders>
              <w:top w:val="nil"/>
              <w:left w:val="nil"/>
              <w:bottom w:val="single" w:sz="4" w:space="0" w:color="auto"/>
              <w:right w:val="single" w:sz="4" w:space="0" w:color="auto"/>
            </w:tcBorders>
            <w:shd w:val="clear" w:color="auto" w:fill="auto"/>
            <w:noWrap/>
            <w:vAlign w:val="center"/>
          </w:tcPr>
          <w:p w14:paraId="11C7A850" w14:textId="21632F3F" w:rsidR="00BC6045" w:rsidRPr="00EC2270" w:rsidRDefault="004F4FC1" w:rsidP="00BC6045">
            <w:pPr>
              <w:jc w:val="right"/>
              <w:rPr>
                <w:rFonts w:ascii="Calibri" w:hAnsi="Calibri"/>
                <w:color w:val="000000"/>
                <w:sz w:val="18"/>
                <w:szCs w:val="18"/>
              </w:rPr>
            </w:pPr>
            <w:r>
              <w:rPr>
                <w:rFonts w:ascii="Calibri" w:hAnsi="Calibri"/>
                <w:color w:val="000000"/>
                <w:sz w:val="16"/>
                <w:szCs w:val="16"/>
              </w:rPr>
              <w:t>1 000</w:t>
            </w:r>
          </w:p>
        </w:tc>
        <w:tc>
          <w:tcPr>
            <w:tcW w:w="851" w:type="dxa"/>
            <w:tcBorders>
              <w:top w:val="nil"/>
              <w:left w:val="nil"/>
              <w:bottom w:val="single" w:sz="4" w:space="0" w:color="auto"/>
              <w:right w:val="single" w:sz="4" w:space="0" w:color="auto"/>
            </w:tcBorders>
            <w:shd w:val="clear" w:color="auto" w:fill="auto"/>
            <w:noWrap/>
            <w:vAlign w:val="center"/>
          </w:tcPr>
          <w:p w14:paraId="3390C8F3" w14:textId="751842D3" w:rsidR="00BC6045" w:rsidRPr="00EC2270" w:rsidRDefault="004F4FC1" w:rsidP="00BC6045">
            <w:pPr>
              <w:jc w:val="right"/>
              <w:rPr>
                <w:rFonts w:ascii="Calibri" w:hAnsi="Calibri"/>
                <w:color w:val="000000"/>
                <w:sz w:val="18"/>
                <w:szCs w:val="18"/>
              </w:rPr>
            </w:pPr>
            <w:r>
              <w:rPr>
                <w:rFonts w:ascii="Calibri" w:hAnsi="Calibri"/>
                <w:color w:val="000000"/>
                <w:sz w:val="16"/>
                <w:szCs w:val="16"/>
              </w:rPr>
              <w:t>1 000</w:t>
            </w:r>
          </w:p>
        </w:tc>
        <w:tc>
          <w:tcPr>
            <w:tcW w:w="850" w:type="dxa"/>
            <w:tcBorders>
              <w:top w:val="nil"/>
              <w:left w:val="nil"/>
              <w:bottom w:val="single" w:sz="4" w:space="0" w:color="auto"/>
              <w:right w:val="single" w:sz="4" w:space="0" w:color="auto"/>
            </w:tcBorders>
            <w:shd w:val="clear" w:color="auto" w:fill="auto"/>
            <w:noWrap/>
            <w:vAlign w:val="center"/>
          </w:tcPr>
          <w:p w14:paraId="5479DB7B" w14:textId="3EC888AC" w:rsidR="00BC6045" w:rsidRPr="00EC2270" w:rsidRDefault="004F4FC1" w:rsidP="00BC6045">
            <w:pPr>
              <w:jc w:val="right"/>
              <w:rPr>
                <w:rFonts w:ascii="Calibri" w:hAnsi="Calibri"/>
                <w:color w:val="000000"/>
                <w:sz w:val="18"/>
                <w:szCs w:val="18"/>
              </w:rPr>
            </w:pPr>
            <w:r>
              <w:rPr>
                <w:rFonts w:ascii="Calibri" w:hAnsi="Calibri"/>
                <w:color w:val="000000"/>
                <w:sz w:val="16"/>
                <w:szCs w:val="16"/>
              </w:rPr>
              <w:t>1 000</w:t>
            </w:r>
          </w:p>
        </w:tc>
        <w:tc>
          <w:tcPr>
            <w:tcW w:w="851" w:type="dxa"/>
            <w:tcBorders>
              <w:top w:val="nil"/>
              <w:left w:val="nil"/>
              <w:bottom w:val="single" w:sz="4" w:space="0" w:color="auto"/>
              <w:right w:val="single" w:sz="4" w:space="0" w:color="auto"/>
            </w:tcBorders>
            <w:shd w:val="clear" w:color="auto" w:fill="auto"/>
            <w:noWrap/>
            <w:vAlign w:val="center"/>
          </w:tcPr>
          <w:p w14:paraId="61E5E947" w14:textId="2E2FF73E" w:rsidR="00BC6045" w:rsidRPr="00EC2270" w:rsidRDefault="004F4FC1" w:rsidP="00BC6045">
            <w:pPr>
              <w:jc w:val="right"/>
              <w:rPr>
                <w:rFonts w:ascii="Calibri" w:hAnsi="Calibri"/>
                <w:color w:val="000000"/>
                <w:sz w:val="18"/>
                <w:szCs w:val="18"/>
              </w:rPr>
            </w:pPr>
            <w:r>
              <w:rPr>
                <w:rFonts w:ascii="Calibri" w:hAnsi="Calibri"/>
                <w:color w:val="000000"/>
                <w:sz w:val="16"/>
                <w:szCs w:val="16"/>
              </w:rPr>
              <w:t>1 000</w:t>
            </w:r>
          </w:p>
        </w:tc>
        <w:tc>
          <w:tcPr>
            <w:tcW w:w="992" w:type="dxa"/>
            <w:tcBorders>
              <w:top w:val="nil"/>
              <w:left w:val="nil"/>
              <w:bottom w:val="single" w:sz="4" w:space="0" w:color="auto"/>
              <w:right w:val="single" w:sz="4" w:space="0" w:color="auto"/>
            </w:tcBorders>
            <w:shd w:val="clear" w:color="auto" w:fill="auto"/>
            <w:noWrap/>
            <w:vAlign w:val="center"/>
          </w:tcPr>
          <w:p w14:paraId="4C3342B3" w14:textId="28004354" w:rsidR="00BC6045" w:rsidRPr="00EC2270" w:rsidRDefault="004F4FC1" w:rsidP="00BC6045">
            <w:pPr>
              <w:jc w:val="right"/>
              <w:rPr>
                <w:rFonts w:ascii="Calibri" w:hAnsi="Calibri"/>
                <w:color w:val="000000"/>
                <w:sz w:val="18"/>
                <w:szCs w:val="18"/>
              </w:rPr>
            </w:pPr>
            <w:r>
              <w:rPr>
                <w:rFonts w:ascii="Calibri" w:hAnsi="Calibri"/>
                <w:color w:val="000000"/>
                <w:sz w:val="18"/>
                <w:szCs w:val="18"/>
              </w:rPr>
              <w:t>6 000</w:t>
            </w:r>
          </w:p>
        </w:tc>
      </w:tr>
      <w:tr w:rsidR="00BC6045" w:rsidRPr="00EC2270" w14:paraId="4082B156" w14:textId="77777777" w:rsidTr="003C5E87">
        <w:trPr>
          <w:trHeight w:val="471"/>
        </w:trPr>
        <w:tc>
          <w:tcPr>
            <w:tcW w:w="3350" w:type="dxa"/>
            <w:vMerge w:val="restart"/>
            <w:tcBorders>
              <w:top w:val="nil"/>
              <w:left w:val="single" w:sz="4" w:space="0" w:color="auto"/>
              <w:right w:val="single" w:sz="4" w:space="0" w:color="auto"/>
            </w:tcBorders>
            <w:shd w:val="clear" w:color="auto" w:fill="auto"/>
            <w:vAlign w:val="center"/>
          </w:tcPr>
          <w:p w14:paraId="1E4DC2C8" w14:textId="0BE8D47F" w:rsidR="00BC6045" w:rsidRDefault="00BC6045" w:rsidP="00BC6045">
            <w:pPr>
              <w:rPr>
                <w:rFonts w:ascii="Calibri" w:hAnsi="Calibri"/>
                <w:color w:val="000000"/>
                <w:sz w:val="18"/>
                <w:szCs w:val="18"/>
              </w:rPr>
            </w:pPr>
            <w:r w:rsidRPr="00E90066">
              <w:rPr>
                <w:rFonts w:ascii="Calibri" w:hAnsi="Calibri"/>
                <w:color w:val="000000"/>
                <w:sz w:val="18"/>
                <w:szCs w:val="18"/>
              </w:rPr>
              <w:t>Изготовление БПО размера 210*117 мм</w:t>
            </w:r>
          </w:p>
        </w:tc>
        <w:tc>
          <w:tcPr>
            <w:tcW w:w="957" w:type="dxa"/>
            <w:tcBorders>
              <w:top w:val="nil"/>
              <w:left w:val="nil"/>
              <w:bottom w:val="single" w:sz="4" w:space="0" w:color="auto"/>
              <w:right w:val="single" w:sz="4" w:space="0" w:color="auto"/>
            </w:tcBorders>
            <w:shd w:val="clear" w:color="auto" w:fill="auto"/>
            <w:vAlign w:val="center"/>
          </w:tcPr>
          <w:p w14:paraId="28362A41" w14:textId="77777777" w:rsidR="00BC6045" w:rsidRPr="00FC25F1" w:rsidRDefault="00BC6045" w:rsidP="00BC6045">
            <w:pPr>
              <w:rPr>
                <w:rFonts w:ascii="Calibri" w:hAnsi="Calibri"/>
                <w:color w:val="000000"/>
                <w:sz w:val="16"/>
                <w:szCs w:val="16"/>
              </w:rPr>
            </w:pPr>
          </w:p>
        </w:tc>
        <w:tc>
          <w:tcPr>
            <w:tcW w:w="1087" w:type="dxa"/>
            <w:tcBorders>
              <w:top w:val="nil"/>
              <w:left w:val="nil"/>
              <w:bottom w:val="single" w:sz="4" w:space="0" w:color="auto"/>
              <w:right w:val="single" w:sz="4" w:space="0" w:color="auto"/>
            </w:tcBorders>
            <w:shd w:val="clear" w:color="auto" w:fill="auto"/>
            <w:vAlign w:val="center"/>
          </w:tcPr>
          <w:p w14:paraId="40FFD0E9" w14:textId="04431B1C" w:rsidR="00BC6045" w:rsidRPr="00FC25F1" w:rsidRDefault="00BC6045" w:rsidP="00BC6045">
            <w:pPr>
              <w:rPr>
                <w:rFonts w:ascii="Calibri" w:hAnsi="Calibri"/>
                <w:color w:val="000000"/>
                <w:sz w:val="16"/>
                <w:szCs w:val="16"/>
              </w:rPr>
            </w:pPr>
            <w:r w:rsidRPr="00FC25F1">
              <w:rPr>
                <w:rFonts w:ascii="Calibri" w:hAnsi="Calibri"/>
                <w:color w:val="000000"/>
                <w:sz w:val="16"/>
                <w:szCs w:val="16"/>
              </w:rPr>
              <w:t>квитанции осн.тираж</w:t>
            </w:r>
          </w:p>
        </w:tc>
        <w:tc>
          <w:tcPr>
            <w:tcW w:w="1015" w:type="dxa"/>
            <w:tcBorders>
              <w:top w:val="nil"/>
              <w:left w:val="nil"/>
              <w:bottom w:val="single" w:sz="4" w:space="0" w:color="auto"/>
              <w:right w:val="single" w:sz="4" w:space="0" w:color="auto"/>
            </w:tcBorders>
            <w:shd w:val="clear" w:color="auto" w:fill="auto"/>
            <w:vAlign w:val="center"/>
          </w:tcPr>
          <w:p w14:paraId="30FE578F" w14:textId="77777777" w:rsidR="00BC6045" w:rsidRPr="00EA65DC" w:rsidRDefault="00BC6045" w:rsidP="00BC6045">
            <w:pPr>
              <w:rPr>
                <w:rFonts w:ascii="Calibri" w:hAnsi="Calibri"/>
                <w:sz w:val="16"/>
                <w:szCs w:val="16"/>
              </w:rPr>
            </w:pPr>
          </w:p>
        </w:tc>
        <w:tc>
          <w:tcPr>
            <w:tcW w:w="809" w:type="dxa"/>
            <w:tcBorders>
              <w:top w:val="nil"/>
              <w:left w:val="nil"/>
              <w:bottom w:val="single" w:sz="4" w:space="0" w:color="auto"/>
              <w:right w:val="single" w:sz="4" w:space="0" w:color="auto"/>
            </w:tcBorders>
            <w:shd w:val="clear" w:color="auto" w:fill="auto"/>
            <w:vAlign w:val="center"/>
          </w:tcPr>
          <w:p w14:paraId="2871C56B" w14:textId="77777777" w:rsidR="00BC6045" w:rsidRPr="00EA65DC" w:rsidRDefault="00BC6045" w:rsidP="00BC6045">
            <w:pPr>
              <w:rPr>
                <w:rFonts w:ascii="Calibri" w:hAnsi="Calibri"/>
                <w:sz w:val="16"/>
                <w:szCs w:val="16"/>
              </w:rPr>
            </w:pPr>
          </w:p>
        </w:tc>
        <w:tc>
          <w:tcPr>
            <w:tcW w:w="725" w:type="dxa"/>
            <w:tcBorders>
              <w:top w:val="nil"/>
              <w:left w:val="nil"/>
              <w:bottom w:val="single" w:sz="4" w:space="0" w:color="auto"/>
              <w:right w:val="single" w:sz="4" w:space="0" w:color="auto"/>
            </w:tcBorders>
            <w:shd w:val="clear" w:color="auto" w:fill="auto"/>
            <w:vAlign w:val="center"/>
          </w:tcPr>
          <w:p w14:paraId="2FAF63C0" w14:textId="77777777" w:rsidR="00BC6045" w:rsidRPr="00FC25F1" w:rsidRDefault="00BC6045" w:rsidP="00BC6045">
            <w:pPr>
              <w:jc w:val="center"/>
              <w:rPr>
                <w:rFonts w:ascii="Calibri" w:hAnsi="Calibri"/>
                <w:color w:val="000000"/>
                <w:sz w:val="16"/>
                <w:szCs w:val="16"/>
              </w:rPr>
            </w:pPr>
          </w:p>
        </w:tc>
        <w:tc>
          <w:tcPr>
            <w:tcW w:w="704" w:type="dxa"/>
            <w:tcBorders>
              <w:top w:val="nil"/>
              <w:left w:val="nil"/>
              <w:bottom w:val="single" w:sz="4" w:space="0" w:color="auto"/>
              <w:right w:val="single" w:sz="4" w:space="0" w:color="auto"/>
            </w:tcBorders>
            <w:shd w:val="clear" w:color="auto" w:fill="auto"/>
            <w:vAlign w:val="center"/>
          </w:tcPr>
          <w:p w14:paraId="76929A55" w14:textId="77777777" w:rsidR="00BC6045" w:rsidRPr="00FC25F1" w:rsidRDefault="00BC6045" w:rsidP="00BC6045">
            <w:pPr>
              <w:jc w:val="center"/>
              <w:rPr>
                <w:rFonts w:ascii="Calibri" w:hAnsi="Calibri"/>
                <w:color w:val="000000"/>
                <w:sz w:val="16"/>
                <w:szCs w:val="16"/>
              </w:rPr>
            </w:pPr>
          </w:p>
        </w:tc>
        <w:tc>
          <w:tcPr>
            <w:tcW w:w="851" w:type="dxa"/>
            <w:tcBorders>
              <w:top w:val="nil"/>
              <w:left w:val="nil"/>
              <w:bottom w:val="single" w:sz="4" w:space="0" w:color="auto"/>
              <w:right w:val="single" w:sz="4" w:space="0" w:color="auto"/>
            </w:tcBorders>
            <w:shd w:val="clear" w:color="auto" w:fill="auto"/>
            <w:noWrap/>
            <w:vAlign w:val="center"/>
          </w:tcPr>
          <w:p w14:paraId="7137AA0F" w14:textId="184235A0" w:rsidR="00BC6045" w:rsidRPr="00EC2270" w:rsidRDefault="00BC6045" w:rsidP="00BC6045">
            <w:pPr>
              <w:jc w:val="right"/>
              <w:rPr>
                <w:rFonts w:ascii="Calibri" w:hAnsi="Calibri"/>
                <w:color w:val="000000"/>
                <w:sz w:val="18"/>
                <w:szCs w:val="18"/>
              </w:rPr>
            </w:pPr>
            <w:r>
              <w:rPr>
                <w:rFonts w:ascii="Calibri" w:hAnsi="Calibri"/>
                <w:color w:val="000000"/>
                <w:sz w:val="18"/>
                <w:szCs w:val="18"/>
              </w:rPr>
              <w:t>414 000</w:t>
            </w:r>
          </w:p>
        </w:tc>
        <w:tc>
          <w:tcPr>
            <w:tcW w:w="992" w:type="dxa"/>
            <w:tcBorders>
              <w:top w:val="nil"/>
              <w:left w:val="nil"/>
              <w:bottom w:val="single" w:sz="4" w:space="0" w:color="auto"/>
              <w:right w:val="single" w:sz="4" w:space="0" w:color="auto"/>
            </w:tcBorders>
            <w:shd w:val="clear" w:color="auto" w:fill="auto"/>
            <w:noWrap/>
            <w:vAlign w:val="center"/>
          </w:tcPr>
          <w:p w14:paraId="7F83F2F6" w14:textId="577D9279" w:rsidR="00BC6045" w:rsidRPr="00EC2270" w:rsidRDefault="00BC6045" w:rsidP="00BC6045">
            <w:pPr>
              <w:jc w:val="right"/>
              <w:rPr>
                <w:rFonts w:ascii="Calibri" w:hAnsi="Calibri"/>
                <w:color w:val="000000"/>
                <w:sz w:val="18"/>
                <w:szCs w:val="18"/>
              </w:rPr>
            </w:pPr>
            <w:r>
              <w:rPr>
                <w:rFonts w:ascii="Calibri" w:hAnsi="Calibri"/>
                <w:color w:val="000000"/>
                <w:sz w:val="18"/>
                <w:szCs w:val="18"/>
              </w:rPr>
              <w:t>412 000</w:t>
            </w:r>
          </w:p>
        </w:tc>
        <w:tc>
          <w:tcPr>
            <w:tcW w:w="850" w:type="dxa"/>
            <w:tcBorders>
              <w:top w:val="nil"/>
              <w:left w:val="nil"/>
              <w:bottom w:val="single" w:sz="4" w:space="0" w:color="auto"/>
              <w:right w:val="single" w:sz="4" w:space="0" w:color="auto"/>
            </w:tcBorders>
            <w:shd w:val="clear" w:color="auto" w:fill="auto"/>
            <w:noWrap/>
            <w:vAlign w:val="center"/>
          </w:tcPr>
          <w:p w14:paraId="040CCEC4" w14:textId="6F1F53CF" w:rsidR="00BC6045" w:rsidRPr="00EC2270" w:rsidRDefault="00BC6045" w:rsidP="00BC6045">
            <w:pPr>
              <w:jc w:val="right"/>
              <w:rPr>
                <w:rFonts w:ascii="Calibri" w:hAnsi="Calibri"/>
                <w:color w:val="000000"/>
                <w:sz w:val="18"/>
                <w:szCs w:val="18"/>
              </w:rPr>
            </w:pPr>
            <w:r>
              <w:rPr>
                <w:rFonts w:ascii="Calibri" w:hAnsi="Calibri"/>
                <w:color w:val="000000"/>
                <w:sz w:val="18"/>
                <w:szCs w:val="18"/>
              </w:rPr>
              <w:t>410 000</w:t>
            </w:r>
          </w:p>
        </w:tc>
        <w:tc>
          <w:tcPr>
            <w:tcW w:w="851" w:type="dxa"/>
            <w:tcBorders>
              <w:top w:val="nil"/>
              <w:left w:val="nil"/>
              <w:bottom w:val="single" w:sz="4" w:space="0" w:color="auto"/>
              <w:right w:val="single" w:sz="4" w:space="0" w:color="auto"/>
            </w:tcBorders>
            <w:shd w:val="clear" w:color="auto" w:fill="auto"/>
            <w:noWrap/>
            <w:vAlign w:val="center"/>
          </w:tcPr>
          <w:p w14:paraId="7A64F15E" w14:textId="1403C0D7" w:rsidR="00BC6045" w:rsidRPr="00EC2270" w:rsidRDefault="00BC6045" w:rsidP="00BC6045">
            <w:pPr>
              <w:jc w:val="right"/>
              <w:rPr>
                <w:rFonts w:ascii="Calibri" w:hAnsi="Calibri"/>
                <w:color w:val="000000"/>
                <w:sz w:val="18"/>
                <w:szCs w:val="18"/>
              </w:rPr>
            </w:pPr>
            <w:r>
              <w:rPr>
                <w:rFonts w:ascii="Calibri" w:hAnsi="Calibri"/>
                <w:color w:val="000000"/>
                <w:sz w:val="18"/>
                <w:szCs w:val="18"/>
              </w:rPr>
              <w:t>408 000</w:t>
            </w:r>
          </w:p>
        </w:tc>
        <w:tc>
          <w:tcPr>
            <w:tcW w:w="850" w:type="dxa"/>
            <w:tcBorders>
              <w:top w:val="nil"/>
              <w:left w:val="nil"/>
              <w:bottom w:val="single" w:sz="4" w:space="0" w:color="auto"/>
              <w:right w:val="single" w:sz="4" w:space="0" w:color="auto"/>
            </w:tcBorders>
            <w:shd w:val="clear" w:color="auto" w:fill="auto"/>
            <w:noWrap/>
            <w:vAlign w:val="center"/>
          </w:tcPr>
          <w:p w14:paraId="0D8C9DE2" w14:textId="4430B505" w:rsidR="00BC6045" w:rsidRPr="00EC2270" w:rsidRDefault="00BC6045" w:rsidP="00BC6045">
            <w:pPr>
              <w:jc w:val="right"/>
              <w:rPr>
                <w:rFonts w:ascii="Calibri" w:hAnsi="Calibri"/>
                <w:color w:val="000000"/>
                <w:sz w:val="18"/>
                <w:szCs w:val="18"/>
              </w:rPr>
            </w:pPr>
            <w:r>
              <w:rPr>
                <w:rFonts w:ascii="Calibri" w:hAnsi="Calibri"/>
                <w:color w:val="000000"/>
                <w:sz w:val="18"/>
                <w:szCs w:val="18"/>
              </w:rPr>
              <w:t>406 000</w:t>
            </w:r>
          </w:p>
        </w:tc>
        <w:tc>
          <w:tcPr>
            <w:tcW w:w="851" w:type="dxa"/>
            <w:tcBorders>
              <w:top w:val="nil"/>
              <w:left w:val="nil"/>
              <w:bottom w:val="single" w:sz="4" w:space="0" w:color="auto"/>
              <w:right w:val="single" w:sz="4" w:space="0" w:color="auto"/>
            </w:tcBorders>
            <w:shd w:val="clear" w:color="auto" w:fill="auto"/>
            <w:noWrap/>
            <w:vAlign w:val="center"/>
          </w:tcPr>
          <w:p w14:paraId="6691AEF5" w14:textId="218382FE" w:rsidR="00BC6045" w:rsidRPr="00EC2270" w:rsidRDefault="00BC6045" w:rsidP="00BC6045">
            <w:pPr>
              <w:jc w:val="right"/>
              <w:rPr>
                <w:rFonts w:ascii="Calibri" w:hAnsi="Calibri"/>
                <w:color w:val="000000"/>
                <w:sz w:val="18"/>
                <w:szCs w:val="18"/>
              </w:rPr>
            </w:pPr>
            <w:r>
              <w:rPr>
                <w:rFonts w:ascii="Calibri" w:hAnsi="Calibri"/>
                <w:color w:val="000000"/>
                <w:sz w:val="18"/>
                <w:szCs w:val="18"/>
              </w:rPr>
              <w:t>404 000</w:t>
            </w:r>
          </w:p>
        </w:tc>
        <w:tc>
          <w:tcPr>
            <w:tcW w:w="992" w:type="dxa"/>
            <w:tcBorders>
              <w:top w:val="nil"/>
              <w:left w:val="nil"/>
              <w:bottom w:val="single" w:sz="4" w:space="0" w:color="auto"/>
              <w:right w:val="single" w:sz="4" w:space="0" w:color="auto"/>
            </w:tcBorders>
            <w:shd w:val="clear" w:color="auto" w:fill="auto"/>
            <w:noWrap/>
            <w:vAlign w:val="center"/>
          </w:tcPr>
          <w:p w14:paraId="7DF1CE42" w14:textId="07C38F8C" w:rsidR="00BC6045" w:rsidRPr="00EC2270" w:rsidRDefault="00BC6045" w:rsidP="00BC6045">
            <w:pPr>
              <w:jc w:val="right"/>
              <w:rPr>
                <w:rFonts w:ascii="Calibri" w:hAnsi="Calibri"/>
                <w:color w:val="000000"/>
                <w:sz w:val="18"/>
                <w:szCs w:val="18"/>
              </w:rPr>
            </w:pPr>
            <w:r>
              <w:rPr>
                <w:rFonts w:ascii="Calibri" w:hAnsi="Calibri"/>
                <w:color w:val="000000"/>
                <w:sz w:val="18"/>
                <w:szCs w:val="18"/>
              </w:rPr>
              <w:t>2 454 000</w:t>
            </w:r>
          </w:p>
        </w:tc>
      </w:tr>
      <w:tr w:rsidR="00B20D3D" w:rsidRPr="00EC2270" w14:paraId="61484FFD" w14:textId="77777777" w:rsidTr="003C5E87">
        <w:trPr>
          <w:trHeight w:val="471"/>
        </w:trPr>
        <w:tc>
          <w:tcPr>
            <w:tcW w:w="3350" w:type="dxa"/>
            <w:vMerge/>
            <w:tcBorders>
              <w:left w:val="single" w:sz="4" w:space="0" w:color="auto"/>
              <w:right w:val="single" w:sz="4" w:space="0" w:color="auto"/>
            </w:tcBorders>
            <w:shd w:val="clear" w:color="auto" w:fill="auto"/>
            <w:vAlign w:val="center"/>
          </w:tcPr>
          <w:p w14:paraId="4CD40A76" w14:textId="77777777" w:rsidR="00B20D3D" w:rsidRDefault="00B20D3D" w:rsidP="00B20D3D">
            <w:pPr>
              <w:rPr>
                <w:rFonts w:ascii="Calibri" w:hAnsi="Calibri"/>
                <w:color w:val="000000"/>
                <w:sz w:val="18"/>
                <w:szCs w:val="18"/>
              </w:rPr>
            </w:pPr>
          </w:p>
        </w:tc>
        <w:tc>
          <w:tcPr>
            <w:tcW w:w="957" w:type="dxa"/>
            <w:tcBorders>
              <w:top w:val="nil"/>
              <w:left w:val="nil"/>
              <w:bottom w:val="single" w:sz="4" w:space="0" w:color="auto"/>
              <w:right w:val="single" w:sz="4" w:space="0" w:color="auto"/>
            </w:tcBorders>
            <w:shd w:val="clear" w:color="auto" w:fill="auto"/>
            <w:vAlign w:val="center"/>
          </w:tcPr>
          <w:p w14:paraId="7DA222E9" w14:textId="77777777" w:rsidR="00B20D3D" w:rsidRPr="00FC25F1" w:rsidRDefault="00B20D3D" w:rsidP="00B20D3D">
            <w:pPr>
              <w:rPr>
                <w:rFonts w:ascii="Calibri" w:hAnsi="Calibri"/>
                <w:color w:val="000000"/>
                <w:sz w:val="16"/>
                <w:szCs w:val="16"/>
              </w:rPr>
            </w:pPr>
          </w:p>
        </w:tc>
        <w:tc>
          <w:tcPr>
            <w:tcW w:w="1087" w:type="dxa"/>
            <w:tcBorders>
              <w:top w:val="nil"/>
              <w:left w:val="nil"/>
              <w:bottom w:val="single" w:sz="4" w:space="0" w:color="auto"/>
              <w:right w:val="single" w:sz="4" w:space="0" w:color="auto"/>
            </w:tcBorders>
            <w:shd w:val="clear" w:color="auto" w:fill="auto"/>
            <w:vAlign w:val="center"/>
          </w:tcPr>
          <w:p w14:paraId="502240E0" w14:textId="28E066C2" w:rsidR="00B20D3D" w:rsidRPr="00FC25F1" w:rsidRDefault="00B20D3D" w:rsidP="00B20D3D">
            <w:pPr>
              <w:rPr>
                <w:rFonts w:ascii="Calibri" w:hAnsi="Calibri"/>
                <w:color w:val="000000"/>
                <w:sz w:val="16"/>
                <w:szCs w:val="16"/>
              </w:rPr>
            </w:pPr>
            <w:r w:rsidRPr="00FC25F1">
              <w:rPr>
                <w:rFonts w:ascii="Calibri" w:hAnsi="Calibri"/>
                <w:color w:val="000000"/>
                <w:sz w:val="16"/>
                <w:szCs w:val="16"/>
              </w:rPr>
              <w:t>квитанции по АД</w:t>
            </w:r>
          </w:p>
        </w:tc>
        <w:tc>
          <w:tcPr>
            <w:tcW w:w="1015" w:type="dxa"/>
            <w:tcBorders>
              <w:top w:val="nil"/>
              <w:left w:val="nil"/>
              <w:bottom w:val="single" w:sz="4" w:space="0" w:color="auto"/>
              <w:right w:val="single" w:sz="4" w:space="0" w:color="auto"/>
            </w:tcBorders>
            <w:shd w:val="clear" w:color="auto" w:fill="auto"/>
            <w:vAlign w:val="center"/>
          </w:tcPr>
          <w:p w14:paraId="4D1FB182" w14:textId="77777777" w:rsidR="00B20D3D" w:rsidRPr="00EA65DC" w:rsidRDefault="00B20D3D" w:rsidP="00B20D3D">
            <w:pPr>
              <w:rPr>
                <w:rFonts w:ascii="Calibri" w:hAnsi="Calibri"/>
                <w:sz w:val="16"/>
                <w:szCs w:val="16"/>
              </w:rPr>
            </w:pPr>
          </w:p>
        </w:tc>
        <w:tc>
          <w:tcPr>
            <w:tcW w:w="809" w:type="dxa"/>
            <w:tcBorders>
              <w:top w:val="nil"/>
              <w:left w:val="nil"/>
              <w:bottom w:val="single" w:sz="4" w:space="0" w:color="auto"/>
              <w:right w:val="single" w:sz="4" w:space="0" w:color="auto"/>
            </w:tcBorders>
            <w:shd w:val="clear" w:color="auto" w:fill="auto"/>
            <w:vAlign w:val="center"/>
          </w:tcPr>
          <w:p w14:paraId="53E9A3CA" w14:textId="77777777" w:rsidR="00B20D3D" w:rsidRPr="00EA65DC" w:rsidRDefault="00B20D3D" w:rsidP="00B20D3D">
            <w:pPr>
              <w:rPr>
                <w:rFonts w:ascii="Calibri" w:hAnsi="Calibri"/>
                <w:sz w:val="16"/>
                <w:szCs w:val="16"/>
              </w:rPr>
            </w:pPr>
          </w:p>
        </w:tc>
        <w:tc>
          <w:tcPr>
            <w:tcW w:w="725" w:type="dxa"/>
            <w:tcBorders>
              <w:top w:val="nil"/>
              <w:left w:val="nil"/>
              <w:bottom w:val="single" w:sz="4" w:space="0" w:color="auto"/>
              <w:right w:val="single" w:sz="4" w:space="0" w:color="auto"/>
            </w:tcBorders>
            <w:shd w:val="clear" w:color="auto" w:fill="auto"/>
            <w:vAlign w:val="center"/>
          </w:tcPr>
          <w:p w14:paraId="453D54E0" w14:textId="77777777" w:rsidR="00B20D3D" w:rsidRPr="00FC25F1" w:rsidRDefault="00B20D3D" w:rsidP="00B20D3D">
            <w:pPr>
              <w:jc w:val="center"/>
              <w:rPr>
                <w:rFonts w:ascii="Calibri" w:hAnsi="Calibri"/>
                <w:color w:val="000000"/>
                <w:sz w:val="16"/>
                <w:szCs w:val="16"/>
              </w:rPr>
            </w:pPr>
          </w:p>
        </w:tc>
        <w:tc>
          <w:tcPr>
            <w:tcW w:w="704" w:type="dxa"/>
            <w:tcBorders>
              <w:top w:val="nil"/>
              <w:left w:val="nil"/>
              <w:bottom w:val="single" w:sz="4" w:space="0" w:color="auto"/>
              <w:right w:val="single" w:sz="4" w:space="0" w:color="auto"/>
            </w:tcBorders>
            <w:shd w:val="clear" w:color="auto" w:fill="auto"/>
            <w:vAlign w:val="center"/>
          </w:tcPr>
          <w:p w14:paraId="5CEDDCB5" w14:textId="77777777" w:rsidR="00B20D3D" w:rsidRPr="00FC25F1" w:rsidRDefault="00B20D3D" w:rsidP="00B20D3D">
            <w:pPr>
              <w:jc w:val="center"/>
              <w:rPr>
                <w:rFonts w:ascii="Calibri" w:hAnsi="Calibri"/>
                <w:color w:val="000000"/>
                <w:sz w:val="16"/>
                <w:szCs w:val="16"/>
              </w:rPr>
            </w:pPr>
          </w:p>
        </w:tc>
        <w:tc>
          <w:tcPr>
            <w:tcW w:w="851" w:type="dxa"/>
            <w:tcBorders>
              <w:top w:val="nil"/>
              <w:left w:val="nil"/>
              <w:bottom w:val="single" w:sz="4" w:space="0" w:color="auto"/>
              <w:right w:val="single" w:sz="4" w:space="0" w:color="auto"/>
            </w:tcBorders>
            <w:shd w:val="clear" w:color="auto" w:fill="auto"/>
            <w:noWrap/>
            <w:vAlign w:val="center"/>
          </w:tcPr>
          <w:p w14:paraId="2C38E299" w14:textId="02ED26CE" w:rsidR="00B20D3D" w:rsidRPr="00EC2270" w:rsidRDefault="00B20D3D" w:rsidP="00B20D3D">
            <w:pPr>
              <w:jc w:val="right"/>
              <w:rPr>
                <w:rFonts w:ascii="Calibri" w:hAnsi="Calibri"/>
                <w:color w:val="000000"/>
                <w:sz w:val="18"/>
                <w:szCs w:val="18"/>
              </w:rPr>
            </w:pPr>
            <w:r>
              <w:rPr>
                <w:rFonts w:ascii="Calibri" w:hAnsi="Calibri"/>
                <w:color w:val="000000"/>
                <w:sz w:val="18"/>
                <w:szCs w:val="18"/>
              </w:rPr>
              <w:t>35 300</w:t>
            </w:r>
          </w:p>
        </w:tc>
        <w:tc>
          <w:tcPr>
            <w:tcW w:w="992" w:type="dxa"/>
            <w:tcBorders>
              <w:top w:val="nil"/>
              <w:left w:val="nil"/>
              <w:bottom w:val="single" w:sz="4" w:space="0" w:color="auto"/>
              <w:right w:val="single" w:sz="4" w:space="0" w:color="auto"/>
            </w:tcBorders>
            <w:shd w:val="clear" w:color="auto" w:fill="auto"/>
            <w:noWrap/>
            <w:vAlign w:val="center"/>
          </w:tcPr>
          <w:p w14:paraId="1D59CF11" w14:textId="7821163E" w:rsidR="00B20D3D" w:rsidRPr="00EC2270" w:rsidRDefault="00B20D3D" w:rsidP="00B20D3D">
            <w:pPr>
              <w:jc w:val="right"/>
              <w:rPr>
                <w:rFonts w:ascii="Calibri" w:hAnsi="Calibri"/>
                <w:color w:val="000000"/>
                <w:sz w:val="18"/>
                <w:szCs w:val="18"/>
              </w:rPr>
            </w:pPr>
            <w:r>
              <w:rPr>
                <w:rFonts w:ascii="Calibri" w:hAnsi="Calibri"/>
                <w:color w:val="000000"/>
                <w:sz w:val="18"/>
                <w:szCs w:val="18"/>
              </w:rPr>
              <w:t>35 300</w:t>
            </w:r>
          </w:p>
        </w:tc>
        <w:tc>
          <w:tcPr>
            <w:tcW w:w="850" w:type="dxa"/>
            <w:tcBorders>
              <w:top w:val="nil"/>
              <w:left w:val="nil"/>
              <w:bottom w:val="single" w:sz="4" w:space="0" w:color="auto"/>
              <w:right w:val="single" w:sz="4" w:space="0" w:color="auto"/>
            </w:tcBorders>
            <w:shd w:val="clear" w:color="auto" w:fill="auto"/>
            <w:noWrap/>
            <w:vAlign w:val="center"/>
          </w:tcPr>
          <w:p w14:paraId="19697D98" w14:textId="6A512A3F" w:rsidR="00B20D3D" w:rsidRPr="00EC2270" w:rsidRDefault="00B20D3D" w:rsidP="00B20D3D">
            <w:pPr>
              <w:jc w:val="right"/>
              <w:rPr>
                <w:rFonts w:ascii="Calibri" w:hAnsi="Calibri"/>
                <w:color w:val="000000"/>
                <w:sz w:val="18"/>
                <w:szCs w:val="18"/>
              </w:rPr>
            </w:pPr>
            <w:r>
              <w:rPr>
                <w:rFonts w:ascii="Calibri" w:hAnsi="Calibri"/>
                <w:color w:val="000000"/>
                <w:sz w:val="18"/>
                <w:szCs w:val="18"/>
              </w:rPr>
              <w:t>35 300</w:t>
            </w:r>
          </w:p>
        </w:tc>
        <w:tc>
          <w:tcPr>
            <w:tcW w:w="851" w:type="dxa"/>
            <w:tcBorders>
              <w:top w:val="nil"/>
              <w:left w:val="nil"/>
              <w:bottom w:val="single" w:sz="4" w:space="0" w:color="auto"/>
              <w:right w:val="single" w:sz="4" w:space="0" w:color="auto"/>
            </w:tcBorders>
            <w:shd w:val="clear" w:color="auto" w:fill="auto"/>
            <w:noWrap/>
            <w:vAlign w:val="center"/>
          </w:tcPr>
          <w:p w14:paraId="7F03EF74" w14:textId="07BDD042" w:rsidR="00B20D3D" w:rsidRPr="00EC2270" w:rsidRDefault="00B20D3D" w:rsidP="00B20D3D">
            <w:pPr>
              <w:jc w:val="right"/>
              <w:rPr>
                <w:rFonts w:ascii="Calibri" w:hAnsi="Calibri"/>
                <w:color w:val="000000"/>
                <w:sz w:val="18"/>
                <w:szCs w:val="18"/>
              </w:rPr>
            </w:pPr>
            <w:r>
              <w:rPr>
                <w:rFonts w:ascii="Calibri" w:hAnsi="Calibri"/>
                <w:color w:val="000000"/>
                <w:sz w:val="18"/>
                <w:szCs w:val="18"/>
              </w:rPr>
              <w:t>35 300</w:t>
            </w:r>
          </w:p>
        </w:tc>
        <w:tc>
          <w:tcPr>
            <w:tcW w:w="850" w:type="dxa"/>
            <w:tcBorders>
              <w:top w:val="nil"/>
              <w:left w:val="nil"/>
              <w:bottom w:val="single" w:sz="4" w:space="0" w:color="auto"/>
              <w:right w:val="single" w:sz="4" w:space="0" w:color="auto"/>
            </w:tcBorders>
            <w:shd w:val="clear" w:color="auto" w:fill="auto"/>
            <w:noWrap/>
            <w:vAlign w:val="center"/>
          </w:tcPr>
          <w:p w14:paraId="55064108" w14:textId="47142D09" w:rsidR="00B20D3D" w:rsidRPr="00EC2270" w:rsidRDefault="00B20D3D" w:rsidP="00B20D3D">
            <w:pPr>
              <w:jc w:val="right"/>
              <w:rPr>
                <w:rFonts w:ascii="Calibri" w:hAnsi="Calibri"/>
                <w:color w:val="000000"/>
                <w:sz w:val="18"/>
                <w:szCs w:val="18"/>
              </w:rPr>
            </w:pPr>
            <w:r>
              <w:rPr>
                <w:rFonts w:ascii="Calibri" w:hAnsi="Calibri"/>
                <w:color w:val="000000"/>
                <w:sz w:val="18"/>
                <w:szCs w:val="18"/>
              </w:rPr>
              <w:t>35 300</w:t>
            </w:r>
          </w:p>
        </w:tc>
        <w:tc>
          <w:tcPr>
            <w:tcW w:w="851" w:type="dxa"/>
            <w:tcBorders>
              <w:top w:val="nil"/>
              <w:left w:val="nil"/>
              <w:bottom w:val="single" w:sz="4" w:space="0" w:color="auto"/>
              <w:right w:val="single" w:sz="4" w:space="0" w:color="auto"/>
            </w:tcBorders>
            <w:shd w:val="clear" w:color="auto" w:fill="auto"/>
            <w:noWrap/>
            <w:vAlign w:val="center"/>
          </w:tcPr>
          <w:p w14:paraId="6BF9AE8A" w14:textId="2941EC98" w:rsidR="00B20D3D" w:rsidRPr="00EC2270" w:rsidRDefault="00B20D3D" w:rsidP="00B20D3D">
            <w:pPr>
              <w:jc w:val="right"/>
              <w:rPr>
                <w:rFonts w:ascii="Calibri" w:hAnsi="Calibri"/>
                <w:color w:val="000000"/>
                <w:sz w:val="18"/>
                <w:szCs w:val="18"/>
              </w:rPr>
            </w:pPr>
            <w:r>
              <w:rPr>
                <w:rFonts w:ascii="Calibri" w:hAnsi="Calibri"/>
                <w:color w:val="000000"/>
                <w:sz w:val="18"/>
                <w:szCs w:val="18"/>
              </w:rPr>
              <w:t>35 300</w:t>
            </w:r>
          </w:p>
        </w:tc>
        <w:tc>
          <w:tcPr>
            <w:tcW w:w="992" w:type="dxa"/>
            <w:tcBorders>
              <w:top w:val="nil"/>
              <w:left w:val="nil"/>
              <w:bottom w:val="single" w:sz="4" w:space="0" w:color="auto"/>
              <w:right w:val="single" w:sz="4" w:space="0" w:color="auto"/>
            </w:tcBorders>
            <w:shd w:val="clear" w:color="auto" w:fill="auto"/>
            <w:noWrap/>
            <w:vAlign w:val="center"/>
          </w:tcPr>
          <w:p w14:paraId="64A9CDC8" w14:textId="41C3ED81" w:rsidR="00B20D3D" w:rsidRPr="00EC2270" w:rsidRDefault="00B20D3D" w:rsidP="00B20D3D">
            <w:pPr>
              <w:jc w:val="right"/>
              <w:rPr>
                <w:rFonts w:ascii="Calibri" w:hAnsi="Calibri"/>
                <w:color w:val="000000"/>
                <w:sz w:val="18"/>
                <w:szCs w:val="18"/>
              </w:rPr>
            </w:pPr>
            <w:r>
              <w:rPr>
                <w:rFonts w:ascii="Calibri" w:hAnsi="Calibri"/>
                <w:color w:val="000000"/>
                <w:sz w:val="18"/>
                <w:szCs w:val="18"/>
              </w:rPr>
              <w:t>211 800</w:t>
            </w:r>
          </w:p>
        </w:tc>
      </w:tr>
      <w:tr w:rsidR="007E1234" w:rsidRPr="00EC2270" w14:paraId="228A898F" w14:textId="77777777" w:rsidTr="003C5E87">
        <w:trPr>
          <w:trHeight w:val="393"/>
        </w:trPr>
        <w:tc>
          <w:tcPr>
            <w:tcW w:w="3350" w:type="dxa"/>
            <w:vMerge/>
            <w:tcBorders>
              <w:left w:val="single" w:sz="4" w:space="0" w:color="auto"/>
              <w:right w:val="single" w:sz="4" w:space="0" w:color="auto"/>
            </w:tcBorders>
            <w:shd w:val="clear" w:color="auto" w:fill="auto"/>
            <w:vAlign w:val="center"/>
          </w:tcPr>
          <w:p w14:paraId="790D685A" w14:textId="77777777" w:rsidR="007E1234" w:rsidRDefault="007E1234" w:rsidP="007E1234">
            <w:pPr>
              <w:rPr>
                <w:rFonts w:ascii="Calibri" w:hAnsi="Calibri"/>
                <w:color w:val="000000"/>
                <w:sz w:val="18"/>
                <w:szCs w:val="18"/>
              </w:rPr>
            </w:pPr>
          </w:p>
        </w:tc>
        <w:tc>
          <w:tcPr>
            <w:tcW w:w="957" w:type="dxa"/>
            <w:tcBorders>
              <w:top w:val="nil"/>
              <w:left w:val="nil"/>
              <w:bottom w:val="single" w:sz="4" w:space="0" w:color="auto"/>
              <w:right w:val="single" w:sz="4" w:space="0" w:color="auto"/>
            </w:tcBorders>
            <w:shd w:val="clear" w:color="auto" w:fill="auto"/>
            <w:vAlign w:val="center"/>
          </w:tcPr>
          <w:p w14:paraId="12693BAF" w14:textId="77777777" w:rsidR="007E1234" w:rsidRPr="00FC25F1" w:rsidRDefault="007E1234" w:rsidP="007E1234">
            <w:pPr>
              <w:rPr>
                <w:rFonts w:ascii="Calibri" w:hAnsi="Calibri"/>
                <w:color w:val="000000"/>
                <w:sz w:val="16"/>
                <w:szCs w:val="16"/>
              </w:rPr>
            </w:pPr>
          </w:p>
        </w:tc>
        <w:tc>
          <w:tcPr>
            <w:tcW w:w="1087" w:type="dxa"/>
            <w:tcBorders>
              <w:top w:val="nil"/>
              <w:left w:val="nil"/>
              <w:bottom w:val="single" w:sz="4" w:space="0" w:color="auto"/>
              <w:right w:val="single" w:sz="4" w:space="0" w:color="auto"/>
            </w:tcBorders>
            <w:shd w:val="clear" w:color="auto" w:fill="auto"/>
            <w:vAlign w:val="center"/>
          </w:tcPr>
          <w:p w14:paraId="6A236D22" w14:textId="3E7FDE96" w:rsidR="007E1234" w:rsidRPr="00FC25F1" w:rsidRDefault="007E1234" w:rsidP="007E1234">
            <w:pPr>
              <w:rPr>
                <w:rFonts w:ascii="Calibri" w:hAnsi="Calibri"/>
                <w:color w:val="000000"/>
                <w:sz w:val="16"/>
                <w:szCs w:val="16"/>
              </w:rPr>
            </w:pPr>
            <w:r w:rsidRPr="00FC25F1">
              <w:rPr>
                <w:rFonts w:ascii="Calibri" w:hAnsi="Calibri"/>
                <w:color w:val="000000"/>
                <w:sz w:val="16"/>
                <w:szCs w:val="16"/>
              </w:rPr>
              <w:t>инфописьма</w:t>
            </w:r>
          </w:p>
        </w:tc>
        <w:tc>
          <w:tcPr>
            <w:tcW w:w="1015" w:type="dxa"/>
            <w:tcBorders>
              <w:top w:val="nil"/>
              <w:left w:val="nil"/>
              <w:bottom w:val="single" w:sz="4" w:space="0" w:color="auto"/>
              <w:right w:val="single" w:sz="4" w:space="0" w:color="auto"/>
            </w:tcBorders>
            <w:shd w:val="clear" w:color="auto" w:fill="auto"/>
            <w:vAlign w:val="center"/>
          </w:tcPr>
          <w:p w14:paraId="6C1E92E8" w14:textId="77777777" w:rsidR="007E1234" w:rsidRPr="00EA65DC" w:rsidRDefault="007E1234" w:rsidP="007E1234">
            <w:pPr>
              <w:rPr>
                <w:rFonts w:ascii="Calibri" w:hAnsi="Calibri"/>
                <w:sz w:val="16"/>
                <w:szCs w:val="16"/>
              </w:rPr>
            </w:pPr>
          </w:p>
        </w:tc>
        <w:tc>
          <w:tcPr>
            <w:tcW w:w="809" w:type="dxa"/>
            <w:tcBorders>
              <w:top w:val="nil"/>
              <w:left w:val="nil"/>
              <w:bottom w:val="single" w:sz="4" w:space="0" w:color="auto"/>
              <w:right w:val="single" w:sz="4" w:space="0" w:color="auto"/>
            </w:tcBorders>
            <w:shd w:val="clear" w:color="auto" w:fill="auto"/>
            <w:vAlign w:val="center"/>
          </w:tcPr>
          <w:p w14:paraId="6BF6BB26" w14:textId="77777777" w:rsidR="007E1234" w:rsidRPr="00EA65DC" w:rsidRDefault="007E1234" w:rsidP="007E1234">
            <w:pPr>
              <w:rPr>
                <w:rFonts w:ascii="Calibri" w:hAnsi="Calibri"/>
                <w:sz w:val="16"/>
                <w:szCs w:val="16"/>
              </w:rPr>
            </w:pPr>
          </w:p>
        </w:tc>
        <w:tc>
          <w:tcPr>
            <w:tcW w:w="725" w:type="dxa"/>
            <w:tcBorders>
              <w:top w:val="nil"/>
              <w:left w:val="nil"/>
              <w:bottom w:val="single" w:sz="4" w:space="0" w:color="auto"/>
              <w:right w:val="single" w:sz="4" w:space="0" w:color="auto"/>
            </w:tcBorders>
            <w:shd w:val="clear" w:color="auto" w:fill="auto"/>
            <w:vAlign w:val="center"/>
          </w:tcPr>
          <w:p w14:paraId="73769E28" w14:textId="77777777" w:rsidR="007E1234" w:rsidRPr="00FC25F1" w:rsidRDefault="007E1234" w:rsidP="007E1234">
            <w:pPr>
              <w:jc w:val="center"/>
              <w:rPr>
                <w:rFonts w:ascii="Calibri" w:hAnsi="Calibri"/>
                <w:color w:val="000000"/>
                <w:sz w:val="16"/>
                <w:szCs w:val="16"/>
              </w:rPr>
            </w:pPr>
          </w:p>
        </w:tc>
        <w:tc>
          <w:tcPr>
            <w:tcW w:w="704" w:type="dxa"/>
            <w:tcBorders>
              <w:top w:val="nil"/>
              <w:left w:val="nil"/>
              <w:bottom w:val="single" w:sz="4" w:space="0" w:color="auto"/>
              <w:right w:val="single" w:sz="4" w:space="0" w:color="auto"/>
            </w:tcBorders>
            <w:shd w:val="clear" w:color="auto" w:fill="auto"/>
            <w:vAlign w:val="center"/>
          </w:tcPr>
          <w:p w14:paraId="289E6064" w14:textId="77777777" w:rsidR="007E1234" w:rsidRPr="00FC25F1" w:rsidRDefault="007E1234" w:rsidP="007E1234">
            <w:pPr>
              <w:jc w:val="center"/>
              <w:rPr>
                <w:rFonts w:ascii="Calibri" w:hAnsi="Calibri"/>
                <w:color w:val="000000"/>
                <w:sz w:val="16"/>
                <w:szCs w:val="16"/>
              </w:rPr>
            </w:pPr>
          </w:p>
        </w:tc>
        <w:tc>
          <w:tcPr>
            <w:tcW w:w="851" w:type="dxa"/>
            <w:tcBorders>
              <w:top w:val="nil"/>
              <w:left w:val="nil"/>
              <w:bottom w:val="single" w:sz="4" w:space="0" w:color="auto"/>
              <w:right w:val="single" w:sz="4" w:space="0" w:color="auto"/>
            </w:tcBorders>
            <w:shd w:val="clear" w:color="auto" w:fill="auto"/>
            <w:noWrap/>
            <w:vAlign w:val="center"/>
          </w:tcPr>
          <w:p w14:paraId="5EE4998B" w14:textId="06248000" w:rsidR="007E1234" w:rsidRPr="00EC2270" w:rsidRDefault="007E1234" w:rsidP="007E1234">
            <w:pPr>
              <w:jc w:val="right"/>
              <w:rPr>
                <w:rFonts w:ascii="Calibri" w:hAnsi="Calibri"/>
                <w:color w:val="000000"/>
                <w:sz w:val="18"/>
                <w:szCs w:val="18"/>
              </w:rPr>
            </w:pPr>
            <w:r>
              <w:rPr>
                <w:rFonts w:ascii="Calibri" w:hAnsi="Calibri"/>
                <w:color w:val="000000"/>
                <w:sz w:val="18"/>
                <w:szCs w:val="18"/>
              </w:rPr>
              <w:t>50 000</w:t>
            </w:r>
          </w:p>
        </w:tc>
        <w:tc>
          <w:tcPr>
            <w:tcW w:w="992" w:type="dxa"/>
            <w:tcBorders>
              <w:top w:val="nil"/>
              <w:left w:val="nil"/>
              <w:bottom w:val="single" w:sz="4" w:space="0" w:color="auto"/>
              <w:right w:val="single" w:sz="4" w:space="0" w:color="auto"/>
            </w:tcBorders>
            <w:shd w:val="clear" w:color="auto" w:fill="auto"/>
            <w:noWrap/>
            <w:vAlign w:val="center"/>
          </w:tcPr>
          <w:p w14:paraId="02E352B3" w14:textId="414F4310" w:rsidR="007E1234" w:rsidRPr="00EC2270" w:rsidRDefault="007E1234" w:rsidP="007E1234">
            <w:pPr>
              <w:jc w:val="right"/>
              <w:rPr>
                <w:rFonts w:ascii="Calibri" w:hAnsi="Calibri"/>
                <w:color w:val="000000"/>
                <w:sz w:val="18"/>
                <w:szCs w:val="18"/>
              </w:rPr>
            </w:pPr>
            <w:r>
              <w:rPr>
                <w:rFonts w:ascii="Calibri" w:hAnsi="Calibri"/>
                <w:color w:val="000000"/>
                <w:sz w:val="18"/>
                <w:szCs w:val="18"/>
              </w:rPr>
              <w:t>50 000</w:t>
            </w:r>
          </w:p>
        </w:tc>
        <w:tc>
          <w:tcPr>
            <w:tcW w:w="850" w:type="dxa"/>
            <w:tcBorders>
              <w:top w:val="nil"/>
              <w:left w:val="nil"/>
              <w:bottom w:val="single" w:sz="4" w:space="0" w:color="auto"/>
              <w:right w:val="single" w:sz="4" w:space="0" w:color="auto"/>
            </w:tcBorders>
            <w:shd w:val="clear" w:color="auto" w:fill="auto"/>
            <w:noWrap/>
            <w:vAlign w:val="center"/>
          </w:tcPr>
          <w:p w14:paraId="65E85166" w14:textId="18CC8618" w:rsidR="007E1234" w:rsidRPr="00EC2270" w:rsidRDefault="007E1234" w:rsidP="007E1234">
            <w:pPr>
              <w:jc w:val="right"/>
              <w:rPr>
                <w:rFonts w:ascii="Calibri" w:hAnsi="Calibri"/>
                <w:color w:val="000000"/>
                <w:sz w:val="18"/>
                <w:szCs w:val="18"/>
              </w:rPr>
            </w:pPr>
            <w:r w:rsidRPr="00856675">
              <w:rPr>
                <w:rFonts w:ascii="Calibri" w:hAnsi="Calibri"/>
                <w:color w:val="000000"/>
                <w:sz w:val="18"/>
                <w:szCs w:val="18"/>
              </w:rPr>
              <w:t>98</w:t>
            </w:r>
            <w:r>
              <w:rPr>
                <w:rFonts w:ascii="Calibri" w:hAnsi="Calibri"/>
                <w:color w:val="000000"/>
                <w:sz w:val="18"/>
                <w:szCs w:val="18"/>
              </w:rPr>
              <w:t xml:space="preserve"> </w:t>
            </w:r>
            <w:r w:rsidRPr="00856675">
              <w:rPr>
                <w:rFonts w:ascii="Calibri" w:hAnsi="Calibri"/>
                <w:color w:val="000000"/>
                <w:sz w:val="18"/>
                <w:szCs w:val="18"/>
              </w:rPr>
              <w:t>878</w:t>
            </w:r>
          </w:p>
        </w:tc>
        <w:tc>
          <w:tcPr>
            <w:tcW w:w="851" w:type="dxa"/>
            <w:tcBorders>
              <w:top w:val="nil"/>
              <w:left w:val="nil"/>
              <w:bottom w:val="single" w:sz="4" w:space="0" w:color="auto"/>
              <w:right w:val="single" w:sz="4" w:space="0" w:color="auto"/>
            </w:tcBorders>
            <w:shd w:val="clear" w:color="auto" w:fill="auto"/>
            <w:noWrap/>
            <w:vAlign w:val="center"/>
          </w:tcPr>
          <w:p w14:paraId="1C87B4FD" w14:textId="794112EB" w:rsidR="007E1234" w:rsidRPr="00EC2270" w:rsidRDefault="007E1234" w:rsidP="007E1234">
            <w:pPr>
              <w:jc w:val="right"/>
              <w:rPr>
                <w:rFonts w:ascii="Calibri" w:hAnsi="Calibri"/>
                <w:color w:val="000000"/>
                <w:sz w:val="18"/>
                <w:szCs w:val="18"/>
              </w:rPr>
            </w:pPr>
            <w:r>
              <w:rPr>
                <w:rFonts w:ascii="Calibri" w:hAnsi="Calibri"/>
                <w:color w:val="000000"/>
                <w:sz w:val="18"/>
                <w:szCs w:val="18"/>
              </w:rPr>
              <w:t>50 000</w:t>
            </w:r>
          </w:p>
        </w:tc>
        <w:tc>
          <w:tcPr>
            <w:tcW w:w="850" w:type="dxa"/>
            <w:tcBorders>
              <w:top w:val="nil"/>
              <w:left w:val="nil"/>
              <w:bottom w:val="single" w:sz="4" w:space="0" w:color="auto"/>
              <w:right w:val="single" w:sz="4" w:space="0" w:color="auto"/>
            </w:tcBorders>
            <w:shd w:val="clear" w:color="auto" w:fill="auto"/>
            <w:noWrap/>
            <w:vAlign w:val="center"/>
          </w:tcPr>
          <w:p w14:paraId="1D370CDA" w14:textId="507FB728" w:rsidR="007E1234" w:rsidRPr="00EC2270" w:rsidRDefault="007E1234" w:rsidP="007E1234">
            <w:pPr>
              <w:jc w:val="right"/>
              <w:rPr>
                <w:rFonts w:ascii="Calibri" w:hAnsi="Calibri"/>
                <w:color w:val="000000"/>
                <w:sz w:val="18"/>
                <w:szCs w:val="18"/>
              </w:rPr>
            </w:pPr>
            <w:r>
              <w:rPr>
                <w:rFonts w:ascii="Calibri" w:hAnsi="Calibri"/>
                <w:color w:val="000000"/>
                <w:sz w:val="18"/>
                <w:szCs w:val="18"/>
              </w:rPr>
              <w:t>50 000</w:t>
            </w:r>
          </w:p>
        </w:tc>
        <w:tc>
          <w:tcPr>
            <w:tcW w:w="851" w:type="dxa"/>
            <w:tcBorders>
              <w:top w:val="nil"/>
              <w:left w:val="nil"/>
              <w:bottom w:val="single" w:sz="4" w:space="0" w:color="auto"/>
              <w:right w:val="single" w:sz="4" w:space="0" w:color="auto"/>
            </w:tcBorders>
            <w:shd w:val="clear" w:color="auto" w:fill="auto"/>
            <w:noWrap/>
            <w:vAlign w:val="center"/>
          </w:tcPr>
          <w:p w14:paraId="63F4D0D9" w14:textId="4EA2680D" w:rsidR="007E1234" w:rsidRPr="00EC2270" w:rsidRDefault="007E1234" w:rsidP="007E1234">
            <w:pPr>
              <w:jc w:val="right"/>
              <w:rPr>
                <w:rFonts w:ascii="Calibri" w:hAnsi="Calibri"/>
                <w:color w:val="000000"/>
                <w:sz w:val="18"/>
                <w:szCs w:val="18"/>
              </w:rPr>
            </w:pPr>
            <w:r w:rsidRPr="00856675">
              <w:rPr>
                <w:rFonts w:ascii="Calibri" w:hAnsi="Calibri"/>
                <w:color w:val="000000"/>
                <w:sz w:val="18"/>
                <w:szCs w:val="18"/>
              </w:rPr>
              <w:t>98</w:t>
            </w:r>
            <w:r>
              <w:rPr>
                <w:rFonts w:ascii="Calibri" w:hAnsi="Calibri"/>
                <w:color w:val="000000"/>
                <w:sz w:val="18"/>
                <w:szCs w:val="18"/>
              </w:rPr>
              <w:t xml:space="preserve"> </w:t>
            </w:r>
            <w:r w:rsidRPr="00856675">
              <w:rPr>
                <w:rFonts w:ascii="Calibri" w:hAnsi="Calibri"/>
                <w:color w:val="000000"/>
                <w:sz w:val="18"/>
                <w:szCs w:val="18"/>
              </w:rPr>
              <w:t>880</w:t>
            </w:r>
          </w:p>
        </w:tc>
        <w:tc>
          <w:tcPr>
            <w:tcW w:w="992" w:type="dxa"/>
            <w:tcBorders>
              <w:top w:val="nil"/>
              <w:left w:val="nil"/>
              <w:bottom w:val="single" w:sz="4" w:space="0" w:color="auto"/>
              <w:right w:val="single" w:sz="4" w:space="0" w:color="auto"/>
            </w:tcBorders>
            <w:shd w:val="clear" w:color="auto" w:fill="auto"/>
            <w:noWrap/>
            <w:vAlign w:val="center"/>
          </w:tcPr>
          <w:p w14:paraId="41FD03E0" w14:textId="477E917D" w:rsidR="007E1234" w:rsidRPr="00EC2270" w:rsidRDefault="007E1234" w:rsidP="007E1234">
            <w:pPr>
              <w:jc w:val="right"/>
              <w:rPr>
                <w:rFonts w:ascii="Calibri" w:hAnsi="Calibri"/>
                <w:color w:val="000000"/>
                <w:sz w:val="18"/>
                <w:szCs w:val="18"/>
              </w:rPr>
            </w:pPr>
            <w:r>
              <w:rPr>
                <w:rFonts w:ascii="Calibri" w:hAnsi="Calibri"/>
                <w:color w:val="000000"/>
                <w:sz w:val="18"/>
                <w:szCs w:val="18"/>
              </w:rPr>
              <w:t>397 758</w:t>
            </w:r>
          </w:p>
        </w:tc>
      </w:tr>
      <w:tr w:rsidR="007E1234" w:rsidRPr="00EC2270" w14:paraId="43B33623" w14:textId="77777777" w:rsidTr="003C5E87">
        <w:trPr>
          <w:trHeight w:val="413"/>
        </w:trPr>
        <w:tc>
          <w:tcPr>
            <w:tcW w:w="3350" w:type="dxa"/>
            <w:vMerge/>
            <w:tcBorders>
              <w:left w:val="single" w:sz="4" w:space="0" w:color="auto"/>
              <w:bottom w:val="single" w:sz="4" w:space="0" w:color="auto"/>
              <w:right w:val="single" w:sz="4" w:space="0" w:color="auto"/>
            </w:tcBorders>
            <w:shd w:val="clear" w:color="auto" w:fill="auto"/>
            <w:vAlign w:val="center"/>
          </w:tcPr>
          <w:p w14:paraId="2D169593" w14:textId="77777777" w:rsidR="007E1234" w:rsidRDefault="007E1234" w:rsidP="007E1234">
            <w:pPr>
              <w:rPr>
                <w:rFonts w:ascii="Calibri" w:hAnsi="Calibri"/>
                <w:color w:val="000000"/>
                <w:sz w:val="18"/>
                <w:szCs w:val="18"/>
              </w:rPr>
            </w:pPr>
          </w:p>
        </w:tc>
        <w:tc>
          <w:tcPr>
            <w:tcW w:w="957" w:type="dxa"/>
            <w:tcBorders>
              <w:top w:val="nil"/>
              <w:left w:val="nil"/>
              <w:bottom w:val="single" w:sz="4" w:space="0" w:color="auto"/>
              <w:right w:val="single" w:sz="4" w:space="0" w:color="auto"/>
            </w:tcBorders>
            <w:shd w:val="clear" w:color="auto" w:fill="auto"/>
            <w:vAlign w:val="center"/>
          </w:tcPr>
          <w:p w14:paraId="5674F56D" w14:textId="77777777" w:rsidR="007E1234" w:rsidRPr="00FC25F1" w:rsidRDefault="007E1234" w:rsidP="007E1234">
            <w:pPr>
              <w:rPr>
                <w:rFonts w:ascii="Calibri" w:hAnsi="Calibri"/>
                <w:color w:val="000000"/>
                <w:sz w:val="16"/>
                <w:szCs w:val="16"/>
              </w:rPr>
            </w:pPr>
          </w:p>
        </w:tc>
        <w:tc>
          <w:tcPr>
            <w:tcW w:w="1087" w:type="dxa"/>
            <w:tcBorders>
              <w:top w:val="nil"/>
              <w:left w:val="nil"/>
              <w:bottom w:val="single" w:sz="4" w:space="0" w:color="auto"/>
              <w:right w:val="single" w:sz="4" w:space="0" w:color="auto"/>
            </w:tcBorders>
            <w:shd w:val="clear" w:color="auto" w:fill="auto"/>
            <w:vAlign w:val="center"/>
          </w:tcPr>
          <w:p w14:paraId="5FF84C4F" w14:textId="2816B646" w:rsidR="007E1234" w:rsidRPr="00FC25F1" w:rsidRDefault="007E1234" w:rsidP="007E1234">
            <w:pPr>
              <w:rPr>
                <w:rFonts w:ascii="Calibri" w:hAnsi="Calibri"/>
                <w:color w:val="000000"/>
                <w:sz w:val="16"/>
                <w:szCs w:val="16"/>
              </w:rPr>
            </w:pPr>
            <w:r w:rsidRPr="00E90066">
              <w:rPr>
                <w:rFonts w:ascii="Calibri" w:hAnsi="Calibri"/>
                <w:color w:val="000000"/>
                <w:sz w:val="16"/>
                <w:szCs w:val="16"/>
              </w:rPr>
              <w:t xml:space="preserve">фальш-иски </w:t>
            </w:r>
          </w:p>
        </w:tc>
        <w:tc>
          <w:tcPr>
            <w:tcW w:w="1015" w:type="dxa"/>
            <w:tcBorders>
              <w:top w:val="nil"/>
              <w:left w:val="nil"/>
              <w:bottom w:val="single" w:sz="4" w:space="0" w:color="auto"/>
              <w:right w:val="single" w:sz="4" w:space="0" w:color="auto"/>
            </w:tcBorders>
            <w:shd w:val="clear" w:color="auto" w:fill="auto"/>
            <w:vAlign w:val="center"/>
          </w:tcPr>
          <w:p w14:paraId="53945A40" w14:textId="77777777" w:rsidR="007E1234" w:rsidRPr="00EA65DC" w:rsidRDefault="007E1234" w:rsidP="007E1234">
            <w:pPr>
              <w:rPr>
                <w:rFonts w:ascii="Calibri" w:hAnsi="Calibri"/>
                <w:sz w:val="16"/>
                <w:szCs w:val="16"/>
              </w:rPr>
            </w:pPr>
          </w:p>
        </w:tc>
        <w:tc>
          <w:tcPr>
            <w:tcW w:w="809" w:type="dxa"/>
            <w:tcBorders>
              <w:top w:val="nil"/>
              <w:left w:val="nil"/>
              <w:bottom w:val="single" w:sz="4" w:space="0" w:color="auto"/>
              <w:right w:val="single" w:sz="4" w:space="0" w:color="auto"/>
            </w:tcBorders>
            <w:shd w:val="clear" w:color="auto" w:fill="auto"/>
            <w:vAlign w:val="center"/>
          </w:tcPr>
          <w:p w14:paraId="7D572422" w14:textId="77777777" w:rsidR="007E1234" w:rsidRPr="00EA65DC" w:rsidRDefault="007E1234" w:rsidP="007E1234">
            <w:pPr>
              <w:rPr>
                <w:rFonts w:ascii="Calibri" w:hAnsi="Calibri"/>
                <w:sz w:val="16"/>
                <w:szCs w:val="16"/>
              </w:rPr>
            </w:pPr>
          </w:p>
        </w:tc>
        <w:tc>
          <w:tcPr>
            <w:tcW w:w="725" w:type="dxa"/>
            <w:tcBorders>
              <w:top w:val="nil"/>
              <w:left w:val="nil"/>
              <w:bottom w:val="single" w:sz="4" w:space="0" w:color="auto"/>
              <w:right w:val="single" w:sz="4" w:space="0" w:color="auto"/>
            </w:tcBorders>
            <w:shd w:val="clear" w:color="auto" w:fill="auto"/>
            <w:vAlign w:val="center"/>
          </w:tcPr>
          <w:p w14:paraId="13123938" w14:textId="77777777" w:rsidR="007E1234" w:rsidRPr="00FC25F1" w:rsidRDefault="007E1234" w:rsidP="007E1234">
            <w:pPr>
              <w:jc w:val="center"/>
              <w:rPr>
                <w:rFonts w:ascii="Calibri" w:hAnsi="Calibri"/>
                <w:color w:val="000000"/>
                <w:sz w:val="16"/>
                <w:szCs w:val="16"/>
              </w:rPr>
            </w:pPr>
          </w:p>
        </w:tc>
        <w:tc>
          <w:tcPr>
            <w:tcW w:w="704" w:type="dxa"/>
            <w:tcBorders>
              <w:top w:val="nil"/>
              <w:left w:val="nil"/>
              <w:bottom w:val="single" w:sz="4" w:space="0" w:color="auto"/>
              <w:right w:val="single" w:sz="4" w:space="0" w:color="auto"/>
            </w:tcBorders>
            <w:shd w:val="clear" w:color="auto" w:fill="auto"/>
            <w:vAlign w:val="center"/>
          </w:tcPr>
          <w:p w14:paraId="3D29DF67" w14:textId="77777777" w:rsidR="007E1234" w:rsidRPr="00FC25F1" w:rsidRDefault="007E1234" w:rsidP="007E1234">
            <w:pPr>
              <w:jc w:val="center"/>
              <w:rPr>
                <w:rFonts w:ascii="Calibri" w:hAnsi="Calibri"/>
                <w:color w:val="000000"/>
                <w:sz w:val="16"/>
                <w:szCs w:val="16"/>
              </w:rPr>
            </w:pPr>
          </w:p>
        </w:tc>
        <w:tc>
          <w:tcPr>
            <w:tcW w:w="851" w:type="dxa"/>
            <w:tcBorders>
              <w:top w:val="nil"/>
              <w:left w:val="nil"/>
              <w:bottom w:val="single" w:sz="4" w:space="0" w:color="auto"/>
              <w:right w:val="single" w:sz="4" w:space="0" w:color="auto"/>
            </w:tcBorders>
            <w:shd w:val="clear" w:color="auto" w:fill="auto"/>
            <w:noWrap/>
            <w:vAlign w:val="center"/>
          </w:tcPr>
          <w:p w14:paraId="0A6C45E4" w14:textId="3861C3FA" w:rsidR="007E1234" w:rsidRPr="00EC2270" w:rsidRDefault="007E1234" w:rsidP="007E1234">
            <w:pPr>
              <w:jc w:val="right"/>
              <w:rPr>
                <w:rFonts w:ascii="Calibri" w:hAnsi="Calibri"/>
                <w:color w:val="000000"/>
                <w:sz w:val="18"/>
                <w:szCs w:val="18"/>
              </w:rPr>
            </w:pPr>
            <w:r>
              <w:rPr>
                <w:rFonts w:ascii="Calibri" w:hAnsi="Calibri"/>
                <w:color w:val="000000"/>
                <w:sz w:val="18"/>
                <w:szCs w:val="18"/>
              </w:rPr>
              <w:t>16 000</w:t>
            </w:r>
          </w:p>
        </w:tc>
        <w:tc>
          <w:tcPr>
            <w:tcW w:w="992" w:type="dxa"/>
            <w:tcBorders>
              <w:top w:val="nil"/>
              <w:left w:val="nil"/>
              <w:bottom w:val="single" w:sz="4" w:space="0" w:color="auto"/>
              <w:right w:val="single" w:sz="4" w:space="0" w:color="auto"/>
            </w:tcBorders>
            <w:shd w:val="clear" w:color="auto" w:fill="auto"/>
            <w:noWrap/>
            <w:vAlign w:val="center"/>
          </w:tcPr>
          <w:p w14:paraId="76C1FCA3" w14:textId="612EE546" w:rsidR="007E1234" w:rsidRPr="00EC2270" w:rsidRDefault="007E1234" w:rsidP="007E1234">
            <w:pPr>
              <w:jc w:val="right"/>
              <w:rPr>
                <w:rFonts w:ascii="Calibri" w:hAnsi="Calibri"/>
                <w:color w:val="000000"/>
                <w:sz w:val="18"/>
                <w:szCs w:val="18"/>
              </w:rPr>
            </w:pPr>
            <w:r>
              <w:rPr>
                <w:rFonts w:ascii="Calibri" w:hAnsi="Calibri"/>
                <w:color w:val="000000"/>
                <w:sz w:val="18"/>
                <w:szCs w:val="18"/>
              </w:rPr>
              <w:t>16 000</w:t>
            </w:r>
          </w:p>
        </w:tc>
        <w:tc>
          <w:tcPr>
            <w:tcW w:w="850" w:type="dxa"/>
            <w:tcBorders>
              <w:top w:val="nil"/>
              <w:left w:val="nil"/>
              <w:bottom w:val="single" w:sz="4" w:space="0" w:color="auto"/>
              <w:right w:val="single" w:sz="4" w:space="0" w:color="auto"/>
            </w:tcBorders>
            <w:shd w:val="clear" w:color="auto" w:fill="auto"/>
            <w:noWrap/>
            <w:vAlign w:val="center"/>
          </w:tcPr>
          <w:p w14:paraId="0B05FDFE" w14:textId="5F1E9F7F" w:rsidR="007E1234" w:rsidRPr="00EC2270" w:rsidRDefault="007E1234" w:rsidP="007E1234">
            <w:pPr>
              <w:jc w:val="right"/>
              <w:rPr>
                <w:rFonts w:ascii="Calibri" w:hAnsi="Calibri"/>
                <w:color w:val="000000"/>
                <w:sz w:val="18"/>
                <w:szCs w:val="18"/>
              </w:rPr>
            </w:pPr>
            <w:r>
              <w:rPr>
                <w:rFonts w:ascii="Calibri" w:hAnsi="Calibri"/>
                <w:color w:val="000000"/>
                <w:sz w:val="18"/>
                <w:szCs w:val="18"/>
              </w:rPr>
              <w:t>16 000</w:t>
            </w:r>
          </w:p>
        </w:tc>
        <w:tc>
          <w:tcPr>
            <w:tcW w:w="851" w:type="dxa"/>
            <w:tcBorders>
              <w:top w:val="nil"/>
              <w:left w:val="nil"/>
              <w:bottom w:val="single" w:sz="4" w:space="0" w:color="auto"/>
              <w:right w:val="single" w:sz="4" w:space="0" w:color="auto"/>
            </w:tcBorders>
            <w:shd w:val="clear" w:color="auto" w:fill="auto"/>
            <w:noWrap/>
            <w:vAlign w:val="center"/>
          </w:tcPr>
          <w:p w14:paraId="7FEDA7A7" w14:textId="34D9A8A6" w:rsidR="007E1234" w:rsidRPr="00EC2270" w:rsidRDefault="007E1234" w:rsidP="007E1234">
            <w:pPr>
              <w:jc w:val="right"/>
              <w:rPr>
                <w:rFonts w:ascii="Calibri" w:hAnsi="Calibri"/>
                <w:color w:val="000000"/>
                <w:sz w:val="18"/>
                <w:szCs w:val="18"/>
              </w:rPr>
            </w:pPr>
            <w:r>
              <w:rPr>
                <w:rFonts w:ascii="Calibri" w:hAnsi="Calibri"/>
                <w:color w:val="000000"/>
                <w:sz w:val="18"/>
                <w:szCs w:val="18"/>
              </w:rPr>
              <w:t>16 000</w:t>
            </w:r>
          </w:p>
        </w:tc>
        <w:tc>
          <w:tcPr>
            <w:tcW w:w="850" w:type="dxa"/>
            <w:tcBorders>
              <w:top w:val="nil"/>
              <w:left w:val="nil"/>
              <w:bottom w:val="single" w:sz="4" w:space="0" w:color="auto"/>
              <w:right w:val="single" w:sz="4" w:space="0" w:color="auto"/>
            </w:tcBorders>
            <w:shd w:val="clear" w:color="auto" w:fill="auto"/>
            <w:noWrap/>
            <w:vAlign w:val="center"/>
          </w:tcPr>
          <w:p w14:paraId="5B459C37" w14:textId="1D27B628" w:rsidR="007E1234" w:rsidRPr="00EC2270" w:rsidRDefault="007E1234" w:rsidP="007E1234">
            <w:pPr>
              <w:jc w:val="right"/>
              <w:rPr>
                <w:rFonts w:ascii="Calibri" w:hAnsi="Calibri"/>
                <w:color w:val="000000"/>
                <w:sz w:val="18"/>
                <w:szCs w:val="18"/>
              </w:rPr>
            </w:pPr>
            <w:r>
              <w:rPr>
                <w:rFonts w:ascii="Calibri" w:hAnsi="Calibri"/>
                <w:color w:val="000000"/>
                <w:sz w:val="18"/>
                <w:szCs w:val="18"/>
              </w:rPr>
              <w:t>16 000</w:t>
            </w:r>
          </w:p>
        </w:tc>
        <w:tc>
          <w:tcPr>
            <w:tcW w:w="851" w:type="dxa"/>
            <w:tcBorders>
              <w:top w:val="nil"/>
              <w:left w:val="nil"/>
              <w:bottom w:val="single" w:sz="4" w:space="0" w:color="auto"/>
              <w:right w:val="single" w:sz="4" w:space="0" w:color="auto"/>
            </w:tcBorders>
            <w:shd w:val="clear" w:color="auto" w:fill="auto"/>
            <w:noWrap/>
            <w:vAlign w:val="center"/>
          </w:tcPr>
          <w:p w14:paraId="1886CF36" w14:textId="1783EBCF" w:rsidR="007E1234" w:rsidRPr="00EC2270" w:rsidRDefault="007E1234" w:rsidP="007E1234">
            <w:pPr>
              <w:jc w:val="right"/>
              <w:rPr>
                <w:rFonts w:ascii="Calibri" w:hAnsi="Calibri"/>
                <w:color w:val="000000"/>
                <w:sz w:val="18"/>
                <w:szCs w:val="18"/>
              </w:rPr>
            </w:pPr>
            <w:r>
              <w:rPr>
                <w:rFonts w:ascii="Calibri" w:hAnsi="Calibri"/>
                <w:color w:val="000000"/>
                <w:sz w:val="18"/>
                <w:szCs w:val="18"/>
              </w:rPr>
              <w:t>16 000</w:t>
            </w:r>
          </w:p>
        </w:tc>
        <w:tc>
          <w:tcPr>
            <w:tcW w:w="992" w:type="dxa"/>
            <w:tcBorders>
              <w:top w:val="nil"/>
              <w:left w:val="nil"/>
              <w:bottom w:val="single" w:sz="4" w:space="0" w:color="auto"/>
              <w:right w:val="single" w:sz="4" w:space="0" w:color="auto"/>
            </w:tcBorders>
            <w:shd w:val="clear" w:color="auto" w:fill="auto"/>
            <w:noWrap/>
            <w:vAlign w:val="center"/>
          </w:tcPr>
          <w:p w14:paraId="06C80D4F" w14:textId="18D071BF" w:rsidR="007E1234" w:rsidRPr="00EC2270" w:rsidRDefault="007E1234" w:rsidP="007E1234">
            <w:pPr>
              <w:jc w:val="right"/>
              <w:rPr>
                <w:rFonts w:ascii="Calibri" w:hAnsi="Calibri"/>
                <w:color w:val="000000"/>
                <w:sz w:val="18"/>
                <w:szCs w:val="18"/>
              </w:rPr>
            </w:pPr>
            <w:r>
              <w:rPr>
                <w:rFonts w:ascii="Calibri" w:hAnsi="Calibri"/>
                <w:color w:val="000000"/>
                <w:sz w:val="18"/>
                <w:szCs w:val="18"/>
              </w:rPr>
              <w:t>96 000</w:t>
            </w:r>
          </w:p>
        </w:tc>
      </w:tr>
      <w:tr w:rsidR="007E1234" w:rsidRPr="00EC2270" w14:paraId="2F017AE1" w14:textId="77777777" w:rsidTr="003C5E87">
        <w:trPr>
          <w:trHeight w:val="471"/>
        </w:trPr>
        <w:tc>
          <w:tcPr>
            <w:tcW w:w="3350" w:type="dxa"/>
            <w:tcBorders>
              <w:left w:val="single" w:sz="4" w:space="0" w:color="auto"/>
              <w:bottom w:val="single" w:sz="4" w:space="0" w:color="auto"/>
              <w:right w:val="single" w:sz="4" w:space="0" w:color="auto"/>
            </w:tcBorders>
            <w:shd w:val="clear" w:color="auto" w:fill="auto"/>
            <w:vAlign w:val="center"/>
          </w:tcPr>
          <w:p w14:paraId="1E261CD1" w14:textId="087A8567" w:rsidR="007E1234" w:rsidRDefault="007E1234" w:rsidP="007E1234">
            <w:pPr>
              <w:rPr>
                <w:rFonts w:ascii="Calibri" w:hAnsi="Calibri"/>
                <w:color w:val="000000"/>
                <w:sz w:val="18"/>
                <w:szCs w:val="18"/>
              </w:rPr>
            </w:pPr>
            <w:r w:rsidRPr="0059360B">
              <w:rPr>
                <w:rFonts w:ascii="Calibri" w:hAnsi="Calibri"/>
                <w:color w:val="000000"/>
                <w:sz w:val="18"/>
                <w:szCs w:val="18"/>
              </w:rPr>
              <w:t>Автоматическая упаковка до 3-х листов формата А4 с использованием конверта С65</w:t>
            </w:r>
          </w:p>
        </w:tc>
        <w:tc>
          <w:tcPr>
            <w:tcW w:w="957" w:type="dxa"/>
            <w:tcBorders>
              <w:top w:val="nil"/>
              <w:left w:val="nil"/>
              <w:bottom w:val="single" w:sz="4" w:space="0" w:color="auto"/>
              <w:right w:val="single" w:sz="4" w:space="0" w:color="auto"/>
            </w:tcBorders>
            <w:shd w:val="clear" w:color="auto" w:fill="auto"/>
            <w:vAlign w:val="center"/>
          </w:tcPr>
          <w:p w14:paraId="372C30CE" w14:textId="77777777" w:rsidR="007E1234" w:rsidRPr="00FC25F1" w:rsidRDefault="007E1234" w:rsidP="007E1234">
            <w:pPr>
              <w:rPr>
                <w:rFonts w:ascii="Calibri" w:hAnsi="Calibri"/>
                <w:color w:val="000000"/>
                <w:sz w:val="16"/>
                <w:szCs w:val="16"/>
              </w:rPr>
            </w:pPr>
          </w:p>
        </w:tc>
        <w:tc>
          <w:tcPr>
            <w:tcW w:w="1087" w:type="dxa"/>
            <w:tcBorders>
              <w:top w:val="nil"/>
              <w:left w:val="nil"/>
              <w:bottom w:val="single" w:sz="4" w:space="0" w:color="auto"/>
              <w:right w:val="single" w:sz="4" w:space="0" w:color="auto"/>
            </w:tcBorders>
            <w:shd w:val="clear" w:color="auto" w:fill="auto"/>
            <w:vAlign w:val="center"/>
          </w:tcPr>
          <w:p w14:paraId="35590F20" w14:textId="1C86EA94" w:rsidR="007E1234" w:rsidRPr="00E90066" w:rsidRDefault="007E1234" w:rsidP="007E1234">
            <w:pPr>
              <w:rPr>
                <w:rFonts w:ascii="Calibri" w:hAnsi="Calibri"/>
                <w:color w:val="000000"/>
                <w:sz w:val="16"/>
                <w:szCs w:val="16"/>
              </w:rPr>
            </w:pPr>
            <w:r w:rsidRPr="0059360B">
              <w:rPr>
                <w:rFonts w:ascii="Calibri" w:hAnsi="Calibri"/>
                <w:color w:val="000000"/>
                <w:sz w:val="16"/>
                <w:szCs w:val="16"/>
              </w:rPr>
              <w:t>квитанции осн.тираж</w:t>
            </w:r>
          </w:p>
        </w:tc>
        <w:tc>
          <w:tcPr>
            <w:tcW w:w="1015" w:type="dxa"/>
            <w:tcBorders>
              <w:top w:val="nil"/>
              <w:left w:val="nil"/>
              <w:bottom w:val="single" w:sz="4" w:space="0" w:color="auto"/>
              <w:right w:val="single" w:sz="4" w:space="0" w:color="auto"/>
            </w:tcBorders>
            <w:shd w:val="clear" w:color="auto" w:fill="auto"/>
            <w:vAlign w:val="center"/>
          </w:tcPr>
          <w:p w14:paraId="34A6129F" w14:textId="77777777" w:rsidR="007E1234" w:rsidRPr="00EA65DC" w:rsidRDefault="007E1234" w:rsidP="007E1234">
            <w:pPr>
              <w:rPr>
                <w:rFonts w:ascii="Calibri" w:hAnsi="Calibri"/>
                <w:sz w:val="16"/>
                <w:szCs w:val="16"/>
              </w:rPr>
            </w:pPr>
          </w:p>
        </w:tc>
        <w:tc>
          <w:tcPr>
            <w:tcW w:w="809" w:type="dxa"/>
            <w:tcBorders>
              <w:top w:val="nil"/>
              <w:left w:val="nil"/>
              <w:bottom w:val="single" w:sz="4" w:space="0" w:color="auto"/>
              <w:right w:val="single" w:sz="4" w:space="0" w:color="auto"/>
            </w:tcBorders>
            <w:shd w:val="clear" w:color="auto" w:fill="auto"/>
            <w:vAlign w:val="center"/>
          </w:tcPr>
          <w:p w14:paraId="622528FD" w14:textId="77777777" w:rsidR="007E1234" w:rsidRPr="00EA65DC" w:rsidRDefault="007E1234" w:rsidP="007E1234">
            <w:pPr>
              <w:rPr>
                <w:rFonts w:ascii="Calibri" w:hAnsi="Calibri"/>
                <w:sz w:val="16"/>
                <w:szCs w:val="16"/>
              </w:rPr>
            </w:pPr>
          </w:p>
        </w:tc>
        <w:tc>
          <w:tcPr>
            <w:tcW w:w="725" w:type="dxa"/>
            <w:tcBorders>
              <w:top w:val="nil"/>
              <w:left w:val="nil"/>
              <w:bottom w:val="single" w:sz="4" w:space="0" w:color="auto"/>
              <w:right w:val="single" w:sz="4" w:space="0" w:color="auto"/>
            </w:tcBorders>
            <w:shd w:val="clear" w:color="auto" w:fill="auto"/>
            <w:vAlign w:val="center"/>
          </w:tcPr>
          <w:p w14:paraId="46A259D6" w14:textId="77777777" w:rsidR="007E1234" w:rsidRPr="00FC25F1" w:rsidRDefault="007E1234" w:rsidP="007E1234">
            <w:pPr>
              <w:jc w:val="center"/>
              <w:rPr>
                <w:rFonts w:ascii="Calibri" w:hAnsi="Calibri"/>
                <w:color w:val="000000"/>
                <w:sz w:val="16"/>
                <w:szCs w:val="16"/>
              </w:rPr>
            </w:pPr>
          </w:p>
        </w:tc>
        <w:tc>
          <w:tcPr>
            <w:tcW w:w="704" w:type="dxa"/>
            <w:tcBorders>
              <w:top w:val="nil"/>
              <w:left w:val="nil"/>
              <w:bottom w:val="single" w:sz="4" w:space="0" w:color="auto"/>
              <w:right w:val="single" w:sz="4" w:space="0" w:color="auto"/>
            </w:tcBorders>
            <w:shd w:val="clear" w:color="auto" w:fill="auto"/>
            <w:vAlign w:val="center"/>
          </w:tcPr>
          <w:p w14:paraId="5D5D3E1B" w14:textId="77777777" w:rsidR="007E1234" w:rsidRPr="00FC25F1" w:rsidRDefault="007E1234" w:rsidP="007E1234">
            <w:pPr>
              <w:jc w:val="center"/>
              <w:rPr>
                <w:rFonts w:ascii="Calibri" w:hAnsi="Calibri"/>
                <w:color w:val="000000"/>
                <w:sz w:val="16"/>
                <w:szCs w:val="16"/>
              </w:rPr>
            </w:pPr>
          </w:p>
        </w:tc>
        <w:tc>
          <w:tcPr>
            <w:tcW w:w="851" w:type="dxa"/>
            <w:tcBorders>
              <w:top w:val="nil"/>
              <w:left w:val="nil"/>
              <w:bottom w:val="single" w:sz="4" w:space="0" w:color="auto"/>
              <w:right w:val="single" w:sz="4" w:space="0" w:color="auto"/>
            </w:tcBorders>
            <w:shd w:val="clear" w:color="auto" w:fill="auto"/>
            <w:noWrap/>
            <w:vAlign w:val="center"/>
          </w:tcPr>
          <w:p w14:paraId="5D248A11" w14:textId="769FEE38" w:rsidR="007E1234" w:rsidRPr="00EC2270" w:rsidRDefault="001A5EBE" w:rsidP="007E1234">
            <w:pPr>
              <w:jc w:val="right"/>
              <w:rPr>
                <w:rFonts w:ascii="Calibri" w:hAnsi="Calibri"/>
                <w:color w:val="000000"/>
                <w:sz w:val="18"/>
                <w:szCs w:val="18"/>
              </w:rPr>
            </w:pPr>
            <w:r>
              <w:rPr>
                <w:rFonts w:ascii="Calibri" w:hAnsi="Calibri"/>
                <w:color w:val="000000"/>
                <w:sz w:val="18"/>
                <w:szCs w:val="18"/>
              </w:rPr>
              <w:t>3 000</w:t>
            </w:r>
          </w:p>
        </w:tc>
        <w:tc>
          <w:tcPr>
            <w:tcW w:w="992" w:type="dxa"/>
            <w:tcBorders>
              <w:top w:val="nil"/>
              <w:left w:val="nil"/>
              <w:bottom w:val="single" w:sz="4" w:space="0" w:color="auto"/>
              <w:right w:val="single" w:sz="4" w:space="0" w:color="auto"/>
            </w:tcBorders>
            <w:shd w:val="clear" w:color="auto" w:fill="auto"/>
            <w:noWrap/>
            <w:vAlign w:val="center"/>
          </w:tcPr>
          <w:p w14:paraId="5DD19C78" w14:textId="693A8854" w:rsidR="007E1234" w:rsidRPr="00EC2270" w:rsidRDefault="001A5EBE" w:rsidP="007E1234">
            <w:pPr>
              <w:jc w:val="right"/>
              <w:rPr>
                <w:rFonts w:ascii="Calibri" w:hAnsi="Calibri"/>
                <w:color w:val="000000"/>
                <w:sz w:val="18"/>
                <w:szCs w:val="18"/>
              </w:rPr>
            </w:pPr>
            <w:r>
              <w:rPr>
                <w:rFonts w:ascii="Calibri" w:hAnsi="Calibri"/>
                <w:color w:val="000000"/>
                <w:sz w:val="18"/>
                <w:szCs w:val="18"/>
              </w:rPr>
              <w:t>3 000</w:t>
            </w:r>
          </w:p>
        </w:tc>
        <w:tc>
          <w:tcPr>
            <w:tcW w:w="850" w:type="dxa"/>
            <w:tcBorders>
              <w:top w:val="nil"/>
              <w:left w:val="nil"/>
              <w:bottom w:val="single" w:sz="4" w:space="0" w:color="auto"/>
              <w:right w:val="single" w:sz="4" w:space="0" w:color="auto"/>
            </w:tcBorders>
            <w:shd w:val="clear" w:color="auto" w:fill="auto"/>
            <w:noWrap/>
            <w:vAlign w:val="center"/>
          </w:tcPr>
          <w:p w14:paraId="4D6C8FD2" w14:textId="058CF49B" w:rsidR="007E1234" w:rsidRPr="00EC2270" w:rsidRDefault="001A5EBE" w:rsidP="007E1234">
            <w:pPr>
              <w:jc w:val="right"/>
              <w:rPr>
                <w:rFonts w:ascii="Calibri" w:hAnsi="Calibri"/>
                <w:color w:val="000000"/>
                <w:sz w:val="18"/>
                <w:szCs w:val="18"/>
              </w:rPr>
            </w:pPr>
            <w:r>
              <w:rPr>
                <w:rFonts w:ascii="Calibri" w:hAnsi="Calibri"/>
                <w:color w:val="000000"/>
                <w:sz w:val="18"/>
                <w:szCs w:val="18"/>
              </w:rPr>
              <w:t>3 000</w:t>
            </w:r>
          </w:p>
        </w:tc>
        <w:tc>
          <w:tcPr>
            <w:tcW w:w="851" w:type="dxa"/>
            <w:tcBorders>
              <w:top w:val="nil"/>
              <w:left w:val="nil"/>
              <w:bottom w:val="single" w:sz="4" w:space="0" w:color="auto"/>
              <w:right w:val="single" w:sz="4" w:space="0" w:color="auto"/>
            </w:tcBorders>
            <w:shd w:val="clear" w:color="auto" w:fill="auto"/>
            <w:noWrap/>
            <w:vAlign w:val="center"/>
          </w:tcPr>
          <w:p w14:paraId="58D6382A" w14:textId="0B909BFA" w:rsidR="007E1234" w:rsidRPr="00EC2270" w:rsidRDefault="001A5EBE" w:rsidP="007E1234">
            <w:pPr>
              <w:jc w:val="right"/>
              <w:rPr>
                <w:rFonts w:ascii="Calibri" w:hAnsi="Calibri"/>
                <w:color w:val="000000"/>
                <w:sz w:val="18"/>
                <w:szCs w:val="18"/>
              </w:rPr>
            </w:pPr>
            <w:r>
              <w:rPr>
                <w:rFonts w:ascii="Calibri" w:hAnsi="Calibri"/>
                <w:color w:val="000000"/>
                <w:sz w:val="18"/>
                <w:szCs w:val="18"/>
              </w:rPr>
              <w:t>3 000</w:t>
            </w:r>
          </w:p>
        </w:tc>
        <w:tc>
          <w:tcPr>
            <w:tcW w:w="850" w:type="dxa"/>
            <w:tcBorders>
              <w:top w:val="nil"/>
              <w:left w:val="nil"/>
              <w:bottom w:val="single" w:sz="4" w:space="0" w:color="auto"/>
              <w:right w:val="single" w:sz="4" w:space="0" w:color="auto"/>
            </w:tcBorders>
            <w:shd w:val="clear" w:color="auto" w:fill="auto"/>
            <w:noWrap/>
            <w:vAlign w:val="center"/>
          </w:tcPr>
          <w:p w14:paraId="2D358B09" w14:textId="45BC8C1A" w:rsidR="007E1234" w:rsidRPr="00EC2270" w:rsidRDefault="001A5EBE" w:rsidP="007E1234">
            <w:pPr>
              <w:jc w:val="right"/>
              <w:rPr>
                <w:rFonts w:ascii="Calibri" w:hAnsi="Calibri"/>
                <w:color w:val="000000"/>
                <w:sz w:val="18"/>
                <w:szCs w:val="18"/>
              </w:rPr>
            </w:pPr>
            <w:r>
              <w:rPr>
                <w:rFonts w:ascii="Calibri" w:hAnsi="Calibri"/>
                <w:color w:val="000000"/>
                <w:sz w:val="18"/>
                <w:szCs w:val="18"/>
              </w:rPr>
              <w:t>3 000</w:t>
            </w:r>
          </w:p>
        </w:tc>
        <w:tc>
          <w:tcPr>
            <w:tcW w:w="851" w:type="dxa"/>
            <w:tcBorders>
              <w:top w:val="nil"/>
              <w:left w:val="nil"/>
              <w:bottom w:val="single" w:sz="4" w:space="0" w:color="auto"/>
              <w:right w:val="single" w:sz="4" w:space="0" w:color="auto"/>
            </w:tcBorders>
            <w:shd w:val="clear" w:color="auto" w:fill="auto"/>
            <w:noWrap/>
            <w:vAlign w:val="center"/>
          </w:tcPr>
          <w:p w14:paraId="7A23A1B2" w14:textId="6D57A9D1" w:rsidR="007E1234" w:rsidRPr="00EC2270" w:rsidRDefault="001A5EBE" w:rsidP="007E1234">
            <w:pPr>
              <w:jc w:val="right"/>
              <w:rPr>
                <w:rFonts w:ascii="Calibri" w:hAnsi="Calibri"/>
                <w:color w:val="000000"/>
                <w:sz w:val="18"/>
                <w:szCs w:val="18"/>
              </w:rPr>
            </w:pPr>
            <w:r>
              <w:rPr>
                <w:rFonts w:ascii="Calibri" w:hAnsi="Calibri"/>
                <w:color w:val="000000"/>
                <w:sz w:val="18"/>
                <w:szCs w:val="18"/>
              </w:rPr>
              <w:t>3 000</w:t>
            </w:r>
          </w:p>
        </w:tc>
        <w:tc>
          <w:tcPr>
            <w:tcW w:w="992" w:type="dxa"/>
            <w:tcBorders>
              <w:top w:val="nil"/>
              <w:left w:val="nil"/>
              <w:bottom w:val="single" w:sz="4" w:space="0" w:color="auto"/>
              <w:right w:val="single" w:sz="4" w:space="0" w:color="auto"/>
            </w:tcBorders>
            <w:shd w:val="clear" w:color="auto" w:fill="auto"/>
            <w:noWrap/>
            <w:vAlign w:val="center"/>
          </w:tcPr>
          <w:p w14:paraId="43FF2A2B" w14:textId="26332057" w:rsidR="007E1234" w:rsidRPr="00EC2270" w:rsidRDefault="001A5EBE" w:rsidP="007E1234">
            <w:pPr>
              <w:jc w:val="right"/>
              <w:rPr>
                <w:rFonts w:ascii="Calibri" w:hAnsi="Calibri"/>
                <w:color w:val="000000"/>
                <w:sz w:val="18"/>
                <w:szCs w:val="18"/>
              </w:rPr>
            </w:pPr>
            <w:r>
              <w:rPr>
                <w:rFonts w:ascii="Calibri" w:hAnsi="Calibri"/>
                <w:color w:val="000000"/>
                <w:sz w:val="18"/>
                <w:szCs w:val="18"/>
              </w:rPr>
              <w:t>18 000</w:t>
            </w:r>
          </w:p>
        </w:tc>
      </w:tr>
      <w:tr w:rsidR="007E1234" w:rsidRPr="00EC2270" w14:paraId="085E388C" w14:textId="77777777" w:rsidTr="003C5E87">
        <w:trPr>
          <w:trHeight w:val="471"/>
        </w:trPr>
        <w:tc>
          <w:tcPr>
            <w:tcW w:w="3350" w:type="dxa"/>
            <w:tcBorders>
              <w:top w:val="single" w:sz="4" w:space="0" w:color="auto"/>
              <w:left w:val="single" w:sz="4" w:space="0" w:color="auto"/>
              <w:bottom w:val="single" w:sz="4" w:space="0" w:color="auto"/>
              <w:right w:val="single" w:sz="4" w:space="0" w:color="auto"/>
            </w:tcBorders>
            <w:shd w:val="clear" w:color="auto" w:fill="auto"/>
            <w:vAlign w:val="center"/>
          </w:tcPr>
          <w:p w14:paraId="555B6FF0" w14:textId="6640B692" w:rsidR="007E1234" w:rsidRPr="0059360B" w:rsidRDefault="007E1234" w:rsidP="007E1234">
            <w:pPr>
              <w:jc w:val="center"/>
              <w:rPr>
                <w:rFonts w:ascii="Calibri" w:hAnsi="Calibri"/>
                <w:color w:val="000000"/>
                <w:sz w:val="18"/>
                <w:szCs w:val="18"/>
              </w:rPr>
            </w:pPr>
            <w:r w:rsidRPr="001C7B4F">
              <w:rPr>
                <w:rFonts w:asciiTheme="minorHAnsi" w:hAnsiTheme="minorHAnsi" w:cstheme="minorHAnsi"/>
                <w:color w:val="000000"/>
                <w:sz w:val="18"/>
                <w:szCs w:val="18"/>
              </w:rPr>
              <w:lastRenderedPageBreak/>
              <w:t>Вид услуг</w:t>
            </w:r>
          </w:p>
        </w:tc>
        <w:tc>
          <w:tcPr>
            <w:tcW w:w="957" w:type="dxa"/>
            <w:tcBorders>
              <w:top w:val="single" w:sz="4" w:space="0" w:color="auto"/>
              <w:left w:val="nil"/>
              <w:bottom w:val="single" w:sz="4" w:space="0" w:color="auto"/>
              <w:right w:val="single" w:sz="4" w:space="0" w:color="auto"/>
            </w:tcBorders>
            <w:shd w:val="clear" w:color="auto" w:fill="auto"/>
            <w:vAlign w:val="center"/>
          </w:tcPr>
          <w:p w14:paraId="2FE231AA" w14:textId="5BA8DDAC" w:rsidR="007E1234" w:rsidRPr="00FC25F1" w:rsidRDefault="007E1234" w:rsidP="007E1234">
            <w:pPr>
              <w:jc w:val="center"/>
              <w:rPr>
                <w:rFonts w:ascii="Calibri" w:hAnsi="Calibri"/>
                <w:color w:val="000000"/>
                <w:sz w:val="16"/>
                <w:szCs w:val="16"/>
              </w:rPr>
            </w:pPr>
            <w:r w:rsidRPr="001C7B4F">
              <w:rPr>
                <w:rFonts w:asciiTheme="minorHAnsi" w:hAnsiTheme="minorHAnsi" w:cstheme="minorHAnsi"/>
                <w:color w:val="000000"/>
                <w:sz w:val="16"/>
                <w:szCs w:val="16"/>
              </w:rPr>
              <w:t>Диапазон объема на 1 вид макета оборотной стороны, шт.</w:t>
            </w:r>
          </w:p>
        </w:tc>
        <w:tc>
          <w:tcPr>
            <w:tcW w:w="1087" w:type="dxa"/>
            <w:tcBorders>
              <w:top w:val="single" w:sz="4" w:space="0" w:color="auto"/>
              <w:left w:val="nil"/>
              <w:bottom w:val="single" w:sz="4" w:space="0" w:color="auto"/>
              <w:right w:val="single" w:sz="4" w:space="0" w:color="auto"/>
            </w:tcBorders>
            <w:shd w:val="clear" w:color="auto" w:fill="auto"/>
            <w:vAlign w:val="center"/>
          </w:tcPr>
          <w:p w14:paraId="784CF921" w14:textId="77777777" w:rsidR="007E1234" w:rsidRDefault="007E1234" w:rsidP="007E1234">
            <w:pPr>
              <w:jc w:val="center"/>
              <w:rPr>
                <w:rFonts w:asciiTheme="minorHAnsi" w:hAnsiTheme="minorHAnsi" w:cstheme="minorHAnsi"/>
                <w:color w:val="000000"/>
                <w:sz w:val="18"/>
                <w:szCs w:val="18"/>
              </w:rPr>
            </w:pPr>
            <w:r w:rsidRPr="001C7B4F">
              <w:rPr>
                <w:rFonts w:asciiTheme="minorHAnsi" w:hAnsiTheme="minorHAnsi" w:cstheme="minorHAnsi"/>
                <w:color w:val="000000"/>
                <w:sz w:val="18"/>
                <w:szCs w:val="18"/>
              </w:rPr>
              <w:t>Наименов</w:t>
            </w:r>
            <w:r>
              <w:rPr>
                <w:rFonts w:asciiTheme="minorHAnsi" w:hAnsiTheme="minorHAnsi" w:cstheme="minorHAnsi"/>
                <w:color w:val="000000"/>
                <w:sz w:val="18"/>
                <w:szCs w:val="18"/>
              </w:rPr>
              <w:t>а</w:t>
            </w:r>
          </w:p>
          <w:p w14:paraId="13981AAE" w14:textId="3BFE6B89" w:rsidR="007E1234" w:rsidRPr="0059360B" w:rsidRDefault="007E1234" w:rsidP="007E1234">
            <w:pPr>
              <w:jc w:val="center"/>
              <w:rPr>
                <w:rFonts w:ascii="Calibri" w:hAnsi="Calibri"/>
                <w:color w:val="000000"/>
                <w:sz w:val="16"/>
                <w:szCs w:val="16"/>
              </w:rPr>
            </w:pPr>
            <w:r>
              <w:rPr>
                <w:rFonts w:asciiTheme="minorHAnsi" w:hAnsiTheme="minorHAnsi" w:cstheme="minorHAnsi"/>
                <w:color w:val="000000"/>
                <w:sz w:val="18"/>
                <w:szCs w:val="18"/>
              </w:rPr>
              <w:t>ние</w:t>
            </w:r>
            <w:r w:rsidRPr="001C7B4F">
              <w:rPr>
                <w:rFonts w:asciiTheme="minorHAnsi" w:hAnsiTheme="minorHAnsi" w:cstheme="minorHAnsi"/>
                <w:color w:val="000000"/>
                <w:sz w:val="18"/>
                <w:szCs w:val="18"/>
              </w:rPr>
              <w:t xml:space="preserve"> печат</w:t>
            </w:r>
            <w:r>
              <w:rPr>
                <w:rFonts w:asciiTheme="minorHAnsi" w:hAnsiTheme="minorHAnsi" w:cstheme="minorHAnsi"/>
                <w:color w:val="000000"/>
                <w:sz w:val="18"/>
                <w:szCs w:val="18"/>
              </w:rPr>
              <w:t>ной</w:t>
            </w:r>
            <w:r w:rsidRPr="001C7B4F">
              <w:rPr>
                <w:rFonts w:asciiTheme="minorHAnsi" w:hAnsiTheme="minorHAnsi" w:cstheme="minorHAnsi"/>
                <w:color w:val="000000"/>
                <w:sz w:val="18"/>
                <w:szCs w:val="18"/>
              </w:rPr>
              <w:t xml:space="preserve"> </w:t>
            </w:r>
            <w:r>
              <w:rPr>
                <w:rFonts w:asciiTheme="minorHAnsi" w:hAnsiTheme="minorHAnsi" w:cstheme="minorHAnsi"/>
                <w:color w:val="000000"/>
                <w:sz w:val="18"/>
                <w:szCs w:val="18"/>
              </w:rPr>
              <w:t>п</w:t>
            </w:r>
            <w:r w:rsidRPr="001C7B4F">
              <w:rPr>
                <w:rFonts w:asciiTheme="minorHAnsi" w:hAnsiTheme="minorHAnsi" w:cstheme="minorHAnsi"/>
                <w:color w:val="000000"/>
                <w:sz w:val="18"/>
                <w:szCs w:val="18"/>
              </w:rPr>
              <w:t>родукции</w:t>
            </w:r>
          </w:p>
        </w:tc>
        <w:tc>
          <w:tcPr>
            <w:tcW w:w="1015" w:type="dxa"/>
            <w:tcBorders>
              <w:top w:val="single" w:sz="4" w:space="0" w:color="auto"/>
              <w:left w:val="nil"/>
              <w:bottom w:val="single" w:sz="4" w:space="0" w:color="auto"/>
              <w:right w:val="single" w:sz="4" w:space="0" w:color="auto"/>
            </w:tcBorders>
            <w:shd w:val="clear" w:color="auto" w:fill="auto"/>
            <w:vAlign w:val="center"/>
          </w:tcPr>
          <w:p w14:paraId="4D444978" w14:textId="2A704D0C" w:rsidR="007E1234" w:rsidRPr="00EA65DC" w:rsidRDefault="007E1234" w:rsidP="007E1234">
            <w:pPr>
              <w:jc w:val="center"/>
              <w:rPr>
                <w:rFonts w:ascii="Calibri" w:hAnsi="Calibri"/>
                <w:sz w:val="16"/>
                <w:szCs w:val="16"/>
              </w:rPr>
            </w:pPr>
            <w:r w:rsidRPr="001C7B4F">
              <w:rPr>
                <w:rFonts w:asciiTheme="minorHAnsi" w:hAnsiTheme="minorHAnsi" w:cstheme="minorHAnsi"/>
                <w:color w:val="000000"/>
                <w:sz w:val="18"/>
                <w:szCs w:val="18"/>
              </w:rPr>
              <w:t>Макеты</w:t>
            </w:r>
          </w:p>
        </w:tc>
        <w:tc>
          <w:tcPr>
            <w:tcW w:w="809" w:type="dxa"/>
            <w:tcBorders>
              <w:top w:val="single" w:sz="4" w:space="0" w:color="auto"/>
              <w:left w:val="nil"/>
              <w:bottom w:val="single" w:sz="4" w:space="0" w:color="auto"/>
              <w:right w:val="single" w:sz="4" w:space="0" w:color="auto"/>
            </w:tcBorders>
            <w:shd w:val="clear" w:color="auto" w:fill="auto"/>
            <w:vAlign w:val="center"/>
          </w:tcPr>
          <w:p w14:paraId="31489CE0" w14:textId="77777777" w:rsidR="007E1234" w:rsidRDefault="007E1234" w:rsidP="007E1234">
            <w:pPr>
              <w:jc w:val="center"/>
              <w:rPr>
                <w:rFonts w:asciiTheme="minorHAnsi" w:hAnsiTheme="minorHAnsi" w:cstheme="minorHAnsi"/>
                <w:color w:val="000000"/>
                <w:sz w:val="18"/>
                <w:szCs w:val="18"/>
              </w:rPr>
            </w:pPr>
            <w:r w:rsidRPr="001C7B4F">
              <w:rPr>
                <w:rFonts w:asciiTheme="minorHAnsi" w:hAnsiTheme="minorHAnsi" w:cstheme="minorHAnsi"/>
                <w:color w:val="000000"/>
                <w:sz w:val="18"/>
                <w:szCs w:val="18"/>
              </w:rPr>
              <w:t xml:space="preserve">Формат </w:t>
            </w:r>
            <w:r>
              <w:rPr>
                <w:rFonts w:asciiTheme="minorHAnsi" w:hAnsiTheme="minorHAnsi" w:cstheme="minorHAnsi"/>
                <w:color w:val="000000"/>
                <w:sz w:val="18"/>
                <w:szCs w:val="18"/>
              </w:rPr>
              <w:t>и</w:t>
            </w:r>
            <w:r w:rsidRPr="001C7B4F">
              <w:rPr>
                <w:rFonts w:asciiTheme="minorHAnsi" w:hAnsiTheme="minorHAnsi" w:cstheme="minorHAnsi"/>
                <w:color w:val="000000"/>
                <w:sz w:val="18"/>
                <w:szCs w:val="18"/>
              </w:rPr>
              <w:t>сх</w:t>
            </w:r>
            <w:r>
              <w:rPr>
                <w:rFonts w:asciiTheme="minorHAnsi" w:hAnsiTheme="minorHAnsi" w:cstheme="minorHAnsi"/>
                <w:color w:val="000000"/>
                <w:sz w:val="18"/>
                <w:szCs w:val="18"/>
              </w:rPr>
              <w:t>.</w:t>
            </w:r>
          </w:p>
          <w:p w14:paraId="4FC36CA4" w14:textId="49B71D35" w:rsidR="007E1234" w:rsidRPr="00EA65DC" w:rsidRDefault="007E1234" w:rsidP="007E1234">
            <w:pPr>
              <w:jc w:val="center"/>
              <w:rPr>
                <w:rFonts w:ascii="Calibri" w:hAnsi="Calibri"/>
                <w:sz w:val="16"/>
                <w:szCs w:val="16"/>
              </w:rPr>
            </w:pPr>
            <w:r>
              <w:rPr>
                <w:rFonts w:asciiTheme="minorHAnsi" w:hAnsiTheme="minorHAnsi" w:cstheme="minorHAnsi"/>
                <w:color w:val="000000"/>
                <w:sz w:val="18"/>
                <w:szCs w:val="18"/>
              </w:rPr>
              <w:t>д</w:t>
            </w:r>
            <w:r w:rsidRPr="001C7B4F">
              <w:rPr>
                <w:rFonts w:asciiTheme="minorHAnsi" w:hAnsiTheme="minorHAnsi" w:cstheme="minorHAnsi"/>
                <w:color w:val="000000"/>
                <w:sz w:val="18"/>
                <w:szCs w:val="18"/>
              </w:rPr>
              <w:t>анных</w:t>
            </w:r>
          </w:p>
        </w:tc>
        <w:tc>
          <w:tcPr>
            <w:tcW w:w="725" w:type="dxa"/>
            <w:tcBorders>
              <w:top w:val="single" w:sz="4" w:space="0" w:color="auto"/>
              <w:left w:val="nil"/>
              <w:bottom w:val="single" w:sz="4" w:space="0" w:color="auto"/>
              <w:right w:val="single" w:sz="4" w:space="0" w:color="auto"/>
            </w:tcBorders>
            <w:shd w:val="clear" w:color="auto" w:fill="auto"/>
            <w:vAlign w:val="center"/>
          </w:tcPr>
          <w:p w14:paraId="10E8604F" w14:textId="77777777" w:rsidR="007E1234" w:rsidRDefault="007E1234" w:rsidP="007E1234">
            <w:pPr>
              <w:jc w:val="center"/>
              <w:rPr>
                <w:rFonts w:asciiTheme="minorHAnsi" w:hAnsiTheme="minorHAnsi" w:cstheme="minorHAnsi"/>
                <w:color w:val="000000"/>
                <w:sz w:val="18"/>
                <w:szCs w:val="18"/>
              </w:rPr>
            </w:pPr>
            <w:r w:rsidRPr="001C7B4F">
              <w:rPr>
                <w:rFonts w:asciiTheme="minorHAnsi" w:hAnsiTheme="minorHAnsi" w:cstheme="minorHAnsi"/>
                <w:color w:val="000000"/>
                <w:sz w:val="18"/>
                <w:szCs w:val="18"/>
              </w:rPr>
              <w:t>Срок пере</w:t>
            </w:r>
          </w:p>
          <w:p w14:paraId="172BA693" w14:textId="3DC37950" w:rsidR="007E1234" w:rsidRPr="00FC25F1" w:rsidRDefault="007E1234" w:rsidP="007E1234">
            <w:pPr>
              <w:jc w:val="center"/>
              <w:rPr>
                <w:rFonts w:ascii="Calibri" w:hAnsi="Calibri"/>
                <w:color w:val="000000"/>
                <w:sz w:val="16"/>
                <w:szCs w:val="16"/>
              </w:rPr>
            </w:pPr>
            <w:r w:rsidRPr="001C7B4F">
              <w:rPr>
                <w:rFonts w:asciiTheme="minorHAnsi" w:hAnsiTheme="minorHAnsi" w:cstheme="minorHAnsi"/>
                <w:color w:val="000000"/>
                <w:sz w:val="18"/>
                <w:szCs w:val="18"/>
              </w:rPr>
              <w:t>дачи в печать</w:t>
            </w:r>
          </w:p>
        </w:tc>
        <w:tc>
          <w:tcPr>
            <w:tcW w:w="704" w:type="dxa"/>
            <w:tcBorders>
              <w:top w:val="single" w:sz="4" w:space="0" w:color="auto"/>
              <w:left w:val="nil"/>
              <w:bottom w:val="single" w:sz="4" w:space="0" w:color="auto"/>
              <w:right w:val="single" w:sz="4" w:space="0" w:color="auto"/>
            </w:tcBorders>
            <w:shd w:val="clear" w:color="auto" w:fill="auto"/>
            <w:vAlign w:val="center"/>
          </w:tcPr>
          <w:p w14:paraId="0F11B7E6" w14:textId="77777777" w:rsidR="007E1234" w:rsidRDefault="007E1234" w:rsidP="007E1234">
            <w:pPr>
              <w:jc w:val="center"/>
              <w:rPr>
                <w:rFonts w:asciiTheme="minorHAnsi" w:hAnsiTheme="minorHAnsi" w:cstheme="minorHAnsi"/>
                <w:color w:val="000000"/>
                <w:sz w:val="18"/>
                <w:szCs w:val="18"/>
              </w:rPr>
            </w:pPr>
            <w:r w:rsidRPr="001C7B4F">
              <w:rPr>
                <w:rFonts w:asciiTheme="minorHAnsi" w:hAnsiTheme="minorHAnsi" w:cstheme="minorHAnsi"/>
                <w:color w:val="000000"/>
                <w:sz w:val="18"/>
                <w:szCs w:val="18"/>
              </w:rPr>
              <w:t>Поряд</w:t>
            </w:r>
          </w:p>
          <w:p w14:paraId="35C8B11F" w14:textId="77777777" w:rsidR="007E1234" w:rsidRDefault="007E1234" w:rsidP="007E1234">
            <w:pPr>
              <w:jc w:val="center"/>
              <w:rPr>
                <w:rFonts w:asciiTheme="minorHAnsi" w:hAnsiTheme="minorHAnsi" w:cstheme="minorHAnsi"/>
                <w:color w:val="000000"/>
                <w:sz w:val="18"/>
                <w:szCs w:val="18"/>
              </w:rPr>
            </w:pPr>
            <w:r w:rsidRPr="001C7B4F">
              <w:rPr>
                <w:rFonts w:asciiTheme="minorHAnsi" w:hAnsiTheme="minorHAnsi" w:cstheme="minorHAnsi"/>
                <w:color w:val="000000"/>
                <w:sz w:val="18"/>
                <w:szCs w:val="18"/>
              </w:rPr>
              <w:t>ковый № отгру</w:t>
            </w:r>
          </w:p>
          <w:p w14:paraId="00A20476" w14:textId="6F3FBF6F" w:rsidR="007E1234" w:rsidRPr="00FC25F1" w:rsidRDefault="007E1234" w:rsidP="007E1234">
            <w:pPr>
              <w:jc w:val="center"/>
              <w:rPr>
                <w:rFonts w:ascii="Calibri" w:hAnsi="Calibri"/>
                <w:color w:val="000000"/>
                <w:sz w:val="16"/>
                <w:szCs w:val="16"/>
              </w:rPr>
            </w:pPr>
            <w:r w:rsidRPr="001C7B4F">
              <w:rPr>
                <w:rFonts w:asciiTheme="minorHAnsi" w:hAnsiTheme="minorHAnsi" w:cstheme="minorHAnsi"/>
                <w:color w:val="000000"/>
                <w:sz w:val="18"/>
                <w:szCs w:val="18"/>
              </w:rPr>
              <w:t>зки</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7BA008F8" w14:textId="77777777" w:rsidR="007E1234" w:rsidRPr="00B319F9" w:rsidRDefault="007E1234" w:rsidP="007E1234">
            <w:pPr>
              <w:jc w:val="center"/>
              <w:rPr>
                <w:rFonts w:ascii="Calibri" w:hAnsi="Calibri"/>
                <w:color w:val="000000"/>
                <w:sz w:val="18"/>
                <w:szCs w:val="18"/>
              </w:rPr>
            </w:pPr>
            <w:r w:rsidRPr="00B319F9">
              <w:rPr>
                <w:rFonts w:ascii="Calibri" w:hAnsi="Calibri"/>
                <w:color w:val="000000"/>
                <w:sz w:val="18"/>
                <w:szCs w:val="18"/>
              </w:rPr>
              <w:t>Июль</w:t>
            </w:r>
          </w:p>
          <w:p w14:paraId="6291D90A" w14:textId="458517D7" w:rsidR="007E1234" w:rsidRPr="00EC2270" w:rsidRDefault="007E1234" w:rsidP="007E1234">
            <w:pPr>
              <w:jc w:val="center"/>
              <w:rPr>
                <w:rFonts w:ascii="Calibri" w:hAnsi="Calibri"/>
                <w:color w:val="000000"/>
                <w:sz w:val="18"/>
                <w:szCs w:val="18"/>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1DF075CA" w14:textId="77777777" w:rsidR="007E1234" w:rsidRPr="00B319F9" w:rsidRDefault="007E1234" w:rsidP="007E1234">
            <w:pPr>
              <w:jc w:val="center"/>
              <w:rPr>
                <w:rFonts w:ascii="Calibri" w:hAnsi="Calibri"/>
                <w:color w:val="000000"/>
                <w:sz w:val="18"/>
                <w:szCs w:val="18"/>
              </w:rPr>
            </w:pPr>
            <w:r w:rsidRPr="00B319F9">
              <w:rPr>
                <w:rFonts w:ascii="Calibri" w:hAnsi="Calibri"/>
                <w:color w:val="000000"/>
                <w:sz w:val="18"/>
                <w:szCs w:val="18"/>
              </w:rPr>
              <w:t>Август</w:t>
            </w:r>
          </w:p>
          <w:p w14:paraId="10403AFD" w14:textId="2CE38254" w:rsidR="007E1234" w:rsidRPr="00EC2270" w:rsidRDefault="007E1234" w:rsidP="007E1234">
            <w:pPr>
              <w:jc w:val="center"/>
              <w:rPr>
                <w:rFonts w:ascii="Calibri" w:hAnsi="Calibri"/>
                <w:color w:val="000000"/>
                <w:sz w:val="18"/>
                <w:szCs w:val="18"/>
              </w:rPr>
            </w:pPr>
            <w:r w:rsidRPr="00B319F9">
              <w:rPr>
                <w:rFonts w:ascii="Calibri" w:hAnsi="Calibri"/>
                <w:color w:val="000000"/>
                <w:sz w:val="18"/>
                <w:szCs w:val="18"/>
              </w:rPr>
              <w:t>2023 г.</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F0B8FFB" w14:textId="77777777" w:rsidR="007E1234" w:rsidRDefault="007E1234" w:rsidP="007E1234">
            <w:pPr>
              <w:jc w:val="center"/>
              <w:rPr>
                <w:rFonts w:ascii="Calibri" w:hAnsi="Calibri"/>
                <w:color w:val="000000"/>
                <w:sz w:val="18"/>
                <w:szCs w:val="18"/>
              </w:rPr>
            </w:pPr>
            <w:r w:rsidRPr="00B319F9">
              <w:rPr>
                <w:rFonts w:ascii="Calibri" w:hAnsi="Calibri"/>
                <w:color w:val="000000"/>
                <w:sz w:val="18"/>
                <w:szCs w:val="18"/>
              </w:rPr>
              <w:t>Сен</w:t>
            </w:r>
          </w:p>
          <w:p w14:paraId="699F6440" w14:textId="77777777" w:rsidR="007E1234" w:rsidRPr="00B319F9" w:rsidRDefault="007E1234" w:rsidP="007E1234">
            <w:pPr>
              <w:jc w:val="center"/>
              <w:rPr>
                <w:rFonts w:ascii="Calibri" w:hAnsi="Calibri"/>
                <w:color w:val="000000"/>
                <w:sz w:val="18"/>
                <w:szCs w:val="18"/>
              </w:rPr>
            </w:pPr>
            <w:r w:rsidRPr="00B319F9">
              <w:rPr>
                <w:rFonts w:ascii="Calibri" w:hAnsi="Calibri"/>
                <w:color w:val="000000"/>
                <w:sz w:val="18"/>
                <w:szCs w:val="18"/>
              </w:rPr>
              <w:t>тябрь</w:t>
            </w:r>
          </w:p>
          <w:p w14:paraId="0B23BF80" w14:textId="22D5E3D0" w:rsidR="007E1234" w:rsidRPr="00EC2270" w:rsidRDefault="007E1234" w:rsidP="007E1234">
            <w:pPr>
              <w:jc w:val="center"/>
              <w:rPr>
                <w:rFonts w:ascii="Calibri" w:hAnsi="Calibri"/>
                <w:color w:val="000000"/>
                <w:sz w:val="18"/>
                <w:szCs w:val="18"/>
              </w:rPr>
            </w:pPr>
            <w:r w:rsidRPr="00B319F9">
              <w:rPr>
                <w:rFonts w:ascii="Calibri" w:hAnsi="Calibri"/>
                <w:color w:val="000000"/>
                <w:sz w:val="18"/>
                <w:szCs w:val="18"/>
              </w:rPr>
              <w:t>2023 г.</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02916002" w14:textId="77777777" w:rsidR="007E1234" w:rsidRPr="00B319F9" w:rsidRDefault="007E1234" w:rsidP="007E1234">
            <w:pPr>
              <w:jc w:val="center"/>
              <w:rPr>
                <w:rFonts w:ascii="Calibri" w:hAnsi="Calibri"/>
                <w:color w:val="000000"/>
                <w:sz w:val="18"/>
                <w:szCs w:val="18"/>
              </w:rPr>
            </w:pPr>
            <w:r w:rsidRPr="00B319F9">
              <w:rPr>
                <w:rFonts w:ascii="Calibri" w:hAnsi="Calibri"/>
                <w:color w:val="000000"/>
                <w:sz w:val="18"/>
                <w:szCs w:val="18"/>
              </w:rPr>
              <w:t>Октябрь</w:t>
            </w:r>
          </w:p>
          <w:p w14:paraId="75763ED4" w14:textId="1E1CDE1B" w:rsidR="007E1234" w:rsidRPr="00EC2270" w:rsidRDefault="007E1234" w:rsidP="007E1234">
            <w:pPr>
              <w:jc w:val="center"/>
              <w:rPr>
                <w:rFonts w:ascii="Calibri" w:hAnsi="Calibri"/>
                <w:color w:val="000000"/>
                <w:sz w:val="18"/>
                <w:szCs w:val="18"/>
              </w:rPr>
            </w:pPr>
            <w:r w:rsidRPr="00B319F9">
              <w:rPr>
                <w:rFonts w:ascii="Calibri" w:hAnsi="Calibri"/>
                <w:color w:val="000000"/>
                <w:sz w:val="18"/>
                <w:szCs w:val="18"/>
              </w:rPr>
              <w:t>2023 г.</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5481802F" w14:textId="77777777" w:rsidR="007E1234" w:rsidRPr="00B319F9" w:rsidRDefault="007E1234" w:rsidP="007E1234">
            <w:pPr>
              <w:jc w:val="center"/>
              <w:rPr>
                <w:rFonts w:ascii="Calibri" w:hAnsi="Calibri"/>
                <w:color w:val="000000"/>
                <w:sz w:val="18"/>
                <w:szCs w:val="18"/>
              </w:rPr>
            </w:pPr>
            <w:r w:rsidRPr="00B319F9">
              <w:rPr>
                <w:rFonts w:ascii="Calibri" w:hAnsi="Calibri"/>
                <w:color w:val="000000"/>
                <w:sz w:val="18"/>
                <w:szCs w:val="18"/>
              </w:rPr>
              <w:t>Ноябрь</w:t>
            </w:r>
          </w:p>
          <w:p w14:paraId="54554719" w14:textId="071F7BC5" w:rsidR="007E1234" w:rsidRPr="00EC2270" w:rsidRDefault="007E1234" w:rsidP="007E1234">
            <w:pPr>
              <w:jc w:val="center"/>
              <w:rPr>
                <w:rFonts w:ascii="Calibri" w:hAnsi="Calibri"/>
                <w:color w:val="000000"/>
                <w:sz w:val="18"/>
                <w:szCs w:val="18"/>
              </w:rPr>
            </w:pPr>
            <w:r w:rsidRPr="00B319F9">
              <w:rPr>
                <w:rFonts w:ascii="Calibri" w:hAnsi="Calibri"/>
                <w:color w:val="000000"/>
                <w:sz w:val="18"/>
                <w:szCs w:val="18"/>
              </w:rPr>
              <w:t>2023 г.</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5DDBEF3C" w14:textId="77777777" w:rsidR="007E1234" w:rsidRDefault="007E1234" w:rsidP="007E1234">
            <w:pPr>
              <w:jc w:val="center"/>
              <w:rPr>
                <w:rFonts w:ascii="Calibri" w:hAnsi="Calibri"/>
                <w:color w:val="000000"/>
                <w:sz w:val="18"/>
                <w:szCs w:val="18"/>
              </w:rPr>
            </w:pPr>
            <w:r w:rsidRPr="00B319F9">
              <w:rPr>
                <w:rFonts w:ascii="Calibri" w:hAnsi="Calibri"/>
                <w:color w:val="000000"/>
                <w:sz w:val="18"/>
                <w:szCs w:val="18"/>
              </w:rPr>
              <w:t>Де</w:t>
            </w:r>
          </w:p>
          <w:p w14:paraId="5975B340" w14:textId="77777777" w:rsidR="007E1234" w:rsidRPr="00B319F9" w:rsidRDefault="007E1234" w:rsidP="007E1234">
            <w:pPr>
              <w:jc w:val="center"/>
              <w:rPr>
                <w:rFonts w:ascii="Calibri" w:hAnsi="Calibri"/>
                <w:color w:val="000000"/>
                <w:sz w:val="18"/>
                <w:szCs w:val="18"/>
              </w:rPr>
            </w:pPr>
            <w:r w:rsidRPr="00B319F9">
              <w:rPr>
                <w:rFonts w:ascii="Calibri" w:hAnsi="Calibri"/>
                <w:color w:val="000000"/>
                <w:sz w:val="18"/>
                <w:szCs w:val="18"/>
              </w:rPr>
              <w:t>кабрь</w:t>
            </w:r>
          </w:p>
          <w:p w14:paraId="66955C20" w14:textId="136A9204" w:rsidR="007E1234" w:rsidRPr="00EC2270" w:rsidRDefault="007E1234" w:rsidP="007E1234">
            <w:pPr>
              <w:jc w:val="center"/>
              <w:rPr>
                <w:rFonts w:ascii="Calibri" w:hAnsi="Calibri"/>
                <w:color w:val="000000"/>
                <w:sz w:val="18"/>
                <w:szCs w:val="18"/>
              </w:rPr>
            </w:pPr>
            <w:r w:rsidRPr="00B319F9">
              <w:rPr>
                <w:rFonts w:ascii="Calibri" w:hAnsi="Calibri"/>
                <w:color w:val="000000"/>
                <w:sz w:val="18"/>
                <w:szCs w:val="18"/>
              </w:rPr>
              <w:t>2023 г.</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7A706F47" w14:textId="77777777" w:rsidR="007E1234" w:rsidRPr="00B319F9" w:rsidRDefault="007E1234" w:rsidP="007E1234">
            <w:pPr>
              <w:jc w:val="center"/>
              <w:rPr>
                <w:rFonts w:ascii="Calibri" w:hAnsi="Calibri"/>
                <w:color w:val="000000"/>
                <w:sz w:val="18"/>
                <w:szCs w:val="18"/>
              </w:rPr>
            </w:pPr>
            <w:r w:rsidRPr="00B319F9">
              <w:rPr>
                <w:rFonts w:ascii="Calibri" w:hAnsi="Calibri"/>
                <w:color w:val="000000"/>
                <w:sz w:val="18"/>
                <w:szCs w:val="18"/>
              </w:rPr>
              <w:t>ИТОГО за</w:t>
            </w:r>
          </w:p>
          <w:p w14:paraId="0AFC33DC" w14:textId="4669F01A" w:rsidR="007E1234" w:rsidRPr="00EC2270" w:rsidRDefault="007E1234" w:rsidP="007E1234">
            <w:pPr>
              <w:jc w:val="center"/>
              <w:rPr>
                <w:rFonts w:ascii="Calibri" w:hAnsi="Calibri"/>
                <w:color w:val="000000"/>
                <w:sz w:val="18"/>
                <w:szCs w:val="18"/>
              </w:rPr>
            </w:pPr>
            <w:r w:rsidRPr="00B319F9">
              <w:rPr>
                <w:rFonts w:ascii="Calibri" w:hAnsi="Calibri"/>
                <w:color w:val="000000"/>
                <w:sz w:val="18"/>
                <w:szCs w:val="18"/>
              </w:rPr>
              <w:t>2</w:t>
            </w:r>
            <w:r>
              <w:rPr>
                <w:rFonts w:ascii="Calibri" w:hAnsi="Calibri"/>
                <w:color w:val="000000"/>
                <w:sz w:val="18"/>
                <w:szCs w:val="18"/>
              </w:rPr>
              <w:t>-е</w:t>
            </w:r>
            <w:r w:rsidRPr="00B319F9">
              <w:rPr>
                <w:rFonts w:ascii="Calibri" w:hAnsi="Calibri"/>
                <w:color w:val="000000"/>
                <w:sz w:val="18"/>
                <w:szCs w:val="18"/>
              </w:rPr>
              <w:t xml:space="preserve"> полугодие 2023 г., шт.</w:t>
            </w:r>
          </w:p>
        </w:tc>
      </w:tr>
      <w:tr w:rsidR="008C7538" w:rsidRPr="00EC2270" w14:paraId="1905F57B" w14:textId="77777777" w:rsidTr="003C5E87">
        <w:trPr>
          <w:trHeight w:val="301"/>
        </w:trPr>
        <w:tc>
          <w:tcPr>
            <w:tcW w:w="3350" w:type="dxa"/>
            <w:vMerge w:val="restart"/>
            <w:tcBorders>
              <w:top w:val="single" w:sz="4" w:space="0" w:color="auto"/>
              <w:left w:val="single" w:sz="4" w:space="0" w:color="auto"/>
              <w:right w:val="single" w:sz="4" w:space="0" w:color="auto"/>
            </w:tcBorders>
            <w:shd w:val="clear" w:color="auto" w:fill="auto"/>
            <w:vAlign w:val="center"/>
          </w:tcPr>
          <w:p w14:paraId="5866D4E4" w14:textId="00EB6AE6" w:rsidR="008C7538" w:rsidRDefault="008C7538" w:rsidP="008C7538">
            <w:pPr>
              <w:rPr>
                <w:rFonts w:ascii="Calibri" w:hAnsi="Calibri"/>
                <w:color w:val="000000"/>
                <w:sz w:val="18"/>
                <w:szCs w:val="18"/>
              </w:rPr>
            </w:pPr>
            <w:r w:rsidRPr="0059360B">
              <w:rPr>
                <w:rFonts w:ascii="Calibri" w:hAnsi="Calibri"/>
                <w:color w:val="000000"/>
                <w:sz w:val="18"/>
                <w:szCs w:val="18"/>
              </w:rPr>
              <w:t>Печать документа формат А4 односторонняя цифровая монохромная (с персонификацией или без)</w:t>
            </w:r>
          </w:p>
        </w:tc>
        <w:tc>
          <w:tcPr>
            <w:tcW w:w="957" w:type="dxa"/>
            <w:tcBorders>
              <w:top w:val="single" w:sz="4" w:space="0" w:color="auto"/>
              <w:left w:val="nil"/>
              <w:bottom w:val="single" w:sz="4" w:space="0" w:color="auto"/>
              <w:right w:val="single" w:sz="4" w:space="0" w:color="auto"/>
            </w:tcBorders>
            <w:shd w:val="clear" w:color="auto" w:fill="auto"/>
            <w:vAlign w:val="center"/>
          </w:tcPr>
          <w:p w14:paraId="7C0206B7" w14:textId="77777777" w:rsidR="008C7538" w:rsidRPr="00FC25F1" w:rsidRDefault="008C7538" w:rsidP="008C7538">
            <w:pPr>
              <w:rPr>
                <w:rFonts w:ascii="Calibri" w:hAnsi="Calibri"/>
                <w:color w:val="000000"/>
                <w:sz w:val="16"/>
                <w:szCs w:val="16"/>
              </w:rPr>
            </w:pPr>
          </w:p>
        </w:tc>
        <w:tc>
          <w:tcPr>
            <w:tcW w:w="1087" w:type="dxa"/>
            <w:tcBorders>
              <w:top w:val="single" w:sz="4" w:space="0" w:color="auto"/>
              <w:left w:val="nil"/>
              <w:bottom w:val="single" w:sz="4" w:space="0" w:color="auto"/>
              <w:right w:val="single" w:sz="4" w:space="0" w:color="auto"/>
            </w:tcBorders>
            <w:shd w:val="clear" w:color="auto" w:fill="auto"/>
            <w:vAlign w:val="center"/>
          </w:tcPr>
          <w:p w14:paraId="74C89D27" w14:textId="7B3DC32A" w:rsidR="008C7538" w:rsidRPr="00E90066" w:rsidRDefault="008C7538" w:rsidP="008C7538">
            <w:pPr>
              <w:rPr>
                <w:rFonts w:ascii="Calibri" w:hAnsi="Calibri"/>
                <w:color w:val="000000"/>
                <w:sz w:val="16"/>
                <w:szCs w:val="16"/>
              </w:rPr>
            </w:pPr>
            <w:r w:rsidRPr="00E90066">
              <w:rPr>
                <w:rFonts w:ascii="Calibri" w:hAnsi="Calibri"/>
                <w:color w:val="000000"/>
                <w:sz w:val="16"/>
                <w:szCs w:val="16"/>
              </w:rPr>
              <w:t>фальш-иски</w:t>
            </w:r>
          </w:p>
        </w:tc>
        <w:tc>
          <w:tcPr>
            <w:tcW w:w="1015" w:type="dxa"/>
            <w:tcBorders>
              <w:top w:val="single" w:sz="4" w:space="0" w:color="auto"/>
              <w:left w:val="nil"/>
              <w:bottom w:val="single" w:sz="4" w:space="0" w:color="auto"/>
              <w:right w:val="single" w:sz="4" w:space="0" w:color="auto"/>
            </w:tcBorders>
            <w:shd w:val="clear" w:color="auto" w:fill="auto"/>
            <w:vAlign w:val="center"/>
          </w:tcPr>
          <w:p w14:paraId="4F41D8FA" w14:textId="77777777" w:rsidR="008C7538" w:rsidRPr="00EA65DC" w:rsidRDefault="008C7538" w:rsidP="008C7538">
            <w:pPr>
              <w:rPr>
                <w:rFonts w:ascii="Calibri" w:hAnsi="Calibri"/>
                <w:sz w:val="16"/>
                <w:szCs w:val="16"/>
              </w:rPr>
            </w:pPr>
          </w:p>
        </w:tc>
        <w:tc>
          <w:tcPr>
            <w:tcW w:w="809" w:type="dxa"/>
            <w:tcBorders>
              <w:top w:val="single" w:sz="4" w:space="0" w:color="auto"/>
              <w:left w:val="nil"/>
              <w:bottom w:val="single" w:sz="4" w:space="0" w:color="auto"/>
              <w:right w:val="single" w:sz="4" w:space="0" w:color="auto"/>
            </w:tcBorders>
            <w:shd w:val="clear" w:color="auto" w:fill="auto"/>
            <w:vAlign w:val="center"/>
          </w:tcPr>
          <w:p w14:paraId="2C2DD9BF" w14:textId="73A5CF2C" w:rsidR="008C7538" w:rsidRPr="00EA65DC" w:rsidRDefault="008C7538" w:rsidP="008C7538">
            <w:pPr>
              <w:rPr>
                <w:rFonts w:ascii="Calibri" w:hAnsi="Calibri"/>
                <w:sz w:val="16"/>
                <w:szCs w:val="16"/>
              </w:rPr>
            </w:pPr>
            <w:r w:rsidRPr="00EA65DC">
              <w:rPr>
                <w:rFonts w:ascii="Calibri" w:hAnsi="Calibri"/>
                <w:sz w:val="16"/>
                <w:szCs w:val="16"/>
              </w:rPr>
              <w:t>FP3</w:t>
            </w:r>
          </w:p>
        </w:tc>
        <w:tc>
          <w:tcPr>
            <w:tcW w:w="725" w:type="dxa"/>
            <w:tcBorders>
              <w:top w:val="single" w:sz="4" w:space="0" w:color="auto"/>
              <w:left w:val="nil"/>
              <w:bottom w:val="single" w:sz="4" w:space="0" w:color="auto"/>
              <w:right w:val="single" w:sz="4" w:space="0" w:color="auto"/>
            </w:tcBorders>
            <w:shd w:val="clear" w:color="auto" w:fill="auto"/>
            <w:vAlign w:val="center"/>
          </w:tcPr>
          <w:p w14:paraId="76072F94" w14:textId="534A91B4" w:rsidR="008C7538" w:rsidRPr="00FC25F1" w:rsidRDefault="008C7538" w:rsidP="008C7538">
            <w:pPr>
              <w:jc w:val="center"/>
              <w:rPr>
                <w:rFonts w:ascii="Calibri" w:hAnsi="Calibri"/>
                <w:color w:val="000000"/>
                <w:sz w:val="16"/>
                <w:szCs w:val="16"/>
              </w:rPr>
            </w:pPr>
            <w:r w:rsidRPr="0059360B">
              <w:rPr>
                <w:rFonts w:ascii="Calibri" w:hAnsi="Calibri"/>
                <w:color w:val="000000"/>
                <w:sz w:val="16"/>
                <w:szCs w:val="16"/>
              </w:rPr>
              <w:t>с 20 по 23-е</w:t>
            </w:r>
          </w:p>
        </w:tc>
        <w:tc>
          <w:tcPr>
            <w:tcW w:w="704" w:type="dxa"/>
            <w:tcBorders>
              <w:top w:val="single" w:sz="4" w:space="0" w:color="auto"/>
              <w:left w:val="nil"/>
              <w:bottom w:val="single" w:sz="4" w:space="0" w:color="auto"/>
              <w:right w:val="single" w:sz="4" w:space="0" w:color="auto"/>
            </w:tcBorders>
            <w:shd w:val="clear" w:color="auto" w:fill="auto"/>
            <w:vAlign w:val="center"/>
          </w:tcPr>
          <w:p w14:paraId="0CB92DA4" w14:textId="3F3722BB" w:rsidR="008C7538" w:rsidRPr="00FC25F1" w:rsidRDefault="008C7538" w:rsidP="008C7538">
            <w:pPr>
              <w:jc w:val="center"/>
              <w:rPr>
                <w:rFonts w:ascii="Calibri" w:hAnsi="Calibri"/>
                <w:color w:val="000000"/>
                <w:sz w:val="16"/>
                <w:szCs w:val="16"/>
              </w:rPr>
            </w:pPr>
            <w:r w:rsidRPr="00FC25F1">
              <w:rPr>
                <w:rFonts w:ascii="Calibri" w:hAnsi="Calibri"/>
                <w:color w:val="000000"/>
                <w:sz w:val="16"/>
                <w:szCs w:val="16"/>
              </w:rPr>
              <w:t>№2</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37189D35" w14:textId="281DCA8E" w:rsidR="008C7538" w:rsidRPr="00EC2270" w:rsidRDefault="008C7538" w:rsidP="008C7538">
            <w:pPr>
              <w:jc w:val="right"/>
              <w:rPr>
                <w:rFonts w:ascii="Calibri" w:hAnsi="Calibri"/>
                <w:color w:val="000000"/>
                <w:sz w:val="18"/>
                <w:szCs w:val="18"/>
              </w:rPr>
            </w:pPr>
            <w:r>
              <w:rPr>
                <w:rFonts w:ascii="Calibri" w:hAnsi="Calibri"/>
                <w:color w:val="000000"/>
                <w:sz w:val="18"/>
                <w:szCs w:val="18"/>
              </w:rPr>
              <w:t>16 000</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4653CFAC" w14:textId="19F0684E" w:rsidR="008C7538" w:rsidRPr="00EC2270" w:rsidRDefault="008C7538" w:rsidP="008C7538">
            <w:pPr>
              <w:jc w:val="right"/>
              <w:rPr>
                <w:rFonts w:ascii="Calibri" w:hAnsi="Calibri"/>
                <w:color w:val="000000"/>
                <w:sz w:val="18"/>
                <w:szCs w:val="18"/>
              </w:rPr>
            </w:pPr>
            <w:r>
              <w:rPr>
                <w:rFonts w:ascii="Calibri" w:hAnsi="Calibri"/>
                <w:color w:val="000000"/>
                <w:sz w:val="18"/>
                <w:szCs w:val="18"/>
              </w:rPr>
              <w:t>16 000</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1852D606" w14:textId="36DE2D16" w:rsidR="008C7538" w:rsidRPr="00EC2270" w:rsidRDefault="008C7538" w:rsidP="008C7538">
            <w:pPr>
              <w:jc w:val="right"/>
              <w:rPr>
                <w:rFonts w:ascii="Calibri" w:hAnsi="Calibri"/>
                <w:color w:val="000000"/>
                <w:sz w:val="18"/>
                <w:szCs w:val="18"/>
              </w:rPr>
            </w:pPr>
            <w:r>
              <w:rPr>
                <w:rFonts w:ascii="Calibri" w:hAnsi="Calibri"/>
                <w:color w:val="000000"/>
                <w:sz w:val="18"/>
                <w:szCs w:val="18"/>
              </w:rPr>
              <w:t>16 000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3CE9642B" w14:textId="04747A0A" w:rsidR="008C7538" w:rsidRPr="00EC2270" w:rsidRDefault="008C7538" w:rsidP="008C7538">
            <w:pPr>
              <w:jc w:val="right"/>
              <w:rPr>
                <w:rFonts w:ascii="Calibri" w:hAnsi="Calibri"/>
                <w:color w:val="000000"/>
                <w:sz w:val="18"/>
                <w:szCs w:val="18"/>
              </w:rPr>
            </w:pPr>
            <w:r>
              <w:rPr>
                <w:rFonts w:ascii="Calibri" w:hAnsi="Calibri"/>
                <w:color w:val="000000"/>
                <w:sz w:val="18"/>
                <w:szCs w:val="18"/>
              </w:rPr>
              <w:t>16 000</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60B4A41B" w14:textId="037A8B55" w:rsidR="008C7538" w:rsidRPr="00EC2270" w:rsidRDefault="008C7538" w:rsidP="008C7538">
            <w:pPr>
              <w:jc w:val="right"/>
              <w:rPr>
                <w:rFonts w:ascii="Calibri" w:hAnsi="Calibri"/>
                <w:color w:val="000000"/>
                <w:sz w:val="18"/>
                <w:szCs w:val="18"/>
              </w:rPr>
            </w:pPr>
            <w:r>
              <w:rPr>
                <w:rFonts w:ascii="Calibri" w:hAnsi="Calibri"/>
                <w:color w:val="000000"/>
                <w:sz w:val="18"/>
                <w:szCs w:val="18"/>
              </w:rPr>
              <w:t>16 000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0D087B86" w14:textId="0F3FEA1D" w:rsidR="008C7538" w:rsidRPr="00EC2270" w:rsidRDefault="008C7538" w:rsidP="008C7538">
            <w:pPr>
              <w:jc w:val="right"/>
              <w:rPr>
                <w:rFonts w:ascii="Calibri" w:hAnsi="Calibri"/>
                <w:color w:val="000000"/>
                <w:sz w:val="18"/>
                <w:szCs w:val="18"/>
              </w:rPr>
            </w:pPr>
            <w:r>
              <w:rPr>
                <w:rFonts w:ascii="Calibri" w:hAnsi="Calibri"/>
                <w:color w:val="000000"/>
                <w:sz w:val="18"/>
                <w:szCs w:val="18"/>
              </w:rPr>
              <w:t>16 000</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197783BF" w14:textId="220510C9" w:rsidR="008C7538" w:rsidRPr="00EC2270" w:rsidRDefault="008C7538" w:rsidP="008C7538">
            <w:pPr>
              <w:jc w:val="right"/>
              <w:rPr>
                <w:rFonts w:ascii="Calibri" w:hAnsi="Calibri"/>
                <w:color w:val="000000"/>
                <w:sz w:val="18"/>
                <w:szCs w:val="18"/>
              </w:rPr>
            </w:pPr>
            <w:r>
              <w:rPr>
                <w:rFonts w:ascii="Calibri" w:hAnsi="Calibri"/>
                <w:color w:val="000000"/>
                <w:sz w:val="18"/>
                <w:szCs w:val="18"/>
              </w:rPr>
              <w:t>96 000</w:t>
            </w:r>
          </w:p>
        </w:tc>
      </w:tr>
      <w:tr w:rsidR="008C7538" w:rsidRPr="00EC2270" w14:paraId="3FADCA8F" w14:textId="77777777" w:rsidTr="003C5E87">
        <w:trPr>
          <w:trHeight w:val="393"/>
        </w:trPr>
        <w:tc>
          <w:tcPr>
            <w:tcW w:w="3350" w:type="dxa"/>
            <w:vMerge/>
            <w:tcBorders>
              <w:left w:val="single" w:sz="4" w:space="0" w:color="auto"/>
              <w:bottom w:val="single" w:sz="4" w:space="0" w:color="auto"/>
              <w:right w:val="single" w:sz="4" w:space="0" w:color="auto"/>
            </w:tcBorders>
            <w:shd w:val="clear" w:color="auto" w:fill="auto"/>
            <w:vAlign w:val="center"/>
          </w:tcPr>
          <w:p w14:paraId="68117270" w14:textId="77777777" w:rsidR="008C7538" w:rsidRDefault="008C7538" w:rsidP="008C7538">
            <w:pPr>
              <w:rPr>
                <w:rFonts w:ascii="Calibri" w:hAnsi="Calibri"/>
                <w:color w:val="000000"/>
                <w:sz w:val="18"/>
                <w:szCs w:val="18"/>
              </w:rPr>
            </w:pPr>
          </w:p>
        </w:tc>
        <w:tc>
          <w:tcPr>
            <w:tcW w:w="957" w:type="dxa"/>
            <w:tcBorders>
              <w:top w:val="nil"/>
              <w:left w:val="nil"/>
              <w:bottom w:val="single" w:sz="4" w:space="0" w:color="auto"/>
              <w:right w:val="single" w:sz="4" w:space="0" w:color="auto"/>
            </w:tcBorders>
            <w:shd w:val="clear" w:color="auto" w:fill="auto"/>
            <w:vAlign w:val="center"/>
          </w:tcPr>
          <w:p w14:paraId="006033F1" w14:textId="77777777" w:rsidR="008C7538" w:rsidRPr="00FC25F1" w:rsidRDefault="008C7538" w:rsidP="008C7538">
            <w:pPr>
              <w:rPr>
                <w:rFonts w:ascii="Calibri" w:hAnsi="Calibri"/>
                <w:color w:val="000000"/>
                <w:sz w:val="16"/>
                <w:szCs w:val="16"/>
              </w:rPr>
            </w:pPr>
          </w:p>
        </w:tc>
        <w:tc>
          <w:tcPr>
            <w:tcW w:w="1087" w:type="dxa"/>
            <w:tcBorders>
              <w:top w:val="nil"/>
              <w:left w:val="nil"/>
              <w:bottom w:val="single" w:sz="4" w:space="0" w:color="auto"/>
              <w:right w:val="single" w:sz="4" w:space="0" w:color="auto"/>
            </w:tcBorders>
            <w:shd w:val="clear" w:color="auto" w:fill="auto"/>
            <w:vAlign w:val="center"/>
          </w:tcPr>
          <w:p w14:paraId="05B564B1" w14:textId="6124EBE3" w:rsidR="008C7538" w:rsidRPr="00E90066" w:rsidRDefault="008C7538" w:rsidP="008C7538">
            <w:pPr>
              <w:rPr>
                <w:rFonts w:ascii="Calibri" w:hAnsi="Calibri"/>
                <w:color w:val="000000"/>
                <w:sz w:val="16"/>
                <w:szCs w:val="16"/>
              </w:rPr>
            </w:pPr>
            <w:r>
              <w:rPr>
                <w:rFonts w:ascii="Calibri" w:hAnsi="Calibri"/>
                <w:color w:val="000000"/>
                <w:sz w:val="16"/>
                <w:szCs w:val="16"/>
              </w:rPr>
              <w:t>описи</w:t>
            </w:r>
          </w:p>
        </w:tc>
        <w:tc>
          <w:tcPr>
            <w:tcW w:w="1015" w:type="dxa"/>
            <w:tcBorders>
              <w:top w:val="nil"/>
              <w:left w:val="nil"/>
              <w:bottom w:val="single" w:sz="4" w:space="0" w:color="auto"/>
              <w:right w:val="single" w:sz="4" w:space="0" w:color="auto"/>
            </w:tcBorders>
            <w:shd w:val="clear" w:color="auto" w:fill="auto"/>
            <w:vAlign w:val="center"/>
          </w:tcPr>
          <w:p w14:paraId="1AE4A05D" w14:textId="77777777" w:rsidR="008C7538" w:rsidRPr="00EA65DC" w:rsidRDefault="008C7538" w:rsidP="008C7538">
            <w:pPr>
              <w:rPr>
                <w:rFonts w:ascii="Calibri" w:hAnsi="Calibri"/>
                <w:sz w:val="16"/>
                <w:szCs w:val="16"/>
              </w:rPr>
            </w:pPr>
          </w:p>
        </w:tc>
        <w:tc>
          <w:tcPr>
            <w:tcW w:w="809" w:type="dxa"/>
            <w:tcBorders>
              <w:top w:val="nil"/>
              <w:left w:val="nil"/>
              <w:bottom w:val="single" w:sz="4" w:space="0" w:color="auto"/>
              <w:right w:val="single" w:sz="4" w:space="0" w:color="auto"/>
            </w:tcBorders>
            <w:shd w:val="clear" w:color="auto" w:fill="auto"/>
            <w:vAlign w:val="center"/>
          </w:tcPr>
          <w:p w14:paraId="4FE8CB43" w14:textId="77777777" w:rsidR="008C7538" w:rsidRPr="00EA65DC" w:rsidRDefault="008C7538" w:rsidP="008C7538">
            <w:pPr>
              <w:rPr>
                <w:rFonts w:ascii="Calibri" w:hAnsi="Calibri"/>
                <w:sz w:val="16"/>
                <w:szCs w:val="16"/>
              </w:rPr>
            </w:pPr>
          </w:p>
        </w:tc>
        <w:tc>
          <w:tcPr>
            <w:tcW w:w="725" w:type="dxa"/>
            <w:tcBorders>
              <w:top w:val="nil"/>
              <w:left w:val="nil"/>
              <w:bottom w:val="single" w:sz="4" w:space="0" w:color="auto"/>
              <w:right w:val="single" w:sz="4" w:space="0" w:color="auto"/>
            </w:tcBorders>
            <w:shd w:val="clear" w:color="auto" w:fill="auto"/>
            <w:vAlign w:val="center"/>
          </w:tcPr>
          <w:p w14:paraId="30CABB32" w14:textId="77777777" w:rsidR="008C7538" w:rsidRPr="00FC25F1" w:rsidRDefault="008C7538" w:rsidP="008C7538">
            <w:pPr>
              <w:jc w:val="center"/>
              <w:rPr>
                <w:rFonts w:ascii="Calibri" w:hAnsi="Calibri"/>
                <w:color w:val="000000"/>
                <w:sz w:val="16"/>
                <w:szCs w:val="16"/>
              </w:rPr>
            </w:pPr>
          </w:p>
        </w:tc>
        <w:tc>
          <w:tcPr>
            <w:tcW w:w="704" w:type="dxa"/>
            <w:tcBorders>
              <w:top w:val="nil"/>
              <w:left w:val="nil"/>
              <w:bottom w:val="single" w:sz="4" w:space="0" w:color="auto"/>
              <w:right w:val="single" w:sz="4" w:space="0" w:color="auto"/>
            </w:tcBorders>
            <w:shd w:val="clear" w:color="auto" w:fill="auto"/>
            <w:vAlign w:val="center"/>
          </w:tcPr>
          <w:p w14:paraId="6C7C33E5" w14:textId="77777777" w:rsidR="008C7538" w:rsidRPr="00FC25F1" w:rsidRDefault="008C7538" w:rsidP="008C7538">
            <w:pPr>
              <w:jc w:val="center"/>
              <w:rPr>
                <w:rFonts w:ascii="Calibri" w:hAnsi="Calibri"/>
                <w:color w:val="000000"/>
                <w:sz w:val="16"/>
                <w:szCs w:val="16"/>
              </w:rPr>
            </w:pPr>
          </w:p>
        </w:tc>
        <w:tc>
          <w:tcPr>
            <w:tcW w:w="851" w:type="dxa"/>
            <w:tcBorders>
              <w:top w:val="nil"/>
              <w:left w:val="nil"/>
              <w:bottom w:val="single" w:sz="4" w:space="0" w:color="auto"/>
              <w:right w:val="single" w:sz="4" w:space="0" w:color="auto"/>
            </w:tcBorders>
            <w:shd w:val="clear" w:color="auto" w:fill="auto"/>
            <w:noWrap/>
            <w:vAlign w:val="center"/>
          </w:tcPr>
          <w:p w14:paraId="73DFC403" w14:textId="5225CD52" w:rsidR="008C7538" w:rsidRPr="00EC2270" w:rsidRDefault="008C7538" w:rsidP="008C7538">
            <w:pPr>
              <w:jc w:val="right"/>
              <w:rPr>
                <w:rFonts w:ascii="Calibri" w:hAnsi="Calibri"/>
                <w:color w:val="000000"/>
                <w:sz w:val="18"/>
                <w:szCs w:val="18"/>
              </w:rPr>
            </w:pPr>
            <w:r>
              <w:rPr>
                <w:rFonts w:ascii="Calibri" w:hAnsi="Calibri"/>
                <w:color w:val="000000"/>
                <w:sz w:val="18"/>
                <w:szCs w:val="18"/>
              </w:rPr>
              <w:t>5 500</w:t>
            </w:r>
          </w:p>
        </w:tc>
        <w:tc>
          <w:tcPr>
            <w:tcW w:w="992" w:type="dxa"/>
            <w:tcBorders>
              <w:top w:val="nil"/>
              <w:left w:val="nil"/>
              <w:bottom w:val="single" w:sz="4" w:space="0" w:color="auto"/>
              <w:right w:val="single" w:sz="4" w:space="0" w:color="auto"/>
            </w:tcBorders>
            <w:shd w:val="clear" w:color="auto" w:fill="auto"/>
            <w:noWrap/>
            <w:vAlign w:val="center"/>
          </w:tcPr>
          <w:p w14:paraId="6A6F8F9D" w14:textId="15FE01EC" w:rsidR="008C7538" w:rsidRPr="00EC2270" w:rsidRDefault="008C7538" w:rsidP="008C7538">
            <w:pPr>
              <w:jc w:val="right"/>
              <w:rPr>
                <w:rFonts w:ascii="Calibri" w:hAnsi="Calibri"/>
                <w:color w:val="000000"/>
                <w:sz w:val="18"/>
                <w:szCs w:val="18"/>
              </w:rPr>
            </w:pPr>
            <w:r>
              <w:rPr>
                <w:rFonts w:ascii="Calibri" w:hAnsi="Calibri"/>
                <w:color w:val="000000"/>
                <w:sz w:val="18"/>
                <w:szCs w:val="18"/>
              </w:rPr>
              <w:t>5 500</w:t>
            </w:r>
          </w:p>
        </w:tc>
        <w:tc>
          <w:tcPr>
            <w:tcW w:w="850" w:type="dxa"/>
            <w:tcBorders>
              <w:top w:val="nil"/>
              <w:left w:val="nil"/>
              <w:bottom w:val="single" w:sz="4" w:space="0" w:color="auto"/>
              <w:right w:val="single" w:sz="4" w:space="0" w:color="auto"/>
            </w:tcBorders>
            <w:shd w:val="clear" w:color="auto" w:fill="auto"/>
            <w:noWrap/>
            <w:vAlign w:val="center"/>
          </w:tcPr>
          <w:p w14:paraId="54E562DC" w14:textId="71B29656" w:rsidR="008C7538" w:rsidRPr="00EC2270" w:rsidRDefault="008C7538" w:rsidP="008C7538">
            <w:pPr>
              <w:jc w:val="right"/>
              <w:rPr>
                <w:rFonts w:ascii="Calibri" w:hAnsi="Calibri"/>
                <w:color w:val="000000"/>
                <w:sz w:val="18"/>
                <w:szCs w:val="18"/>
              </w:rPr>
            </w:pPr>
            <w:r>
              <w:rPr>
                <w:rFonts w:ascii="Calibri" w:hAnsi="Calibri"/>
                <w:color w:val="000000"/>
                <w:sz w:val="18"/>
                <w:szCs w:val="18"/>
              </w:rPr>
              <w:t>5 500</w:t>
            </w:r>
          </w:p>
        </w:tc>
        <w:tc>
          <w:tcPr>
            <w:tcW w:w="851" w:type="dxa"/>
            <w:tcBorders>
              <w:top w:val="nil"/>
              <w:left w:val="nil"/>
              <w:bottom w:val="single" w:sz="4" w:space="0" w:color="auto"/>
              <w:right w:val="single" w:sz="4" w:space="0" w:color="auto"/>
            </w:tcBorders>
            <w:shd w:val="clear" w:color="auto" w:fill="auto"/>
            <w:noWrap/>
            <w:vAlign w:val="center"/>
          </w:tcPr>
          <w:p w14:paraId="7F0E702E" w14:textId="39D0095F" w:rsidR="008C7538" w:rsidRPr="00EC2270" w:rsidRDefault="008C7538" w:rsidP="008C7538">
            <w:pPr>
              <w:jc w:val="right"/>
              <w:rPr>
                <w:rFonts w:ascii="Calibri" w:hAnsi="Calibri"/>
                <w:color w:val="000000"/>
                <w:sz w:val="18"/>
                <w:szCs w:val="18"/>
              </w:rPr>
            </w:pPr>
            <w:r>
              <w:rPr>
                <w:rFonts w:ascii="Calibri" w:hAnsi="Calibri"/>
                <w:color w:val="000000"/>
                <w:sz w:val="18"/>
                <w:szCs w:val="18"/>
              </w:rPr>
              <w:t>5 500</w:t>
            </w:r>
          </w:p>
        </w:tc>
        <w:tc>
          <w:tcPr>
            <w:tcW w:w="850" w:type="dxa"/>
            <w:tcBorders>
              <w:top w:val="nil"/>
              <w:left w:val="nil"/>
              <w:bottom w:val="single" w:sz="4" w:space="0" w:color="auto"/>
              <w:right w:val="single" w:sz="4" w:space="0" w:color="auto"/>
            </w:tcBorders>
            <w:shd w:val="clear" w:color="auto" w:fill="auto"/>
            <w:noWrap/>
            <w:vAlign w:val="center"/>
          </w:tcPr>
          <w:p w14:paraId="67F281E1" w14:textId="0EC12219" w:rsidR="008C7538" w:rsidRPr="00EC2270" w:rsidRDefault="008C7538" w:rsidP="008C7538">
            <w:pPr>
              <w:jc w:val="right"/>
              <w:rPr>
                <w:rFonts w:ascii="Calibri" w:hAnsi="Calibri"/>
                <w:color w:val="000000"/>
                <w:sz w:val="18"/>
                <w:szCs w:val="18"/>
              </w:rPr>
            </w:pPr>
            <w:r>
              <w:rPr>
                <w:rFonts w:ascii="Calibri" w:hAnsi="Calibri"/>
                <w:color w:val="000000"/>
                <w:sz w:val="18"/>
                <w:szCs w:val="18"/>
              </w:rPr>
              <w:t>5 500</w:t>
            </w:r>
          </w:p>
        </w:tc>
        <w:tc>
          <w:tcPr>
            <w:tcW w:w="851" w:type="dxa"/>
            <w:tcBorders>
              <w:top w:val="nil"/>
              <w:left w:val="nil"/>
              <w:bottom w:val="single" w:sz="4" w:space="0" w:color="auto"/>
              <w:right w:val="single" w:sz="4" w:space="0" w:color="auto"/>
            </w:tcBorders>
            <w:shd w:val="clear" w:color="auto" w:fill="auto"/>
            <w:noWrap/>
            <w:vAlign w:val="center"/>
          </w:tcPr>
          <w:p w14:paraId="5D6D879A" w14:textId="497DD9D3" w:rsidR="008C7538" w:rsidRPr="00EC2270" w:rsidRDefault="008C7538" w:rsidP="008C7538">
            <w:pPr>
              <w:jc w:val="right"/>
              <w:rPr>
                <w:rFonts w:ascii="Calibri" w:hAnsi="Calibri"/>
                <w:color w:val="000000"/>
                <w:sz w:val="18"/>
                <w:szCs w:val="18"/>
              </w:rPr>
            </w:pPr>
            <w:r>
              <w:rPr>
                <w:rFonts w:ascii="Calibri" w:hAnsi="Calibri"/>
                <w:color w:val="000000"/>
                <w:sz w:val="18"/>
                <w:szCs w:val="18"/>
              </w:rPr>
              <w:t>5 500</w:t>
            </w:r>
          </w:p>
        </w:tc>
        <w:tc>
          <w:tcPr>
            <w:tcW w:w="992" w:type="dxa"/>
            <w:tcBorders>
              <w:top w:val="nil"/>
              <w:left w:val="nil"/>
              <w:bottom w:val="single" w:sz="4" w:space="0" w:color="auto"/>
              <w:right w:val="single" w:sz="4" w:space="0" w:color="auto"/>
            </w:tcBorders>
            <w:shd w:val="clear" w:color="auto" w:fill="auto"/>
            <w:noWrap/>
            <w:vAlign w:val="center"/>
          </w:tcPr>
          <w:p w14:paraId="4DF80A3E" w14:textId="489A8161" w:rsidR="008C7538" w:rsidRPr="00EC2270" w:rsidRDefault="008C7538" w:rsidP="008C7538">
            <w:pPr>
              <w:jc w:val="right"/>
              <w:rPr>
                <w:rFonts w:ascii="Calibri" w:hAnsi="Calibri"/>
                <w:color w:val="000000"/>
                <w:sz w:val="18"/>
                <w:szCs w:val="18"/>
              </w:rPr>
            </w:pPr>
            <w:r>
              <w:rPr>
                <w:rFonts w:ascii="Calibri" w:hAnsi="Calibri"/>
                <w:color w:val="000000"/>
                <w:sz w:val="18"/>
                <w:szCs w:val="18"/>
              </w:rPr>
              <w:t>33 000</w:t>
            </w:r>
          </w:p>
        </w:tc>
      </w:tr>
      <w:tr w:rsidR="008C7538" w:rsidRPr="00EC2270" w14:paraId="4FBBE472" w14:textId="77777777" w:rsidTr="003C5E87">
        <w:trPr>
          <w:trHeight w:val="471"/>
        </w:trPr>
        <w:tc>
          <w:tcPr>
            <w:tcW w:w="3350" w:type="dxa"/>
            <w:tcBorders>
              <w:left w:val="single" w:sz="4" w:space="0" w:color="auto"/>
              <w:bottom w:val="single" w:sz="4" w:space="0" w:color="auto"/>
              <w:right w:val="single" w:sz="4" w:space="0" w:color="auto"/>
            </w:tcBorders>
            <w:shd w:val="clear" w:color="auto" w:fill="auto"/>
            <w:vAlign w:val="center"/>
          </w:tcPr>
          <w:p w14:paraId="287B20A3" w14:textId="6E45EEBC" w:rsidR="008C7538" w:rsidRDefault="008C7538" w:rsidP="008C7538">
            <w:pPr>
              <w:rPr>
                <w:rFonts w:ascii="Calibri" w:hAnsi="Calibri"/>
                <w:color w:val="000000"/>
                <w:sz w:val="18"/>
                <w:szCs w:val="18"/>
              </w:rPr>
            </w:pPr>
            <w:r w:rsidRPr="006C2E9D">
              <w:rPr>
                <w:rFonts w:ascii="Calibri" w:hAnsi="Calibri"/>
                <w:color w:val="000000"/>
                <w:sz w:val="18"/>
                <w:szCs w:val="18"/>
              </w:rPr>
              <w:t>Печать ПД двусторонняя (формат листа  2А4), цветность 1+1.</w:t>
            </w:r>
            <w:r>
              <w:rPr>
                <w:rFonts w:ascii="Calibri" w:hAnsi="Calibri"/>
                <w:color w:val="000000"/>
                <w:sz w:val="18"/>
                <w:szCs w:val="18"/>
              </w:rPr>
              <w:t xml:space="preserve"> </w:t>
            </w:r>
            <w:r w:rsidRPr="006C2E9D">
              <w:rPr>
                <w:rFonts w:ascii="Calibri" w:hAnsi="Calibri"/>
                <w:color w:val="000000"/>
                <w:sz w:val="18"/>
                <w:szCs w:val="18"/>
              </w:rPr>
              <w:t>Изготовление БПО размером 210*148,5 мм</w:t>
            </w:r>
          </w:p>
        </w:tc>
        <w:tc>
          <w:tcPr>
            <w:tcW w:w="957" w:type="dxa"/>
            <w:tcBorders>
              <w:top w:val="nil"/>
              <w:left w:val="nil"/>
              <w:bottom w:val="single" w:sz="4" w:space="0" w:color="auto"/>
              <w:right w:val="single" w:sz="4" w:space="0" w:color="auto"/>
            </w:tcBorders>
            <w:shd w:val="clear" w:color="auto" w:fill="auto"/>
            <w:vAlign w:val="center"/>
          </w:tcPr>
          <w:p w14:paraId="169FE675" w14:textId="77777777" w:rsidR="008C7538" w:rsidRPr="00FC25F1" w:rsidRDefault="008C7538" w:rsidP="008C7538">
            <w:pPr>
              <w:rPr>
                <w:rFonts w:ascii="Calibri" w:hAnsi="Calibri"/>
                <w:color w:val="000000"/>
                <w:sz w:val="16"/>
                <w:szCs w:val="16"/>
              </w:rPr>
            </w:pPr>
          </w:p>
        </w:tc>
        <w:tc>
          <w:tcPr>
            <w:tcW w:w="1087" w:type="dxa"/>
            <w:tcBorders>
              <w:top w:val="nil"/>
              <w:left w:val="nil"/>
              <w:bottom w:val="single" w:sz="4" w:space="0" w:color="auto"/>
              <w:right w:val="single" w:sz="4" w:space="0" w:color="auto"/>
            </w:tcBorders>
            <w:shd w:val="clear" w:color="auto" w:fill="auto"/>
            <w:vAlign w:val="center"/>
          </w:tcPr>
          <w:p w14:paraId="0F58D6CC" w14:textId="32603291" w:rsidR="008C7538" w:rsidRPr="00E90066" w:rsidRDefault="008C7538" w:rsidP="008C7538">
            <w:pPr>
              <w:rPr>
                <w:rFonts w:ascii="Calibri" w:hAnsi="Calibri"/>
                <w:color w:val="000000"/>
                <w:sz w:val="16"/>
                <w:szCs w:val="16"/>
              </w:rPr>
            </w:pPr>
            <w:r w:rsidRPr="006C2E9D">
              <w:rPr>
                <w:rFonts w:ascii="Calibri" w:hAnsi="Calibri"/>
                <w:color w:val="000000"/>
                <w:sz w:val="16"/>
                <w:szCs w:val="16"/>
              </w:rPr>
              <w:t>квитанции осн.тираж</w:t>
            </w:r>
          </w:p>
        </w:tc>
        <w:tc>
          <w:tcPr>
            <w:tcW w:w="1015" w:type="dxa"/>
            <w:tcBorders>
              <w:top w:val="nil"/>
              <w:left w:val="nil"/>
              <w:bottom w:val="single" w:sz="4" w:space="0" w:color="auto"/>
              <w:right w:val="single" w:sz="4" w:space="0" w:color="auto"/>
            </w:tcBorders>
            <w:shd w:val="clear" w:color="auto" w:fill="auto"/>
            <w:vAlign w:val="center"/>
          </w:tcPr>
          <w:p w14:paraId="5E34FDBD" w14:textId="37B49D7C" w:rsidR="008C7538" w:rsidRPr="00EA65DC" w:rsidRDefault="008C7538" w:rsidP="008C7538">
            <w:pPr>
              <w:rPr>
                <w:rFonts w:ascii="Calibri" w:hAnsi="Calibri"/>
                <w:sz w:val="16"/>
                <w:szCs w:val="16"/>
              </w:rPr>
            </w:pPr>
            <w:r w:rsidRPr="00EA65DC">
              <w:rPr>
                <w:rFonts w:ascii="Calibri" w:hAnsi="Calibri"/>
                <w:sz w:val="16"/>
                <w:szCs w:val="16"/>
              </w:rPr>
              <w:t>осн. макет</w:t>
            </w:r>
          </w:p>
        </w:tc>
        <w:tc>
          <w:tcPr>
            <w:tcW w:w="809" w:type="dxa"/>
            <w:tcBorders>
              <w:top w:val="nil"/>
              <w:left w:val="nil"/>
              <w:bottom w:val="single" w:sz="4" w:space="0" w:color="auto"/>
              <w:right w:val="single" w:sz="4" w:space="0" w:color="auto"/>
            </w:tcBorders>
            <w:shd w:val="clear" w:color="auto" w:fill="auto"/>
            <w:vAlign w:val="center"/>
          </w:tcPr>
          <w:p w14:paraId="31F72D41" w14:textId="3746EAD2" w:rsidR="008C7538" w:rsidRPr="00EA65DC" w:rsidRDefault="008C7538" w:rsidP="008C7538">
            <w:pPr>
              <w:rPr>
                <w:rFonts w:ascii="Calibri" w:hAnsi="Calibri"/>
                <w:sz w:val="16"/>
                <w:szCs w:val="16"/>
              </w:rPr>
            </w:pPr>
            <w:r w:rsidRPr="00EA65DC">
              <w:rPr>
                <w:rFonts w:ascii="Calibri" w:hAnsi="Calibri"/>
                <w:sz w:val="16"/>
                <w:szCs w:val="16"/>
              </w:rPr>
              <w:t>DBF</w:t>
            </w:r>
          </w:p>
        </w:tc>
        <w:tc>
          <w:tcPr>
            <w:tcW w:w="725" w:type="dxa"/>
            <w:tcBorders>
              <w:top w:val="nil"/>
              <w:left w:val="nil"/>
              <w:bottom w:val="single" w:sz="4" w:space="0" w:color="auto"/>
              <w:right w:val="single" w:sz="4" w:space="0" w:color="auto"/>
            </w:tcBorders>
            <w:shd w:val="clear" w:color="auto" w:fill="auto"/>
            <w:vAlign w:val="center"/>
          </w:tcPr>
          <w:p w14:paraId="728FD82C" w14:textId="64D19D96" w:rsidR="008C7538" w:rsidRPr="00FC25F1" w:rsidRDefault="008C7538" w:rsidP="008C7538">
            <w:pPr>
              <w:jc w:val="center"/>
              <w:rPr>
                <w:rFonts w:ascii="Calibri" w:hAnsi="Calibri"/>
                <w:color w:val="000000"/>
                <w:sz w:val="16"/>
                <w:szCs w:val="16"/>
              </w:rPr>
            </w:pPr>
            <w:r>
              <w:rPr>
                <w:rFonts w:ascii="Calibri" w:hAnsi="Calibri"/>
                <w:color w:val="000000"/>
                <w:sz w:val="16"/>
                <w:szCs w:val="16"/>
              </w:rPr>
              <w:t xml:space="preserve">с </w:t>
            </w:r>
            <w:r w:rsidRPr="00FC25F1">
              <w:rPr>
                <w:rFonts w:ascii="Calibri" w:hAnsi="Calibri"/>
                <w:color w:val="000000"/>
                <w:sz w:val="16"/>
                <w:szCs w:val="16"/>
              </w:rPr>
              <w:t>1</w:t>
            </w:r>
            <w:r>
              <w:rPr>
                <w:rFonts w:ascii="Calibri" w:hAnsi="Calibri"/>
                <w:color w:val="000000"/>
                <w:sz w:val="16"/>
                <w:szCs w:val="16"/>
              </w:rPr>
              <w:t xml:space="preserve"> по </w:t>
            </w:r>
            <w:r w:rsidRPr="00FC25F1">
              <w:rPr>
                <w:rFonts w:ascii="Calibri" w:hAnsi="Calibri"/>
                <w:color w:val="000000"/>
                <w:sz w:val="16"/>
                <w:szCs w:val="16"/>
              </w:rPr>
              <w:t>3</w:t>
            </w:r>
            <w:r>
              <w:rPr>
                <w:rFonts w:ascii="Calibri" w:hAnsi="Calibri"/>
                <w:color w:val="000000"/>
                <w:sz w:val="16"/>
                <w:szCs w:val="16"/>
              </w:rPr>
              <w:t>-е</w:t>
            </w:r>
          </w:p>
        </w:tc>
        <w:tc>
          <w:tcPr>
            <w:tcW w:w="704" w:type="dxa"/>
            <w:tcBorders>
              <w:top w:val="nil"/>
              <w:left w:val="nil"/>
              <w:bottom w:val="single" w:sz="4" w:space="0" w:color="auto"/>
              <w:right w:val="single" w:sz="4" w:space="0" w:color="auto"/>
            </w:tcBorders>
            <w:shd w:val="clear" w:color="auto" w:fill="auto"/>
            <w:vAlign w:val="center"/>
          </w:tcPr>
          <w:p w14:paraId="13650DB8" w14:textId="58977E26" w:rsidR="008C7538" w:rsidRPr="00FC25F1" w:rsidRDefault="008C7538" w:rsidP="008C7538">
            <w:pPr>
              <w:jc w:val="center"/>
              <w:rPr>
                <w:rFonts w:ascii="Calibri" w:hAnsi="Calibri"/>
                <w:color w:val="000000"/>
                <w:sz w:val="16"/>
                <w:szCs w:val="16"/>
              </w:rPr>
            </w:pPr>
            <w:r w:rsidRPr="00FC25F1">
              <w:rPr>
                <w:rFonts w:ascii="Calibri" w:hAnsi="Calibri"/>
                <w:color w:val="000000"/>
                <w:sz w:val="16"/>
                <w:szCs w:val="16"/>
              </w:rPr>
              <w:t>№1</w:t>
            </w:r>
          </w:p>
        </w:tc>
        <w:tc>
          <w:tcPr>
            <w:tcW w:w="851" w:type="dxa"/>
            <w:tcBorders>
              <w:top w:val="nil"/>
              <w:left w:val="nil"/>
              <w:bottom w:val="single" w:sz="4" w:space="0" w:color="auto"/>
              <w:right w:val="single" w:sz="4" w:space="0" w:color="auto"/>
            </w:tcBorders>
            <w:shd w:val="clear" w:color="auto" w:fill="auto"/>
            <w:noWrap/>
            <w:vAlign w:val="center"/>
          </w:tcPr>
          <w:p w14:paraId="26CBF787" w14:textId="109077EE" w:rsidR="008C7538" w:rsidRPr="00EC2270" w:rsidRDefault="008C54ED" w:rsidP="008C7538">
            <w:pPr>
              <w:jc w:val="right"/>
              <w:rPr>
                <w:rFonts w:ascii="Calibri" w:hAnsi="Calibri"/>
                <w:color w:val="000000"/>
                <w:sz w:val="18"/>
                <w:szCs w:val="18"/>
              </w:rPr>
            </w:pPr>
            <w:r>
              <w:rPr>
                <w:rFonts w:ascii="Calibri" w:hAnsi="Calibri"/>
                <w:color w:val="000000"/>
                <w:sz w:val="18"/>
                <w:szCs w:val="18"/>
              </w:rPr>
              <w:t>100 000</w:t>
            </w:r>
          </w:p>
        </w:tc>
        <w:tc>
          <w:tcPr>
            <w:tcW w:w="992" w:type="dxa"/>
            <w:tcBorders>
              <w:top w:val="nil"/>
              <w:left w:val="nil"/>
              <w:bottom w:val="single" w:sz="4" w:space="0" w:color="auto"/>
              <w:right w:val="single" w:sz="4" w:space="0" w:color="auto"/>
            </w:tcBorders>
            <w:shd w:val="clear" w:color="auto" w:fill="auto"/>
            <w:noWrap/>
            <w:vAlign w:val="center"/>
          </w:tcPr>
          <w:p w14:paraId="79E3CBE8" w14:textId="1D01138B" w:rsidR="008C7538" w:rsidRPr="00EC2270" w:rsidRDefault="008C54ED" w:rsidP="008C7538">
            <w:pPr>
              <w:jc w:val="right"/>
              <w:rPr>
                <w:rFonts w:ascii="Calibri" w:hAnsi="Calibri"/>
                <w:color w:val="000000"/>
                <w:sz w:val="18"/>
                <w:szCs w:val="18"/>
              </w:rPr>
            </w:pPr>
            <w:r>
              <w:rPr>
                <w:rFonts w:ascii="Calibri" w:hAnsi="Calibri"/>
                <w:color w:val="000000"/>
                <w:sz w:val="18"/>
                <w:szCs w:val="18"/>
              </w:rPr>
              <w:t>100 000</w:t>
            </w:r>
          </w:p>
        </w:tc>
        <w:tc>
          <w:tcPr>
            <w:tcW w:w="850" w:type="dxa"/>
            <w:tcBorders>
              <w:top w:val="nil"/>
              <w:left w:val="nil"/>
              <w:bottom w:val="single" w:sz="4" w:space="0" w:color="auto"/>
              <w:right w:val="single" w:sz="4" w:space="0" w:color="auto"/>
            </w:tcBorders>
            <w:shd w:val="clear" w:color="auto" w:fill="auto"/>
            <w:noWrap/>
            <w:vAlign w:val="center"/>
          </w:tcPr>
          <w:p w14:paraId="331289A1" w14:textId="4D576C0D" w:rsidR="008C7538" w:rsidRPr="00EC2270" w:rsidRDefault="008C54ED" w:rsidP="008C7538">
            <w:pPr>
              <w:jc w:val="right"/>
              <w:rPr>
                <w:rFonts w:ascii="Calibri" w:hAnsi="Calibri"/>
                <w:color w:val="000000"/>
                <w:sz w:val="18"/>
                <w:szCs w:val="18"/>
              </w:rPr>
            </w:pPr>
            <w:r>
              <w:rPr>
                <w:rFonts w:ascii="Calibri" w:hAnsi="Calibri"/>
                <w:color w:val="000000"/>
                <w:sz w:val="18"/>
                <w:szCs w:val="18"/>
              </w:rPr>
              <w:t>100 000</w:t>
            </w:r>
          </w:p>
        </w:tc>
        <w:tc>
          <w:tcPr>
            <w:tcW w:w="851" w:type="dxa"/>
            <w:tcBorders>
              <w:top w:val="nil"/>
              <w:left w:val="nil"/>
              <w:bottom w:val="single" w:sz="4" w:space="0" w:color="auto"/>
              <w:right w:val="single" w:sz="4" w:space="0" w:color="auto"/>
            </w:tcBorders>
            <w:shd w:val="clear" w:color="auto" w:fill="auto"/>
            <w:noWrap/>
            <w:vAlign w:val="center"/>
          </w:tcPr>
          <w:p w14:paraId="6936B330" w14:textId="2DD8FD2D" w:rsidR="008C7538" w:rsidRPr="00EC2270" w:rsidRDefault="008C54ED" w:rsidP="008C7538">
            <w:pPr>
              <w:jc w:val="right"/>
              <w:rPr>
                <w:rFonts w:ascii="Calibri" w:hAnsi="Calibri"/>
                <w:color w:val="000000"/>
                <w:sz w:val="18"/>
                <w:szCs w:val="18"/>
              </w:rPr>
            </w:pPr>
            <w:r>
              <w:rPr>
                <w:rFonts w:ascii="Calibri" w:hAnsi="Calibri"/>
                <w:color w:val="000000"/>
                <w:sz w:val="18"/>
                <w:szCs w:val="18"/>
              </w:rPr>
              <w:t>100 000</w:t>
            </w:r>
          </w:p>
        </w:tc>
        <w:tc>
          <w:tcPr>
            <w:tcW w:w="850" w:type="dxa"/>
            <w:tcBorders>
              <w:top w:val="nil"/>
              <w:left w:val="nil"/>
              <w:bottom w:val="single" w:sz="4" w:space="0" w:color="auto"/>
              <w:right w:val="single" w:sz="4" w:space="0" w:color="auto"/>
            </w:tcBorders>
            <w:shd w:val="clear" w:color="auto" w:fill="auto"/>
            <w:noWrap/>
            <w:vAlign w:val="center"/>
          </w:tcPr>
          <w:p w14:paraId="72852023" w14:textId="787561A4" w:rsidR="008C7538" w:rsidRPr="00EC2270" w:rsidRDefault="008C54ED" w:rsidP="008C7538">
            <w:pPr>
              <w:jc w:val="right"/>
              <w:rPr>
                <w:rFonts w:ascii="Calibri" w:hAnsi="Calibri"/>
                <w:color w:val="000000"/>
                <w:sz w:val="18"/>
                <w:szCs w:val="18"/>
              </w:rPr>
            </w:pPr>
            <w:r>
              <w:rPr>
                <w:rFonts w:ascii="Calibri" w:hAnsi="Calibri"/>
                <w:color w:val="000000"/>
                <w:sz w:val="18"/>
                <w:szCs w:val="18"/>
              </w:rPr>
              <w:t>100 000</w:t>
            </w:r>
          </w:p>
        </w:tc>
        <w:tc>
          <w:tcPr>
            <w:tcW w:w="851" w:type="dxa"/>
            <w:tcBorders>
              <w:top w:val="nil"/>
              <w:left w:val="nil"/>
              <w:bottom w:val="single" w:sz="4" w:space="0" w:color="auto"/>
              <w:right w:val="single" w:sz="4" w:space="0" w:color="auto"/>
            </w:tcBorders>
            <w:shd w:val="clear" w:color="auto" w:fill="auto"/>
            <w:noWrap/>
            <w:vAlign w:val="center"/>
          </w:tcPr>
          <w:p w14:paraId="782EC789" w14:textId="4A2FB68E" w:rsidR="008C7538" w:rsidRPr="00EC2270" w:rsidRDefault="008C54ED" w:rsidP="008C7538">
            <w:pPr>
              <w:jc w:val="right"/>
              <w:rPr>
                <w:rFonts w:ascii="Calibri" w:hAnsi="Calibri"/>
                <w:color w:val="000000"/>
                <w:sz w:val="18"/>
                <w:szCs w:val="18"/>
              </w:rPr>
            </w:pPr>
            <w:r>
              <w:rPr>
                <w:rFonts w:ascii="Calibri" w:hAnsi="Calibri"/>
                <w:color w:val="000000"/>
                <w:sz w:val="18"/>
                <w:szCs w:val="18"/>
              </w:rPr>
              <w:t>100 000</w:t>
            </w:r>
          </w:p>
        </w:tc>
        <w:tc>
          <w:tcPr>
            <w:tcW w:w="992" w:type="dxa"/>
            <w:tcBorders>
              <w:top w:val="nil"/>
              <w:left w:val="nil"/>
              <w:bottom w:val="single" w:sz="4" w:space="0" w:color="auto"/>
              <w:right w:val="single" w:sz="4" w:space="0" w:color="auto"/>
            </w:tcBorders>
            <w:shd w:val="clear" w:color="auto" w:fill="auto"/>
            <w:noWrap/>
            <w:vAlign w:val="center"/>
          </w:tcPr>
          <w:p w14:paraId="35A9D778" w14:textId="78F05AE1" w:rsidR="008C7538" w:rsidRPr="00EC2270" w:rsidRDefault="008C54ED" w:rsidP="008C7538">
            <w:pPr>
              <w:jc w:val="right"/>
              <w:rPr>
                <w:rFonts w:ascii="Calibri" w:hAnsi="Calibri"/>
                <w:color w:val="000000"/>
                <w:sz w:val="18"/>
                <w:szCs w:val="18"/>
              </w:rPr>
            </w:pPr>
            <w:r>
              <w:rPr>
                <w:rFonts w:ascii="Calibri" w:hAnsi="Calibri"/>
                <w:color w:val="000000"/>
                <w:sz w:val="18"/>
                <w:szCs w:val="18"/>
              </w:rPr>
              <w:t>600 000</w:t>
            </w:r>
          </w:p>
        </w:tc>
      </w:tr>
      <w:tr w:rsidR="008C7538" w:rsidRPr="00EC2270" w14:paraId="0C01DCB7" w14:textId="77777777" w:rsidTr="003C5E87">
        <w:trPr>
          <w:trHeight w:val="471"/>
        </w:trPr>
        <w:tc>
          <w:tcPr>
            <w:tcW w:w="3350" w:type="dxa"/>
            <w:tcBorders>
              <w:left w:val="single" w:sz="4" w:space="0" w:color="auto"/>
              <w:bottom w:val="single" w:sz="4" w:space="0" w:color="auto"/>
              <w:right w:val="single" w:sz="4" w:space="0" w:color="auto"/>
            </w:tcBorders>
            <w:shd w:val="clear" w:color="auto" w:fill="auto"/>
            <w:vAlign w:val="center"/>
          </w:tcPr>
          <w:p w14:paraId="56949792" w14:textId="1C78C1BA" w:rsidR="008C7538" w:rsidRDefault="008C7538" w:rsidP="008C7538">
            <w:pPr>
              <w:rPr>
                <w:rFonts w:ascii="Calibri" w:hAnsi="Calibri"/>
                <w:color w:val="000000"/>
                <w:sz w:val="18"/>
                <w:szCs w:val="18"/>
              </w:rPr>
            </w:pPr>
            <w:r w:rsidRPr="006C2E9D">
              <w:rPr>
                <w:rFonts w:ascii="Calibri" w:hAnsi="Calibri"/>
                <w:color w:val="000000"/>
                <w:sz w:val="18"/>
                <w:szCs w:val="18"/>
              </w:rPr>
              <w:t>Печать ПД односторонняя (формат листа  350*203 мм), одноцветная.</w:t>
            </w:r>
          </w:p>
        </w:tc>
        <w:tc>
          <w:tcPr>
            <w:tcW w:w="957" w:type="dxa"/>
            <w:tcBorders>
              <w:top w:val="nil"/>
              <w:left w:val="nil"/>
              <w:bottom w:val="single" w:sz="4" w:space="0" w:color="auto"/>
              <w:right w:val="single" w:sz="4" w:space="0" w:color="auto"/>
            </w:tcBorders>
            <w:shd w:val="clear" w:color="auto" w:fill="auto"/>
            <w:vAlign w:val="center"/>
          </w:tcPr>
          <w:p w14:paraId="1D87AE15" w14:textId="77777777" w:rsidR="008C7538" w:rsidRPr="00FC25F1" w:rsidRDefault="008C7538" w:rsidP="008C7538">
            <w:pPr>
              <w:rPr>
                <w:rFonts w:ascii="Calibri" w:hAnsi="Calibri"/>
                <w:color w:val="000000"/>
                <w:sz w:val="16"/>
                <w:szCs w:val="16"/>
              </w:rPr>
            </w:pPr>
          </w:p>
        </w:tc>
        <w:tc>
          <w:tcPr>
            <w:tcW w:w="1087" w:type="dxa"/>
            <w:tcBorders>
              <w:top w:val="nil"/>
              <w:left w:val="nil"/>
              <w:bottom w:val="single" w:sz="4" w:space="0" w:color="auto"/>
              <w:right w:val="single" w:sz="4" w:space="0" w:color="auto"/>
            </w:tcBorders>
            <w:shd w:val="clear" w:color="auto" w:fill="auto"/>
            <w:vAlign w:val="center"/>
          </w:tcPr>
          <w:p w14:paraId="792E20A2" w14:textId="6DC441B7" w:rsidR="008C7538" w:rsidRPr="00E90066" w:rsidRDefault="008C7538" w:rsidP="008C7538">
            <w:pPr>
              <w:rPr>
                <w:rFonts w:ascii="Calibri" w:hAnsi="Calibri"/>
                <w:color w:val="000000"/>
                <w:sz w:val="16"/>
                <w:szCs w:val="16"/>
              </w:rPr>
            </w:pPr>
            <w:r>
              <w:rPr>
                <w:rFonts w:ascii="Calibri" w:hAnsi="Calibri"/>
                <w:color w:val="000000"/>
                <w:sz w:val="16"/>
                <w:szCs w:val="16"/>
              </w:rPr>
              <w:t>описи</w:t>
            </w:r>
          </w:p>
        </w:tc>
        <w:tc>
          <w:tcPr>
            <w:tcW w:w="1015" w:type="dxa"/>
            <w:tcBorders>
              <w:top w:val="nil"/>
              <w:left w:val="nil"/>
              <w:bottom w:val="single" w:sz="4" w:space="0" w:color="auto"/>
              <w:right w:val="single" w:sz="4" w:space="0" w:color="auto"/>
            </w:tcBorders>
            <w:shd w:val="clear" w:color="auto" w:fill="auto"/>
            <w:vAlign w:val="center"/>
          </w:tcPr>
          <w:p w14:paraId="79A6F237" w14:textId="77777777" w:rsidR="008C7538" w:rsidRPr="00FC25F1" w:rsidRDefault="008C7538" w:rsidP="008C7538">
            <w:pPr>
              <w:rPr>
                <w:rFonts w:ascii="Calibri" w:hAnsi="Calibri"/>
                <w:color w:val="000000"/>
                <w:sz w:val="15"/>
                <w:szCs w:val="15"/>
              </w:rPr>
            </w:pPr>
          </w:p>
        </w:tc>
        <w:tc>
          <w:tcPr>
            <w:tcW w:w="809" w:type="dxa"/>
            <w:tcBorders>
              <w:top w:val="nil"/>
              <w:left w:val="nil"/>
              <w:bottom w:val="single" w:sz="4" w:space="0" w:color="auto"/>
              <w:right w:val="single" w:sz="4" w:space="0" w:color="auto"/>
            </w:tcBorders>
            <w:shd w:val="clear" w:color="auto" w:fill="auto"/>
            <w:vAlign w:val="center"/>
          </w:tcPr>
          <w:p w14:paraId="14A7227E" w14:textId="77777777" w:rsidR="008C7538" w:rsidRPr="00EC2270" w:rsidRDefault="008C7538" w:rsidP="008C7538">
            <w:pPr>
              <w:rPr>
                <w:rFonts w:ascii="Calibri" w:hAnsi="Calibri"/>
                <w:color w:val="000000"/>
                <w:sz w:val="14"/>
                <w:szCs w:val="14"/>
              </w:rPr>
            </w:pPr>
          </w:p>
        </w:tc>
        <w:tc>
          <w:tcPr>
            <w:tcW w:w="725" w:type="dxa"/>
            <w:tcBorders>
              <w:top w:val="nil"/>
              <w:left w:val="nil"/>
              <w:bottom w:val="single" w:sz="4" w:space="0" w:color="auto"/>
              <w:right w:val="single" w:sz="4" w:space="0" w:color="auto"/>
            </w:tcBorders>
            <w:shd w:val="clear" w:color="auto" w:fill="auto"/>
            <w:vAlign w:val="center"/>
          </w:tcPr>
          <w:p w14:paraId="6AE2EEA6" w14:textId="77777777" w:rsidR="008C7538" w:rsidRPr="00FC25F1" w:rsidRDefault="008C7538" w:rsidP="008C7538">
            <w:pPr>
              <w:jc w:val="center"/>
              <w:rPr>
                <w:rFonts w:ascii="Calibri" w:hAnsi="Calibri"/>
                <w:color w:val="000000"/>
                <w:sz w:val="16"/>
                <w:szCs w:val="16"/>
              </w:rPr>
            </w:pPr>
          </w:p>
        </w:tc>
        <w:tc>
          <w:tcPr>
            <w:tcW w:w="704" w:type="dxa"/>
            <w:tcBorders>
              <w:top w:val="nil"/>
              <w:left w:val="nil"/>
              <w:bottom w:val="single" w:sz="4" w:space="0" w:color="auto"/>
              <w:right w:val="single" w:sz="4" w:space="0" w:color="auto"/>
            </w:tcBorders>
            <w:shd w:val="clear" w:color="auto" w:fill="auto"/>
            <w:vAlign w:val="center"/>
          </w:tcPr>
          <w:p w14:paraId="1EEA3CF5" w14:textId="487D3A33" w:rsidR="008C7538" w:rsidRPr="00FC25F1" w:rsidRDefault="008C7538" w:rsidP="008C7538">
            <w:pPr>
              <w:jc w:val="center"/>
              <w:rPr>
                <w:rFonts w:ascii="Calibri" w:hAnsi="Calibri"/>
                <w:color w:val="000000"/>
                <w:sz w:val="16"/>
                <w:szCs w:val="16"/>
              </w:rPr>
            </w:pPr>
            <w:r w:rsidRPr="00FC25F1">
              <w:rPr>
                <w:rFonts w:ascii="Calibri" w:hAnsi="Calibri"/>
                <w:color w:val="000000"/>
                <w:sz w:val="16"/>
                <w:szCs w:val="16"/>
              </w:rPr>
              <w:t>№1</w:t>
            </w:r>
          </w:p>
        </w:tc>
        <w:tc>
          <w:tcPr>
            <w:tcW w:w="851" w:type="dxa"/>
            <w:tcBorders>
              <w:top w:val="nil"/>
              <w:left w:val="nil"/>
              <w:bottom w:val="single" w:sz="4" w:space="0" w:color="auto"/>
              <w:right w:val="single" w:sz="4" w:space="0" w:color="auto"/>
            </w:tcBorders>
            <w:shd w:val="clear" w:color="auto" w:fill="auto"/>
            <w:noWrap/>
            <w:vAlign w:val="center"/>
          </w:tcPr>
          <w:p w14:paraId="1B315727" w14:textId="4EA4778C" w:rsidR="008C7538" w:rsidRPr="00EC2270" w:rsidRDefault="00DB2FB9" w:rsidP="008C7538">
            <w:pPr>
              <w:jc w:val="right"/>
              <w:rPr>
                <w:rFonts w:ascii="Calibri" w:hAnsi="Calibri"/>
                <w:color w:val="000000"/>
                <w:sz w:val="18"/>
                <w:szCs w:val="18"/>
              </w:rPr>
            </w:pPr>
            <w:r>
              <w:rPr>
                <w:rFonts w:ascii="Calibri" w:hAnsi="Calibri"/>
                <w:color w:val="000000"/>
                <w:sz w:val="18"/>
                <w:szCs w:val="18"/>
              </w:rPr>
              <w:t>5 000</w:t>
            </w:r>
          </w:p>
        </w:tc>
        <w:tc>
          <w:tcPr>
            <w:tcW w:w="992" w:type="dxa"/>
            <w:tcBorders>
              <w:top w:val="nil"/>
              <w:left w:val="nil"/>
              <w:bottom w:val="single" w:sz="4" w:space="0" w:color="auto"/>
              <w:right w:val="single" w:sz="4" w:space="0" w:color="auto"/>
            </w:tcBorders>
            <w:shd w:val="clear" w:color="auto" w:fill="auto"/>
            <w:noWrap/>
            <w:vAlign w:val="center"/>
          </w:tcPr>
          <w:p w14:paraId="4EE925F8" w14:textId="614E3CF2" w:rsidR="008C7538" w:rsidRPr="00EC2270" w:rsidRDefault="00DB2FB9" w:rsidP="008C7538">
            <w:pPr>
              <w:jc w:val="right"/>
              <w:rPr>
                <w:rFonts w:ascii="Calibri" w:hAnsi="Calibri"/>
                <w:color w:val="000000"/>
                <w:sz w:val="18"/>
                <w:szCs w:val="18"/>
              </w:rPr>
            </w:pPr>
            <w:r>
              <w:rPr>
                <w:rFonts w:ascii="Calibri" w:hAnsi="Calibri"/>
                <w:color w:val="000000"/>
                <w:sz w:val="18"/>
                <w:szCs w:val="18"/>
              </w:rPr>
              <w:t>5 000</w:t>
            </w:r>
          </w:p>
        </w:tc>
        <w:tc>
          <w:tcPr>
            <w:tcW w:w="850" w:type="dxa"/>
            <w:tcBorders>
              <w:top w:val="nil"/>
              <w:left w:val="nil"/>
              <w:bottom w:val="single" w:sz="4" w:space="0" w:color="auto"/>
              <w:right w:val="single" w:sz="4" w:space="0" w:color="auto"/>
            </w:tcBorders>
            <w:shd w:val="clear" w:color="auto" w:fill="auto"/>
            <w:noWrap/>
            <w:vAlign w:val="center"/>
          </w:tcPr>
          <w:p w14:paraId="61627AC7" w14:textId="1184FF56" w:rsidR="008C7538" w:rsidRPr="00EC2270" w:rsidRDefault="00DB2FB9" w:rsidP="008C7538">
            <w:pPr>
              <w:jc w:val="right"/>
              <w:rPr>
                <w:rFonts w:ascii="Calibri" w:hAnsi="Calibri"/>
                <w:color w:val="000000"/>
                <w:sz w:val="18"/>
                <w:szCs w:val="18"/>
              </w:rPr>
            </w:pPr>
            <w:r>
              <w:rPr>
                <w:rFonts w:ascii="Calibri" w:hAnsi="Calibri"/>
                <w:color w:val="000000"/>
                <w:sz w:val="18"/>
                <w:szCs w:val="18"/>
              </w:rPr>
              <w:t>5 000</w:t>
            </w:r>
          </w:p>
        </w:tc>
        <w:tc>
          <w:tcPr>
            <w:tcW w:w="851" w:type="dxa"/>
            <w:tcBorders>
              <w:top w:val="nil"/>
              <w:left w:val="nil"/>
              <w:bottom w:val="single" w:sz="4" w:space="0" w:color="auto"/>
              <w:right w:val="single" w:sz="4" w:space="0" w:color="auto"/>
            </w:tcBorders>
            <w:shd w:val="clear" w:color="auto" w:fill="auto"/>
            <w:noWrap/>
            <w:vAlign w:val="center"/>
          </w:tcPr>
          <w:p w14:paraId="1A0CFC69" w14:textId="36443D8A" w:rsidR="008C7538" w:rsidRPr="00EC2270" w:rsidRDefault="00DB2FB9" w:rsidP="008C7538">
            <w:pPr>
              <w:jc w:val="right"/>
              <w:rPr>
                <w:rFonts w:ascii="Calibri" w:hAnsi="Calibri"/>
                <w:color w:val="000000"/>
                <w:sz w:val="18"/>
                <w:szCs w:val="18"/>
              </w:rPr>
            </w:pPr>
            <w:r>
              <w:rPr>
                <w:rFonts w:ascii="Calibri" w:hAnsi="Calibri"/>
                <w:color w:val="000000"/>
                <w:sz w:val="18"/>
                <w:szCs w:val="18"/>
              </w:rPr>
              <w:t>5 000</w:t>
            </w:r>
          </w:p>
        </w:tc>
        <w:tc>
          <w:tcPr>
            <w:tcW w:w="850" w:type="dxa"/>
            <w:tcBorders>
              <w:top w:val="nil"/>
              <w:left w:val="nil"/>
              <w:bottom w:val="single" w:sz="4" w:space="0" w:color="auto"/>
              <w:right w:val="single" w:sz="4" w:space="0" w:color="auto"/>
            </w:tcBorders>
            <w:shd w:val="clear" w:color="auto" w:fill="auto"/>
            <w:noWrap/>
            <w:vAlign w:val="center"/>
          </w:tcPr>
          <w:p w14:paraId="7F3C12FF" w14:textId="72F9B2EB" w:rsidR="008C7538" w:rsidRPr="00EC2270" w:rsidRDefault="00DB2FB9" w:rsidP="008C7538">
            <w:pPr>
              <w:jc w:val="right"/>
              <w:rPr>
                <w:rFonts w:ascii="Calibri" w:hAnsi="Calibri"/>
                <w:color w:val="000000"/>
                <w:sz w:val="18"/>
                <w:szCs w:val="18"/>
              </w:rPr>
            </w:pPr>
            <w:r>
              <w:rPr>
                <w:rFonts w:ascii="Calibri" w:hAnsi="Calibri"/>
                <w:color w:val="000000"/>
                <w:sz w:val="18"/>
                <w:szCs w:val="18"/>
              </w:rPr>
              <w:t>5 000</w:t>
            </w:r>
          </w:p>
        </w:tc>
        <w:tc>
          <w:tcPr>
            <w:tcW w:w="851" w:type="dxa"/>
            <w:tcBorders>
              <w:top w:val="nil"/>
              <w:left w:val="nil"/>
              <w:bottom w:val="single" w:sz="4" w:space="0" w:color="auto"/>
              <w:right w:val="single" w:sz="4" w:space="0" w:color="auto"/>
            </w:tcBorders>
            <w:shd w:val="clear" w:color="auto" w:fill="auto"/>
            <w:noWrap/>
            <w:vAlign w:val="center"/>
          </w:tcPr>
          <w:p w14:paraId="3EB1AC16" w14:textId="7051CEC4" w:rsidR="008C7538" w:rsidRPr="00EC2270" w:rsidRDefault="00DB2FB9" w:rsidP="008C7538">
            <w:pPr>
              <w:jc w:val="right"/>
              <w:rPr>
                <w:rFonts w:ascii="Calibri" w:hAnsi="Calibri"/>
                <w:color w:val="000000"/>
                <w:sz w:val="18"/>
                <w:szCs w:val="18"/>
              </w:rPr>
            </w:pPr>
            <w:r>
              <w:rPr>
                <w:rFonts w:ascii="Calibri" w:hAnsi="Calibri"/>
                <w:color w:val="000000"/>
                <w:sz w:val="18"/>
                <w:szCs w:val="18"/>
              </w:rPr>
              <w:t>5 000</w:t>
            </w:r>
          </w:p>
        </w:tc>
        <w:tc>
          <w:tcPr>
            <w:tcW w:w="992" w:type="dxa"/>
            <w:tcBorders>
              <w:top w:val="nil"/>
              <w:left w:val="nil"/>
              <w:bottom w:val="single" w:sz="4" w:space="0" w:color="auto"/>
              <w:right w:val="single" w:sz="4" w:space="0" w:color="auto"/>
            </w:tcBorders>
            <w:shd w:val="clear" w:color="auto" w:fill="auto"/>
            <w:noWrap/>
            <w:vAlign w:val="center"/>
          </w:tcPr>
          <w:p w14:paraId="41238DC0" w14:textId="59C0F033" w:rsidR="008C7538" w:rsidRPr="00EC2270" w:rsidRDefault="00DB2FB9" w:rsidP="008C7538">
            <w:pPr>
              <w:jc w:val="right"/>
              <w:rPr>
                <w:rFonts w:ascii="Calibri" w:hAnsi="Calibri"/>
                <w:color w:val="000000"/>
                <w:sz w:val="18"/>
                <w:szCs w:val="18"/>
              </w:rPr>
            </w:pPr>
            <w:r>
              <w:rPr>
                <w:rFonts w:ascii="Calibri" w:hAnsi="Calibri"/>
                <w:color w:val="000000"/>
                <w:sz w:val="18"/>
                <w:szCs w:val="18"/>
              </w:rPr>
              <w:t>30 000</w:t>
            </w:r>
          </w:p>
        </w:tc>
      </w:tr>
    </w:tbl>
    <w:p w14:paraId="120A03CE" w14:textId="77777777" w:rsidR="00FC25F1" w:rsidRDefault="00FC25F1" w:rsidP="00FC25F1">
      <w:pPr>
        <w:pStyle w:val="af"/>
        <w:spacing w:after="160" w:line="259" w:lineRule="auto"/>
        <w:rPr>
          <w:rFonts w:ascii="Tahoma" w:hAnsi="Tahoma" w:cs="Tahoma"/>
          <w:b/>
          <w:sz w:val="20"/>
        </w:rPr>
      </w:pPr>
    </w:p>
    <w:p w14:paraId="0F7307FB" w14:textId="531BE228" w:rsidR="00FC25F1" w:rsidRDefault="00FC25F1" w:rsidP="004E3486">
      <w:pPr>
        <w:tabs>
          <w:tab w:val="left" w:pos="8460"/>
        </w:tabs>
        <w:jc w:val="both"/>
        <w:rPr>
          <w:rFonts w:ascii="Tahoma" w:eastAsia="MS Mincho" w:hAnsi="Tahoma" w:cs="Tahoma"/>
          <w:sz w:val="20"/>
        </w:rPr>
      </w:pPr>
      <w:r>
        <w:rPr>
          <w:rFonts w:ascii="Tahoma" w:eastAsia="MS Mincho" w:hAnsi="Tahoma" w:cs="Tahoma"/>
          <w:sz w:val="20"/>
        </w:rPr>
        <w:t>Ежемесячно выполняется две достав</w:t>
      </w:r>
      <w:r w:rsidR="004E3486">
        <w:rPr>
          <w:rFonts w:ascii="Tahoma" w:eastAsia="MS Mincho" w:hAnsi="Tahoma" w:cs="Tahoma"/>
          <w:sz w:val="20"/>
        </w:rPr>
        <w:t>ки готовой продукции до Филиала.</w:t>
      </w:r>
    </w:p>
    <w:p w14:paraId="4B05D7FD" w14:textId="77777777" w:rsidR="00FC25F1" w:rsidRDefault="00FC25F1" w:rsidP="004E3486">
      <w:pPr>
        <w:tabs>
          <w:tab w:val="left" w:pos="8460"/>
        </w:tabs>
        <w:jc w:val="both"/>
        <w:rPr>
          <w:rFonts w:ascii="Tahoma" w:eastAsia="MS Mincho" w:hAnsi="Tahoma" w:cs="Tahoma"/>
          <w:sz w:val="20"/>
        </w:rPr>
      </w:pPr>
      <w:r>
        <w:rPr>
          <w:rFonts w:ascii="Tahoma" w:eastAsia="MS Mincho" w:hAnsi="Tahoma" w:cs="Tahoma"/>
          <w:sz w:val="20"/>
        </w:rPr>
        <w:t>Доставка осуществляется последовательно в два адреса (точки разгрузки)</w:t>
      </w:r>
      <w:r w:rsidRPr="00925BB9">
        <w:rPr>
          <w:rFonts w:ascii="Tahoma" w:eastAsia="MS Mincho" w:hAnsi="Tahoma" w:cs="Tahoma"/>
          <w:sz w:val="20"/>
        </w:rPr>
        <w:t>:</w:t>
      </w:r>
    </w:p>
    <w:p w14:paraId="3A3BDA67" w14:textId="393F8118" w:rsidR="00FC25F1" w:rsidRPr="004E3486" w:rsidRDefault="004E3486" w:rsidP="004E3486">
      <w:pPr>
        <w:spacing w:line="259" w:lineRule="auto"/>
        <w:rPr>
          <w:rFonts w:ascii="Tahoma" w:hAnsi="Tahoma" w:cs="Tahoma"/>
          <w:sz w:val="20"/>
        </w:rPr>
      </w:pPr>
      <w:r>
        <w:rPr>
          <w:rFonts w:ascii="Tahoma" w:hAnsi="Tahoma" w:cs="Tahoma"/>
          <w:sz w:val="20"/>
        </w:rPr>
        <w:t xml:space="preserve">1) </w:t>
      </w:r>
      <w:r w:rsidR="00FC25F1" w:rsidRPr="004E3486">
        <w:rPr>
          <w:rFonts w:ascii="Tahoma" w:hAnsi="Tahoma" w:cs="Tahoma"/>
          <w:sz w:val="20"/>
        </w:rPr>
        <w:t>г.Ижевск, ул.Орджоникидзе,52а</w:t>
      </w:r>
    </w:p>
    <w:p w14:paraId="1968F86F" w14:textId="4F0FFBF3" w:rsidR="00132790" w:rsidRDefault="004E3486" w:rsidP="004E3486">
      <w:pPr>
        <w:spacing w:after="160" w:line="259" w:lineRule="auto"/>
        <w:rPr>
          <w:rFonts w:ascii="Tahoma" w:hAnsi="Tahoma" w:cs="Tahoma"/>
          <w:b/>
          <w:color w:val="000000"/>
          <w:sz w:val="20"/>
        </w:rPr>
      </w:pPr>
      <w:r>
        <w:rPr>
          <w:rFonts w:ascii="Tahoma" w:hAnsi="Tahoma" w:cs="Tahoma"/>
          <w:sz w:val="20"/>
        </w:rPr>
        <w:t xml:space="preserve">2) </w:t>
      </w:r>
      <w:r w:rsidR="00FC25F1" w:rsidRPr="00F67796">
        <w:rPr>
          <w:rFonts w:ascii="Tahoma" w:hAnsi="Tahoma" w:cs="Tahoma"/>
          <w:sz w:val="20"/>
        </w:rPr>
        <w:t>г.Ижевск, ул.Дружбы,18</w:t>
      </w:r>
    </w:p>
    <w:p w14:paraId="517459DB" w14:textId="77777777" w:rsidR="00BC4389" w:rsidRDefault="00BC4389" w:rsidP="00BC4389">
      <w:pPr>
        <w:jc w:val="both"/>
        <w:rPr>
          <w:rFonts w:ascii="Tahoma" w:hAnsi="Tahoma" w:cs="Tahoma"/>
          <w:b/>
          <w:sz w:val="20"/>
          <w:szCs w:val="20"/>
        </w:rPr>
      </w:pPr>
    </w:p>
    <w:p w14:paraId="03F3116B" w14:textId="77777777" w:rsidR="00BC4389" w:rsidRDefault="00BC4389" w:rsidP="00BC4389">
      <w:pPr>
        <w:jc w:val="both"/>
        <w:rPr>
          <w:rFonts w:ascii="Tahoma" w:hAnsi="Tahoma" w:cs="Tahoma"/>
          <w:b/>
          <w:sz w:val="20"/>
          <w:szCs w:val="20"/>
        </w:rPr>
      </w:pPr>
    </w:p>
    <w:p w14:paraId="4946CCB0" w14:textId="77777777" w:rsidR="00F000AD" w:rsidRPr="000F297C" w:rsidRDefault="00F000AD" w:rsidP="00F000AD">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3C27540E"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4BD067F0" w14:textId="77777777" w:rsidR="00F000AD" w:rsidRDefault="00F000AD" w:rsidP="00F000AD">
      <w:pPr>
        <w:jc w:val="both"/>
        <w:rPr>
          <w:rFonts w:ascii="Tahoma" w:hAnsi="Tahoma" w:cs="Tahoma"/>
          <w:sz w:val="20"/>
        </w:rPr>
      </w:pPr>
    </w:p>
    <w:p w14:paraId="15304DA3" w14:textId="77777777" w:rsidR="00F000AD" w:rsidRDefault="00F000AD" w:rsidP="00F000AD">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4E43B67A" w14:textId="77777777" w:rsidR="00BC4389" w:rsidRDefault="00BC4389" w:rsidP="00BC4389">
      <w:pPr>
        <w:spacing w:after="160" w:line="259" w:lineRule="auto"/>
        <w:jc w:val="both"/>
        <w:rPr>
          <w:rFonts w:ascii="Tahoma" w:hAnsi="Tahoma" w:cs="Tahoma"/>
          <w:b/>
          <w:color w:val="000000"/>
          <w:sz w:val="20"/>
        </w:rPr>
      </w:pPr>
    </w:p>
    <w:p w14:paraId="4F1DFDC9" w14:textId="6252CB0C" w:rsidR="00BC4389" w:rsidRPr="00BC4389" w:rsidRDefault="00BC4389" w:rsidP="00BC4389">
      <w:pPr>
        <w:rPr>
          <w:rFonts w:ascii="Tahoma" w:hAnsi="Tahoma" w:cs="Tahoma"/>
          <w:b/>
          <w:color w:val="000000"/>
          <w:sz w:val="20"/>
        </w:rPr>
      </w:pPr>
    </w:p>
    <w:p w14:paraId="4C472860" w14:textId="77777777" w:rsidR="00132790" w:rsidRDefault="00132790" w:rsidP="00132790">
      <w:pPr>
        <w:pStyle w:val="af"/>
        <w:rPr>
          <w:rFonts w:ascii="Tahoma" w:hAnsi="Tahoma" w:cs="Tahoma"/>
          <w:b/>
          <w:color w:val="000000"/>
          <w:sz w:val="20"/>
        </w:rPr>
        <w:sectPr w:rsidR="00132790" w:rsidSect="00FF520C">
          <w:pgSz w:w="16838" w:h="11906" w:orient="landscape"/>
          <w:pgMar w:top="1418" w:right="1134" w:bottom="567" w:left="993" w:header="709" w:footer="709" w:gutter="0"/>
          <w:cols w:space="708"/>
          <w:titlePg/>
          <w:docGrid w:linePitch="381"/>
        </w:sectPr>
      </w:pPr>
    </w:p>
    <w:p w14:paraId="47DE8717" w14:textId="191E3DAD" w:rsidR="00BD5F77" w:rsidRPr="00E6525D" w:rsidRDefault="00BD5F77" w:rsidP="00BD5F77">
      <w:pPr>
        <w:pageBreakBefore/>
        <w:jc w:val="right"/>
        <w:rPr>
          <w:rFonts w:ascii="Tahoma" w:eastAsia="MS Mincho" w:hAnsi="Tahoma" w:cs="Tahoma"/>
          <w:sz w:val="20"/>
        </w:rPr>
      </w:pPr>
      <w:r w:rsidRPr="00E6525D">
        <w:rPr>
          <w:rFonts w:ascii="Tahoma" w:eastAsia="MS Mincho" w:hAnsi="Tahoma" w:cs="Tahoma"/>
          <w:sz w:val="20"/>
        </w:rPr>
        <w:lastRenderedPageBreak/>
        <w:t>Приложение №1</w:t>
      </w:r>
      <w:r w:rsidR="002754A3">
        <w:rPr>
          <w:rFonts w:ascii="Tahoma" w:eastAsia="MS Mincho" w:hAnsi="Tahoma" w:cs="Tahoma"/>
          <w:sz w:val="20"/>
        </w:rPr>
        <w:t>5</w:t>
      </w:r>
    </w:p>
    <w:p w14:paraId="3EF160C9" w14:textId="77777777" w:rsidR="00BD5F77" w:rsidRPr="00E6525D" w:rsidRDefault="00BD5F77" w:rsidP="00BD5F77">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4D1ADA48" w14:textId="77777777" w:rsidR="00BD5F77" w:rsidRPr="00E6525D" w:rsidRDefault="00BD5F77" w:rsidP="00BD5F77">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1A34DF24" w14:textId="77777777" w:rsidR="00BD5F77" w:rsidRPr="00E6525D" w:rsidRDefault="00BD5F77" w:rsidP="00BD5F77">
      <w:pPr>
        <w:pStyle w:val="af"/>
        <w:spacing w:after="160" w:line="259" w:lineRule="auto"/>
        <w:jc w:val="both"/>
        <w:rPr>
          <w:rFonts w:ascii="Tahoma" w:hAnsi="Tahoma" w:cs="Tahoma"/>
          <w:b/>
          <w:color w:val="000000"/>
          <w:sz w:val="20"/>
          <w:lang w:val="ru-RU"/>
        </w:rPr>
      </w:pPr>
    </w:p>
    <w:p w14:paraId="40DC420E" w14:textId="3A1D8FA4" w:rsidR="002754A3" w:rsidRDefault="002754A3" w:rsidP="00E32B81">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на 2-е полугодие 2023 года для Ульяновского</w:t>
      </w:r>
      <w:r w:rsidRPr="006C71FE">
        <w:rPr>
          <w:rFonts w:ascii="Tahoma" w:hAnsi="Tahoma" w:cs="Tahoma"/>
          <w:b/>
          <w:color w:val="000000"/>
          <w:sz w:val="20"/>
        </w:rPr>
        <w:t xml:space="preserve"> филиала АО «ЭнергосбыТ Плюс»</w:t>
      </w:r>
    </w:p>
    <w:p w14:paraId="5CDEF5EA" w14:textId="297268A4" w:rsidR="002754A3" w:rsidRPr="00C104F6" w:rsidRDefault="002754A3" w:rsidP="002754A3">
      <w:pPr>
        <w:jc w:val="right"/>
        <w:rPr>
          <w:rFonts w:ascii="Tahoma" w:hAnsi="Tahoma" w:cs="Tahoma"/>
          <w:b/>
          <w:color w:val="000000"/>
          <w:sz w:val="20"/>
        </w:rPr>
      </w:pPr>
      <w:r w:rsidRPr="003E57C1">
        <w:rPr>
          <w:rFonts w:ascii="Tahoma" w:hAnsi="Tahoma" w:cs="Tahoma"/>
          <w:color w:val="000000"/>
          <w:sz w:val="20"/>
        </w:rPr>
        <w:t xml:space="preserve">Таблица </w:t>
      </w:r>
      <w:r>
        <w:rPr>
          <w:rFonts w:ascii="Tahoma" w:hAnsi="Tahoma" w:cs="Tahoma"/>
          <w:color w:val="000000"/>
          <w:sz w:val="20"/>
        </w:rPr>
        <w:t>15</w:t>
      </w:r>
      <w:r w:rsidRPr="003E57C1">
        <w:rPr>
          <w:rFonts w:ascii="Tahoma" w:hAnsi="Tahoma" w:cs="Tahoma"/>
          <w:color w:val="000000"/>
          <w:sz w:val="20"/>
        </w:rPr>
        <w:t>.1</w:t>
      </w:r>
    </w:p>
    <w:p w14:paraId="526F10B1" w14:textId="77777777" w:rsidR="000F4095" w:rsidRDefault="000F4095" w:rsidP="000F4095">
      <w:pPr>
        <w:pStyle w:val="af"/>
        <w:spacing w:after="160" w:line="259" w:lineRule="auto"/>
        <w:jc w:val="both"/>
        <w:rPr>
          <w:rFonts w:ascii="Tahoma" w:hAnsi="Tahoma" w:cs="Tahoma"/>
          <w:sz w:val="20"/>
        </w:rPr>
      </w:pPr>
    </w:p>
    <w:tbl>
      <w:tblPr>
        <w:tblW w:w="14770" w:type="dxa"/>
        <w:tblInd w:w="-5" w:type="dxa"/>
        <w:tblLook w:val="04A0" w:firstRow="1" w:lastRow="0" w:firstColumn="1" w:lastColumn="0" w:noHBand="0" w:noVBand="1"/>
      </w:tblPr>
      <w:tblGrid>
        <w:gridCol w:w="2379"/>
        <w:gridCol w:w="1134"/>
        <w:gridCol w:w="1148"/>
        <w:gridCol w:w="938"/>
        <w:gridCol w:w="926"/>
        <w:gridCol w:w="952"/>
        <w:gridCol w:w="909"/>
        <w:gridCol w:w="851"/>
        <w:gridCol w:w="875"/>
        <w:gridCol w:w="928"/>
        <w:gridCol w:w="850"/>
        <w:gridCol w:w="851"/>
        <w:gridCol w:w="867"/>
        <w:gridCol w:w="1162"/>
      </w:tblGrid>
      <w:tr w:rsidR="00BC5D28" w:rsidRPr="00925461" w14:paraId="0716F5E3" w14:textId="77777777" w:rsidTr="00A5352D">
        <w:trPr>
          <w:trHeight w:val="675"/>
        </w:trPr>
        <w:tc>
          <w:tcPr>
            <w:tcW w:w="23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92C0F5" w14:textId="77777777" w:rsidR="00BC5D28" w:rsidRPr="001C7B4F" w:rsidRDefault="00BC5D28" w:rsidP="00E32B81">
            <w:pPr>
              <w:jc w:val="center"/>
              <w:rPr>
                <w:rFonts w:asciiTheme="minorHAnsi" w:hAnsiTheme="minorHAnsi" w:cstheme="minorHAnsi"/>
                <w:color w:val="000000"/>
                <w:sz w:val="18"/>
                <w:szCs w:val="18"/>
              </w:rPr>
            </w:pPr>
            <w:r w:rsidRPr="001C7B4F">
              <w:rPr>
                <w:rFonts w:asciiTheme="minorHAnsi" w:hAnsiTheme="minorHAnsi" w:cstheme="minorHAnsi"/>
                <w:color w:val="000000"/>
                <w:sz w:val="18"/>
                <w:szCs w:val="18"/>
              </w:rPr>
              <w:t>Вид услуг</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7015A5C" w14:textId="77777777" w:rsidR="00BC5D28" w:rsidRPr="001C7B4F" w:rsidRDefault="00BC5D28" w:rsidP="00E32B81">
            <w:pPr>
              <w:rPr>
                <w:rFonts w:asciiTheme="minorHAnsi" w:hAnsiTheme="minorHAnsi" w:cstheme="minorHAnsi"/>
                <w:color w:val="000000"/>
                <w:sz w:val="16"/>
                <w:szCs w:val="16"/>
              </w:rPr>
            </w:pPr>
            <w:r w:rsidRPr="001C7B4F">
              <w:rPr>
                <w:rFonts w:asciiTheme="minorHAnsi" w:hAnsiTheme="minorHAnsi" w:cstheme="minorHAnsi"/>
                <w:color w:val="000000"/>
                <w:sz w:val="16"/>
                <w:szCs w:val="16"/>
              </w:rPr>
              <w:t>Диапазон объема на 1 вид макета оборотной стороны, шт.</w:t>
            </w:r>
          </w:p>
        </w:tc>
        <w:tc>
          <w:tcPr>
            <w:tcW w:w="1148" w:type="dxa"/>
            <w:tcBorders>
              <w:top w:val="single" w:sz="4" w:space="0" w:color="auto"/>
              <w:left w:val="nil"/>
              <w:bottom w:val="single" w:sz="4" w:space="0" w:color="auto"/>
              <w:right w:val="single" w:sz="4" w:space="0" w:color="auto"/>
            </w:tcBorders>
            <w:shd w:val="clear" w:color="auto" w:fill="auto"/>
            <w:vAlign w:val="center"/>
            <w:hideMark/>
          </w:tcPr>
          <w:p w14:paraId="79F44FB7" w14:textId="77777777" w:rsidR="00BC5D28" w:rsidRPr="001C7B4F" w:rsidRDefault="00BC5D28" w:rsidP="00E32B81">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Наименов. печатной продукции</w:t>
            </w:r>
          </w:p>
        </w:tc>
        <w:tc>
          <w:tcPr>
            <w:tcW w:w="938" w:type="dxa"/>
            <w:tcBorders>
              <w:top w:val="single" w:sz="4" w:space="0" w:color="auto"/>
              <w:left w:val="nil"/>
              <w:bottom w:val="single" w:sz="4" w:space="0" w:color="auto"/>
              <w:right w:val="single" w:sz="4" w:space="0" w:color="auto"/>
            </w:tcBorders>
            <w:shd w:val="clear" w:color="auto" w:fill="auto"/>
            <w:vAlign w:val="center"/>
            <w:hideMark/>
          </w:tcPr>
          <w:p w14:paraId="2CA30695" w14:textId="77777777" w:rsidR="00BC5D28" w:rsidRPr="001C7B4F" w:rsidRDefault="00BC5D28" w:rsidP="00E32B81">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Макеты</w:t>
            </w:r>
          </w:p>
        </w:tc>
        <w:tc>
          <w:tcPr>
            <w:tcW w:w="926" w:type="dxa"/>
            <w:tcBorders>
              <w:top w:val="single" w:sz="4" w:space="0" w:color="auto"/>
              <w:left w:val="nil"/>
              <w:bottom w:val="single" w:sz="4" w:space="0" w:color="auto"/>
              <w:right w:val="single" w:sz="4" w:space="0" w:color="auto"/>
            </w:tcBorders>
            <w:shd w:val="clear" w:color="auto" w:fill="auto"/>
            <w:vAlign w:val="center"/>
            <w:hideMark/>
          </w:tcPr>
          <w:p w14:paraId="05405993" w14:textId="77777777" w:rsidR="00BC5D28" w:rsidRPr="001C7B4F" w:rsidRDefault="00BC5D28" w:rsidP="00E32B81">
            <w:pPr>
              <w:rPr>
                <w:rFonts w:asciiTheme="minorHAnsi" w:hAnsiTheme="minorHAnsi" w:cstheme="minorHAnsi"/>
                <w:color w:val="000000"/>
                <w:sz w:val="18"/>
                <w:szCs w:val="18"/>
              </w:rPr>
            </w:pPr>
            <w:r w:rsidRPr="001C7B4F">
              <w:rPr>
                <w:rFonts w:asciiTheme="minorHAnsi" w:hAnsiTheme="minorHAnsi" w:cstheme="minorHAnsi"/>
                <w:color w:val="000000"/>
                <w:sz w:val="18"/>
                <w:szCs w:val="18"/>
              </w:rPr>
              <w:t>Формат исход. данных</w:t>
            </w:r>
          </w:p>
        </w:tc>
        <w:tc>
          <w:tcPr>
            <w:tcW w:w="952" w:type="dxa"/>
            <w:tcBorders>
              <w:top w:val="single" w:sz="4" w:space="0" w:color="auto"/>
              <w:left w:val="nil"/>
              <w:bottom w:val="single" w:sz="4" w:space="0" w:color="auto"/>
              <w:right w:val="single" w:sz="4" w:space="0" w:color="auto"/>
            </w:tcBorders>
            <w:shd w:val="clear" w:color="auto" w:fill="auto"/>
            <w:vAlign w:val="center"/>
            <w:hideMark/>
          </w:tcPr>
          <w:p w14:paraId="10B90EE8" w14:textId="77777777" w:rsidR="00BC5D28" w:rsidRPr="001C7B4F" w:rsidRDefault="00BC5D28" w:rsidP="00E32B81">
            <w:pPr>
              <w:rPr>
                <w:rFonts w:asciiTheme="minorHAnsi" w:hAnsiTheme="minorHAnsi" w:cstheme="minorHAnsi"/>
                <w:color w:val="000000"/>
                <w:sz w:val="18"/>
                <w:szCs w:val="18"/>
              </w:rPr>
            </w:pPr>
            <w:r w:rsidRPr="001C7B4F">
              <w:rPr>
                <w:rFonts w:asciiTheme="minorHAnsi" w:hAnsiTheme="minorHAnsi" w:cstheme="minorHAnsi"/>
                <w:color w:val="000000"/>
                <w:sz w:val="18"/>
                <w:szCs w:val="18"/>
              </w:rPr>
              <w:t>Срок передачи в печать</w:t>
            </w:r>
          </w:p>
        </w:tc>
        <w:tc>
          <w:tcPr>
            <w:tcW w:w="909" w:type="dxa"/>
            <w:tcBorders>
              <w:top w:val="single" w:sz="4" w:space="0" w:color="auto"/>
              <w:left w:val="nil"/>
              <w:bottom w:val="single" w:sz="4" w:space="0" w:color="auto"/>
              <w:right w:val="single" w:sz="4" w:space="0" w:color="auto"/>
            </w:tcBorders>
            <w:shd w:val="clear" w:color="auto" w:fill="auto"/>
            <w:vAlign w:val="center"/>
            <w:hideMark/>
          </w:tcPr>
          <w:p w14:paraId="267D9E18" w14:textId="77777777" w:rsidR="00BC5D28" w:rsidRPr="001C7B4F" w:rsidRDefault="00BC5D28" w:rsidP="00E32B81">
            <w:pPr>
              <w:rPr>
                <w:rFonts w:asciiTheme="minorHAnsi" w:hAnsiTheme="minorHAnsi" w:cstheme="minorHAnsi"/>
                <w:color w:val="000000"/>
                <w:sz w:val="18"/>
                <w:szCs w:val="18"/>
              </w:rPr>
            </w:pPr>
            <w:r w:rsidRPr="001C7B4F">
              <w:rPr>
                <w:rFonts w:asciiTheme="minorHAnsi" w:hAnsiTheme="minorHAnsi" w:cstheme="minorHAnsi"/>
                <w:color w:val="000000"/>
                <w:sz w:val="18"/>
                <w:szCs w:val="18"/>
              </w:rPr>
              <w:t>Поряд</w:t>
            </w:r>
          </w:p>
          <w:p w14:paraId="3C26C0F5" w14:textId="77777777" w:rsidR="00BC5D28" w:rsidRPr="001C7B4F" w:rsidRDefault="00BC5D28" w:rsidP="00E32B81">
            <w:pPr>
              <w:rPr>
                <w:rFonts w:asciiTheme="minorHAnsi" w:hAnsiTheme="minorHAnsi" w:cstheme="minorHAnsi"/>
                <w:color w:val="000000"/>
                <w:sz w:val="18"/>
                <w:szCs w:val="18"/>
              </w:rPr>
            </w:pPr>
            <w:r w:rsidRPr="001C7B4F">
              <w:rPr>
                <w:rFonts w:asciiTheme="minorHAnsi" w:hAnsiTheme="minorHAnsi" w:cstheme="minorHAnsi"/>
                <w:color w:val="000000"/>
                <w:sz w:val="18"/>
                <w:szCs w:val="18"/>
              </w:rPr>
              <w:t xml:space="preserve">ковый № отгрузки </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35C5405C" w14:textId="77777777" w:rsidR="00BC5D28" w:rsidRPr="00B319F9" w:rsidRDefault="00BC5D28" w:rsidP="00E32B81">
            <w:pPr>
              <w:jc w:val="center"/>
              <w:rPr>
                <w:rFonts w:ascii="Calibri" w:hAnsi="Calibri"/>
                <w:color w:val="000000"/>
                <w:sz w:val="18"/>
                <w:szCs w:val="18"/>
              </w:rPr>
            </w:pPr>
            <w:r w:rsidRPr="00B319F9">
              <w:rPr>
                <w:rFonts w:ascii="Calibri" w:hAnsi="Calibri"/>
                <w:color w:val="000000"/>
                <w:sz w:val="18"/>
                <w:szCs w:val="18"/>
              </w:rPr>
              <w:t>Июль</w:t>
            </w:r>
          </w:p>
          <w:p w14:paraId="6B42DC97" w14:textId="77777777" w:rsidR="00BC5D28" w:rsidRPr="001C7B4F" w:rsidRDefault="00BC5D28" w:rsidP="00E32B81">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875" w:type="dxa"/>
            <w:tcBorders>
              <w:top w:val="single" w:sz="4" w:space="0" w:color="auto"/>
              <w:left w:val="nil"/>
              <w:bottom w:val="single" w:sz="4" w:space="0" w:color="auto"/>
              <w:right w:val="single" w:sz="4" w:space="0" w:color="auto"/>
            </w:tcBorders>
            <w:shd w:val="clear" w:color="auto" w:fill="auto"/>
            <w:vAlign w:val="center"/>
            <w:hideMark/>
          </w:tcPr>
          <w:p w14:paraId="7F157E85" w14:textId="77777777" w:rsidR="00BC5D28" w:rsidRPr="00B319F9" w:rsidRDefault="00BC5D28" w:rsidP="00E32B81">
            <w:pPr>
              <w:jc w:val="center"/>
              <w:rPr>
                <w:rFonts w:ascii="Calibri" w:hAnsi="Calibri"/>
                <w:color w:val="000000"/>
                <w:sz w:val="18"/>
                <w:szCs w:val="18"/>
              </w:rPr>
            </w:pPr>
            <w:r w:rsidRPr="00B319F9">
              <w:rPr>
                <w:rFonts w:ascii="Calibri" w:hAnsi="Calibri"/>
                <w:color w:val="000000"/>
                <w:sz w:val="18"/>
                <w:szCs w:val="18"/>
              </w:rPr>
              <w:t>Август</w:t>
            </w:r>
          </w:p>
          <w:p w14:paraId="76A3A348" w14:textId="77777777" w:rsidR="00BC5D28" w:rsidRPr="001C7B4F" w:rsidRDefault="00BC5D28" w:rsidP="00E32B81">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928" w:type="dxa"/>
            <w:tcBorders>
              <w:top w:val="single" w:sz="4" w:space="0" w:color="auto"/>
              <w:left w:val="nil"/>
              <w:bottom w:val="single" w:sz="4" w:space="0" w:color="auto"/>
              <w:right w:val="single" w:sz="4" w:space="0" w:color="auto"/>
            </w:tcBorders>
            <w:shd w:val="clear" w:color="auto" w:fill="auto"/>
            <w:vAlign w:val="center"/>
            <w:hideMark/>
          </w:tcPr>
          <w:p w14:paraId="7EBC01CE" w14:textId="77777777" w:rsidR="00BC5D28" w:rsidRPr="00B319F9" w:rsidRDefault="00BC5D28" w:rsidP="00E32B81">
            <w:pPr>
              <w:jc w:val="center"/>
              <w:rPr>
                <w:rFonts w:ascii="Calibri" w:hAnsi="Calibri"/>
                <w:color w:val="000000"/>
                <w:sz w:val="18"/>
                <w:szCs w:val="18"/>
              </w:rPr>
            </w:pPr>
            <w:r w:rsidRPr="00B319F9">
              <w:rPr>
                <w:rFonts w:ascii="Calibri" w:hAnsi="Calibri"/>
                <w:color w:val="000000"/>
                <w:sz w:val="18"/>
                <w:szCs w:val="18"/>
              </w:rPr>
              <w:t>Сентябрь</w:t>
            </w:r>
          </w:p>
          <w:p w14:paraId="0D9E3765" w14:textId="77777777" w:rsidR="00BC5D28" w:rsidRPr="001C7B4F" w:rsidRDefault="00BC5D28" w:rsidP="00E32B81">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09BFE567" w14:textId="77777777" w:rsidR="00BC5D28" w:rsidRPr="00B319F9" w:rsidRDefault="00BC5D28" w:rsidP="00E32B81">
            <w:pPr>
              <w:jc w:val="center"/>
              <w:rPr>
                <w:rFonts w:ascii="Calibri" w:hAnsi="Calibri"/>
                <w:color w:val="000000"/>
                <w:sz w:val="18"/>
                <w:szCs w:val="18"/>
              </w:rPr>
            </w:pPr>
            <w:r w:rsidRPr="00B319F9">
              <w:rPr>
                <w:rFonts w:ascii="Calibri" w:hAnsi="Calibri"/>
                <w:color w:val="000000"/>
                <w:sz w:val="18"/>
                <w:szCs w:val="18"/>
              </w:rPr>
              <w:t>Октябрь</w:t>
            </w:r>
          </w:p>
          <w:p w14:paraId="21D04D61" w14:textId="77777777" w:rsidR="00BC5D28" w:rsidRPr="001C7B4F" w:rsidRDefault="00BC5D28" w:rsidP="00E32B81">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4F35351D" w14:textId="77777777" w:rsidR="00BC5D28" w:rsidRPr="00B319F9" w:rsidRDefault="00BC5D28" w:rsidP="00E32B81">
            <w:pPr>
              <w:jc w:val="center"/>
              <w:rPr>
                <w:rFonts w:ascii="Calibri" w:hAnsi="Calibri"/>
                <w:color w:val="000000"/>
                <w:sz w:val="18"/>
                <w:szCs w:val="18"/>
              </w:rPr>
            </w:pPr>
            <w:r w:rsidRPr="00B319F9">
              <w:rPr>
                <w:rFonts w:ascii="Calibri" w:hAnsi="Calibri"/>
                <w:color w:val="000000"/>
                <w:sz w:val="18"/>
                <w:szCs w:val="18"/>
              </w:rPr>
              <w:t>Ноябрь</w:t>
            </w:r>
          </w:p>
          <w:p w14:paraId="47438030" w14:textId="77777777" w:rsidR="00BC5D28" w:rsidRPr="001C7B4F" w:rsidRDefault="00BC5D28" w:rsidP="00E32B81">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867" w:type="dxa"/>
            <w:tcBorders>
              <w:top w:val="single" w:sz="4" w:space="0" w:color="auto"/>
              <w:left w:val="nil"/>
              <w:bottom w:val="single" w:sz="4" w:space="0" w:color="auto"/>
              <w:right w:val="single" w:sz="4" w:space="0" w:color="auto"/>
            </w:tcBorders>
            <w:shd w:val="clear" w:color="auto" w:fill="auto"/>
            <w:vAlign w:val="center"/>
            <w:hideMark/>
          </w:tcPr>
          <w:p w14:paraId="03998570" w14:textId="77777777" w:rsidR="00BC5D28" w:rsidRPr="00B319F9" w:rsidRDefault="00BC5D28" w:rsidP="00E32B81">
            <w:pPr>
              <w:jc w:val="center"/>
              <w:rPr>
                <w:rFonts w:ascii="Calibri" w:hAnsi="Calibri"/>
                <w:color w:val="000000"/>
                <w:sz w:val="18"/>
                <w:szCs w:val="18"/>
              </w:rPr>
            </w:pPr>
            <w:r w:rsidRPr="00B319F9">
              <w:rPr>
                <w:rFonts w:ascii="Calibri" w:hAnsi="Calibri"/>
                <w:color w:val="000000"/>
                <w:sz w:val="18"/>
                <w:szCs w:val="18"/>
              </w:rPr>
              <w:t>Декабрь</w:t>
            </w:r>
          </w:p>
          <w:p w14:paraId="33A0BE8E" w14:textId="77777777" w:rsidR="00BC5D28" w:rsidRPr="001C7B4F" w:rsidRDefault="00BC5D28" w:rsidP="00E32B81">
            <w:pPr>
              <w:jc w:val="center"/>
              <w:rPr>
                <w:rFonts w:asciiTheme="minorHAnsi" w:hAnsiTheme="minorHAnsi" w:cstheme="minorHAnsi"/>
                <w:color w:val="000000"/>
                <w:sz w:val="18"/>
                <w:szCs w:val="18"/>
              </w:rPr>
            </w:pPr>
            <w:r w:rsidRPr="00B319F9">
              <w:rPr>
                <w:rFonts w:ascii="Calibri" w:hAnsi="Calibri"/>
                <w:color w:val="000000"/>
                <w:sz w:val="18"/>
                <w:szCs w:val="18"/>
              </w:rPr>
              <w:t>2023 г.</w:t>
            </w:r>
          </w:p>
        </w:tc>
        <w:tc>
          <w:tcPr>
            <w:tcW w:w="1162" w:type="dxa"/>
            <w:tcBorders>
              <w:top w:val="single" w:sz="4" w:space="0" w:color="auto"/>
              <w:left w:val="nil"/>
              <w:bottom w:val="single" w:sz="4" w:space="0" w:color="auto"/>
              <w:right w:val="single" w:sz="4" w:space="0" w:color="auto"/>
            </w:tcBorders>
            <w:shd w:val="clear" w:color="auto" w:fill="auto"/>
            <w:vAlign w:val="center"/>
            <w:hideMark/>
          </w:tcPr>
          <w:p w14:paraId="38BB0F26" w14:textId="77777777" w:rsidR="00BC5D28" w:rsidRPr="00B319F9" w:rsidRDefault="00BC5D28" w:rsidP="00E32B81">
            <w:pPr>
              <w:jc w:val="center"/>
              <w:rPr>
                <w:rFonts w:ascii="Calibri" w:hAnsi="Calibri"/>
                <w:color w:val="000000"/>
                <w:sz w:val="18"/>
                <w:szCs w:val="18"/>
              </w:rPr>
            </w:pPr>
            <w:r w:rsidRPr="00B319F9">
              <w:rPr>
                <w:rFonts w:ascii="Calibri" w:hAnsi="Calibri"/>
                <w:color w:val="000000"/>
                <w:sz w:val="18"/>
                <w:szCs w:val="18"/>
              </w:rPr>
              <w:t xml:space="preserve">ИТОГО за </w:t>
            </w:r>
          </w:p>
          <w:p w14:paraId="7B40FC2B" w14:textId="77777777" w:rsidR="00BC5D28" w:rsidRPr="001C7B4F" w:rsidRDefault="00BC5D28" w:rsidP="00E32B81">
            <w:pPr>
              <w:jc w:val="center"/>
              <w:rPr>
                <w:rFonts w:asciiTheme="minorHAnsi" w:hAnsiTheme="minorHAnsi" w:cstheme="minorHAnsi"/>
                <w:color w:val="000000"/>
                <w:sz w:val="18"/>
                <w:szCs w:val="18"/>
              </w:rPr>
            </w:pPr>
            <w:r w:rsidRPr="00B319F9">
              <w:rPr>
                <w:rFonts w:ascii="Calibri" w:hAnsi="Calibri"/>
                <w:color w:val="000000"/>
                <w:sz w:val="18"/>
                <w:szCs w:val="18"/>
              </w:rPr>
              <w:t>2</w:t>
            </w:r>
            <w:r>
              <w:rPr>
                <w:rFonts w:ascii="Calibri" w:hAnsi="Calibri"/>
                <w:color w:val="000000"/>
                <w:sz w:val="18"/>
                <w:szCs w:val="18"/>
              </w:rPr>
              <w:t>-е</w:t>
            </w:r>
            <w:r w:rsidRPr="00B319F9">
              <w:rPr>
                <w:rFonts w:ascii="Calibri" w:hAnsi="Calibri"/>
                <w:color w:val="000000"/>
                <w:sz w:val="18"/>
                <w:szCs w:val="18"/>
              </w:rPr>
              <w:t xml:space="preserve"> полугодие 2023 г., шт.</w:t>
            </w:r>
          </w:p>
        </w:tc>
      </w:tr>
      <w:tr w:rsidR="00BC5D28" w:rsidRPr="00925461" w14:paraId="51483644" w14:textId="77777777" w:rsidTr="00A5352D">
        <w:trPr>
          <w:trHeight w:val="631"/>
        </w:trPr>
        <w:tc>
          <w:tcPr>
            <w:tcW w:w="2379" w:type="dxa"/>
            <w:vMerge w:val="restart"/>
            <w:tcBorders>
              <w:top w:val="nil"/>
              <w:left w:val="single" w:sz="4" w:space="0" w:color="auto"/>
              <w:right w:val="single" w:sz="4" w:space="0" w:color="auto"/>
            </w:tcBorders>
            <w:shd w:val="clear" w:color="auto" w:fill="auto"/>
            <w:vAlign w:val="center"/>
            <w:hideMark/>
          </w:tcPr>
          <w:p w14:paraId="16E3A71C" w14:textId="77777777" w:rsidR="00BC5D28" w:rsidRPr="00F86719" w:rsidRDefault="00BC5D28" w:rsidP="00E32B81">
            <w:pPr>
              <w:rPr>
                <w:rFonts w:asciiTheme="minorHAnsi" w:hAnsiTheme="minorHAnsi" w:cstheme="minorHAnsi"/>
                <w:color w:val="000000"/>
                <w:sz w:val="18"/>
                <w:szCs w:val="18"/>
              </w:rPr>
            </w:pPr>
            <w:r w:rsidRPr="00F86719">
              <w:rPr>
                <w:rFonts w:asciiTheme="minorHAnsi" w:hAnsiTheme="minorHAnsi" w:cstheme="minorHAnsi"/>
                <w:color w:val="000000"/>
                <w:sz w:val="18"/>
                <w:szCs w:val="18"/>
              </w:rPr>
              <w:t xml:space="preserve">Печать ПД формат А4 двусторонняя: ч/б персонификация с лицевой стороны,  цифровая ч/б печать оборотной стороны </w:t>
            </w:r>
          </w:p>
        </w:tc>
        <w:tc>
          <w:tcPr>
            <w:tcW w:w="1134" w:type="dxa"/>
            <w:vMerge w:val="restart"/>
            <w:tcBorders>
              <w:top w:val="nil"/>
              <w:left w:val="nil"/>
              <w:right w:val="single" w:sz="4" w:space="0" w:color="auto"/>
            </w:tcBorders>
            <w:shd w:val="clear" w:color="auto" w:fill="auto"/>
            <w:vAlign w:val="center"/>
            <w:hideMark/>
          </w:tcPr>
          <w:p w14:paraId="368EA601" w14:textId="77777777" w:rsidR="00BC5D28" w:rsidRPr="00F86719" w:rsidRDefault="00BC5D28" w:rsidP="00E32B81">
            <w:pPr>
              <w:jc w:val="center"/>
              <w:rPr>
                <w:rFonts w:asciiTheme="minorHAnsi" w:hAnsiTheme="minorHAnsi" w:cstheme="minorHAnsi"/>
                <w:color w:val="000000"/>
                <w:sz w:val="18"/>
                <w:szCs w:val="18"/>
              </w:rPr>
            </w:pPr>
            <w:r w:rsidRPr="00896162">
              <w:rPr>
                <w:rFonts w:asciiTheme="minorHAnsi" w:hAnsiTheme="minorHAnsi" w:cstheme="minorHAnsi"/>
                <w:color w:val="000000"/>
                <w:sz w:val="18"/>
                <w:szCs w:val="18"/>
              </w:rPr>
              <w:t>10 000 и менее</w:t>
            </w:r>
          </w:p>
        </w:tc>
        <w:tc>
          <w:tcPr>
            <w:tcW w:w="1148" w:type="dxa"/>
            <w:tcBorders>
              <w:top w:val="nil"/>
              <w:left w:val="nil"/>
              <w:bottom w:val="single" w:sz="4" w:space="0" w:color="auto"/>
              <w:right w:val="single" w:sz="4" w:space="0" w:color="auto"/>
            </w:tcBorders>
            <w:shd w:val="clear" w:color="auto" w:fill="auto"/>
            <w:vAlign w:val="center"/>
            <w:hideMark/>
          </w:tcPr>
          <w:p w14:paraId="19833D1F" w14:textId="58E982B7" w:rsidR="00BC5D28" w:rsidRPr="008A0706" w:rsidRDefault="00BC5D28" w:rsidP="00E32B81">
            <w:pPr>
              <w:rPr>
                <w:rFonts w:asciiTheme="minorHAnsi" w:hAnsiTheme="minorHAnsi" w:cstheme="minorHAnsi"/>
                <w:color w:val="000000"/>
                <w:sz w:val="16"/>
                <w:szCs w:val="16"/>
              </w:rPr>
            </w:pPr>
            <w:r w:rsidRPr="00BC5D28">
              <w:rPr>
                <w:rFonts w:asciiTheme="minorHAnsi" w:hAnsiTheme="minorHAnsi" w:cstheme="minorHAnsi"/>
                <w:color w:val="000000"/>
                <w:sz w:val="16"/>
                <w:szCs w:val="16"/>
              </w:rPr>
              <w:t>квитанции осн.тираж</w:t>
            </w:r>
          </w:p>
        </w:tc>
        <w:tc>
          <w:tcPr>
            <w:tcW w:w="938" w:type="dxa"/>
            <w:tcBorders>
              <w:top w:val="nil"/>
              <w:left w:val="nil"/>
              <w:bottom w:val="single" w:sz="4" w:space="0" w:color="auto"/>
              <w:right w:val="single" w:sz="4" w:space="0" w:color="auto"/>
            </w:tcBorders>
            <w:shd w:val="clear" w:color="auto" w:fill="auto"/>
            <w:vAlign w:val="center"/>
            <w:hideMark/>
          </w:tcPr>
          <w:p w14:paraId="5ACC900C" w14:textId="32EAF668" w:rsidR="00BC5D28" w:rsidRPr="008A0706" w:rsidRDefault="00BC5D28" w:rsidP="00BC5D28">
            <w:pPr>
              <w:rPr>
                <w:rFonts w:asciiTheme="minorHAnsi" w:hAnsiTheme="minorHAnsi" w:cstheme="minorHAnsi"/>
                <w:color w:val="000000"/>
                <w:sz w:val="16"/>
                <w:szCs w:val="16"/>
              </w:rPr>
            </w:pPr>
            <w:r w:rsidRPr="00F77E83">
              <w:rPr>
                <w:rFonts w:asciiTheme="minorHAnsi" w:hAnsiTheme="minorHAnsi" w:cstheme="minorHAnsi"/>
                <w:color w:val="000000"/>
                <w:sz w:val="16"/>
                <w:szCs w:val="16"/>
              </w:rPr>
              <w:t xml:space="preserve">макет </w:t>
            </w:r>
            <w:r>
              <w:rPr>
                <w:rFonts w:asciiTheme="minorHAnsi" w:hAnsiTheme="minorHAnsi" w:cstheme="minorHAnsi"/>
                <w:color w:val="000000"/>
                <w:sz w:val="16"/>
                <w:szCs w:val="16"/>
              </w:rPr>
              <w:t>квитанции</w:t>
            </w:r>
            <w:r w:rsidRPr="008A0706">
              <w:rPr>
                <w:rFonts w:asciiTheme="minorHAnsi" w:hAnsiTheme="minorHAnsi" w:cstheme="minorHAnsi"/>
                <w:color w:val="000000"/>
                <w:sz w:val="16"/>
                <w:szCs w:val="16"/>
              </w:rPr>
              <w:t xml:space="preserve"> </w:t>
            </w:r>
          </w:p>
        </w:tc>
        <w:tc>
          <w:tcPr>
            <w:tcW w:w="926" w:type="dxa"/>
            <w:tcBorders>
              <w:top w:val="nil"/>
              <w:left w:val="nil"/>
              <w:bottom w:val="single" w:sz="4" w:space="0" w:color="auto"/>
              <w:right w:val="single" w:sz="4" w:space="0" w:color="auto"/>
            </w:tcBorders>
            <w:shd w:val="clear" w:color="auto" w:fill="auto"/>
            <w:vAlign w:val="center"/>
            <w:hideMark/>
          </w:tcPr>
          <w:p w14:paraId="74BF08A1" w14:textId="5A8A7EBF" w:rsidR="00BC5D28" w:rsidRPr="008A0706" w:rsidRDefault="00BC5D28" w:rsidP="00E32B81">
            <w:pPr>
              <w:jc w:val="center"/>
              <w:rPr>
                <w:rFonts w:asciiTheme="minorHAnsi" w:hAnsiTheme="minorHAnsi" w:cstheme="minorHAnsi"/>
                <w:color w:val="000000"/>
                <w:sz w:val="16"/>
                <w:szCs w:val="16"/>
              </w:rPr>
            </w:pPr>
            <w:r w:rsidRPr="00BC5D28">
              <w:rPr>
                <w:rFonts w:asciiTheme="minorHAnsi" w:hAnsiTheme="minorHAnsi" w:cstheme="minorHAnsi"/>
                <w:color w:val="000000"/>
                <w:sz w:val="16"/>
                <w:szCs w:val="16"/>
              </w:rPr>
              <w:t>DBF</w:t>
            </w:r>
          </w:p>
        </w:tc>
        <w:tc>
          <w:tcPr>
            <w:tcW w:w="952" w:type="dxa"/>
            <w:tcBorders>
              <w:top w:val="nil"/>
              <w:left w:val="nil"/>
              <w:bottom w:val="single" w:sz="4" w:space="0" w:color="auto"/>
              <w:right w:val="single" w:sz="4" w:space="0" w:color="auto"/>
            </w:tcBorders>
            <w:shd w:val="clear" w:color="auto" w:fill="auto"/>
            <w:vAlign w:val="center"/>
            <w:hideMark/>
          </w:tcPr>
          <w:p w14:paraId="5FBAF462" w14:textId="48BF2E12" w:rsidR="00BC5D28" w:rsidRPr="00F86719" w:rsidRDefault="00BC5D28" w:rsidP="00BC5D28">
            <w:pPr>
              <w:jc w:val="center"/>
              <w:rPr>
                <w:rFonts w:asciiTheme="minorHAnsi" w:hAnsiTheme="minorHAnsi" w:cstheme="minorHAnsi"/>
                <w:color w:val="000000"/>
                <w:sz w:val="18"/>
                <w:szCs w:val="18"/>
              </w:rPr>
            </w:pPr>
            <w:r>
              <w:rPr>
                <w:rFonts w:asciiTheme="minorHAnsi" w:hAnsiTheme="minorHAnsi" w:cstheme="minorHAnsi"/>
                <w:color w:val="000000"/>
                <w:sz w:val="18"/>
                <w:szCs w:val="18"/>
              </w:rPr>
              <w:t>с 29</w:t>
            </w:r>
            <w:r w:rsidRPr="00F77E83">
              <w:rPr>
                <w:rFonts w:asciiTheme="minorHAnsi" w:hAnsiTheme="minorHAnsi" w:cstheme="minorHAnsi"/>
                <w:color w:val="000000"/>
                <w:sz w:val="18"/>
                <w:szCs w:val="18"/>
              </w:rPr>
              <w:t xml:space="preserve"> по </w:t>
            </w:r>
            <w:r>
              <w:rPr>
                <w:rFonts w:asciiTheme="minorHAnsi" w:hAnsiTheme="minorHAnsi" w:cstheme="minorHAnsi"/>
                <w:color w:val="000000"/>
                <w:sz w:val="18"/>
                <w:szCs w:val="18"/>
              </w:rPr>
              <w:t>31</w:t>
            </w:r>
            <w:r w:rsidRPr="00F77E83">
              <w:rPr>
                <w:rFonts w:asciiTheme="minorHAnsi" w:hAnsiTheme="minorHAnsi" w:cstheme="minorHAnsi"/>
                <w:color w:val="000000"/>
                <w:sz w:val="18"/>
                <w:szCs w:val="18"/>
              </w:rPr>
              <w:t>-е</w:t>
            </w:r>
          </w:p>
        </w:tc>
        <w:tc>
          <w:tcPr>
            <w:tcW w:w="909" w:type="dxa"/>
            <w:tcBorders>
              <w:top w:val="nil"/>
              <w:left w:val="nil"/>
              <w:bottom w:val="single" w:sz="4" w:space="0" w:color="auto"/>
              <w:right w:val="single" w:sz="4" w:space="0" w:color="auto"/>
            </w:tcBorders>
            <w:shd w:val="clear" w:color="auto" w:fill="auto"/>
            <w:vAlign w:val="center"/>
            <w:hideMark/>
          </w:tcPr>
          <w:p w14:paraId="223E4306" w14:textId="5474CB15" w:rsidR="00BC5D28" w:rsidRPr="00F86719" w:rsidRDefault="00BC5D28" w:rsidP="00BC5D28">
            <w:pPr>
              <w:jc w:val="center"/>
              <w:rPr>
                <w:rFonts w:asciiTheme="minorHAnsi" w:hAnsiTheme="minorHAnsi" w:cstheme="minorHAnsi"/>
                <w:color w:val="000000"/>
                <w:sz w:val="18"/>
                <w:szCs w:val="18"/>
              </w:rPr>
            </w:pPr>
            <w:r w:rsidRPr="00F86719">
              <w:rPr>
                <w:rFonts w:asciiTheme="minorHAnsi" w:hAnsiTheme="minorHAnsi" w:cstheme="minorHAnsi"/>
                <w:color w:val="000000"/>
                <w:sz w:val="18"/>
                <w:szCs w:val="18"/>
              </w:rPr>
              <w:t>№</w:t>
            </w:r>
            <w:r>
              <w:rPr>
                <w:rFonts w:asciiTheme="minorHAnsi" w:hAnsiTheme="minorHAnsi" w:cstheme="minorHAnsi"/>
                <w:color w:val="000000"/>
                <w:sz w:val="18"/>
                <w:szCs w:val="18"/>
              </w:rPr>
              <w:t>1</w:t>
            </w:r>
          </w:p>
        </w:tc>
        <w:tc>
          <w:tcPr>
            <w:tcW w:w="851" w:type="dxa"/>
            <w:tcBorders>
              <w:top w:val="nil"/>
              <w:left w:val="nil"/>
              <w:bottom w:val="single" w:sz="4" w:space="0" w:color="auto"/>
              <w:right w:val="single" w:sz="4" w:space="0" w:color="auto"/>
            </w:tcBorders>
            <w:shd w:val="clear" w:color="auto" w:fill="auto"/>
            <w:noWrap/>
            <w:vAlign w:val="center"/>
          </w:tcPr>
          <w:p w14:paraId="499DF47A" w14:textId="734BFE2F" w:rsidR="00BC5D28" w:rsidRPr="00F86719" w:rsidRDefault="009C7C65" w:rsidP="009C7C65">
            <w:pPr>
              <w:jc w:val="right"/>
              <w:rPr>
                <w:rFonts w:asciiTheme="minorHAnsi" w:hAnsiTheme="minorHAnsi" w:cstheme="minorHAnsi"/>
                <w:color w:val="000000"/>
                <w:sz w:val="18"/>
                <w:szCs w:val="18"/>
              </w:rPr>
            </w:pPr>
            <w:r w:rsidRPr="009C7C65">
              <w:rPr>
                <w:rFonts w:asciiTheme="minorHAnsi" w:hAnsiTheme="minorHAnsi" w:cstheme="minorHAnsi"/>
                <w:color w:val="000000"/>
                <w:sz w:val="18"/>
                <w:szCs w:val="18"/>
              </w:rPr>
              <w:t>5</w:t>
            </w:r>
            <w:r>
              <w:rPr>
                <w:rFonts w:asciiTheme="minorHAnsi" w:hAnsiTheme="minorHAnsi" w:cstheme="minorHAnsi"/>
                <w:color w:val="000000"/>
                <w:sz w:val="18"/>
                <w:szCs w:val="18"/>
              </w:rPr>
              <w:t xml:space="preserve"> </w:t>
            </w:r>
            <w:r w:rsidRPr="009C7C65">
              <w:rPr>
                <w:rFonts w:asciiTheme="minorHAnsi" w:hAnsiTheme="minorHAnsi" w:cstheme="minorHAnsi"/>
                <w:color w:val="000000"/>
                <w:sz w:val="18"/>
                <w:szCs w:val="18"/>
              </w:rPr>
              <w:t>525</w:t>
            </w:r>
          </w:p>
        </w:tc>
        <w:tc>
          <w:tcPr>
            <w:tcW w:w="875" w:type="dxa"/>
            <w:tcBorders>
              <w:top w:val="nil"/>
              <w:left w:val="nil"/>
              <w:bottom w:val="single" w:sz="4" w:space="0" w:color="auto"/>
              <w:right w:val="single" w:sz="4" w:space="0" w:color="auto"/>
            </w:tcBorders>
            <w:shd w:val="clear" w:color="auto" w:fill="auto"/>
            <w:noWrap/>
            <w:vAlign w:val="center"/>
          </w:tcPr>
          <w:p w14:paraId="4BB8C81B" w14:textId="1509EFEA" w:rsidR="00BC5D28" w:rsidRPr="00F86719" w:rsidRDefault="009C7C65" w:rsidP="009C7C65">
            <w:pPr>
              <w:jc w:val="right"/>
              <w:rPr>
                <w:rFonts w:asciiTheme="minorHAnsi" w:hAnsiTheme="minorHAnsi" w:cstheme="minorHAnsi"/>
                <w:color w:val="000000"/>
                <w:sz w:val="18"/>
                <w:szCs w:val="18"/>
              </w:rPr>
            </w:pPr>
            <w:r w:rsidRPr="009C7C65">
              <w:rPr>
                <w:rFonts w:asciiTheme="minorHAnsi" w:hAnsiTheme="minorHAnsi" w:cstheme="minorHAnsi"/>
                <w:color w:val="000000"/>
                <w:sz w:val="18"/>
                <w:szCs w:val="18"/>
              </w:rPr>
              <w:t>5</w:t>
            </w:r>
            <w:r>
              <w:rPr>
                <w:rFonts w:asciiTheme="minorHAnsi" w:hAnsiTheme="minorHAnsi" w:cstheme="minorHAnsi"/>
                <w:color w:val="000000"/>
                <w:sz w:val="18"/>
                <w:szCs w:val="18"/>
              </w:rPr>
              <w:t xml:space="preserve"> </w:t>
            </w:r>
            <w:r w:rsidRPr="009C7C65">
              <w:rPr>
                <w:rFonts w:asciiTheme="minorHAnsi" w:hAnsiTheme="minorHAnsi" w:cstheme="minorHAnsi"/>
                <w:color w:val="000000"/>
                <w:sz w:val="18"/>
                <w:szCs w:val="18"/>
              </w:rPr>
              <w:t>525</w:t>
            </w:r>
          </w:p>
        </w:tc>
        <w:tc>
          <w:tcPr>
            <w:tcW w:w="928" w:type="dxa"/>
            <w:tcBorders>
              <w:top w:val="nil"/>
              <w:left w:val="nil"/>
              <w:bottom w:val="single" w:sz="4" w:space="0" w:color="auto"/>
              <w:right w:val="single" w:sz="4" w:space="0" w:color="auto"/>
            </w:tcBorders>
            <w:shd w:val="clear" w:color="auto" w:fill="auto"/>
            <w:noWrap/>
            <w:vAlign w:val="center"/>
          </w:tcPr>
          <w:p w14:paraId="0AE1A135" w14:textId="394599BB" w:rsidR="00BC5D28" w:rsidRPr="00F86719" w:rsidRDefault="009C7C65" w:rsidP="009C7C65">
            <w:pPr>
              <w:jc w:val="right"/>
              <w:rPr>
                <w:rFonts w:asciiTheme="minorHAnsi" w:hAnsiTheme="minorHAnsi" w:cstheme="minorHAnsi"/>
                <w:color w:val="000000"/>
                <w:sz w:val="18"/>
                <w:szCs w:val="18"/>
              </w:rPr>
            </w:pPr>
            <w:r w:rsidRPr="009C7C65">
              <w:rPr>
                <w:rFonts w:asciiTheme="minorHAnsi" w:hAnsiTheme="minorHAnsi" w:cstheme="minorHAnsi"/>
                <w:color w:val="000000"/>
                <w:sz w:val="18"/>
                <w:szCs w:val="18"/>
              </w:rPr>
              <w:t>5</w:t>
            </w:r>
            <w:r>
              <w:rPr>
                <w:rFonts w:asciiTheme="minorHAnsi" w:hAnsiTheme="minorHAnsi" w:cstheme="minorHAnsi"/>
                <w:color w:val="000000"/>
                <w:sz w:val="18"/>
                <w:szCs w:val="18"/>
              </w:rPr>
              <w:t xml:space="preserve"> </w:t>
            </w:r>
            <w:r w:rsidRPr="009C7C65">
              <w:rPr>
                <w:rFonts w:asciiTheme="minorHAnsi" w:hAnsiTheme="minorHAnsi" w:cstheme="minorHAnsi"/>
                <w:color w:val="000000"/>
                <w:sz w:val="18"/>
                <w:szCs w:val="18"/>
              </w:rPr>
              <w:t>525</w:t>
            </w:r>
          </w:p>
        </w:tc>
        <w:tc>
          <w:tcPr>
            <w:tcW w:w="850" w:type="dxa"/>
            <w:tcBorders>
              <w:top w:val="nil"/>
              <w:left w:val="nil"/>
              <w:bottom w:val="single" w:sz="4" w:space="0" w:color="auto"/>
              <w:right w:val="single" w:sz="4" w:space="0" w:color="auto"/>
            </w:tcBorders>
            <w:shd w:val="clear" w:color="auto" w:fill="auto"/>
            <w:noWrap/>
            <w:vAlign w:val="center"/>
          </w:tcPr>
          <w:p w14:paraId="0CF2293A" w14:textId="3E277DD7" w:rsidR="00BC5D28" w:rsidRPr="00F86719" w:rsidRDefault="009C7C65" w:rsidP="009C7C65">
            <w:pPr>
              <w:jc w:val="right"/>
              <w:rPr>
                <w:rFonts w:asciiTheme="minorHAnsi" w:hAnsiTheme="minorHAnsi" w:cstheme="minorHAnsi"/>
                <w:color w:val="000000"/>
                <w:sz w:val="18"/>
                <w:szCs w:val="18"/>
              </w:rPr>
            </w:pPr>
            <w:r w:rsidRPr="009C7C65">
              <w:rPr>
                <w:rFonts w:asciiTheme="minorHAnsi" w:hAnsiTheme="minorHAnsi" w:cstheme="minorHAnsi"/>
                <w:color w:val="000000"/>
                <w:sz w:val="18"/>
                <w:szCs w:val="18"/>
              </w:rPr>
              <w:t>5</w:t>
            </w:r>
            <w:r>
              <w:rPr>
                <w:rFonts w:asciiTheme="minorHAnsi" w:hAnsiTheme="minorHAnsi" w:cstheme="minorHAnsi"/>
                <w:color w:val="000000"/>
                <w:sz w:val="18"/>
                <w:szCs w:val="18"/>
              </w:rPr>
              <w:t xml:space="preserve"> </w:t>
            </w:r>
            <w:r w:rsidRPr="009C7C65">
              <w:rPr>
                <w:rFonts w:asciiTheme="minorHAnsi" w:hAnsiTheme="minorHAnsi" w:cstheme="minorHAnsi"/>
                <w:color w:val="000000"/>
                <w:sz w:val="18"/>
                <w:szCs w:val="18"/>
              </w:rPr>
              <w:t>525</w:t>
            </w:r>
          </w:p>
        </w:tc>
        <w:tc>
          <w:tcPr>
            <w:tcW w:w="851" w:type="dxa"/>
            <w:tcBorders>
              <w:top w:val="nil"/>
              <w:left w:val="nil"/>
              <w:bottom w:val="single" w:sz="4" w:space="0" w:color="auto"/>
              <w:right w:val="single" w:sz="4" w:space="0" w:color="auto"/>
            </w:tcBorders>
            <w:shd w:val="clear" w:color="auto" w:fill="auto"/>
            <w:noWrap/>
            <w:vAlign w:val="center"/>
          </w:tcPr>
          <w:p w14:paraId="412447AC" w14:textId="0C1371F5" w:rsidR="00BC5D28" w:rsidRPr="00F86719" w:rsidRDefault="009C7C65" w:rsidP="009C7C65">
            <w:pPr>
              <w:jc w:val="right"/>
              <w:rPr>
                <w:rFonts w:asciiTheme="minorHAnsi" w:hAnsiTheme="minorHAnsi" w:cstheme="minorHAnsi"/>
                <w:color w:val="000000"/>
                <w:sz w:val="18"/>
                <w:szCs w:val="18"/>
              </w:rPr>
            </w:pPr>
            <w:r w:rsidRPr="009C7C65">
              <w:rPr>
                <w:rFonts w:asciiTheme="minorHAnsi" w:hAnsiTheme="minorHAnsi" w:cstheme="minorHAnsi"/>
                <w:color w:val="000000"/>
                <w:sz w:val="18"/>
                <w:szCs w:val="18"/>
              </w:rPr>
              <w:t>5</w:t>
            </w:r>
            <w:r>
              <w:rPr>
                <w:rFonts w:asciiTheme="minorHAnsi" w:hAnsiTheme="minorHAnsi" w:cstheme="minorHAnsi"/>
                <w:color w:val="000000"/>
                <w:sz w:val="18"/>
                <w:szCs w:val="18"/>
              </w:rPr>
              <w:t xml:space="preserve"> </w:t>
            </w:r>
            <w:r w:rsidRPr="009C7C65">
              <w:rPr>
                <w:rFonts w:asciiTheme="minorHAnsi" w:hAnsiTheme="minorHAnsi" w:cstheme="minorHAnsi"/>
                <w:color w:val="000000"/>
                <w:sz w:val="18"/>
                <w:szCs w:val="18"/>
              </w:rPr>
              <w:t>525</w:t>
            </w:r>
          </w:p>
        </w:tc>
        <w:tc>
          <w:tcPr>
            <w:tcW w:w="867" w:type="dxa"/>
            <w:tcBorders>
              <w:top w:val="nil"/>
              <w:left w:val="nil"/>
              <w:bottom w:val="single" w:sz="4" w:space="0" w:color="auto"/>
              <w:right w:val="single" w:sz="4" w:space="0" w:color="auto"/>
            </w:tcBorders>
            <w:shd w:val="clear" w:color="auto" w:fill="auto"/>
            <w:noWrap/>
            <w:vAlign w:val="center"/>
          </w:tcPr>
          <w:p w14:paraId="27DE74C4" w14:textId="33A17737" w:rsidR="00BC5D28" w:rsidRPr="00F86719" w:rsidRDefault="009C7C65" w:rsidP="009C7C65">
            <w:pPr>
              <w:jc w:val="right"/>
              <w:rPr>
                <w:rFonts w:asciiTheme="minorHAnsi" w:hAnsiTheme="minorHAnsi" w:cstheme="minorHAnsi"/>
                <w:color w:val="000000"/>
                <w:sz w:val="18"/>
                <w:szCs w:val="18"/>
              </w:rPr>
            </w:pPr>
            <w:r>
              <w:rPr>
                <w:rFonts w:asciiTheme="minorHAnsi" w:hAnsiTheme="minorHAnsi" w:cstheme="minorHAnsi"/>
                <w:color w:val="000000"/>
                <w:sz w:val="18"/>
                <w:szCs w:val="18"/>
              </w:rPr>
              <w:t>12 024</w:t>
            </w:r>
          </w:p>
        </w:tc>
        <w:tc>
          <w:tcPr>
            <w:tcW w:w="1162" w:type="dxa"/>
            <w:tcBorders>
              <w:top w:val="nil"/>
              <w:left w:val="nil"/>
              <w:bottom w:val="single" w:sz="4" w:space="0" w:color="auto"/>
              <w:right w:val="single" w:sz="4" w:space="0" w:color="auto"/>
            </w:tcBorders>
            <w:shd w:val="clear" w:color="auto" w:fill="auto"/>
            <w:noWrap/>
            <w:vAlign w:val="center"/>
          </w:tcPr>
          <w:p w14:paraId="1C325088" w14:textId="3D03E547" w:rsidR="00BC5D28" w:rsidRPr="00F86719" w:rsidRDefault="009C7C65" w:rsidP="009C7C65">
            <w:pPr>
              <w:jc w:val="right"/>
              <w:rPr>
                <w:rFonts w:asciiTheme="minorHAnsi" w:hAnsiTheme="minorHAnsi" w:cstheme="minorHAnsi"/>
                <w:color w:val="000000"/>
                <w:sz w:val="18"/>
                <w:szCs w:val="18"/>
              </w:rPr>
            </w:pPr>
            <w:r>
              <w:rPr>
                <w:rFonts w:asciiTheme="minorHAnsi" w:hAnsiTheme="minorHAnsi" w:cstheme="minorHAnsi"/>
                <w:color w:val="000000"/>
                <w:sz w:val="18"/>
                <w:szCs w:val="18"/>
              </w:rPr>
              <w:t>39 649</w:t>
            </w:r>
          </w:p>
        </w:tc>
      </w:tr>
      <w:tr w:rsidR="00A5352D" w:rsidRPr="00925461" w14:paraId="5E9A9C54" w14:textId="77777777" w:rsidTr="00A5352D">
        <w:trPr>
          <w:trHeight w:val="555"/>
        </w:trPr>
        <w:tc>
          <w:tcPr>
            <w:tcW w:w="2379" w:type="dxa"/>
            <w:vMerge/>
            <w:tcBorders>
              <w:left w:val="single" w:sz="4" w:space="0" w:color="auto"/>
              <w:bottom w:val="single" w:sz="4" w:space="0" w:color="auto"/>
              <w:right w:val="single" w:sz="4" w:space="0" w:color="auto"/>
            </w:tcBorders>
            <w:shd w:val="clear" w:color="auto" w:fill="auto"/>
            <w:vAlign w:val="center"/>
          </w:tcPr>
          <w:p w14:paraId="5A56A5C5" w14:textId="77777777" w:rsidR="00A5352D" w:rsidRPr="00F86719" w:rsidRDefault="00A5352D" w:rsidP="00A5352D">
            <w:pPr>
              <w:rPr>
                <w:rFonts w:asciiTheme="minorHAnsi" w:hAnsiTheme="minorHAnsi" w:cstheme="minorHAnsi"/>
                <w:color w:val="000000"/>
                <w:sz w:val="18"/>
                <w:szCs w:val="18"/>
              </w:rPr>
            </w:pPr>
          </w:p>
        </w:tc>
        <w:tc>
          <w:tcPr>
            <w:tcW w:w="1134" w:type="dxa"/>
            <w:vMerge/>
            <w:tcBorders>
              <w:left w:val="nil"/>
              <w:bottom w:val="single" w:sz="4" w:space="0" w:color="auto"/>
              <w:right w:val="single" w:sz="4" w:space="0" w:color="auto"/>
            </w:tcBorders>
            <w:shd w:val="clear" w:color="auto" w:fill="auto"/>
            <w:vAlign w:val="center"/>
          </w:tcPr>
          <w:p w14:paraId="492252F4" w14:textId="4E363C8B" w:rsidR="00A5352D" w:rsidRPr="00F86719" w:rsidRDefault="00A5352D" w:rsidP="00A5352D">
            <w:pPr>
              <w:jc w:val="center"/>
              <w:rPr>
                <w:rFonts w:asciiTheme="minorHAnsi" w:hAnsiTheme="minorHAnsi" w:cstheme="minorHAnsi"/>
                <w:color w:val="000000"/>
                <w:sz w:val="18"/>
                <w:szCs w:val="18"/>
              </w:rPr>
            </w:pPr>
          </w:p>
        </w:tc>
        <w:tc>
          <w:tcPr>
            <w:tcW w:w="1148" w:type="dxa"/>
            <w:tcBorders>
              <w:top w:val="nil"/>
              <w:left w:val="nil"/>
              <w:bottom w:val="single" w:sz="4" w:space="0" w:color="auto"/>
              <w:right w:val="single" w:sz="4" w:space="0" w:color="auto"/>
            </w:tcBorders>
            <w:shd w:val="clear" w:color="auto" w:fill="auto"/>
            <w:vAlign w:val="center"/>
          </w:tcPr>
          <w:p w14:paraId="44D5330E" w14:textId="01ED1D7C" w:rsidR="00A5352D" w:rsidRPr="008A0706" w:rsidRDefault="00A5352D" w:rsidP="00A5352D">
            <w:pPr>
              <w:rPr>
                <w:rFonts w:asciiTheme="minorHAnsi" w:hAnsiTheme="minorHAnsi" w:cstheme="minorHAnsi"/>
                <w:color w:val="000000"/>
                <w:sz w:val="16"/>
                <w:szCs w:val="16"/>
              </w:rPr>
            </w:pPr>
            <w:r w:rsidRPr="00BC5D28">
              <w:rPr>
                <w:rFonts w:asciiTheme="minorHAnsi" w:hAnsiTheme="minorHAnsi" w:cstheme="minorHAnsi"/>
                <w:color w:val="000000"/>
                <w:sz w:val="16"/>
                <w:szCs w:val="16"/>
              </w:rPr>
              <w:t>Уведомления</w:t>
            </w:r>
          </w:p>
        </w:tc>
        <w:tc>
          <w:tcPr>
            <w:tcW w:w="938" w:type="dxa"/>
            <w:tcBorders>
              <w:top w:val="nil"/>
              <w:left w:val="nil"/>
              <w:bottom w:val="single" w:sz="4" w:space="0" w:color="auto"/>
              <w:right w:val="single" w:sz="4" w:space="0" w:color="auto"/>
            </w:tcBorders>
            <w:shd w:val="clear" w:color="auto" w:fill="auto"/>
            <w:vAlign w:val="center"/>
          </w:tcPr>
          <w:p w14:paraId="421486D0" w14:textId="77777777" w:rsidR="00A5352D" w:rsidRPr="008A0706" w:rsidRDefault="00A5352D" w:rsidP="00A5352D">
            <w:pPr>
              <w:rPr>
                <w:rFonts w:asciiTheme="minorHAnsi" w:hAnsiTheme="minorHAnsi" w:cstheme="minorHAnsi"/>
                <w:color w:val="000000"/>
                <w:sz w:val="16"/>
                <w:szCs w:val="16"/>
              </w:rPr>
            </w:pPr>
            <w:r w:rsidRPr="00F77E83">
              <w:rPr>
                <w:rFonts w:asciiTheme="minorHAnsi" w:hAnsiTheme="minorHAnsi" w:cstheme="minorHAnsi"/>
                <w:color w:val="000000"/>
                <w:sz w:val="16"/>
                <w:szCs w:val="16"/>
              </w:rPr>
              <w:t xml:space="preserve">ЕДИНЫЙ </w:t>
            </w:r>
            <w:r>
              <w:rPr>
                <w:rFonts w:asciiTheme="minorHAnsi" w:hAnsiTheme="minorHAnsi" w:cstheme="minorHAnsi"/>
                <w:color w:val="000000"/>
                <w:sz w:val="16"/>
                <w:szCs w:val="16"/>
              </w:rPr>
              <w:t>ИП</w:t>
            </w:r>
          </w:p>
        </w:tc>
        <w:tc>
          <w:tcPr>
            <w:tcW w:w="926" w:type="dxa"/>
            <w:tcBorders>
              <w:top w:val="nil"/>
              <w:left w:val="nil"/>
              <w:bottom w:val="single" w:sz="4" w:space="0" w:color="auto"/>
              <w:right w:val="single" w:sz="4" w:space="0" w:color="auto"/>
            </w:tcBorders>
            <w:shd w:val="clear" w:color="auto" w:fill="auto"/>
            <w:vAlign w:val="center"/>
          </w:tcPr>
          <w:p w14:paraId="2884B487" w14:textId="77777777" w:rsidR="00A5352D" w:rsidRPr="008A0706" w:rsidRDefault="00A5352D" w:rsidP="00A5352D">
            <w:pPr>
              <w:jc w:val="center"/>
              <w:rPr>
                <w:rFonts w:asciiTheme="minorHAnsi" w:hAnsiTheme="minorHAnsi" w:cstheme="minorHAnsi"/>
                <w:color w:val="000000"/>
                <w:sz w:val="16"/>
                <w:szCs w:val="16"/>
              </w:rPr>
            </w:pPr>
            <w:r w:rsidRPr="008A0706">
              <w:rPr>
                <w:rFonts w:asciiTheme="minorHAnsi" w:hAnsiTheme="minorHAnsi" w:cstheme="minorHAnsi"/>
                <w:color w:val="000000"/>
                <w:sz w:val="16"/>
                <w:szCs w:val="16"/>
              </w:rPr>
              <w:t>FP3</w:t>
            </w:r>
          </w:p>
        </w:tc>
        <w:tc>
          <w:tcPr>
            <w:tcW w:w="952" w:type="dxa"/>
            <w:tcBorders>
              <w:top w:val="nil"/>
              <w:left w:val="nil"/>
              <w:bottom w:val="single" w:sz="4" w:space="0" w:color="auto"/>
              <w:right w:val="single" w:sz="4" w:space="0" w:color="auto"/>
            </w:tcBorders>
            <w:shd w:val="clear" w:color="auto" w:fill="auto"/>
            <w:vAlign w:val="center"/>
          </w:tcPr>
          <w:p w14:paraId="060E6627" w14:textId="2EA819AA" w:rsidR="00A5352D" w:rsidRPr="00F86719" w:rsidRDefault="00A5352D" w:rsidP="00A5352D">
            <w:pPr>
              <w:jc w:val="center"/>
              <w:rPr>
                <w:rFonts w:asciiTheme="minorHAnsi" w:hAnsiTheme="minorHAnsi" w:cstheme="minorHAnsi"/>
                <w:color w:val="000000"/>
                <w:sz w:val="18"/>
                <w:szCs w:val="18"/>
              </w:rPr>
            </w:pPr>
            <w:r>
              <w:rPr>
                <w:rFonts w:asciiTheme="minorHAnsi" w:hAnsiTheme="minorHAnsi" w:cstheme="minorHAnsi"/>
                <w:color w:val="000000"/>
                <w:sz w:val="18"/>
                <w:szCs w:val="18"/>
              </w:rPr>
              <w:t>с 29</w:t>
            </w:r>
            <w:r w:rsidRPr="00F77E83">
              <w:rPr>
                <w:rFonts w:asciiTheme="minorHAnsi" w:hAnsiTheme="minorHAnsi" w:cstheme="minorHAnsi"/>
                <w:color w:val="000000"/>
                <w:sz w:val="18"/>
                <w:szCs w:val="18"/>
              </w:rPr>
              <w:t xml:space="preserve"> по </w:t>
            </w:r>
            <w:r>
              <w:rPr>
                <w:rFonts w:asciiTheme="minorHAnsi" w:hAnsiTheme="minorHAnsi" w:cstheme="minorHAnsi"/>
                <w:color w:val="000000"/>
                <w:sz w:val="18"/>
                <w:szCs w:val="18"/>
              </w:rPr>
              <w:t>31</w:t>
            </w:r>
            <w:r w:rsidRPr="00F77E83">
              <w:rPr>
                <w:rFonts w:asciiTheme="minorHAnsi" w:hAnsiTheme="minorHAnsi" w:cstheme="minorHAnsi"/>
                <w:color w:val="000000"/>
                <w:sz w:val="18"/>
                <w:szCs w:val="18"/>
              </w:rPr>
              <w:t>-е</w:t>
            </w:r>
          </w:p>
        </w:tc>
        <w:tc>
          <w:tcPr>
            <w:tcW w:w="909" w:type="dxa"/>
            <w:tcBorders>
              <w:top w:val="nil"/>
              <w:left w:val="nil"/>
              <w:bottom w:val="single" w:sz="4" w:space="0" w:color="auto"/>
              <w:right w:val="single" w:sz="4" w:space="0" w:color="auto"/>
            </w:tcBorders>
            <w:shd w:val="clear" w:color="auto" w:fill="auto"/>
            <w:vAlign w:val="center"/>
          </w:tcPr>
          <w:p w14:paraId="7171A81A" w14:textId="0909A755" w:rsidR="00A5352D" w:rsidRPr="00F86719" w:rsidRDefault="00A5352D" w:rsidP="00A5352D">
            <w:pPr>
              <w:jc w:val="center"/>
              <w:rPr>
                <w:rFonts w:asciiTheme="minorHAnsi" w:hAnsiTheme="minorHAnsi" w:cstheme="minorHAnsi"/>
                <w:color w:val="000000"/>
                <w:sz w:val="18"/>
                <w:szCs w:val="18"/>
              </w:rPr>
            </w:pPr>
            <w:r w:rsidRPr="00F86719">
              <w:rPr>
                <w:rFonts w:asciiTheme="minorHAnsi" w:hAnsiTheme="minorHAnsi" w:cstheme="minorHAnsi"/>
                <w:color w:val="000000"/>
                <w:sz w:val="18"/>
                <w:szCs w:val="18"/>
              </w:rPr>
              <w:t>№</w:t>
            </w:r>
            <w:r>
              <w:rPr>
                <w:rFonts w:asciiTheme="minorHAnsi" w:hAnsiTheme="minorHAnsi" w:cstheme="minorHAnsi"/>
                <w:color w:val="000000"/>
                <w:sz w:val="18"/>
                <w:szCs w:val="18"/>
              </w:rPr>
              <w:t>1</w:t>
            </w:r>
          </w:p>
        </w:tc>
        <w:tc>
          <w:tcPr>
            <w:tcW w:w="851" w:type="dxa"/>
            <w:tcBorders>
              <w:top w:val="nil"/>
              <w:left w:val="nil"/>
              <w:bottom w:val="single" w:sz="4" w:space="0" w:color="auto"/>
              <w:right w:val="single" w:sz="4" w:space="0" w:color="auto"/>
            </w:tcBorders>
            <w:shd w:val="clear" w:color="auto" w:fill="auto"/>
            <w:noWrap/>
            <w:vAlign w:val="center"/>
          </w:tcPr>
          <w:p w14:paraId="304AE7A8" w14:textId="77777777" w:rsidR="00A5352D" w:rsidRPr="00F86719" w:rsidRDefault="00A5352D" w:rsidP="009C7C65">
            <w:pPr>
              <w:jc w:val="right"/>
              <w:rPr>
                <w:rFonts w:asciiTheme="minorHAnsi" w:hAnsiTheme="minorHAnsi" w:cstheme="minorHAnsi"/>
                <w:color w:val="000000"/>
                <w:sz w:val="18"/>
                <w:szCs w:val="18"/>
              </w:rPr>
            </w:pPr>
          </w:p>
        </w:tc>
        <w:tc>
          <w:tcPr>
            <w:tcW w:w="875" w:type="dxa"/>
            <w:tcBorders>
              <w:top w:val="nil"/>
              <w:left w:val="nil"/>
              <w:bottom w:val="single" w:sz="4" w:space="0" w:color="auto"/>
              <w:right w:val="single" w:sz="4" w:space="0" w:color="auto"/>
            </w:tcBorders>
            <w:shd w:val="clear" w:color="auto" w:fill="auto"/>
            <w:noWrap/>
            <w:vAlign w:val="center"/>
          </w:tcPr>
          <w:p w14:paraId="44A5D566" w14:textId="77777777" w:rsidR="00A5352D" w:rsidRPr="00F86719" w:rsidRDefault="00A5352D" w:rsidP="009C7C65">
            <w:pPr>
              <w:jc w:val="right"/>
              <w:rPr>
                <w:rFonts w:asciiTheme="minorHAnsi" w:hAnsiTheme="minorHAnsi" w:cstheme="minorHAnsi"/>
                <w:color w:val="000000"/>
                <w:sz w:val="18"/>
                <w:szCs w:val="18"/>
              </w:rPr>
            </w:pPr>
          </w:p>
        </w:tc>
        <w:tc>
          <w:tcPr>
            <w:tcW w:w="928" w:type="dxa"/>
            <w:tcBorders>
              <w:top w:val="nil"/>
              <w:left w:val="nil"/>
              <w:bottom w:val="single" w:sz="4" w:space="0" w:color="auto"/>
              <w:right w:val="single" w:sz="4" w:space="0" w:color="auto"/>
            </w:tcBorders>
            <w:shd w:val="clear" w:color="auto" w:fill="auto"/>
            <w:noWrap/>
            <w:vAlign w:val="center"/>
          </w:tcPr>
          <w:p w14:paraId="28F87AD4" w14:textId="300E7E56" w:rsidR="00A5352D" w:rsidRPr="00F86719" w:rsidRDefault="006C6824" w:rsidP="009C7C65">
            <w:pPr>
              <w:jc w:val="right"/>
              <w:rPr>
                <w:rFonts w:asciiTheme="minorHAnsi" w:hAnsiTheme="minorHAnsi" w:cstheme="minorHAnsi"/>
                <w:color w:val="000000"/>
                <w:sz w:val="18"/>
                <w:szCs w:val="18"/>
              </w:rPr>
            </w:pPr>
            <w:r>
              <w:rPr>
                <w:rFonts w:asciiTheme="minorHAnsi" w:hAnsiTheme="minorHAnsi" w:cstheme="minorHAnsi"/>
                <w:color w:val="000000"/>
                <w:sz w:val="18"/>
                <w:szCs w:val="18"/>
              </w:rPr>
              <w:t>1 400</w:t>
            </w:r>
          </w:p>
        </w:tc>
        <w:tc>
          <w:tcPr>
            <w:tcW w:w="850" w:type="dxa"/>
            <w:tcBorders>
              <w:top w:val="nil"/>
              <w:left w:val="nil"/>
              <w:bottom w:val="single" w:sz="4" w:space="0" w:color="auto"/>
              <w:right w:val="single" w:sz="4" w:space="0" w:color="auto"/>
            </w:tcBorders>
            <w:shd w:val="clear" w:color="auto" w:fill="auto"/>
            <w:noWrap/>
            <w:vAlign w:val="center"/>
          </w:tcPr>
          <w:p w14:paraId="5F8CE983" w14:textId="77777777" w:rsidR="00A5352D" w:rsidRPr="00F86719" w:rsidRDefault="00A5352D" w:rsidP="009C7C65">
            <w:pPr>
              <w:jc w:val="right"/>
              <w:rPr>
                <w:rFonts w:asciiTheme="minorHAnsi" w:hAnsiTheme="minorHAnsi" w:cstheme="minorHAns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3BE71FE8" w14:textId="319C1585" w:rsidR="00A5352D" w:rsidRPr="00F86719" w:rsidRDefault="00A5352D" w:rsidP="009C7C65">
            <w:pPr>
              <w:jc w:val="right"/>
              <w:rPr>
                <w:rFonts w:asciiTheme="minorHAnsi" w:hAnsiTheme="minorHAnsi" w:cstheme="minorHAnsi"/>
                <w:color w:val="000000"/>
                <w:sz w:val="18"/>
                <w:szCs w:val="18"/>
              </w:rPr>
            </w:pPr>
          </w:p>
        </w:tc>
        <w:tc>
          <w:tcPr>
            <w:tcW w:w="867" w:type="dxa"/>
            <w:tcBorders>
              <w:top w:val="nil"/>
              <w:left w:val="nil"/>
              <w:bottom w:val="single" w:sz="4" w:space="0" w:color="auto"/>
              <w:right w:val="single" w:sz="4" w:space="0" w:color="auto"/>
            </w:tcBorders>
            <w:shd w:val="clear" w:color="auto" w:fill="auto"/>
            <w:noWrap/>
            <w:vAlign w:val="center"/>
          </w:tcPr>
          <w:p w14:paraId="2CBFCE8A" w14:textId="10CDD9CA" w:rsidR="00A5352D" w:rsidRPr="00F86719" w:rsidRDefault="006C6824" w:rsidP="009C7C65">
            <w:pPr>
              <w:jc w:val="right"/>
              <w:rPr>
                <w:rFonts w:asciiTheme="minorHAnsi" w:hAnsiTheme="minorHAnsi" w:cstheme="minorHAnsi"/>
                <w:color w:val="000000"/>
                <w:sz w:val="18"/>
                <w:szCs w:val="18"/>
              </w:rPr>
            </w:pPr>
            <w:r>
              <w:rPr>
                <w:rFonts w:asciiTheme="minorHAnsi" w:hAnsiTheme="minorHAnsi" w:cstheme="minorHAnsi"/>
                <w:color w:val="000000"/>
                <w:sz w:val="18"/>
                <w:szCs w:val="18"/>
              </w:rPr>
              <w:t>1 400</w:t>
            </w:r>
          </w:p>
        </w:tc>
        <w:tc>
          <w:tcPr>
            <w:tcW w:w="1162" w:type="dxa"/>
            <w:tcBorders>
              <w:top w:val="nil"/>
              <w:left w:val="nil"/>
              <w:bottom w:val="single" w:sz="4" w:space="0" w:color="auto"/>
              <w:right w:val="single" w:sz="4" w:space="0" w:color="auto"/>
            </w:tcBorders>
            <w:shd w:val="clear" w:color="auto" w:fill="auto"/>
            <w:noWrap/>
            <w:vAlign w:val="center"/>
          </w:tcPr>
          <w:p w14:paraId="55635401" w14:textId="4798CCA3" w:rsidR="00A5352D" w:rsidRPr="00F86719" w:rsidRDefault="006C6824" w:rsidP="009C7C65">
            <w:pPr>
              <w:jc w:val="right"/>
              <w:rPr>
                <w:rFonts w:asciiTheme="minorHAnsi" w:hAnsiTheme="minorHAnsi" w:cstheme="minorHAnsi"/>
                <w:color w:val="000000"/>
                <w:sz w:val="18"/>
                <w:szCs w:val="18"/>
              </w:rPr>
            </w:pPr>
            <w:r>
              <w:rPr>
                <w:rFonts w:asciiTheme="minorHAnsi" w:hAnsiTheme="minorHAnsi" w:cstheme="minorHAnsi"/>
                <w:color w:val="000000"/>
                <w:sz w:val="18"/>
                <w:szCs w:val="18"/>
              </w:rPr>
              <w:t>2 800</w:t>
            </w:r>
          </w:p>
        </w:tc>
      </w:tr>
      <w:tr w:rsidR="004112A9" w:rsidRPr="00925461" w14:paraId="3BF69EDF" w14:textId="77777777" w:rsidTr="00A5352D">
        <w:trPr>
          <w:trHeight w:val="369"/>
        </w:trPr>
        <w:tc>
          <w:tcPr>
            <w:tcW w:w="2379" w:type="dxa"/>
            <w:tcBorders>
              <w:top w:val="nil"/>
              <w:left w:val="single" w:sz="4" w:space="0" w:color="auto"/>
              <w:bottom w:val="single" w:sz="4" w:space="0" w:color="auto"/>
              <w:right w:val="single" w:sz="4" w:space="0" w:color="auto"/>
            </w:tcBorders>
            <w:shd w:val="clear" w:color="auto" w:fill="auto"/>
            <w:vAlign w:val="center"/>
            <w:hideMark/>
          </w:tcPr>
          <w:p w14:paraId="3E05B4B5" w14:textId="77777777" w:rsidR="004112A9" w:rsidRPr="00F86719" w:rsidRDefault="004112A9" w:rsidP="004112A9">
            <w:pPr>
              <w:rPr>
                <w:rFonts w:asciiTheme="minorHAnsi" w:hAnsiTheme="minorHAnsi" w:cstheme="minorHAnsi"/>
                <w:color w:val="000000"/>
                <w:sz w:val="18"/>
                <w:szCs w:val="18"/>
              </w:rPr>
            </w:pPr>
            <w:r w:rsidRPr="00F86719">
              <w:rPr>
                <w:rFonts w:asciiTheme="minorHAnsi" w:hAnsiTheme="minorHAnsi" w:cstheme="minorHAnsi"/>
                <w:color w:val="000000"/>
                <w:sz w:val="18"/>
                <w:szCs w:val="18"/>
              </w:rPr>
              <w:t>Изготовление БПО размера 210*117 мм</w:t>
            </w:r>
          </w:p>
        </w:tc>
        <w:tc>
          <w:tcPr>
            <w:tcW w:w="1134" w:type="dxa"/>
            <w:tcBorders>
              <w:top w:val="nil"/>
              <w:left w:val="nil"/>
              <w:bottom w:val="single" w:sz="4" w:space="0" w:color="auto"/>
              <w:right w:val="single" w:sz="4" w:space="0" w:color="auto"/>
            </w:tcBorders>
            <w:shd w:val="clear" w:color="auto" w:fill="auto"/>
            <w:noWrap/>
            <w:vAlign w:val="center"/>
            <w:hideMark/>
          </w:tcPr>
          <w:p w14:paraId="7BF256B2" w14:textId="77777777" w:rsidR="004112A9" w:rsidRPr="00F86719" w:rsidRDefault="004112A9" w:rsidP="004112A9">
            <w:pPr>
              <w:rPr>
                <w:rFonts w:asciiTheme="minorHAnsi" w:hAnsiTheme="minorHAnsi" w:cstheme="minorHAnsi"/>
                <w:color w:val="000000"/>
                <w:sz w:val="18"/>
                <w:szCs w:val="18"/>
              </w:rPr>
            </w:pPr>
            <w:r w:rsidRPr="00F86719">
              <w:rPr>
                <w:rFonts w:asciiTheme="minorHAnsi" w:hAnsiTheme="minorHAnsi" w:cstheme="minorHAnsi"/>
                <w:color w:val="000000"/>
                <w:sz w:val="18"/>
                <w:szCs w:val="18"/>
              </w:rPr>
              <w:t> </w:t>
            </w:r>
          </w:p>
        </w:tc>
        <w:tc>
          <w:tcPr>
            <w:tcW w:w="1148" w:type="dxa"/>
            <w:tcBorders>
              <w:top w:val="nil"/>
              <w:left w:val="nil"/>
              <w:bottom w:val="single" w:sz="4" w:space="0" w:color="auto"/>
              <w:right w:val="single" w:sz="4" w:space="0" w:color="auto"/>
            </w:tcBorders>
            <w:shd w:val="clear" w:color="auto" w:fill="auto"/>
            <w:vAlign w:val="center"/>
            <w:hideMark/>
          </w:tcPr>
          <w:p w14:paraId="4153336D" w14:textId="71725C49" w:rsidR="004112A9" w:rsidRPr="008A0706" w:rsidRDefault="004112A9" w:rsidP="004112A9">
            <w:pPr>
              <w:rPr>
                <w:rFonts w:asciiTheme="minorHAnsi" w:hAnsiTheme="minorHAnsi" w:cstheme="minorHAnsi"/>
                <w:color w:val="000000"/>
                <w:sz w:val="16"/>
                <w:szCs w:val="16"/>
              </w:rPr>
            </w:pPr>
            <w:r w:rsidRPr="008A0706">
              <w:rPr>
                <w:rFonts w:asciiTheme="minorHAnsi" w:hAnsiTheme="minorHAnsi" w:cstheme="minorHAnsi"/>
                <w:color w:val="000000"/>
                <w:sz w:val="16"/>
                <w:szCs w:val="16"/>
              </w:rPr>
              <w:t>квитанции осн.тираж</w:t>
            </w:r>
            <w:r>
              <w:rPr>
                <w:rFonts w:asciiTheme="minorHAnsi" w:hAnsiTheme="minorHAnsi" w:cstheme="minorHAnsi"/>
                <w:color w:val="000000"/>
                <w:sz w:val="16"/>
                <w:szCs w:val="16"/>
              </w:rPr>
              <w:t>,</w:t>
            </w:r>
            <w:r w:rsidRPr="008A0706">
              <w:rPr>
                <w:rFonts w:asciiTheme="minorHAnsi" w:hAnsiTheme="minorHAnsi" w:cstheme="minorHAnsi"/>
                <w:color w:val="000000"/>
                <w:sz w:val="16"/>
                <w:szCs w:val="16"/>
              </w:rPr>
              <w:br/>
            </w:r>
            <w:r>
              <w:rPr>
                <w:rFonts w:asciiTheme="minorHAnsi" w:hAnsiTheme="minorHAnsi" w:cstheme="minorHAnsi"/>
                <w:color w:val="000000"/>
                <w:sz w:val="16"/>
                <w:szCs w:val="16"/>
              </w:rPr>
              <w:t>уведомления</w:t>
            </w:r>
          </w:p>
        </w:tc>
        <w:tc>
          <w:tcPr>
            <w:tcW w:w="938" w:type="dxa"/>
            <w:tcBorders>
              <w:top w:val="nil"/>
              <w:left w:val="nil"/>
              <w:bottom w:val="single" w:sz="4" w:space="0" w:color="auto"/>
              <w:right w:val="single" w:sz="4" w:space="0" w:color="auto"/>
            </w:tcBorders>
            <w:shd w:val="clear" w:color="auto" w:fill="auto"/>
            <w:vAlign w:val="center"/>
            <w:hideMark/>
          </w:tcPr>
          <w:p w14:paraId="2FE8BCA8" w14:textId="77777777" w:rsidR="004112A9" w:rsidRPr="008A0706" w:rsidRDefault="004112A9" w:rsidP="004112A9">
            <w:pPr>
              <w:rPr>
                <w:rFonts w:asciiTheme="minorHAnsi" w:hAnsiTheme="minorHAnsi" w:cstheme="minorHAnsi"/>
                <w:color w:val="000000"/>
                <w:sz w:val="16"/>
                <w:szCs w:val="16"/>
              </w:rPr>
            </w:pPr>
            <w:r w:rsidRPr="008A0706">
              <w:rPr>
                <w:rFonts w:asciiTheme="minorHAnsi" w:hAnsiTheme="minorHAnsi" w:cstheme="minorHAnsi"/>
                <w:color w:val="000000"/>
                <w:sz w:val="16"/>
                <w:szCs w:val="16"/>
              </w:rPr>
              <w:t> </w:t>
            </w:r>
          </w:p>
        </w:tc>
        <w:tc>
          <w:tcPr>
            <w:tcW w:w="926" w:type="dxa"/>
            <w:tcBorders>
              <w:top w:val="nil"/>
              <w:left w:val="nil"/>
              <w:bottom w:val="single" w:sz="4" w:space="0" w:color="auto"/>
              <w:right w:val="single" w:sz="4" w:space="0" w:color="auto"/>
            </w:tcBorders>
            <w:shd w:val="clear" w:color="auto" w:fill="auto"/>
            <w:noWrap/>
            <w:vAlign w:val="center"/>
            <w:hideMark/>
          </w:tcPr>
          <w:p w14:paraId="0E9A4DA1" w14:textId="77777777" w:rsidR="004112A9" w:rsidRPr="008A0706" w:rsidRDefault="004112A9" w:rsidP="004112A9">
            <w:pPr>
              <w:jc w:val="center"/>
              <w:rPr>
                <w:rFonts w:asciiTheme="minorHAnsi" w:hAnsiTheme="minorHAnsi" w:cstheme="minorHAnsi"/>
                <w:color w:val="000000"/>
                <w:sz w:val="16"/>
                <w:szCs w:val="16"/>
              </w:rPr>
            </w:pPr>
          </w:p>
        </w:tc>
        <w:tc>
          <w:tcPr>
            <w:tcW w:w="952" w:type="dxa"/>
            <w:tcBorders>
              <w:top w:val="nil"/>
              <w:left w:val="nil"/>
              <w:bottom w:val="single" w:sz="4" w:space="0" w:color="auto"/>
              <w:right w:val="single" w:sz="4" w:space="0" w:color="auto"/>
            </w:tcBorders>
            <w:shd w:val="clear" w:color="auto" w:fill="auto"/>
            <w:noWrap/>
            <w:vAlign w:val="center"/>
            <w:hideMark/>
          </w:tcPr>
          <w:p w14:paraId="50A0CFBC" w14:textId="77777777" w:rsidR="004112A9" w:rsidRPr="00F86719" w:rsidRDefault="004112A9" w:rsidP="004112A9">
            <w:pPr>
              <w:jc w:val="center"/>
              <w:rPr>
                <w:rFonts w:asciiTheme="minorHAnsi" w:hAnsiTheme="minorHAnsi" w:cstheme="minorHAnsi"/>
                <w:color w:val="000000"/>
                <w:sz w:val="18"/>
                <w:szCs w:val="18"/>
              </w:rPr>
            </w:pPr>
          </w:p>
        </w:tc>
        <w:tc>
          <w:tcPr>
            <w:tcW w:w="909" w:type="dxa"/>
            <w:tcBorders>
              <w:top w:val="nil"/>
              <w:left w:val="nil"/>
              <w:bottom w:val="single" w:sz="4" w:space="0" w:color="auto"/>
              <w:right w:val="single" w:sz="4" w:space="0" w:color="auto"/>
            </w:tcBorders>
            <w:shd w:val="clear" w:color="auto" w:fill="auto"/>
            <w:vAlign w:val="center"/>
            <w:hideMark/>
          </w:tcPr>
          <w:p w14:paraId="444E4C9E" w14:textId="77777777" w:rsidR="004112A9" w:rsidRPr="00F86719" w:rsidRDefault="004112A9" w:rsidP="004112A9">
            <w:pPr>
              <w:jc w:val="center"/>
              <w:rPr>
                <w:rFonts w:asciiTheme="minorHAnsi" w:hAnsiTheme="minorHAnsi" w:cstheme="minorHAnsi"/>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center"/>
          </w:tcPr>
          <w:p w14:paraId="0ADE23C4" w14:textId="0E1863DE" w:rsidR="004112A9" w:rsidRPr="00F86719" w:rsidRDefault="004112A9" w:rsidP="004112A9">
            <w:pPr>
              <w:jc w:val="right"/>
              <w:rPr>
                <w:rFonts w:asciiTheme="minorHAnsi" w:hAnsiTheme="minorHAnsi" w:cstheme="minorHAnsi"/>
                <w:color w:val="000000"/>
                <w:sz w:val="18"/>
                <w:szCs w:val="18"/>
              </w:rPr>
            </w:pPr>
            <w:r w:rsidRPr="009C7C65">
              <w:rPr>
                <w:rFonts w:asciiTheme="minorHAnsi" w:hAnsiTheme="minorHAnsi" w:cstheme="minorHAnsi"/>
                <w:color w:val="000000"/>
                <w:sz w:val="18"/>
                <w:szCs w:val="18"/>
              </w:rPr>
              <w:t>5</w:t>
            </w:r>
            <w:r>
              <w:rPr>
                <w:rFonts w:asciiTheme="minorHAnsi" w:hAnsiTheme="minorHAnsi" w:cstheme="minorHAnsi"/>
                <w:color w:val="000000"/>
                <w:sz w:val="18"/>
                <w:szCs w:val="18"/>
              </w:rPr>
              <w:t xml:space="preserve"> </w:t>
            </w:r>
            <w:r w:rsidRPr="009C7C65">
              <w:rPr>
                <w:rFonts w:asciiTheme="minorHAnsi" w:hAnsiTheme="minorHAnsi" w:cstheme="minorHAnsi"/>
                <w:color w:val="000000"/>
                <w:sz w:val="18"/>
                <w:szCs w:val="18"/>
              </w:rPr>
              <w:t>525</w:t>
            </w:r>
          </w:p>
        </w:tc>
        <w:tc>
          <w:tcPr>
            <w:tcW w:w="875" w:type="dxa"/>
            <w:tcBorders>
              <w:top w:val="nil"/>
              <w:left w:val="nil"/>
              <w:bottom w:val="single" w:sz="4" w:space="0" w:color="auto"/>
              <w:right w:val="single" w:sz="4" w:space="0" w:color="auto"/>
            </w:tcBorders>
            <w:shd w:val="clear" w:color="auto" w:fill="auto"/>
            <w:noWrap/>
            <w:vAlign w:val="center"/>
          </w:tcPr>
          <w:p w14:paraId="070ECBEE" w14:textId="58BC0441" w:rsidR="004112A9" w:rsidRPr="00F86719" w:rsidRDefault="004112A9" w:rsidP="004112A9">
            <w:pPr>
              <w:jc w:val="right"/>
              <w:rPr>
                <w:rFonts w:asciiTheme="minorHAnsi" w:hAnsiTheme="minorHAnsi" w:cstheme="minorHAnsi"/>
                <w:color w:val="000000"/>
                <w:sz w:val="18"/>
                <w:szCs w:val="18"/>
              </w:rPr>
            </w:pPr>
            <w:r w:rsidRPr="009C7C65">
              <w:rPr>
                <w:rFonts w:asciiTheme="minorHAnsi" w:hAnsiTheme="minorHAnsi" w:cstheme="minorHAnsi"/>
                <w:color w:val="000000"/>
                <w:sz w:val="18"/>
                <w:szCs w:val="18"/>
              </w:rPr>
              <w:t>5</w:t>
            </w:r>
            <w:r>
              <w:rPr>
                <w:rFonts w:asciiTheme="minorHAnsi" w:hAnsiTheme="minorHAnsi" w:cstheme="minorHAnsi"/>
                <w:color w:val="000000"/>
                <w:sz w:val="18"/>
                <w:szCs w:val="18"/>
              </w:rPr>
              <w:t xml:space="preserve"> </w:t>
            </w:r>
            <w:r w:rsidRPr="009C7C65">
              <w:rPr>
                <w:rFonts w:asciiTheme="minorHAnsi" w:hAnsiTheme="minorHAnsi" w:cstheme="minorHAnsi"/>
                <w:color w:val="000000"/>
                <w:sz w:val="18"/>
                <w:szCs w:val="18"/>
              </w:rPr>
              <w:t>525</w:t>
            </w:r>
          </w:p>
        </w:tc>
        <w:tc>
          <w:tcPr>
            <w:tcW w:w="928" w:type="dxa"/>
            <w:tcBorders>
              <w:top w:val="nil"/>
              <w:left w:val="nil"/>
              <w:bottom w:val="single" w:sz="4" w:space="0" w:color="auto"/>
              <w:right w:val="single" w:sz="4" w:space="0" w:color="auto"/>
            </w:tcBorders>
            <w:shd w:val="clear" w:color="auto" w:fill="auto"/>
            <w:noWrap/>
            <w:vAlign w:val="center"/>
          </w:tcPr>
          <w:p w14:paraId="5DB22600" w14:textId="26772A69" w:rsidR="004112A9" w:rsidRPr="00F86719" w:rsidRDefault="004112A9" w:rsidP="004112A9">
            <w:pPr>
              <w:jc w:val="right"/>
              <w:rPr>
                <w:rFonts w:asciiTheme="minorHAnsi" w:hAnsiTheme="minorHAnsi" w:cstheme="minorHAnsi"/>
                <w:color w:val="000000"/>
                <w:sz w:val="18"/>
                <w:szCs w:val="18"/>
              </w:rPr>
            </w:pPr>
            <w:r w:rsidRPr="004112A9">
              <w:rPr>
                <w:rFonts w:asciiTheme="minorHAnsi" w:hAnsiTheme="minorHAnsi" w:cstheme="minorHAnsi"/>
                <w:color w:val="000000"/>
                <w:sz w:val="18"/>
                <w:szCs w:val="18"/>
              </w:rPr>
              <w:t>6925</w:t>
            </w:r>
          </w:p>
        </w:tc>
        <w:tc>
          <w:tcPr>
            <w:tcW w:w="850" w:type="dxa"/>
            <w:tcBorders>
              <w:top w:val="nil"/>
              <w:left w:val="nil"/>
              <w:bottom w:val="single" w:sz="4" w:space="0" w:color="auto"/>
              <w:right w:val="single" w:sz="4" w:space="0" w:color="auto"/>
            </w:tcBorders>
            <w:shd w:val="clear" w:color="auto" w:fill="auto"/>
            <w:noWrap/>
            <w:vAlign w:val="center"/>
          </w:tcPr>
          <w:p w14:paraId="1668C537" w14:textId="6F59893E" w:rsidR="004112A9" w:rsidRPr="00F86719" w:rsidRDefault="004112A9" w:rsidP="004112A9">
            <w:pPr>
              <w:jc w:val="right"/>
              <w:rPr>
                <w:rFonts w:asciiTheme="minorHAnsi" w:hAnsiTheme="minorHAnsi" w:cstheme="minorHAnsi"/>
                <w:color w:val="000000"/>
                <w:sz w:val="18"/>
                <w:szCs w:val="18"/>
              </w:rPr>
            </w:pPr>
            <w:r w:rsidRPr="009C7C65">
              <w:rPr>
                <w:rFonts w:asciiTheme="minorHAnsi" w:hAnsiTheme="minorHAnsi" w:cstheme="minorHAnsi"/>
                <w:color w:val="000000"/>
                <w:sz w:val="18"/>
                <w:szCs w:val="18"/>
              </w:rPr>
              <w:t>5</w:t>
            </w:r>
            <w:r>
              <w:rPr>
                <w:rFonts w:asciiTheme="minorHAnsi" w:hAnsiTheme="minorHAnsi" w:cstheme="minorHAnsi"/>
                <w:color w:val="000000"/>
                <w:sz w:val="18"/>
                <w:szCs w:val="18"/>
              </w:rPr>
              <w:t xml:space="preserve"> </w:t>
            </w:r>
            <w:r w:rsidRPr="009C7C65">
              <w:rPr>
                <w:rFonts w:asciiTheme="minorHAnsi" w:hAnsiTheme="minorHAnsi" w:cstheme="minorHAnsi"/>
                <w:color w:val="000000"/>
                <w:sz w:val="18"/>
                <w:szCs w:val="18"/>
              </w:rPr>
              <w:t>525</w:t>
            </w:r>
          </w:p>
        </w:tc>
        <w:tc>
          <w:tcPr>
            <w:tcW w:w="851" w:type="dxa"/>
            <w:tcBorders>
              <w:top w:val="nil"/>
              <w:left w:val="nil"/>
              <w:bottom w:val="single" w:sz="4" w:space="0" w:color="auto"/>
              <w:right w:val="single" w:sz="4" w:space="0" w:color="auto"/>
            </w:tcBorders>
            <w:shd w:val="clear" w:color="auto" w:fill="auto"/>
            <w:noWrap/>
            <w:vAlign w:val="center"/>
          </w:tcPr>
          <w:p w14:paraId="4C628215" w14:textId="58F30DED" w:rsidR="004112A9" w:rsidRPr="00F86719" w:rsidRDefault="004112A9" w:rsidP="004112A9">
            <w:pPr>
              <w:jc w:val="right"/>
              <w:rPr>
                <w:rFonts w:asciiTheme="minorHAnsi" w:hAnsiTheme="minorHAnsi" w:cstheme="minorHAnsi"/>
                <w:color w:val="000000"/>
                <w:sz w:val="18"/>
                <w:szCs w:val="18"/>
              </w:rPr>
            </w:pPr>
            <w:r w:rsidRPr="009C7C65">
              <w:rPr>
                <w:rFonts w:asciiTheme="minorHAnsi" w:hAnsiTheme="minorHAnsi" w:cstheme="minorHAnsi"/>
                <w:color w:val="000000"/>
                <w:sz w:val="18"/>
                <w:szCs w:val="18"/>
              </w:rPr>
              <w:t>5</w:t>
            </w:r>
            <w:r>
              <w:rPr>
                <w:rFonts w:asciiTheme="minorHAnsi" w:hAnsiTheme="minorHAnsi" w:cstheme="minorHAnsi"/>
                <w:color w:val="000000"/>
                <w:sz w:val="18"/>
                <w:szCs w:val="18"/>
              </w:rPr>
              <w:t xml:space="preserve"> </w:t>
            </w:r>
            <w:r w:rsidRPr="009C7C65">
              <w:rPr>
                <w:rFonts w:asciiTheme="minorHAnsi" w:hAnsiTheme="minorHAnsi" w:cstheme="minorHAnsi"/>
                <w:color w:val="000000"/>
                <w:sz w:val="18"/>
                <w:szCs w:val="18"/>
              </w:rPr>
              <w:t>525</w:t>
            </w:r>
          </w:p>
        </w:tc>
        <w:tc>
          <w:tcPr>
            <w:tcW w:w="867" w:type="dxa"/>
            <w:tcBorders>
              <w:top w:val="nil"/>
              <w:left w:val="nil"/>
              <w:bottom w:val="single" w:sz="4" w:space="0" w:color="auto"/>
              <w:right w:val="single" w:sz="4" w:space="0" w:color="auto"/>
            </w:tcBorders>
            <w:shd w:val="clear" w:color="auto" w:fill="auto"/>
            <w:noWrap/>
            <w:vAlign w:val="center"/>
          </w:tcPr>
          <w:p w14:paraId="7A2534D2" w14:textId="2414A96E" w:rsidR="004112A9" w:rsidRPr="00F86719" w:rsidRDefault="004112A9" w:rsidP="004112A9">
            <w:pPr>
              <w:jc w:val="right"/>
              <w:rPr>
                <w:rFonts w:asciiTheme="minorHAnsi" w:hAnsiTheme="minorHAnsi" w:cstheme="minorHAnsi"/>
                <w:color w:val="000000"/>
                <w:sz w:val="18"/>
                <w:szCs w:val="18"/>
              </w:rPr>
            </w:pPr>
            <w:r w:rsidRPr="004112A9">
              <w:rPr>
                <w:rFonts w:asciiTheme="minorHAnsi" w:hAnsiTheme="minorHAnsi" w:cstheme="minorHAnsi"/>
                <w:color w:val="000000"/>
                <w:sz w:val="18"/>
                <w:szCs w:val="18"/>
              </w:rPr>
              <w:t>13</w:t>
            </w:r>
            <w:r w:rsidR="00B634FA">
              <w:rPr>
                <w:rFonts w:asciiTheme="minorHAnsi" w:hAnsiTheme="minorHAnsi" w:cstheme="minorHAnsi"/>
                <w:color w:val="000000"/>
                <w:sz w:val="18"/>
                <w:szCs w:val="18"/>
              </w:rPr>
              <w:t xml:space="preserve"> </w:t>
            </w:r>
            <w:r w:rsidRPr="004112A9">
              <w:rPr>
                <w:rFonts w:asciiTheme="minorHAnsi" w:hAnsiTheme="minorHAnsi" w:cstheme="minorHAnsi"/>
                <w:color w:val="000000"/>
                <w:sz w:val="18"/>
                <w:szCs w:val="18"/>
              </w:rPr>
              <w:t>424</w:t>
            </w:r>
          </w:p>
        </w:tc>
        <w:tc>
          <w:tcPr>
            <w:tcW w:w="1162" w:type="dxa"/>
            <w:tcBorders>
              <w:top w:val="nil"/>
              <w:left w:val="nil"/>
              <w:bottom w:val="single" w:sz="4" w:space="0" w:color="auto"/>
              <w:right w:val="single" w:sz="4" w:space="0" w:color="auto"/>
            </w:tcBorders>
            <w:shd w:val="clear" w:color="auto" w:fill="auto"/>
            <w:noWrap/>
            <w:vAlign w:val="center"/>
          </w:tcPr>
          <w:p w14:paraId="00684A4A" w14:textId="4A5C157F" w:rsidR="004112A9" w:rsidRPr="00F86719" w:rsidRDefault="004112A9" w:rsidP="004112A9">
            <w:pPr>
              <w:jc w:val="right"/>
              <w:rPr>
                <w:rFonts w:asciiTheme="minorHAnsi" w:hAnsiTheme="minorHAnsi" w:cstheme="minorHAnsi"/>
                <w:color w:val="000000"/>
                <w:sz w:val="18"/>
                <w:szCs w:val="18"/>
              </w:rPr>
            </w:pPr>
            <w:r>
              <w:rPr>
                <w:rFonts w:asciiTheme="minorHAnsi" w:hAnsiTheme="minorHAnsi" w:cstheme="minorHAnsi"/>
                <w:color w:val="000000"/>
                <w:sz w:val="18"/>
                <w:szCs w:val="18"/>
              </w:rPr>
              <w:t>42 449</w:t>
            </w:r>
          </w:p>
        </w:tc>
      </w:tr>
      <w:tr w:rsidR="004112A9" w:rsidRPr="00925461" w14:paraId="48F91945" w14:textId="77777777" w:rsidTr="00A5352D">
        <w:trPr>
          <w:trHeight w:val="294"/>
        </w:trPr>
        <w:tc>
          <w:tcPr>
            <w:tcW w:w="2379" w:type="dxa"/>
            <w:tcBorders>
              <w:top w:val="nil"/>
              <w:left w:val="single" w:sz="4" w:space="0" w:color="auto"/>
              <w:bottom w:val="single" w:sz="4" w:space="0" w:color="auto"/>
              <w:right w:val="single" w:sz="4" w:space="0" w:color="auto"/>
            </w:tcBorders>
            <w:shd w:val="clear" w:color="auto" w:fill="auto"/>
            <w:vAlign w:val="center"/>
            <w:hideMark/>
          </w:tcPr>
          <w:p w14:paraId="7F39AE5F" w14:textId="77777777" w:rsidR="004112A9" w:rsidRPr="00F86719" w:rsidRDefault="004112A9" w:rsidP="004112A9">
            <w:pPr>
              <w:rPr>
                <w:rFonts w:asciiTheme="minorHAnsi" w:hAnsiTheme="minorHAnsi" w:cstheme="minorHAnsi"/>
                <w:color w:val="000000"/>
                <w:sz w:val="18"/>
                <w:szCs w:val="18"/>
              </w:rPr>
            </w:pPr>
            <w:r w:rsidRPr="00F86719">
              <w:rPr>
                <w:rFonts w:asciiTheme="minorHAnsi" w:hAnsiTheme="minorHAnsi" w:cstheme="minorHAnsi"/>
                <w:color w:val="000000"/>
                <w:sz w:val="18"/>
                <w:szCs w:val="18"/>
              </w:rPr>
              <w:t>Печать документа формат А4 односторонняя цифровая (с персонификацией или без)</w:t>
            </w:r>
          </w:p>
        </w:tc>
        <w:tc>
          <w:tcPr>
            <w:tcW w:w="1134" w:type="dxa"/>
            <w:tcBorders>
              <w:top w:val="nil"/>
              <w:left w:val="nil"/>
              <w:bottom w:val="single" w:sz="4" w:space="0" w:color="auto"/>
              <w:right w:val="single" w:sz="4" w:space="0" w:color="auto"/>
            </w:tcBorders>
            <w:shd w:val="clear" w:color="auto" w:fill="auto"/>
            <w:noWrap/>
            <w:vAlign w:val="center"/>
            <w:hideMark/>
          </w:tcPr>
          <w:p w14:paraId="62E3672C" w14:textId="77777777" w:rsidR="004112A9" w:rsidRPr="00F86719" w:rsidRDefault="004112A9" w:rsidP="004112A9">
            <w:pPr>
              <w:rPr>
                <w:rFonts w:asciiTheme="minorHAnsi" w:hAnsiTheme="minorHAnsi" w:cstheme="minorHAnsi"/>
                <w:color w:val="000000"/>
                <w:sz w:val="18"/>
                <w:szCs w:val="18"/>
              </w:rPr>
            </w:pPr>
            <w:r w:rsidRPr="00F86719">
              <w:rPr>
                <w:rFonts w:asciiTheme="minorHAnsi" w:hAnsiTheme="minorHAnsi" w:cstheme="minorHAnsi"/>
                <w:color w:val="000000"/>
                <w:sz w:val="18"/>
                <w:szCs w:val="18"/>
              </w:rPr>
              <w:t> </w:t>
            </w:r>
          </w:p>
        </w:tc>
        <w:tc>
          <w:tcPr>
            <w:tcW w:w="1148" w:type="dxa"/>
            <w:tcBorders>
              <w:top w:val="nil"/>
              <w:left w:val="nil"/>
              <w:bottom w:val="single" w:sz="4" w:space="0" w:color="auto"/>
              <w:right w:val="single" w:sz="4" w:space="0" w:color="auto"/>
            </w:tcBorders>
            <w:shd w:val="clear" w:color="auto" w:fill="auto"/>
            <w:vAlign w:val="center"/>
            <w:hideMark/>
          </w:tcPr>
          <w:p w14:paraId="48F9FC25" w14:textId="77777777" w:rsidR="004112A9" w:rsidRPr="008A0706" w:rsidRDefault="004112A9" w:rsidP="004112A9">
            <w:pPr>
              <w:rPr>
                <w:rFonts w:asciiTheme="minorHAnsi" w:hAnsiTheme="minorHAnsi" w:cstheme="minorHAnsi"/>
                <w:color w:val="000000"/>
                <w:sz w:val="16"/>
                <w:szCs w:val="16"/>
              </w:rPr>
            </w:pPr>
            <w:r w:rsidRPr="008A0706">
              <w:rPr>
                <w:rFonts w:asciiTheme="minorHAnsi" w:hAnsiTheme="minorHAnsi" w:cstheme="minorHAnsi"/>
                <w:color w:val="000000"/>
                <w:sz w:val="16"/>
                <w:szCs w:val="16"/>
              </w:rPr>
              <w:t>описи</w:t>
            </w:r>
          </w:p>
        </w:tc>
        <w:tc>
          <w:tcPr>
            <w:tcW w:w="938" w:type="dxa"/>
            <w:tcBorders>
              <w:top w:val="nil"/>
              <w:left w:val="nil"/>
              <w:bottom w:val="single" w:sz="4" w:space="0" w:color="auto"/>
              <w:right w:val="single" w:sz="4" w:space="0" w:color="auto"/>
            </w:tcBorders>
            <w:shd w:val="clear" w:color="auto" w:fill="auto"/>
            <w:vAlign w:val="center"/>
            <w:hideMark/>
          </w:tcPr>
          <w:p w14:paraId="394AE644" w14:textId="77777777" w:rsidR="004112A9" w:rsidRPr="008A0706" w:rsidRDefault="004112A9" w:rsidP="004112A9">
            <w:pPr>
              <w:rPr>
                <w:rFonts w:asciiTheme="minorHAnsi" w:hAnsiTheme="minorHAnsi" w:cstheme="minorHAnsi"/>
                <w:color w:val="000000"/>
                <w:sz w:val="16"/>
                <w:szCs w:val="16"/>
              </w:rPr>
            </w:pPr>
            <w:r w:rsidRPr="008A0706">
              <w:rPr>
                <w:rFonts w:asciiTheme="minorHAnsi" w:hAnsiTheme="minorHAnsi" w:cstheme="minorHAnsi"/>
                <w:color w:val="000000"/>
                <w:sz w:val="16"/>
                <w:szCs w:val="16"/>
              </w:rPr>
              <w:t> </w:t>
            </w:r>
          </w:p>
        </w:tc>
        <w:tc>
          <w:tcPr>
            <w:tcW w:w="926" w:type="dxa"/>
            <w:tcBorders>
              <w:top w:val="nil"/>
              <w:left w:val="nil"/>
              <w:bottom w:val="single" w:sz="4" w:space="0" w:color="auto"/>
              <w:right w:val="single" w:sz="4" w:space="0" w:color="auto"/>
            </w:tcBorders>
            <w:shd w:val="clear" w:color="auto" w:fill="auto"/>
            <w:noWrap/>
            <w:vAlign w:val="center"/>
            <w:hideMark/>
          </w:tcPr>
          <w:p w14:paraId="09709BD8" w14:textId="77777777" w:rsidR="004112A9" w:rsidRPr="008A0706" w:rsidRDefault="004112A9" w:rsidP="004112A9">
            <w:pPr>
              <w:jc w:val="center"/>
              <w:rPr>
                <w:rFonts w:asciiTheme="minorHAnsi" w:hAnsiTheme="minorHAnsi" w:cstheme="minorHAnsi"/>
                <w:color w:val="000000"/>
                <w:sz w:val="16"/>
                <w:szCs w:val="16"/>
              </w:rPr>
            </w:pPr>
          </w:p>
        </w:tc>
        <w:tc>
          <w:tcPr>
            <w:tcW w:w="952" w:type="dxa"/>
            <w:tcBorders>
              <w:top w:val="nil"/>
              <w:left w:val="nil"/>
              <w:bottom w:val="single" w:sz="4" w:space="0" w:color="auto"/>
              <w:right w:val="single" w:sz="4" w:space="0" w:color="auto"/>
            </w:tcBorders>
            <w:shd w:val="clear" w:color="auto" w:fill="auto"/>
            <w:noWrap/>
            <w:vAlign w:val="center"/>
            <w:hideMark/>
          </w:tcPr>
          <w:p w14:paraId="4017587A" w14:textId="77777777" w:rsidR="004112A9" w:rsidRPr="00F86719" w:rsidRDefault="004112A9" w:rsidP="004112A9">
            <w:pPr>
              <w:jc w:val="center"/>
              <w:rPr>
                <w:rFonts w:asciiTheme="minorHAnsi" w:hAnsiTheme="minorHAnsi" w:cstheme="minorHAnsi"/>
                <w:color w:val="000000"/>
                <w:sz w:val="18"/>
                <w:szCs w:val="18"/>
              </w:rPr>
            </w:pPr>
          </w:p>
        </w:tc>
        <w:tc>
          <w:tcPr>
            <w:tcW w:w="909" w:type="dxa"/>
            <w:tcBorders>
              <w:top w:val="nil"/>
              <w:left w:val="nil"/>
              <w:bottom w:val="single" w:sz="4" w:space="0" w:color="auto"/>
              <w:right w:val="single" w:sz="4" w:space="0" w:color="auto"/>
            </w:tcBorders>
            <w:shd w:val="clear" w:color="auto" w:fill="auto"/>
            <w:vAlign w:val="center"/>
            <w:hideMark/>
          </w:tcPr>
          <w:p w14:paraId="5AAA2433" w14:textId="42D3CB89" w:rsidR="004112A9" w:rsidRPr="00F86719" w:rsidRDefault="004112A9" w:rsidP="004112A9">
            <w:pPr>
              <w:jc w:val="center"/>
              <w:rPr>
                <w:rFonts w:asciiTheme="minorHAnsi" w:hAnsiTheme="minorHAnsi" w:cstheme="minorHAnsi"/>
                <w:color w:val="000000"/>
                <w:sz w:val="18"/>
                <w:szCs w:val="18"/>
              </w:rPr>
            </w:pPr>
            <w:r w:rsidRPr="00F86719">
              <w:rPr>
                <w:rFonts w:asciiTheme="minorHAnsi" w:hAnsiTheme="minorHAnsi" w:cstheme="minorHAnsi"/>
                <w:color w:val="000000"/>
                <w:sz w:val="18"/>
                <w:szCs w:val="18"/>
              </w:rPr>
              <w:t>№</w:t>
            </w:r>
            <w:r>
              <w:rPr>
                <w:rFonts w:asciiTheme="minorHAnsi" w:hAnsiTheme="minorHAnsi" w:cstheme="minorHAnsi"/>
                <w:color w:val="000000"/>
                <w:sz w:val="18"/>
                <w:szCs w:val="18"/>
              </w:rPr>
              <w:t>1</w:t>
            </w:r>
          </w:p>
        </w:tc>
        <w:tc>
          <w:tcPr>
            <w:tcW w:w="851" w:type="dxa"/>
            <w:tcBorders>
              <w:top w:val="nil"/>
              <w:left w:val="nil"/>
              <w:bottom w:val="single" w:sz="4" w:space="0" w:color="auto"/>
              <w:right w:val="single" w:sz="4" w:space="0" w:color="auto"/>
            </w:tcBorders>
            <w:shd w:val="clear" w:color="auto" w:fill="auto"/>
            <w:noWrap/>
            <w:vAlign w:val="center"/>
          </w:tcPr>
          <w:p w14:paraId="4C3B973C" w14:textId="467FF45F" w:rsidR="004112A9" w:rsidRPr="00F86719" w:rsidRDefault="006777E1" w:rsidP="004112A9">
            <w:pPr>
              <w:jc w:val="right"/>
              <w:rPr>
                <w:rFonts w:asciiTheme="minorHAnsi" w:hAnsiTheme="minorHAnsi" w:cstheme="minorHAnsi"/>
                <w:color w:val="000000"/>
                <w:sz w:val="18"/>
                <w:szCs w:val="18"/>
              </w:rPr>
            </w:pPr>
            <w:r>
              <w:rPr>
                <w:rFonts w:asciiTheme="minorHAnsi" w:hAnsiTheme="minorHAnsi" w:cstheme="minorHAnsi"/>
                <w:color w:val="000000"/>
                <w:sz w:val="18"/>
                <w:szCs w:val="18"/>
              </w:rPr>
              <w:t>86</w:t>
            </w:r>
          </w:p>
        </w:tc>
        <w:tc>
          <w:tcPr>
            <w:tcW w:w="875" w:type="dxa"/>
            <w:tcBorders>
              <w:top w:val="nil"/>
              <w:left w:val="nil"/>
              <w:bottom w:val="single" w:sz="4" w:space="0" w:color="auto"/>
              <w:right w:val="single" w:sz="4" w:space="0" w:color="auto"/>
            </w:tcBorders>
            <w:shd w:val="clear" w:color="auto" w:fill="auto"/>
            <w:noWrap/>
            <w:vAlign w:val="center"/>
          </w:tcPr>
          <w:p w14:paraId="2525C96B" w14:textId="56658527" w:rsidR="004112A9" w:rsidRPr="00F86719" w:rsidRDefault="006777E1" w:rsidP="004112A9">
            <w:pPr>
              <w:jc w:val="right"/>
              <w:rPr>
                <w:rFonts w:asciiTheme="minorHAnsi" w:hAnsiTheme="minorHAnsi" w:cstheme="minorHAnsi"/>
                <w:color w:val="000000"/>
                <w:sz w:val="18"/>
                <w:szCs w:val="18"/>
              </w:rPr>
            </w:pPr>
            <w:r>
              <w:rPr>
                <w:rFonts w:asciiTheme="minorHAnsi" w:hAnsiTheme="minorHAnsi" w:cstheme="minorHAnsi"/>
                <w:color w:val="000000"/>
                <w:sz w:val="18"/>
                <w:szCs w:val="18"/>
              </w:rPr>
              <w:t>90</w:t>
            </w:r>
          </w:p>
        </w:tc>
        <w:tc>
          <w:tcPr>
            <w:tcW w:w="928" w:type="dxa"/>
            <w:tcBorders>
              <w:top w:val="nil"/>
              <w:left w:val="nil"/>
              <w:bottom w:val="single" w:sz="4" w:space="0" w:color="auto"/>
              <w:right w:val="single" w:sz="4" w:space="0" w:color="auto"/>
            </w:tcBorders>
            <w:shd w:val="clear" w:color="auto" w:fill="auto"/>
            <w:noWrap/>
            <w:vAlign w:val="center"/>
          </w:tcPr>
          <w:p w14:paraId="35ACC193" w14:textId="2E158786" w:rsidR="004112A9" w:rsidRPr="00F86719" w:rsidRDefault="006777E1" w:rsidP="004112A9">
            <w:pPr>
              <w:jc w:val="right"/>
              <w:rPr>
                <w:rFonts w:asciiTheme="minorHAnsi" w:hAnsiTheme="minorHAnsi" w:cstheme="minorHAnsi"/>
                <w:color w:val="000000"/>
                <w:sz w:val="18"/>
                <w:szCs w:val="18"/>
              </w:rPr>
            </w:pPr>
            <w:r>
              <w:rPr>
                <w:rFonts w:asciiTheme="minorHAnsi" w:hAnsiTheme="minorHAnsi" w:cstheme="minorHAnsi"/>
                <w:color w:val="000000"/>
                <w:sz w:val="18"/>
                <w:szCs w:val="18"/>
              </w:rPr>
              <w:t>90</w:t>
            </w:r>
          </w:p>
        </w:tc>
        <w:tc>
          <w:tcPr>
            <w:tcW w:w="850" w:type="dxa"/>
            <w:tcBorders>
              <w:top w:val="nil"/>
              <w:left w:val="nil"/>
              <w:bottom w:val="single" w:sz="4" w:space="0" w:color="auto"/>
              <w:right w:val="single" w:sz="4" w:space="0" w:color="auto"/>
            </w:tcBorders>
            <w:shd w:val="clear" w:color="auto" w:fill="auto"/>
            <w:noWrap/>
            <w:vAlign w:val="center"/>
          </w:tcPr>
          <w:p w14:paraId="3F8AE49E" w14:textId="0AFCE6CA" w:rsidR="004112A9" w:rsidRPr="00F86719" w:rsidRDefault="006777E1" w:rsidP="004112A9">
            <w:pPr>
              <w:jc w:val="right"/>
              <w:rPr>
                <w:rFonts w:asciiTheme="minorHAnsi" w:hAnsiTheme="minorHAnsi" w:cstheme="minorHAnsi"/>
                <w:color w:val="000000"/>
                <w:sz w:val="18"/>
                <w:szCs w:val="18"/>
              </w:rPr>
            </w:pPr>
            <w:r>
              <w:rPr>
                <w:rFonts w:asciiTheme="minorHAnsi" w:hAnsiTheme="minorHAnsi" w:cstheme="minorHAnsi"/>
                <w:color w:val="000000"/>
                <w:sz w:val="18"/>
                <w:szCs w:val="18"/>
              </w:rPr>
              <w:t>90</w:t>
            </w:r>
          </w:p>
        </w:tc>
        <w:tc>
          <w:tcPr>
            <w:tcW w:w="851" w:type="dxa"/>
            <w:tcBorders>
              <w:top w:val="nil"/>
              <w:left w:val="nil"/>
              <w:bottom w:val="single" w:sz="4" w:space="0" w:color="auto"/>
              <w:right w:val="single" w:sz="4" w:space="0" w:color="auto"/>
            </w:tcBorders>
            <w:shd w:val="clear" w:color="auto" w:fill="auto"/>
            <w:noWrap/>
            <w:vAlign w:val="center"/>
          </w:tcPr>
          <w:p w14:paraId="4E714E6D" w14:textId="232E9552" w:rsidR="004112A9" w:rsidRPr="00F86719" w:rsidRDefault="006777E1" w:rsidP="004112A9">
            <w:pPr>
              <w:jc w:val="right"/>
              <w:rPr>
                <w:rFonts w:asciiTheme="minorHAnsi" w:hAnsiTheme="minorHAnsi" w:cstheme="minorHAnsi"/>
                <w:color w:val="000000"/>
                <w:sz w:val="18"/>
                <w:szCs w:val="18"/>
              </w:rPr>
            </w:pPr>
            <w:r>
              <w:rPr>
                <w:rFonts w:asciiTheme="minorHAnsi" w:hAnsiTheme="minorHAnsi" w:cstheme="minorHAnsi"/>
                <w:color w:val="000000"/>
                <w:sz w:val="18"/>
                <w:szCs w:val="18"/>
              </w:rPr>
              <w:t>90</w:t>
            </w:r>
          </w:p>
        </w:tc>
        <w:tc>
          <w:tcPr>
            <w:tcW w:w="867" w:type="dxa"/>
            <w:tcBorders>
              <w:top w:val="nil"/>
              <w:left w:val="nil"/>
              <w:bottom w:val="single" w:sz="4" w:space="0" w:color="auto"/>
              <w:right w:val="single" w:sz="4" w:space="0" w:color="auto"/>
            </w:tcBorders>
            <w:shd w:val="clear" w:color="auto" w:fill="auto"/>
            <w:noWrap/>
            <w:vAlign w:val="center"/>
          </w:tcPr>
          <w:p w14:paraId="6BDA7AF2" w14:textId="4D233EA2" w:rsidR="004112A9" w:rsidRPr="00F86719" w:rsidRDefault="006777E1" w:rsidP="004112A9">
            <w:pPr>
              <w:jc w:val="right"/>
              <w:rPr>
                <w:rFonts w:asciiTheme="minorHAnsi" w:hAnsiTheme="minorHAnsi" w:cstheme="minorHAnsi"/>
                <w:color w:val="000000"/>
                <w:sz w:val="18"/>
                <w:szCs w:val="18"/>
              </w:rPr>
            </w:pPr>
            <w:r>
              <w:rPr>
                <w:rFonts w:asciiTheme="minorHAnsi" w:hAnsiTheme="minorHAnsi" w:cstheme="minorHAnsi"/>
                <w:color w:val="000000"/>
                <w:sz w:val="18"/>
                <w:szCs w:val="18"/>
              </w:rPr>
              <w:t>90</w:t>
            </w:r>
          </w:p>
        </w:tc>
        <w:tc>
          <w:tcPr>
            <w:tcW w:w="1162" w:type="dxa"/>
            <w:tcBorders>
              <w:top w:val="nil"/>
              <w:left w:val="nil"/>
              <w:bottom w:val="single" w:sz="4" w:space="0" w:color="auto"/>
              <w:right w:val="single" w:sz="4" w:space="0" w:color="auto"/>
            </w:tcBorders>
            <w:shd w:val="clear" w:color="auto" w:fill="auto"/>
            <w:noWrap/>
            <w:vAlign w:val="center"/>
          </w:tcPr>
          <w:p w14:paraId="37AB7D77" w14:textId="7A554A85" w:rsidR="004112A9" w:rsidRPr="00F86719" w:rsidRDefault="006777E1" w:rsidP="004112A9">
            <w:pPr>
              <w:jc w:val="right"/>
              <w:rPr>
                <w:rFonts w:asciiTheme="minorHAnsi" w:hAnsiTheme="minorHAnsi" w:cstheme="minorHAnsi"/>
                <w:color w:val="000000"/>
                <w:sz w:val="18"/>
                <w:szCs w:val="18"/>
              </w:rPr>
            </w:pPr>
            <w:r>
              <w:rPr>
                <w:rFonts w:asciiTheme="minorHAnsi" w:hAnsiTheme="minorHAnsi" w:cstheme="minorHAnsi"/>
                <w:color w:val="000000"/>
                <w:sz w:val="18"/>
                <w:szCs w:val="18"/>
              </w:rPr>
              <w:t>536</w:t>
            </w:r>
          </w:p>
        </w:tc>
      </w:tr>
    </w:tbl>
    <w:p w14:paraId="09E03FBA" w14:textId="77777777" w:rsidR="000F4095" w:rsidRDefault="000F4095" w:rsidP="000F4095">
      <w:pPr>
        <w:pStyle w:val="af"/>
        <w:spacing w:after="160" w:line="259" w:lineRule="auto"/>
        <w:jc w:val="both"/>
        <w:rPr>
          <w:rFonts w:ascii="Tahoma" w:hAnsi="Tahoma" w:cs="Tahoma"/>
          <w:sz w:val="20"/>
        </w:rPr>
      </w:pPr>
    </w:p>
    <w:p w14:paraId="3CEBF4B6" w14:textId="2708E27B" w:rsidR="000F4095" w:rsidRDefault="00BD5F77" w:rsidP="003222E2">
      <w:pPr>
        <w:tabs>
          <w:tab w:val="left" w:pos="8460"/>
        </w:tabs>
        <w:jc w:val="both"/>
        <w:rPr>
          <w:rFonts w:ascii="Tahoma" w:hAnsi="Tahoma" w:cs="Tahoma"/>
          <w:sz w:val="20"/>
        </w:rPr>
      </w:pPr>
      <w:r>
        <w:rPr>
          <w:rFonts w:ascii="Tahoma" w:eastAsia="MS Mincho" w:hAnsi="Tahoma" w:cs="Tahoma"/>
          <w:sz w:val="20"/>
        </w:rPr>
        <w:t xml:space="preserve">Ежемесячно выполняется </w:t>
      </w:r>
      <w:r w:rsidR="003222E2">
        <w:rPr>
          <w:rFonts w:ascii="Tahoma" w:eastAsia="MS Mincho" w:hAnsi="Tahoma" w:cs="Tahoma"/>
          <w:sz w:val="20"/>
        </w:rPr>
        <w:t>одна доставка</w:t>
      </w:r>
      <w:r>
        <w:rPr>
          <w:rFonts w:ascii="Tahoma" w:eastAsia="MS Mincho" w:hAnsi="Tahoma" w:cs="Tahoma"/>
          <w:sz w:val="20"/>
        </w:rPr>
        <w:t xml:space="preserve"> готовой продукции до Филиала</w:t>
      </w:r>
      <w:r w:rsidR="00F000AD">
        <w:rPr>
          <w:rFonts w:ascii="Tahoma" w:eastAsia="MS Mincho" w:hAnsi="Tahoma" w:cs="Tahoma"/>
          <w:sz w:val="20"/>
        </w:rPr>
        <w:t xml:space="preserve"> </w:t>
      </w:r>
      <w:r w:rsidRPr="00E6525D">
        <w:rPr>
          <w:rFonts w:ascii="Tahoma" w:eastAsia="MS Mincho" w:hAnsi="Tahoma" w:cs="Tahoma"/>
          <w:sz w:val="20"/>
        </w:rPr>
        <w:t>по адресу:</w:t>
      </w:r>
      <w:r w:rsidR="003222E2">
        <w:rPr>
          <w:rFonts w:ascii="Tahoma" w:eastAsia="MS Mincho" w:hAnsi="Tahoma" w:cs="Tahoma"/>
          <w:sz w:val="20"/>
        </w:rPr>
        <w:t xml:space="preserve"> </w:t>
      </w:r>
      <w:r w:rsidR="00646BE0" w:rsidRPr="00646BE0">
        <w:rPr>
          <w:rFonts w:ascii="Tahoma" w:hAnsi="Tahoma" w:cs="Tahoma"/>
          <w:sz w:val="20"/>
        </w:rPr>
        <w:t xml:space="preserve">г.Ульяновск, ул.Промышленная, </w:t>
      </w:r>
      <w:r w:rsidR="00D50904">
        <w:rPr>
          <w:rFonts w:ascii="Tahoma" w:hAnsi="Tahoma" w:cs="Tahoma"/>
          <w:sz w:val="20"/>
        </w:rPr>
        <w:t>д.</w:t>
      </w:r>
      <w:r w:rsidR="00646BE0" w:rsidRPr="00646BE0">
        <w:rPr>
          <w:rFonts w:ascii="Tahoma" w:hAnsi="Tahoma" w:cs="Tahoma"/>
          <w:sz w:val="20"/>
        </w:rPr>
        <w:t>5</w:t>
      </w:r>
    </w:p>
    <w:p w14:paraId="2D4895E9" w14:textId="54ABE3FC" w:rsidR="00D50904" w:rsidRDefault="00D50904" w:rsidP="003222E2">
      <w:pPr>
        <w:tabs>
          <w:tab w:val="left" w:pos="8460"/>
        </w:tabs>
        <w:jc w:val="both"/>
        <w:rPr>
          <w:rFonts w:ascii="Tahoma" w:hAnsi="Tahoma" w:cs="Tahoma"/>
          <w:sz w:val="20"/>
        </w:rPr>
      </w:pPr>
    </w:p>
    <w:p w14:paraId="61561A4E" w14:textId="3F3C016C" w:rsidR="00D50904" w:rsidRDefault="00D50904" w:rsidP="003222E2">
      <w:pPr>
        <w:tabs>
          <w:tab w:val="left" w:pos="8460"/>
        </w:tabs>
        <w:jc w:val="both"/>
        <w:rPr>
          <w:rFonts w:ascii="Tahoma" w:hAnsi="Tahoma" w:cs="Tahoma"/>
          <w:sz w:val="20"/>
        </w:rPr>
      </w:pPr>
    </w:p>
    <w:p w14:paraId="1AE55EB4" w14:textId="77777777" w:rsidR="00F000AD" w:rsidRPr="000F297C" w:rsidRDefault="00F000AD" w:rsidP="00F000AD">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6C6EE6F2"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759EBDA8" w14:textId="77777777" w:rsidR="00F000AD" w:rsidRDefault="00F000AD" w:rsidP="00F000AD">
      <w:pPr>
        <w:jc w:val="both"/>
        <w:rPr>
          <w:rFonts w:ascii="Tahoma" w:hAnsi="Tahoma" w:cs="Tahoma"/>
          <w:sz w:val="20"/>
        </w:rPr>
      </w:pPr>
    </w:p>
    <w:p w14:paraId="65DEDE06" w14:textId="77777777" w:rsidR="00F000AD" w:rsidRDefault="00F000AD" w:rsidP="00F000AD">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669D5BD9" w14:textId="77777777" w:rsidR="00D50904" w:rsidRDefault="00D50904" w:rsidP="00D50904">
      <w:pPr>
        <w:spacing w:after="160" w:line="259" w:lineRule="auto"/>
        <w:jc w:val="both"/>
        <w:rPr>
          <w:rFonts w:ascii="Tahoma" w:hAnsi="Tahoma" w:cs="Tahoma"/>
          <w:b/>
          <w:color w:val="000000"/>
          <w:sz w:val="20"/>
        </w:rPr>
      </w:pPr>
    </w:p>
    <w:p w14:paraId="4B513EBF" w14:textId="77777777" w:rsidR="00D50904" w:rsidRPr="00BD5F77" w:rsidRDefault="00D50904" w:rsidP="003222E2">
      <w:pPr>
        <w:tabs>
          <w:tab w:val="left" w:pos="8460"/>
        </w:tabs>
        <w:jc w:val="both"/>
        <w:rPr>
          <w:rFonts w:ascii="Tahoma" w:hAnsi="Tahoma" w:cs="Tahoma"/>
          <w:sz w:val="20"/>
        </w:rPr>
        <w:sectPr w:rsidR="00D50904" w:rsidRPr="00BD5F77" w:rsidSect="00FF520C">
          <w:pgSz w:w="16838" w:h="11906" w:orient="landscape"/>
          <w:pgMar w:top="1418" w:right="1134" w:bottom="567" w:left="993" w:header="709" w:footer="709" w:gutter="0"/>
          <w:cols w:space="708"/>
          <w:titlePg/>
          <w:docGrid w:linePitch="381"/>
        </w:sectPr>
      </w:pPr>
    </w:p>
    <w:p w14:paraId="3571AE86" w14:textId="185B57FE" w:rsidR="000F4095" w:rsidRPr="00097CF1" w:rsidRDefault="000F4095" w:rsidP="000F4095">
      <w:pPr>
        <w:pageBreakBefore/>
        <w:jc w:val="right"/>
        <w:rPr>
          <w:rFonts w:ascii="Tahoma" w:eastAsia="MS Mincho" w:hAnsi="Tahoma" w:cs="Tahoma"/>
          <w:sz w:val="20"/>
        </w:rPr>
      </w:pPr>
      <w:r w:rsidRPr="001F7B23">
        <w:rPr>
          <w:rFonts w:ascii="Tahoma" w:eastAsia="MS Mincho" w:hAnsi="Tahoma" w:cs="Tahoma"/>
          <w:sz w:val="20"/>
        </w:rPr>
        <w:lastRenderedPageBreak/>
        <w:t>Приложение №</w:t>
      </w:r>
      <w:r>
        <w:rPr>
          <w:rFonts w:ascii="Tahoma" w:eastAsia="MS Mincho" w:hAnsi="Tahoma" w:cs="Tahoma"/>
          <w:sz w:val="20"/>
        </w:rPr>
        <w:t>1</w:t>
      </w:r>
      <w:r w:rsidR="00DC7B9F">
        <w:rPr>
          <w:rFonts w:ascii="Tahoma" w:eastAsia="MS Mincho" w:hAnsi="Tahoma" w:cs="Tahoma"/>
          <w:sz w:val="20"/>
        </w:rPr>
        <w:t>6</w:t>
      </w:r>
    </w:p>
    <w:p w14:paraId="6541189A"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0D59C88E"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486FA5AF" w14:textId="77777777" w:rsidR="000F4095" w:rsidRDefault="000F4095" w:rsidP="000F4095">
      <w:pPr>
        <w:tabs>
          <w:tab w:val="left" w:pos="0"/>
          <w:tab w:val="left" w:pos="567"/>
        </w:tabs>
        <w:jc w:val="both"/>
        <w:rPr>
          <w:rFonts w:ascii="Tahoma" w:eastAsia="MS Mincho" w:hAnsi="Tahoma" w:cs="Tahoma"/>
          <w:sz w:val="20"/>
          <w:szCs w:val="20"/>
        </w:rPr>
      </w:pPr>
    </w:p>
    <w:p w14:paraId="7E3409F4" w14:textId="77777777" w:rsidR="000F4095" w:rsidRDefault="000F4095" w:rsidP="000F4095">
      <w:pPr>
        <w:tabs>
          <w:tab w:val="left" w:pos="426"/>
          <w:tab w:val="left" w:pos="720"/>
          <w:tab w:val="num" w:pos="1080"/>
        </w:tabs>
        <w:jc w:val="center"/>
        <w:rPr>
          <w:rFonts w:ascii="Tahoma" w:eastAsia="MS Mincho" w:hAnsi="Tahoma" w:cs="Tahoma"/>
          <w:b/>
          <w:sz w:val="20"/>
        </w:rPr>
      </w:pPr>
      <w:r w:rsidRPr="005C66ED">
        <w:rPr>
          <w:rFonts w:ascii="Tahoma" w:eastAsia="MS Mincho" w:hAnsi="Tahoma" w:cs="Tahoma"/>
          <w:b/>
          <w:sz w:val="20"/>
        </w:rPr>
        <w:t>Образец нанесения цветовых элементов на одну из двух сторон ПД формата А4</w:t>
      </w:r>
    </w:p>
    <w:p w14:paraId="2D6EDE9C" w14:textId="77777777" w:rsidR="000F4095" w:rsidRPr="005C66ED" w:rsidRDefault="000F4095" w:rsidP="000F4095">
      <w:pPr>
        <w:tabs>
          <w:tab w:val="left" w:pos="426"/>
          <w:tab w:val="left" w:pos="720"/>
          <w:tab w:val="num" w:pos="1080"/>
        </w:tabs>
        <w:jc w:val="center"/>
        <w:rPr>
          <w:rFonts w:ascii="Tahoma" w:eastAsia="MS Mincho" w:hAnsi="Tahoma" w:cs="Tahoma"/>
          <w:b/>
          <w:sz w:val="20"/>
        </w:rPr>
      </w:pPr>
    </w:p>
    <w:p w14:paraId="115EE203" w14:textId="77777777" w:rsidR="000F4095" w:rsidRDefault="000F4095" w:rsidP="000F4095">
      <w:pPr>
        <w:jc w:val="center"/>
        <w:rPr>
          <w:rFonts w:ascii="Tahoma" w:eastAsia="Calibri" w:hAnsi="Tahoma" w:cs="Tahoma"/>
          <w:sz w:val="20"/>
          <w:lang w:eastAsia="en-US"/>
        </w:rPr>
      </w:pPr>
      <w:r w:rsidRPr="005C66ED">
        <w:rPr>
          <w:rFonts w:ascii="Tahoma" w:eastAsia="MS Mincho" w:hAnsi="Tahoma" w:cs="Tahoma"/>
          <w:b/>
          <w:noProof/>
          <w:sz w:val="20"/>
        </w:rPr>
        <w:drawing>
          <wp:inline distT="0" distB="0" distL="0" distR="0" wp14:anchorId="2ED06171" wp14:editId="0B36F7F5">
            <wp:extent cx="4858297" cy="6810375"/>
            <wp:effectExtent l="114300" t="114300" r="114300" b="14287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887627" cy="68514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001150AE" w14:textId="77777777" w:rsidR="005903E9" w:rsidRDefault="005903E9" w:rsidP="005903E9">
      <w:pPr>
        <w:rPr>
          <w:rFonts w:ascii="Tahoma" w:hAnsi="Tahoma" w:cs="Tahoma"/>
          <w:b/>
          <w:sz w:val="20"/>
          <w:szCs w:val="20"/>
        </w:rPr>
      </w:pPr>
    </w:p>
    <w:p w14:paraId="3350D08B" w14:textId="77777777" w:rsidR="005903E9" w:rsidRDefault="005903E9" w:rsidP="005903E9">
      <w:pPr>
        <w:rPr>
          <w:rFonts w:ascii="Tahoma" w:hAnsi="Tahoma" w:cs="Tahoma"/>
          <w:b/>
          <w:sz w:val="20"/>
          <w:szCs w:val="20"/>
        </w:rPr>
      </w:pPr>
    </w:p>
    <w:p w14:paraId="3E5D3A37" w14:textId="77777777" w:rsidR="004757F2" w:rsidRPr="00F62CB4" w:rsidRDefault="005903E9" w:rsidP="004757F2">
      <w:pPr>
        <w:rPr>
          <w:rFonts w:ascii="Tahoma" w:hAnsi="Tahoma" w:cs="Tahoma"/>
          <w:b/>
          <w:sz w:val="20"/>
          <w:szCs w:val="20"/>
        </w:rPr>
      </w:pPr>
      <w:r>
        <w:rPr>
          <w:rFonts w:ascii="Tahoma" w:hAnsi="Tahoma" w:cs="Tahoma"/>
          <w:b/>
          <w:sz w:val="20"/>
          <w:szCs w:val="20"/>
        </w:rPr>
        <w:t xml:space="preserve"> </w:t>
      </w:r>
      <w:r w:rsidR="004757F2" w:rsidRPr="00F62CB4">
        <w:rPr>
          <w:rFonts w:ascii="Tahoma" w:hAnsi="Tahoma" w:cs="Tahoma"/>
          <w:b/>
          <w:sz w:val="20"/>
          <w:szCs w:val="20"/>
        </w:rPr>
        <w:t>Заказчик                                                                         Исполнитель</w:t>
      </w:r>
    </w:p>
    <w:p w14:paraId="198F2FAB" w14:textId="77777777" w:rsidR="004757F2" w:rsidRDefault="004757F2" w:rsidP="004757F2">
      <w:pPr>
        <w:pStyle w:val="af"/>
        <w:rPr>
          <w:rFonts w:ascii="Tahoma" w:hAnsi="Tahoma" w:cs="Tahoma"/>
          <w:b/>
          <w:sz w:val="20"/>
          <w:szCs w:val="20"/>
          <w:lang w:val="ru-RU"/>
        </w:rPr>
      </w:pPr>
    </w:p>
    <w:p w14:paraId="252464E0" w14:textId="77777777" w:rsidR="004757F2" w:rsidRDefault="004757F2" w:rsidP="004757F2">
      <w:pPr>
        <w:pStyle w:val="af"/>
        <w:rPr>
          <w:rFonts w:ascii="Tahoma" w:hAnsi="Tahoma" w:cs="Tahoma"/>
          <w:b/>
          <w:sz w:val="20"/>
          <w:szCs w:val="20"/>
          <w:lang w:val="ru-RU"/>
        </w:rPr>
      </w:pPr>
    </w:p>
    <w:p w14:paraId="003EB03C" w14:textId="77777777" w:rsidR="004757F2" w:rsidRPr="00F62CB4" w:rsidRDefault="004757F2" w:rsidP="004757F2">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7FFB8C84" w14:textId="77777777" w:rsidR="004757F2" w:rsidRDefault="004757F2" w:rsidP="004757F2">
      <w:pPr>
        <w:jc w:val="both"/>
        <w:rPr>
          <w:rFonts w:ascii="Tahoma" w:hAnsi="Tahoma" w:cs="Tahoma"/>
          <w:color w:val="000000"/>
          <w:sz w:val="20"/>
        </w:rPr>
      </w:pPr>
    </w:p>
    <w:p w14:paraId="704A8FEC" w14:textId="77777777" w:rsidR="004757F2" w:rsidRDefault="004757F2" w:rsidP="004757F2">
      <w:pPr>
        <w:rPr>
          <w:rFonts w:ascii="Tahoma" w:eastAsia="MS Mincho" w:hAnsi="Tahoma" w:cs="Tahoma"/>
          <w:sz w:val="20"/>
        </w:rPr>
      </w:pPr>
    </w:p>
    <w:p w14:paraId="77805594" w14:textId="7D146234" w:rsidR="000F4095" w:rsidRPr="00097CF1" w:rsidRDefault="000F4095" w:rsidP="004757F2">
      <w:pPr>
        <w:jc w:val="right"/>
        <w:rPr>
          <w:rFonts w:ascii="Tahoma" w:eastAsia="MS Mincho" w:hAnsi="Tahoma" w:cs="Tahoma"/>
          <w:sz w:val="20"/>
        </w:rPr>
      </w:pPr>
      <w:r w:rsidRPr="001F7B23">
        <w:rPr>
          <w:rFonts w:ascii="Tahoma" w:eastAsia="MS Mincho" w:hAnsi="Tahoma" w:cs="Tahoma"/>
          <w:sz w:val="20"/>
        </w:rPr>
        <w:lastRenderedPageBreak/>
        <w:t>Приложение №</w:t>
      </w:r>
      <w:r>
        <w:rPr>
          <w:rFonts w:ascii="Tahoma" w:eastAsia="MS Mincho" w:hAnsi="Tahoma" w:cs="Tahoma"/>
          <w:sz w:val="20"/>
        </w:rPr>
        <w:t>1</w:t>
      </w:r>
      <w:r w:rsidR="00DC7B9F">
        <w:rPr>
          <w:rFonts w:ascii="Tahoma" w:eastAsia="MS Mincho" w:hAnsi="Tahoma" w:cs="Tahoma"/>
          <w:sz w:val="20"/>
        </w:rPr>
        <w:t>7</w:t>
      </w:r>
    </w:p>
    <w:p w14:paraId="116010EB"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2D75CE7B"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1B7F06A0" w14:textId="77777777" w:rsidR="000F4095" w:rsidRPr="003D75C3" w:rsidRDefault="000F4095" w:rsidP="000F4095">
      <w:pPr>
        <w:jc w:val="right"/>
        <w:rPr>
          <w:rFonts w:ascii="Tahoma" w:hAnsi="Tahoma" w:cs="Tahoma"/>
          <w:b/>
          <w:sz w:val="20"/>
        </w:rPr>
      </w:pPr>
    </w:p>
    <w:p w14:paraId="73052905" w14:textId="77777777" w:rsidR="00572921" w:rsidRPr="00047933" w:rsidRDefault="00572921" w:rsidP="00572921">
      <w:pPr>
        <w:jc w:val="center"/>
        <w:rPr>
          <w:rFonts w:ascii="Tahoma" w:hAnsi="Tahoma" w:cs="Tahoma"/>
          <w:color w:val="000000"/>
          <w:sz w:val="20"/>
          <w:szCs w:val="20"/>
        </w:rPr>
      </w:pPr>
      <w:r w:rsidRPr="003D75C3">
        <w:rPr>
          <w:rFonts w:ascii="Tahoma" w:hAnsi="Tahoma" w:cs="Tahoma"/>
          <w:b/>
          <w:color w:val="000000"/>
          <w:sz w:val="20"/>
          <w:szCs w:val="20"/>
        </w:rPr>
        <w:t xml:space="preserve">Структура файлов выгрузки квитанций </w:t>
      </w:r>
      <w:r w:rsidRPr="003D75C3">
        <w:rPr>
          <w:rFonts w:ascii="Tahoma" w:hAnsi="Tahoma" w:cs="Tahoma"/>
          <w:b/>
          <w:color w:val="000000"/>
          <w:sz w:val="20"/>
        </w:rPr>
        <w:t xml:space="preserve">формата </w:t>
      </w:r>
      <w:r w:rsidRPr="003D75C3">
        <w:rPr>
          <w:rFonts w:ascii="Tahoma" w:hAnsi="Tahoma" w:cs="Tahoma"/>
          <w:b/>
          <w:color w:val="000000"/>
          <w:sz w:val="20"/>
          <w:lang w:val="en-US"/>
        </w:rPr>
        <w:t>DBF</w:t>
      </w:r>
    </w:p>
    <w:p w14:paraId="2803913D" w14:textId="77777777" w:rsidR="00572921" w:rsidRDefault="00572921" w:rsidP="00572921">
      <w:pPr>
        <w:jc w:val="both"/>
      </w:pPr>
    </w:p>
    <w:p w14:paraId="2BE7A4B5" w14:textId="77777777" w:rsidR="00572921" w:rsidRPr="006670F0" w:rsidRDefault="00572921" w:rsidP="00572921">
      <w:pPr>
        <w:jc w:val="both"/>
        <w:rPr>
          <w:rFonts w:ascii="Tahoma" w:hAnsi="Tahoma" w:cs="Tahoma"/>
          <w:sz w:val="20"/>
          <w:szCs w:val="20"/>
        </w:rPr>
      </w:pPr>
      <w:r w:rsidRPr="006670F0">
        <w:rPr>
          <w:rFonts w:ascii="Tahoma" w:hAnsi="Tahoma" w:cs="Tahoma"/>
          <w:sz w:val="20"/>
          <w:szCs w:val="20"/>
        </w:rPr>
        <w:t>Выгрузка содержит четыре dbf-файла: данные лицевых счетов, данные услуг, данные показаний ПУ и один сводный текстовый файл (необязательный).</w:t>
      </w:r>
    </w:p>
    <w:p w14:paraId="70A67B88" w14:textId="77777777" w:rsidR="00572921" w:rsidRPr="006670F0" w:rsidRDefault="00572921" w:rsidP="00572921">
      <w:pPr>
        <w:jc w:val="both"/>
        <w:rPr>
          <w:rFonts w:ascii="Tahoma" w:hAnsi="Tahoma" w:cs="Tahoma"/>
          <w:b/>
          <w:sz w:val="20"/>
          <w:szCs w:val="20"/>
        </w:rPr>
      </w:pPr>
    </w:p>
    <w:p w14:paraId="3DDE110F" w14:textId="77777777" w:rsidR="00572921" w:rsidRPr="006670F0" w:rsidRDefault="00572921" w:rsidP="00572921">
      <w:pPr>
        <w:jc w:val="both"/>
        <w:rPr>
          <w:rFonts w:ascii="Tahoma" w:hAnsi="Tahoma" w:cs="Tahoma"/>
          <w:b/>
          <w:sz w:val="20"/>
          <w:szCs w:val="20"/>
        </w:rPr>
      </w:pPr>
      <w:r w:rsidRPr="006670F0">
        <w:rPr>
          <w:rFonts w:ascii="Tahoma" w:hAnsi="Tahoma" w:cs="Tahoma"/>
          <w:b/>
          <w:sz w:val="20"/>
          <w:szCs w:val="20"/>
        </w:rPr>
        <w:t>Общий файл: common.dbf</w:t>
      </w:r>
    </w:p>
    <w:p w14:paraId="0B4141A5" w14:textId="77777777" w:rsidR="00572921" w:rsidRDefault="00572921" w:rsidP="00572921">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
        <w:gridCol w:w="1461"/>
        <w:gridCol w:w="911"/>
        <w:gridCol w:w="6455"/>
      </w:tblGrid>
      <w:tr w:rsidR="00572921" w:rsidRPr="00A5113D" w14:paraId="3FF02B50" w14:textId="77777777" w:rsidTr="00423B19">
        <w:tc>
          <w:tcPr>
            <w:tcW w:w="518" w:type="dxa"/>
            <w:shd w:val="clear" w:color="auto" w:fill="auto"/>
          </w:tcPr>
          <w:p w14:paraId="61801E92" w14:textId="77777777" w:rsidR="00572921" w:rsidRPr="00D44D58" w:rsidRDefault="00572921" w:rsidP="00423B19">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461" w:type="dxa"/>
            <w:shd w:val="clear" w:color="auto" w:fill="auto"/>
          </w:tcPr>
          <w:p w14:paraId="0B21B9C2" w14:textId="77777777" w:rsidR="00572921" w:rsidRPr="00D44D58" w:rsidRDefault="00572921" w:rsidP="00423B19">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11" w:type="dxa"/>
            <w:shd w:val="clear" w:color="auto" w:fill="auto"/>
          </w:tcPr>
          <w:p w14:paraId="27DFFE7A" w14:textId="77777777" w:rsidR="00572921" w:rsidRPr="00D44D58" w:rsidRDefault="00572921" w:rsidP="00423B19">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455" w:type="dxa"/>
            <w:shd w:val="clear" w:color="auto" w:fill="auto"/>
          </w:tcPr>
          <w:p w14:paraId="57324E3C" w14:textId="77777777" w:rsidR="00572921" w:rsidRPr="00D44D58" w:rsidRDefault="00572921" w:rsidP="00423B19">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572921" w:rsidRPr="00A5113D" w14:paraId="702EA296" w14:textId="77777777" w:rsidTr="00423B19">
        <w:tc>
          <w:tcPr>
            <w:tcW w:w="518" w:type="dxa"/>
            <w:shd w:val="clear" w:color="auto" w:fill="auto"/>
          </w:tcPr>
          <w:p w14:paraId="7BBA7BE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461" w:type="dxa"/>
            <w:shd w:val="clear" w:color="auto" w:fill="auto"/>
          </w:tcPr>
          <w:p w14:paraId="3C2FE63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COMMONID</w:t>
            </w:r>
          </w:p>
        </w:tc>
        <w:tc>
          <w:tcPr>
            <w:tcW w:w="911" w:type="dxa"/>
            <w:shd w:val="clear" w:color="auto" w:fill="auto"/>
          </w:tcPr>
          <w:p w14:paraId="14A0C1A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N,4,0</w:t>
            </w:r>
          </w:p>
        </w:tc>
        <w:tc>
          <w:tcPr>
            <w:tcW w:w="6455" w:type="dxa"/>
            <w:shd w:val="clear" w:color="auto" w:fill="auto"/>
          </w:tcPr>
          <w:p w14:paraId="7631D11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Код строки (для связи с файлом «Данные л/счетов, abonent.dbf»).</w:t>
            </w:r>
          </w:p>
        </w:tc>
      </w:tr>
      <w:tr w:rsidR="00572921" w:rsidRPr="00A5113D" w14:paraId="101475FF" w14:textId="77777777" w:rsidTr="00423B19">
        <w:tc>
          <w:tcPr>
            <w:tcW w:w="518" w:type="dxa"/>
            <w:shd w:val="clear" w:color="auto" w:fill="auto"/>
          </w:tcPr>
          <w:p w14:paraId="482048D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461" w:type="dxa"/>
            <w:shd w:val="clear" w:color="auto" w:fill="auto"/>
          </w:tcPr>
          <w:p w14:paraId="1997D6D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QUICKNAME</w:t>
            </w:r>
          </w:p>
        </w:tc>
        <w:tc>
          <w:tcPr>
            <w:tcW w:w="911" w:type="dxa"/>
            <w:shd w:val="clear" w:color="auto" w:fill="auto"/>
          </w:tcPr>
          <w:p w14:paraId="7119FBC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0CDCDCE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Название предприятия </w:t>
            </w:r>
          </w:p>
        </w:tc>
      </w:tr>
      <w:tr w:rsidR="00572921" w:rsidRPr="00A5113D" w14:paraId="10B8BF13" w14:textId="77777777" w:rsidTr="00423B19">
        <w:tc>
          <w:tcPr>
            <w:tcW w:w="518" w:type="dxa"/>
            <w:shd w:val="clear" w:color="auto" w:fill="auto"/>
          </w:tcPr>
          <w:p w14:paraId="7BFF81D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461" w:type="dxa"/>
            <w:shd w:val="clear" w:color="auto" w:fill="auto"/>
          </w:tcPr>
          <w:p w14:paraId="1424020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ADRCORP</w:t>
            </w:r>
          </w:p>
        </w:tc>
        <w:tc>
          <w:tcPr>
            <w:tcW w:w="911" w:type="dxa"/>
            <w:shd w:val="clear" w:color="auto" w:fill="auto"/>
          </w:tcPr>
          <w:p w14:paraId="446E649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5A15C8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Юридический адрес предприятия</w:t>
            </w:r>
          </w:p>
        </w:tc>
      </w:tr>
      <w:tr w:rsidR="00572921" w:rsidRPr="00A5113D" w14:paraId="02A48AD0" w14:textId="77777777" w:rsidTr="00423B19">
        <w:trPr>
          <w:trHeight w:val="284"/>
        </w:trPr>
        <w:tc>
          <w:tcPr>
            <w:tcW w:w="518" w:type="dxa"/>
            <w:shd w:val="clear" w:color="auto" w:fill="auto"/>
          </w:tcPr>
          <w:p w14:paraId="1A86EBB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461" w:type="dxa"/>
            <w:shd w:val="clear" w:color="auto" w:fill="auto"/>
          </w:tcPr>
          <w:p w14:paraId="450D543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PAYNAME</w:t>
            </w:r>
          </w:p>
        </w:tc>
        <w:tc>
          <w:tcPr>
            <w:tcW w:w="911" w:type="dxa"/>
            <w:shd w:val="clear" w:color="auto" w:fill="auto"/>
          </w:tcPr>
          <w:p w14:paraId="2B65D86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7D2B568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получателя платежа</w:t>
            </w:r>
          </w:p>
        </w:tc>
      </w:tr>
      <w:tr w:rsidR="00572921" w:rsidRPr="00A5113D" w14:paraId="07F7A0AE" w14:textId="77777777" w:rsidTr="00423B19">
        <w:tc>
          <w:tcPr>
            <w:tcW w:w="518" w:type="dxa"/>
            <w:shd w:val="clear" w:color="auto" w:fill="auto"/>
          </w:tcPr>
          <w:p w14:paraId="7D6DFF8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461" w:type="dxa"/>
            <w:shd w:val="clear" w:color="auto" w:fill="auto"/>
          </w:tcPr>
          <w:p w14:paraId="7FF130E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OTDNAME</w:t>
            </w:r>
          </w:p>
        </w:tc>
        <w:tc>
          <w:tcPr>
            <w:tcW w:w="911" w:type="dxa"/>
            <w:shd w:val="clear" w:color="auto" w:fill="auto"/>
          </w:tcPr>
          <w:p w14:paraId="62ED90F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4EE024F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обслуживающего участка/подразделения</w:t>
            </w:r>
          </w:p>
        </w:tc>
      </w:tr>
      <w:tr w:rsidR="00572921" w:rsidRPr="00A5113D" w14:paraId="47259985" w14:textId="77777777" w:rsidTr="00423B19">
        <w:trPr>
          <w:trHeight w:val="289"/>
        </w:trPr>
        <w:tc>
          <w:tcPr>
            <w:tcW w:w="518" w:type="dxa"/>
            <w:shd w:val="clear" w:color="auto" w:fill="auto"/>
          </w:tcPr>
          <w:p w14:paraId="41DBF17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461" w:type="dxa"/>
            <w:shd w:val="clear" w:color="auto" w:fill="auto"/>
          </w:tcPr>
          <w:p w14:paraId="2DCBACF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OTDADR</w:t>
            </w:r>
          </w:p>
        </w:tc>
        <w:tc>
          <w:tcPr>
            <w:tcW w:w="911" w:type="dxa"/>
            <w:shd w:val="clear" w:color="auto" w:fill="auto"/>
          </w:tcPr>
          <w:p w14:paraId="79B82D5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vAlign w:val="bottom"/>
          </w:tcPr>
          <w:p w14:paraId="29AF5A3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обслуживающего участка/подразделения</w:t>
            </w:r>
          </w:p>
        </w:tc>
      </w:tr>
      <w:tr w:rsidR="00572921" w:rsidRPr="00A5113D" w14:paraId="30A97D13" w14:textId="77777777" w:rsidTr="00423B19">
        <w:tc>
          <w:tcPr>
            <w:tcW w:w="518" w:type="dxa"/>
            <w:shd w:val="clear" w:color="auto" w:fill="auto"/>
          </w:tcPr>
          <w:p w14:paraId="087F68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461" w:type="dxa"/>
            <w:shd w:val="clear" w:color="auto" w:fill="auto"/>
          </w:tcPr>
          <w:p w14:paraId="1AD7A5A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OTDTEL</w:t>
            </w:r>
          </w:p>
        </w:tc>
        <w:tc>
          <w:tcPr>
            <w:tcW w:w="911" w:type="dxa"/>
            <w:shd w:val="clear" w:color="auto" w:fill="auto"/>
          </w:tcPr>
          <w:p w14:paraId="5DFBAEC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1B6C9C0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Телефон обслуживающего участка/подраздедения</w:t>
            </w:r>
          </w:p>
        </w:tc>
      </w:tr>
      <w:tr w:rsidR="00572921" w:rsidRPr="00A5113D" w14:paraId="60FC2CFE" w14:textId="77777777" w:rsidTr="00423B19">
        <w:tc>
          <w:tcPr>
            <w:tcW w:w="518" w:type="dxa"/>
            <w:shd w:val="clear" w:color="auto" w:fill="auto"/>
          </w:tcPr>
          <w:p w14:paraId="713009E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461" w:type="dxa"/>
            <w:shd w:val="clear" w:color="auto" w:fill="auto"/>
          </w:tcPr>
          <w:p w14:paraId="5AF8F8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OTDREGIM</w:t>
            </w:r>
          </w:p>
        </w:tc>
        <w:tc>
          <w:tcPr>
            <w:tcW w:w="911" w:type="dxa"/>
            <w:shd w:val="clear" w:color="auto" w:fill="auto"/>
          </w:tcPr>
          <w:p w14:paraId="1C61291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5671A60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Режим работы обслуживающего участка/подраздедения</w:t>
            </w:r>
          </w:p>
        </w:tc>
      </w:tr>
      <w:tr w:rsidR="00572921" w:rsidRPr="00A5113D" w14:paraId="7A669760" w14:textId="77777777" w:rsidTr="00423B19">
        <w:tc>
          <w:tcPr>
            <w:tcW w:w="518" w:type="dxa"/>
            <w:shd w:val="clear" w:color="auto" w:fill="auto"/>
          </w:tcPr>
          <w:p w14:paraId="4556F82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461" w:type="dxa"/>
            <w:shd w:val="clear" w:color="auto" w:fill="auto"/>
          </w:tcPr>
          <w:p w14:paraId="347B790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INN</w:t>
            </w:r>
          </w:p>
        </w:tc>
        <w:tc>
          <w:tcPr>
            <w:tcW w:w="911" w:type="dxa"/>
            <w:shd w:val="clear" w:color="auto" w:fill="auto"/>
          </w:tcPr>
          <w:p w14:paraId="7FDF524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3564E30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ИНН</w:t>
            </w:r>
          </w:p>
        </w:tc>
      </w:tr>
      <w:tr w:rsidR="00572921" w:rsidRPr="00A5113D" w14:paraId="1A7EC152" w14:textId="77777777" w:rsidTr="00423B19">
        <w:tc>
          <w:tcPr>
            <w:tcW w:w="518" w:type="dxa"/>
            <w:shd w:val="clear" w:color="auto" w:fill="auto"/>
          </w:tcPr>
          <w:p w14:paraId="4CCA262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461" w:type="dxa"/>
            <w:shd w:val="clear" w:color="auto" w:fill="auto"/>
          </w:tcPr>
          <w:p w14:paraId="0227603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BIK</w:t>
            </w:r>
          </w:p>
        </w:tc>
        <w:tc>
          <w:tcPr>
            <w:tcW w:w="911" w:type="dxa"/>
            <w:shd w:val="clear" w:color="auto" w:fill="auto"/>
          </w:tcPr>
          <w:p w14:paraId="3BA21B7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5504214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БИК</w:t>
            </w:r>
          </w:p>
        </w:tc>
      </w:tr>
      <w:tr w:rsidR="00572921" w:rsidRPr="00A5113D" w14:paraId="1354F511" w14:textId="77777777" w:rsidTr="00423B19">
        <w:tc>
          <w:tcPr>
            <w:tcW w:w="518" w:type="dxa"/>
            <w:shd w:val="clear" w:color="auto" w:fill="auto"/>
          </w:tcPr>
          <w:p w14:paraId="0BCB36A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461" w:type="dxa"/>
            <w:shd w:val="clear" w:color="auto" w:fill="auto"/>
          </w:tcPr>
          <w:p w14:paraId="0DFCE35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KBK</w:t>
            </w:r>
          </w:p>
        </w:tc>
        <w:tc>
          <w:tcPr>
            <w:tcW w:w="911" w:type="dxa"/>
            <w:shd w:val="clear" w:color="auto" w:fill="auto"/>
          </w:tcPr>
          <w:p w14:paraId="39AB24D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75B09BC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КБК</w:t>
            </w:r>
          </w:p>
        </w:tc>
      </w:tr>
      <w:tr w:rsidR="00572921" w:rsidRPr="00A5113D" w14:paraId="2377EECD" w14:textId="77777777" w:rsidTr="00423B19">
        <w:tc>
          <w:tcPr>
            <w:tcW w:w="518" w:type="dxa"/>
            <w:shd w:val="clear" w:color="auto" w:fill="auto"/>
          </w:tcPr>
          <w:p w14:paraId="3D4A43A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461" w:type="dxa"/>
            <w:shd w:val="clear" w:color="auto" w:fill="auto"/>
          </w:tcPr>
          <w:p w14:paraId="6512132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OKTMO</w:t>
            </w:r>
          </w:p>
        </w:tc>
        <w:tc>
          <w:tcPr>
            <w:tcW w:w="911" w:type="dxa"/>
            <w:shd w:val="clear" w:color="auto" w:fill="auto"/>
          </w:tcPr>
          <w:p w14:paraId="017626A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2CB47EF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OKTMO</w:t>
            </w:r>
          </w:p>
        </w:tc>
      </w:tr>
      <w:tr w:rsidR="00572921" w:rsidRPr="00A5113D" w14:paraId="701C5952" w14:textId="77777777" w:rsidTr="00423B19">
        <w:tc>
          <w:tcPr>
            <w:tcW w:w="518" w:type="dxa"/>
            <w:shd w:val="clear" w:color="auto" w:fill="auto"/>
          </w:tcPr>
          <w:p w14:paraId="4B10F35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461" w:type="dxa"/>
            <w:shd w:val="clear" w:color="auto" w:fill="auto"/>
          </w:tcPr>
          <w:p w14:paraId="64554AE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RAS_SCH</w:t>
            </w:r>
          </w:p>
        </w:tc>
        <w:tc>
          <w:tcPr>
            <w:tcW w:w="911" w:type="dxa"/>
            <w:shd w:val="clear" w:color="auto" w:fill="auto"/>
          </w:tcPr>
          <w:p w14:paraId="3726874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5C20C46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Расчётный счёт</w:t>
            </w:r>
          </w:p>
        </w:tc>
      </w:tr>
      <w:tr w:rsidR="00572921" w:rsidRPr="00A5113D" w14:paraId="5C294B86" w14:textId="77777777" w:rsidTr="00423B19">
        <w:tc>
          <w:tcPr>
            <w:tcW w:w="518" w:type="dxa"/>
            <w:shd w:val="clear" w:color="auto" w:fill="auto"/>
          </w:tcPr>
          <w:p w14:paraId="0A9B82D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461" w:type="dxa"/>
            <w:shd w:val="clear" w:color="auto" w:fill="auto"/>
          </w:tcPr>
          <w:p w14:paraId="0AF678A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NAMEP</w:t>
            </w:r>
          </w:p>
        </w:tc>
        <w:tc>
          <w:tcPr>
            <w:tcW w:w="911" w:type="dxa"/>
            <w:shd w:val="clear" w:color="auto" w:fill="auto"/>
          </w:tcPr>
          <w:p w14:paraId="2C7F414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28F8643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банка</w:t>
            </w:r>
          </w:p>
        </w:tc>
      </w:tr>
      <w:tr w:rsidR="00572921" w:rsidRPr="00A5113D" w14:paraId="517459BE" w14:textId="77777777" w:rsidTr="00423B19">
        <w:tc>
          <w:tcPr>
            <w:tcW w:w="518" w:type="dxa"/>
            <w:shd w:val="clear" w:color="auto" w:fill="auto"/>
          </w:tcPr>
          <w:p w14:paraId="374340B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461" w:type="dxa"/>
            <w:shd w:val="clear" w:color="auto" w:fill="auto"/>
          </w:tcPr>
          <w:p w14:paraId="2A15F7E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KSNP</w:t>
            </w:r>
          </w:p>
        </w:tc>
        <w:tc>
          <w:tcPr>
            <w:tcW w:w="911" w:type="dxa"/>
            <w:shd w:val="clear" w:color="auto" w:fill="auto"/>
          </w:tcPr>
          <w:p w14:paraId="27D35F5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vAlign w:val="bottom"/>
          </w:tcPr>
          <w:p w14:paraId="72FC3B1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Корр/счёт</w:t>
            </w:r>
          </w:p>
        </w:tc>
      </w:tr>
      <w:tr w:rsidR="00572921" w:rsidRPr="00A5113D" w14:paraId="0163AB7A" w14:textId="77777777" w:rsidTr="00423B19">
        <w:tc>
          <w:tcPr>
            <w:tcW w:w="518" w:type="dxa"/>
            <w:shd w:val="clear" w:color="auto" w:fill="auto"/>
          </w:tcPr>
          <w:p w14:paraId="77A3AD4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461" w:type="dxa"/>
            <w:shd w:val="clear" w:color="auto" w:fill="auto"/>
          </w:tcPr>
          <w:p w14:paraId="5D3A91A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LABEL</w:t>
            </w:r>
          </w:p>
        </w:tc>
        <w:tc>
          <w:tcPr>
            <w:tcW w:w="911" w:type="dxa"/>
            <w:shd w:val="clear" w:color="auto" w:fill="auto"/>
          </w:tcPr>
          <w:p w14:paraId="2AF24AA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2C27794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Информационные сообщения</w:t>
            </w:r>
          </w:p>
        </w:tc>
      </w:tr>
      <w:tr w:rsidR="00572921" w:rsidRPr="00A5113D" w14:paraId="29F7A8EF" w14:textId="77777777" w:rsidTr="00423B19">
        <w:tc>
          <w:tcPr>
            <w:tcW w:w="518" w:type="dxa"/>
            <w:shd w:val="clear" w:color="auto" w:fill="auto"/>
          </w:tcPr>
          <w:p w14:paraId="67B61A4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461" w:type="dxa"/>
            <w:shd w:val="clear" w:color="auto" w:fill="auto"/>
          </w:tcPr>
          <w:p w14:paraId="501AB6B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LABEL1</w:t>
            </w:r>
          </w:p>
        </w:tc>
        <w:tc>
          <w:tcPr>
            <w:tcW w:w="911" w:type="dxa"/>
            <w:shd w:val="clear" w:color="auto" w:fill="auto"/>
          </w:tcPr>
          <w:p w14:paraId="2BDF594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3270BC6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Информационные сообщения </w:t>
            </w:r>
          </w:p>
        </w:tc>
      </w:tr>
      <w:tr w:rsidR="00572921" w:rsidRPr="00A5113D" w14:paraId="7F124C30" w14:textId="77777777" w:rsidTr="00423B19">
        <w:tc>
          <w:tcPr>
            <w:tcW w:w="518" w:type="dxa"/>
            <w:shd w:val="clear" w:color="auto" w:fill="auto"/>
          </w:tcPr>
          <w:p w14:paraId="1D18AE8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461" w:type="dxa"/>
            <w:shd w:val="clear" w:color="auto" w:fill="auto"/>
          </w:tcPr>
          <w:p w14:paraId="56ECDC8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LABEL2</w:t>
            </w:r>
          </w:p>
        </w:tc>
        <w:tc>
          <w:tcPr>
            <w:tcW w:w="911" w:type="dxa"/>
            <w:shd w:val="clear" w:color="auto" w:fill="auto"/>
          </w:tcPr>
          <w:p w14:paraId="57D5965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37F64DC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Информационные сообщения </w:t>
            </w:r>
          </w:p>
        </w:tc>
      </w:tr>
      <w:tr w:rsidR="00572921" w:rsidRPr="00A5113D" w14:paraId="516D2D80" w14:textId="77777777" w:rsidTr="00423B19">
        <w:tc>
          <w:tcPr>
            <w:tcW w:w="518" w:type="dxa"/>
            <w:shd w:val="clear" w:color="auto" w:fill="auto"/>
          </w:tcPr>
          <w:p w14:paraId="7C01D48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461" w:type="dxa"/>
            <w:shd w:val="clear" w:color="auto" w:fill="auto"/>
          </w:tcPr>
          <w:p w14:paraId="6D43526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FIORUK</w:t>
            </w:r>
          </w:p>
        </w:tc>
        <w:tc>
          <w:tcPr>
            <w:tcW w:w="911" w:type="dxa"/>
            <w:shd w:val="clear" w:color="auto" w:fill="auto"/>
          </w:tcPr>
          <w:p w14:paraId="4ABE048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76C07C4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ФИО начальника отделения</w:t>
            </w:r>
          </w:p>
        </w:tc>
      </w:tr>
      <w:tr w:rsidR="00572921" w:rsidRPr="00A5113D" w14:paraId="30E59B1B" w14:textId="77777777" w:rsidTr="00423B19">
        <w:tc>
          <w:tcPr>
            <w:tcW w:w="518" w:type="dxa"/>
            <w:shd w:val="clear" w:color="auto" w:fill="auto"/>
          </w:tcPr>
          <w:p w14:paraId="647762D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461" w:type="dxa"/>
            <w:shd w:val="clear" w:color="auto" w:fill="auto"/>
          </w:tcPr>
          <w:p w14:paraId="531795B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E_MAIL</w:t>
            </w:r>
          </w:p>
        </w:tc>
        <w:tc>
          <w:tcPr>
            <w:tcW w:w="911" w:type="dxa"/>
            <w:shd w:val="clear" w:color="auto" w:fill="auto"/>
          </w:tcPr>
          <w:p w14:paraId="4AD67AF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21395E5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Электронная почта </w:t>
            </w:r>
          </w:p>
        </w:tc>
      </w:tr>
      <w:tr w:rsidR="00572921" w:rsidRPr="00A5113D" w14:paraId="68A6C76C" w14:textId="77777777" w:rsidTr="00423B19">
        <w:tc>
          <w:tcPr>
            <w:tcW w:w="518" w:type="dxa"/>
            <w:shd w:val="clear" w:color="auto" w:fill="auto"/>
          </w:tcPr>
          <w:p w14:paraId="737C30A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461" w:type="dxa"/>
            <w:shd w:val="clear" w:color="auto" w:fill="auto"/>
          </w:tcPr>
          <w:p w14:paraId="7E643CD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TSO_NAME</w:t>
            </w:r>
          </w:p>
        </w:tc>
        <w:tc>
          <w:tcPr>
            <w:tcW w:w="911" w:type="dxa"/>
            <w:shd w:val="clear" w:color="auto" w:fill="auto"/>
          </w:tcPr>
          <w:p w14:paraId="667E851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tcPr>
          <w:p w14:paraId="1EC4380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ТСО</w:t>
            </w:r>
          </w:p>
        </w:tc>
      </w:tr>
      <w:tr w:rsidR="00572921" w:rsidRPr="00A5113D" w14:paraId="604BB19C" w14:textId="77777777" w:rsidTr="00423B19">
        <w:tc>
          <w:tcPr>
            <w:tcW w:w="518" w:type="dxa"/>
            <w:shd w:val="clear" w:color="auto" w:fill="auto"/>
          </w:tcPr>
          <w:p w14:paraId="613D7AB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461" w:type="dxa"/>
            <w:shd w:val="clear" w:color="auto" w:fill="auto"/>
          </w:tcPr>
          <w:p w14:paraId="0E9A6BD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TSO_ADR</w:t>
            </w:r>
          </w:p>
        </w:tc>
        <w:tc>
          <w:tcPr>
            <w:tcW w:w="911" w:type="dxa"/>
            <w:shd w:val="clear" w:color="auto" w:fill="auto"/>
          </w:tcPr>
          <w:p w14:paraId="5528065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7B89609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ТСО</w:t>
            </w:r>
          </w:p>
        </w:tc>
      </w:tr>
      <w:tr w:rsidR="00572921" w:rsidRPr="00A5113D" w14:paraId="46B5A6A2" w14:textId="77777777" w:rsidTr="00423B19">
        <w:tc>
          <w:tcPr>
            <w:tcW w:w="518" w:type="dxa"/>
            <w:shd w:val="clear" w:color="auto" w:fill="auto"/>
          </w:tcPr>
          <w:p w14:paraId="52E99A6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461" w:type="dxa"/>
            <w:shd w:val="clear" w:color="auto" w:fill="auto"/>
          </w:tcPr>
          <w:p w14:paraId="66D4DDA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TSO_TEL</w:t>
            </w:r>
          </w:p>
        </w:tc>
        <w:tc>
          <w:tcPr>
            <w:tcW w:w="911" w:type="dxa"/>
            <w:shd w:val="clear" w:color="auto" w:fill="auto"/>
          </w:tcPr>
          <w:p w14:paraId="0F48E62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7AB32C4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Телефоны ТСО</w:t>
            </w:r>
          </w:p>
        </w:tc>
      </w:tr>
      <w:tr w:rsidR="00572921" w:rsidRPr="00A5113D" w14:paraId="457D46AF" w14:textId="77777777" w:rsidTr="00423B19">
        <w:tc>
          <w:tcPr>
            <w:tcW w:w="518" w:type="dxa"/>
            <w:shd w:val="clear" w:color="auto" w:fill="auto"/>
          </w:tcPr>
          <w:p w14:paraId="41C679C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461" w:type="dxa"/>
            <w:shd w:val="clear" w:color="auto" w:fill="auto"/>
          </w:tcPr>
          <w:p w14:paraId="763ABAD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U4ASTOK</w:t>
            </w:r>
          </w:p>
        </w:tc>
        <w:tc>
          <w:tcPr>
            <w:tcW w:w="911" w:type="dxa"/>
            <w:shd w:val="clear" w:color="auto" w:fill="auto"/>
          </w:tcPr>
          <w:p w14:paraId="461E5AA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455" w:type="dxa"/>
            <w:shd w:val="clear" w:color="auto" w:fill="auto"/>
          </w:tcPr>
          <w:p w14:paraId="15890B2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Участок</w:t>
            </w:r>
          </w:p>
        </w:tc>
      </w:tr>
      <w:tr w:rsidR="00572921" w:rsidRPr="00A5113D" w14:paraId="5FCA4366" w14:textId="77777777" w:rsidTr="00423B19">
        <w:tc>
          <w:tcPr>
            <w:tcW w:w="518" w:type="dxa"/>
            <w:shd w:val="clear" w:color="auto" w:fill="auto"/>
          </w:tcPr>
          <w:p w14:paraId="720D82E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461" w:type="dxa"/>
            <w:shd w:val="clear" w:color="auto" w:fill="auto"/>
          </w:tcPr>
          <w:p w14:paraId="0B640E9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GRCHAR</w:t>
            </w:r>
          </w:p>
        </w:tc>
        <w:tc>
          <w:tcPr>
            <w:tcW w:w="911" w:type="dxa"/>
            <w:shd w:val="clear" w:color="auto" w:fill="auto"/>
          </w:tcPr>
          <w:p w14:paraId="1890B11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455" w:type="dxa"/>
            <w:shd w:val="clear" w:color="auto" w:fill="auto"/>
          </w:tcPr>
          <w:p w14:paraId="01E596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Группировка квитанций для ЦПК</w:t>
            </w:r>
          </w:p>
        </w:tc>
      </w:tr>
      <w:tr w:rsidR="00572921" w:rsidRPr="00A5113D" w14:paraId="50F7CAD2" w14:textId="77777777" w:rsidTr="00423B19">
        <w:tc>
          <w:tcPr>
            <w:tcW w:w="518" w:type="dxa"/>
            <w:shd w:val="clear" w:color="auto" w:fill="auto"/>
          </w:tcPr>
          <w:p w14:paraId="6D8876A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461" w:type="dxa"/>
            <w:shd w:val="clear" w:color="auto" w:fill="auto"/>
          </w:tcPr>
          <w:p w14:paraId="273D946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ISP_NAME</w:t>
            </w:r>
          </w:p>
        </w:tc>
        <w:tc>
          <w:tcPr>
            <w:tcW w:w="911" w:type="dxa"/>
            <w:shd w:val="clear" w:color="auto" w:fill="auto"/>
          </w:tcPr>
          <w:p w14:paraId="007401D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tcPr>
          <w:p w14:paraId="7D76C88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Имя субъекта-исполнителя коммунальных услуг</w:t>
            </w:r>
          </w:p>
        </w:tc>
      </w:tr>
      <w:tr w:rsidR="00572921" w:rsidRPr="00A5113D" w14:paraId="22B6CD07" w14:textId="77777777" w:rsidTr="00423B19">
        <w:tc>
          <w:tcPr>
            <w:tcW w:w="518" w:type="dxa"/>
            <w:shd w:val="clear" w:color="auto" w:fill="auto"/>
          </w:tcPr>
          <w:p w14:paraId="4D2CAF5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461" w:type="dxa"/>
            <w:shd w:val="clear" w:color="auto" w:fill="auto"/>
          </w:tcPr>
          <w:p w14:paraId="464F2FF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ISP_ADR</w:t>
            </w:r>
          </w:p>
        </w:tc>
        <w:tc>
          <w:tcPr>
            <w:tcW w:w="911" w:type="dxa"/>
            <w:shd w:val="clear" w:color="auto" w:fill="auto"/>
          </w:tcPr>
          <w:p w14:paraId="66EEDEC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74E57B4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субъекта-исполнителя коммунальных услуг</w:t>
            </w:r>
          </w:p>
        </w:tc>
      </w:tr>
      <w:tr w:rsidR="00572921" w:rsidRPr="00A5113D" w14:paraId="26BE99BC" w14:textId="77777777" w:rsidTr="00423B19">
        <w:tc>
          <w:tcPr>
            <w:tcW w:w="518" w:type="dxa"/>
            <w:shd w:val="clear" w:color="auto" w:fill="auto"/>
          </w:tcPr>
          <w:p w14:paraId="59E4399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461" w:type="dxa"/>
            <w:shd w:val="clear" w:color="auto" w:fill="auto"/>
          </w:tcPr>
          <w:p w14:paraId="2383457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ISP_BIK</w:t>
            </w:r>
          </w:p>
        </w:tc>
        <w:tc>
          <w:tcPr>
            <w:tcW w:w="911" w:type="dxa"/>
            <w:shd w:val="clear" w:color="auto" w:fill="auto"/>
          </w:tcPr>
          <w:p w14:paraId="7E0C51E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39AFC25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БИК субъекта-исполнителя коммунальных услуг</w:t>
            </w:r>
          </w:p>
        </w:tc>
      </w:tr>
      <w:tr w:rsidR="00572921" w:rsidRPr="00A5113D" w14:paraId="7584F1CF" w14:textId="77777777" w:rsidTr="00423B19">
        <w:tc>
          <w:tcPr>
            <w:tcW w:w="518" w:type="dxa"/>
            <w:shd w:val="clear" w:color="auto" w:fill="auto"/>
          </w:tcPr>
          <w:p w14:paraId="791C81E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461" w:type="dxa"/>
            <w:shd w:val="clear" w:color="auto" w:fill="auto"/>
          </w:tcPr>
          <w:p w14:paraId="55AFAAF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ISP_RS</w:t>
            </w:r>
          </w:p>
        </w:tc>
        <w:tc>
          <w:tcPr>
            <w:tcW w:w="911" w:type="dxa"/>
            <w:shd w:val="clear" w:color="auto" w:fill="auto"/>
          </w:tcPr>
          <w:p w14:paraId="4F3ECD4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3755E6D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Расчетный счет субъекта-исполнителя коммунальных услуг</w:t>
            </w:r>
          </w:p>
        </w:tc>
      </w:tr>
      <w:tr w:rsidR="00572921" w:rsidRPr="00A5113D" w14:paraId="3A43FDE2" w14:textId="77777777" w:rsidTr="00423B19">
        <w:tc>
          <w:tcPr>
            <w:tcW w:w="518" w:type="dxa"/>
            <w:shd w:val="clear" w:color="auto" w:fill="auto"/>
          </w:tcPr>
          <w:p w14:paraId="083D852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461" w:type="dxa"/>
            <w:shd w:val="clear" w:color="auto" w:fill="auto"/>
          </w:tcPr>
          <w:p w14:paraId="3B29822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ISP_KS</w:t>
            </w:r>
          </w:p>
        </w:tc>
        <w:tc>
          <w:tcPr>
            <w:tcW w:w="911" w:type="dxa"/>
            <w:shd w:val="clear" w:color="auto" w:fill="auto"/>
          </w:tcPr>
          <w:p w14:paraId="427213D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2D6FEF8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Кор.счет субъекта-исполнителя коммунальных услуг</w:t>
            </w:r>
          </w:p>
        </w:tc>
      </w:tr>
      <w:tr w:rsidR="00572921" w:rsidRPr="00A5113D" w14:paraId="2F8A646B" w14:textId="77777777" w:rsidTr="00423B19">
        <w:tc>
          <w:tcPr>
            <w:tcW w:w="518" w:type="dxa"/>
            <w:shd w:val="clear" w:color="auto" w:fill="auto"/>
          </w:tcPr>
          <w:p w14:paraId="5D6F8EA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461" w:type="dxa"/>
            <w:shd w:val="clear" w:color="auto" w:fill="auto"/>
          </w:tcPr>
          <w:p w14:paraId="1BC0AEC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ISP_BANK</w:t>
            </w:r>
          </w:p>
        </w:tc>
        <w:tc>
          <w:tcPr>
            <w:tcW w:w="911" w:type="dxa"/>
            <w:shd w:val="clear" w:color="auto" w:fill="auto"/>
          </w:tcPr>
          <w:p w14:paraId="49FDE9C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2CFE36D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банка субъекта-исполнителя коммунальных услуг</w:t>
            </w:r>
          </w:p>
        </w:tc>
      </w:tr>
      <w:tr w:rsidR="00572921" w:rsidRPr="00A5113D" w14:paraId="1E11883F" w14:textId="77777777" w:rsidTr="00423B19">
        <w:tc>
          <w:tcPr>
            <w:tcW w:w="518" w:type="dxa"/>
            <w:shd w:val="clear" w:color="auto" w:fill="auto"/>
          </w:tcPr>
          <w:p w14:paraId="6B3B2AF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461" w:type="dxa"/>
            <w:shd w:val="clear" w:color="auto" w:fill="auto"/>
          </w:tcPr>
          <w:p w14:paraId="57EB6A1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ISP_BNKADR</w:t>
            </w:r>
          </w:p>
        </w:tc>
        <w:tc>
          <w:tcPr>
            <w:tcW w:w="911" w:type="dxa"/>
            <w:shd w:val="clear" w:color="auto" w:fill="auto"/>
          </w:tcPr>
          <w:p w14:paraId="7D51EF0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4B4B2D3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банка субъекта-исполнителя коммунальных услуг</w:t>
            </w:r>
          </w:p>
        </w:tc>
      </w:tr>
      <w:tr w:rsidR="00572921" w:rsidRPr="00A5113D" w14:paraId="681961D3" w14:textId="77777777" w:rsidTr="00423B19">
        <w:tc>
          <w:tcPr>
            <w:tcW w:w="518" w:type="dxa"/>
            <w:shd w:val="clear" w:color="auto" w:fill="auto"/>
          </w:tcPr>
          <w:p w14:paraId="21A48B6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461" w:type="dxa"/>
            <w:shd w:val="clear" w:color="auto" w:fill="auto"/>
          </w:tcPr>
          <w:p w14:paraId="40843F2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ISP_INN</w:t>
            </w:r>
          </w:p>
        </w:tc>
        <w:tc>
          <w:tcPr>
            <w:tcW w:w="911" w:type="dxa"/>
            <w:shd w:val="clear" w:color="auto" w:fill="auto"/>
          </w:tcPr>
          <w:p w14:paraId="2C770A5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6DD38EC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ИНН субъекта-исполнителя коммунальных услуг</w:t>
            </w:r>
          </w:p>
        </w:tc>
      </w:tr>
      <w:tr w:rsidR="00572921" w:rsidRPr="00A5113D" w14:paraId="0CA84285" w14:textId="77777777" w:rsidTr="00423B19">
        <w:tc>
          <w:tcPr>
            <w:tcW w:w="518" w:type="dxa"/>
            <w:shd w:val="clear" w:color="auto" w:fill="auto"/>
          </w:tcPr>
          <w:p w14:paraId="30CACD7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461" w:type="dxa"/>
            <w:shd w:val="clear" w:color="auto" w:fill="auto"/>
          </w:tcPr>
          <w:p w14:paraId="6F394B0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ISP_KPP</w:t>
            </w:r>
          </w:p>
        </w:tc>
        <w:tc>
          <w:tcPr>
            <w:tcW w:w="911" w:type="dxa"/>
            <w:shd w:val="clear" w:color="auto" w:fill="auto"/>
          </w:tcPr>
          <w:p w14:paraId="04016FD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462B780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КПП субъекта исполнителя коммунальных услуг</w:t>
            </w:r>
          </w:p>
        </w:tc>
      </w:tr>
      <w:tr w:rsidR="00572921" w:rsidRPr="00A5113D" w14:paraId="239A1B7D" w14:textId="77777777" w:rsidTr="00423B19">
        <w:tc>
          <w:tcPr>
            <w:tcW w:w="518" w:type="dxa"/>
            <w:shd w:val="clear" w:color="auto" w:fill="auto"/>
          </w:tcPr>
          <w:p w14:paraId="2E0C8E9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461" w:type="dxa"/>
            <w:shd w:val="clear" w:color="auto" w:fill="auto"/>
          </w:tcPr>
          <w:p w14:paraId="32C7A32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ISP_PHONE</w:t>
            </w:r>
          </w:p>
        </w:tc>
        <w:tc>
          <w:tcPr>
            <w:tcW w:w="911" w:type="dxa"/>
            <w:shd w:val="clear" w:color="auto" w:fill="auto"/>
          </w:tcPr>
          <w:p w14:paraId="2FCBF18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3DFCBAE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Телефон субъекта-исполнителя коммунальных услуг</w:t>
            </w:r>
          </w:p>
        </w:tc>
      </w:tr>
      <w:tr w:rsidR="00572921" w:rsidRPr="00A5113D" w14:paraId="3CA35B20" w14:textId="77777777" w:rsidTr="00423B19">
        <w:tc>
          <w:tcPr>
            <w:tcW w:w="518" w:type="dxa"/>
            <w:shd w:val="clear" w:color="auto" w:fill="auto"/>
          </w:tcPr>
          <w:p w14:paraId="6A1D446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461" w:type="dxa"/>
            <w:shd w:val="clear" w:color="auto" w:fill="auto"/>
          </w:tcPr>
          <w:p w14:paraId="7FD613E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ISP_EMAIL</w:t>
            </w:r>
          </w:p>
        </w:tc>
        <w:tc>
          <w:tcPr>
            <w:tcW w:w="911" w:type="dxa"/>
            <w:shd w:val="clear" w:color="auto" w:fill="auto"/>
          </w:tcPr>
          <w:p w14:paraId="52C5B79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06210AA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Электронная почта субъекта-исполнителя коммунальных услуг</w:t>
            </w:r>
          </w:p>
        </w:tc>
      </w:tr>
      <w:tr w:rsidR="00572921" w:rsidRPr="00A5113D" w14:paraId="28D7D1E1" w14:textId="77777777" w:rsidTr="00423B19">
        <w:tc>
          <w:tcPr>
            <w:tcW w:w="518" w:type="dxa"/>
            <w:shd w:val="clear" w:color="auto" w:fill="auto"/>
          </w:tcPr>
          <w:p w14:paraId="61EBB10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461" w:type="dxa"/>
            <w:shd w:val="clear" w:color="auto" w:fill="auto"/>
          </w:tcPr>
          <w:p w14:paraId="29F2D0D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ISP_SITE</w:t>
            </w:r>
          </w:p>
        </w:tc>
        <w:tc>
          <w:tcPr>
            <w:tcW w:w="911" w:type="dxa"/>
            <w:shd w:val="clear" w:color="auto" w:fill="auto"/>
          </w:tcPr>
          <w:p w14:paraId="6343125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1F23509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Web-сайт субъекта-исполнителя коммунальных услуг</w:t>
            </w:r>
          </w:p>
        </w:tc>
      </w:tr>
      <w:tr w:rsidR="00572921" w:rsidRPr="00A5113D" w14:paraId="0780C6F5" w14:textId="77777777" w:rsidTr="00423B19">
        <w:tc>
          <w:tcPr>
            <w:tcW w:w="518" w:type="dxa"/>
            <w:shd w:val="clear" w:color="auto" w:fill="auto"/>
          </w:tcPr>
          <w:p w14:paraId="7A9B65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461" w:type="dxa"/>
            <w:shd w:val="clear" w:color="auto" w:fill="auto"/>
          </w:tcPr>
          <w:p w14:paraId="3690D0C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ISP_NAME_J</w:t>
            </w:r>
          </w:p>
        </w:tc>
        <w:tc>
          <w:tcPr>
            <w:tcW w:w="911" w:type="dxa"/>
            <w:shd w:val="clear" w:color="auto" w:fill="auto"/>
          </w:tcPr>
          <w:p w14:paraId="6CA5A1C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vAlign w:val="bottom"/>
          </w:tcPr>
          <w:p w14:paraId="293C407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Имя главного субъекта субъекта-исполнителя коммунальных услуг</w:t>
            </w:r>
          </w:p>
        </w:tc>
      </w:tr>
      <w:tr w:rsidR="00572921" w:rsidRPr="00A5113D" w14:paraId="10112363" w14:textId="77777777" w:rsidTr="00423B19">
        <w:tc>
          <w:tcPr>
            <w:tcW w:w="518" w:type="dxa"/>
            <w:shd w:val="clear" w:color="auto" w:fill="auto"/>
          </w:tcPr>
          <w:p w14:paraId="725D564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39</w:t>
            </w:r>
          </w:p>
        </w:tc>
        <w:tc>
          <w:tcPr>
            <w:tcW w:w="1461" w:type="dxa"/>
            <w:shd w:val="clear" w:color="auto" w:fill="auto"/>
          </w:tcPr>
          <w:p w14:paraId="01C4DC1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ISP_ADR_JU</w:t>
            </w:r>
          </w:p>
        </w:tc>
        <w:tc>
          <w:tcPr>
            <w:tcW w:w="911" w:type="dxa"/>
            <w:shd w:val="clear" w:color="auto" w:fill="auto"/>
          </w:tcPr>
          <w:p w14:paraId="783CD5B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50DED7F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субъекта-исполнителя коммунальных услуг</w:t>
            </w:r>
          </w:p>
        </w:tc>
      </w:tr>
    </w:tbl>
    <w:p w14:paraId="7C8746F5" w14:textId="77777777" w:rsidR="00572921" w:rsidRDefault="00572921" w:rsidP="00572921">
      <w:pPr>
        <w:jc w:val="both"/>
        <w:rPr>
          <w:b/>
        </w:rPr>
      </w:pPr>
    </w:p>
    <w:p w14:paraId="6CBA1578" w14:textId="77777777" w:rsidR="00572921" w:rsidRDefault="00572921" w:rsidP="00572921">
      <w:pPr>
        <w:jc w:val="both"/>
        <w:rPr>
          <w:b/>
        </w:rPr>
      </w:pPr>
    </w:p>
    <w:p w14:paraId="39D68F29" w14:textId="77777777" w:rsidR="00572921" w:rsidRDefault="00572921" w:rsidP="00572921">
      <w:pPr>
        <w:jc w:val="both"/>
        <w:rPr>
          <w:b/>
        </w:rPr>
      </w:pPr>
    </w:p>
    <w:p w14:paraId="7C09060B" w14:textId="77777777" w:rsidR="006670F0" w:rsidRDefault="006670F0" w:rsidP="006670F0">
      <w:pPr>
        <w:jc w:val="both"/>
        <w:rPr>
          <w:b/>
        </w:rPr>
      </w:pPr>
    </w:p>
    <w:p w14:paraId="0139DBB2" w14:textId="77777777" w:rsidR="006670F0" w:rsidRDefault="006670F0" w:rsidP="006670F0">
      <w:pPr>
        <w:jc w:val="both"/>
        <w:rPr>
          <w:b/>
        </w:rPr>
      </w:pPr>
    </w:p>
    <w:p w14:paraId="0C350245" w14:textId="77777777" w:rsidR="006670F0" w:rsidRPr="006670F0" w:rsidRDefault="006670F0" w:rsidP="006670F0">
      <w:pPr>
        <w:jc w:val="both"/>
        <w:rPr>
          <w:rFonts w:ascii="Tahoma" w:hAnsi="Tahoma" w:cs="Tahoma"/>
          <w:b/>
          <w:sz w:val="20"/>
          <w:szCs w:val="20"/>
        </w:rPr>
      </w:pPr>
      <w:r w:rsidRPr="006670F0">
        <w:rPr>
          <w:rFonts w:ascii="Tahoma" w:hAnsi="Tahoma" w:cs="Tahoma"/>
          <w:b/>
          <w:sz w:val="20"/>
          <w:szCs w:val="20"/>
        </w:rPr>
        <w:lastRenderedPageBreak/>
        <w:t xml:space="preserve">Данные лицевых счетов: abonent.dbf </w:t>
      </w:r>
    </w:p>
    <w:p w14:paraId="3C0ACD86" w14:textId="37EF7C28" w:rsidR="00DE28DA" w:rsidRPr="00EC2270" w:rsidRDefault="00DE28DA" w:rsidP="00DE28DA">
      <w:pPr>
        <w:spacing w:line="259" w:lineRule="auto"/>
        <w:ind w:left="360"/>
        <w:jc w:val="right"/>
        <w:rPr>
          <w:rFonts w:ascii="Tahoma" w:hAnsi="Tahoma" w:cs="Tahoma"/>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
        <w:gridCol w:w="1462"/>
        <w:gridCol w:w="992"/>
        <w:gridCol w:w="6373"/>
      </w:tblGrid>
      <w:tr w:rsidR="006670F0" w:rsidRPr="00A5113D" w14:paraId="482A37F3" w14:textId="77777777" w:rsidTr="00EF73C4">
        <w:trPr>
          <w:trHeight w:val="520"/>
        </w:trPr>
        <w:tc>
          <w:tcPr>
            <w:tcW w:w="518" w:type="dxa"/>
            <w:shd w:val="clear" w:color="auto" w:fill="auto"/>
          </w:tcPr>
          <w:p w14:paraId="1331C463"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462" w:type="dxa"/>
            <w:shd w:val="clear" w:color="auto" w:fill="auto"/>
          </w:tcPr>
          <w:p w14:paraId="7747CFA5"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92" w:type="dxa"/>
            <w:shd w:val="clear" w:color="auto" w:fill="auto"/>
          </w:tcPr>
          <w:p w14:paraId="18F5EA4D"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373" w:type="dxa"/>
            <w:shd w:val="clear" w:color="auto" w:fill="auto"/>
          </w:tcPr>
          <w:p w14:paraId="2D2A3B1B"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6670F0" w:rsidRPr="00A5113D" w14:paraId="208C2185" w14:textId="77777777" w:rsidTr="00EF73C4">
        <w:tc>
          <w:tcPr>
            <w:tcW w:w="518" w:type="dxa"/>
            <w:shd w:val="clear" w:color="auto" w:fill="auto"/>
          </w:tcPr>
          <w:p w14:paraId="16B1478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462" w:type="dxa"/>
            <w:shd w:val="clear" w:color="auto" w:fill="auto"/>
          </w:tcPr>
          <w:p w14:paraId="2A11251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PER_ID</w:t>
            </w:r>
          </w:p>
        </w:tc>
        <w:tc>
          <w:tcPr>
            <w:tcW w:w="992" w:type="dxa"/>
            <w:shd w:val="clear" w:color="auto" w:fill="auto"/>
          </w:tcPr>
          <w:p w14:paraId="6EC8952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200FFD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Идентификатор субъекта</w:t>
            </w:r>
          </w:p>
        </w:tc>
      </w:tr>
      <w:tr w:rsidR="006670F0" w:rsidRPr="00A5113D" w14:paraId="6B176B91" w14:textId="77777777" w:rsidTr="00EF73C4">
        <w:tc>
          <w:tcPr>
            <w:tcW w:w="518" w:type="dxa"/>
            <w:shd w:val="clear" w:color="auto" w:fill="auto"/>
          </w:tcPr>
          <w:p w14:paraId="3AEEB14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462" w:type="dxa"/>
            <w:shd w:val="clear" w:color="auto" w:fill="auto"/>
          </w:tcPr>
          <w:p w14:paraId="7214A37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PREM_ID</w:t>
            </w:r>
          </w:p>
        </w:tc>
        <w:tc>
          <w:tcPr>
            <w:tcW w:w="992" w:type="dxa"/>
            <w:shd w:val="clear" w:color="auto" w:fill="auto"/>
          </w:tcPr>
          <w:p w14:paraId="1CD0444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7CD74FA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Идентификатор объекта</w:t>
            </w:r>
          </w:p>
        </w:tc>
      </w:tr>
      <w:tr w:rsidR="006670F0" w:rsidRPr="00A5113D" w14:paraId="79F1F7A3" w14:textId="77777777" w:rsidTr="00EF73C4">
        <w:tc>
          <w:tcPr>
            <w:tcW w:w="518" w:type="dxa"/>
            <w:shd w:val="clear" w:color="auto" w:fill="auto"/>
          </w:tcPr>
          <w:p w14:paraId="7C8698F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462" w:type="dxa"/>
            <w:shd w:val="clear" w:color="auto" w:fill="auto"/>
          </w:tcPr>
          <w:p w14:paraId="52A7A00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LIST</w:t>
            </w:r>
          </w:p>
        </w:tc>
        <w:tc>
          <w:tcPr>
            <w:tcW w:w="992" w:type="dxa"/>
            <w:shd w:val="clear" w:color="auto" w:fill="auto"/>
          </w:tcPr>
          <w:p w14:paraId="03B364C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w:t>
            </w:r>
          </w:p>
        </w:tc>
        <w:tc>
          <w:tcPr>
            <w:tcW w:w="6373" w:type="dxa"/>
            <w:shd w:val="clear" w:color="auto" w:fill="auto"/>
          </w:tcPr>
          <w:p w14:paraId="142E8C5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листа квитанции:</w:t>
            </w:r>
          </w:p>
          <w:p w14:paraId="58CA180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общий лист,</w:t>
            </w:r>
          </w:p>
          <w:p w14:paraId="5C09AB0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отдельный лист.</w:t>
            </w:r>
          </w:p>
        </w:tc>
      </w:tr>
      <w:tr w:rsidR="006670F0" w:rsidRPr="00A5113D" w14:paraId="264BB183" w14:textId="77777777" w:rsidTr="00EF73C4">
        <w:tc>
          <w:tcPr>
            <w:tcW w:w="518" w:type="dxa"/>
            <w:shd w:val="clear" w:color="auto" w:fill="auto"/>
          </w:tcPr>
          <w:p w14:paraId="52B623D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w:t>
            </w:r>
          </w:p>
          <w:p w14:paraId="308A0A95" w14:textId="77777777" w:rsidR="006670F0" w:rsidRPr="00D44D58" w:rsidRDefault="006670F0" w:rsidP="00EF73C4">
            <w:pPr>
              <w:rPr>
                <w:rFonts w:ascii="Tahoma" w:eastAsia="Calibri" w:hAnsi="Tahoma" w:cs="Tahoma"/>
                <w:sz w:val="20"/>
                <w:szCs w:val="20"/>
                <w:lang w:eastAsia="en-US"/>
              </w:rPr>
            </w:pPr>
          </w:p>
        </w:tc>
        <w:tc>
          <w:tcPr>
            <w:tcW w:w="1462" w:type="dxa"/>
            <w:shd w:val="clear" w:color="auto" w:fill="auto"/>
          </w:tcPr>
          <w:p w14:paraId="3AC4CC4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992" w:type="dxa"/>
            <w:shd w:val="clear" w:color="auto" w:fill="auto"/>
          </w:tcPr>
          <w:p w14:paraId="2ADE551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373" w:type="dxa"/>
            <w:shd w:val="clear" w:color="auto" w:fill="auto"/>
          </w:tcPr>
          <w:p w14:paraId="2E73A9F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 порядковый номер строки в файле. Упорядочивание данных по адресу  (населенный пункт, улица, номер дома, номер квартиры)</w:t>
            </w:r>
          </w:p>
        </w:tc>
      </w:tr>
      <w:tr w:rsidR="006670F0" w:rsidRPr="00A5113D" w14:paraId="1EBAD360" w14:textId="77777777" w:rsidTr="00EF73C4">
        <w:tc>
          <w:tcPr>
            <w:tcW w:w="518" w:type="dxa"/>
            <w:shd w:val="clear" w:color="auto" w:fill="auto"/>
          </w:tcPr>
          <w:p w14:paraId="40E5A71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462" w:type="dxa"/>
            <w:shd w:val="clear" w:color="auto" w:fill="auto"/>
          </w:tcPr>
          <w:p w14:paraId="4547CF2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NLS_ID</w:t>
            </w:r>
          </w:p>
        </w:tc>
        <w:tc>
          <w:tcPr>
            <w:tcW w:w="992" w:type="dxa"/>
            <w:shd w:val="clear" w:color="auto" w:fill="auto"/>
          </w:tcPr>
          <w:p w14:paraId="6EE40FE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tcPr>
          <w:p w14:paraId="3E42AB8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Номер лицевого счёта</w:t>
            </w:r>
          </w:p>
        </w:tc>
      </w:tr>
      <w:tr w:rsidR="006670F0" w:rsidRPr="00A5113D" w14:paraId="30083CFB" w14:textId="77777777" w:rsidTr="00EF73C4">
        <w:tc>
          <w:tcPr>
            <w:tcW w:w="518" w:type="dxa"/>
            <w:shd w:val="clear" w:color="auto" w:fill="auto"/>
          </w:tcPr>
          <w:p w14:paraId="004BDD5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462" w:type="dxa"/>
            <w:shd w:val="clear" w:color="auto" w:fill="auto"/>
          </w:tcPr>
          <w:p w14:paraId="7977602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NLS_KRC</w:t>
            </w:r>
          </w:p>
        </w:tc>
        <w:tc>
          <w:tcPr>
            <w:tcW w:w="992" w:type="dxa"/>
            <w:shd w:val="clear" w:color="auto" w:fill="auto"/>
          </w:tcPr>
          <w:p w14:paraId="73B049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vAlign w:val="bottom"/>
          </w:tcPr>
          <w:p w14:paraId="4D0E135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Актуальное значение характеристики “Лицевой счет в системе мультиуслуг” с объекта обслуживания</w:t>
            </w:r>
          </w:p>
        </w:tc>
      </w:tr>
      <w:tr w:rsidR="006670F0" w:rsidRPr="00A5113D" w14:paraId="6379A92F" w14:textId="77777777" w:rsidTr="00EF73C4">
        <w:tc>
          <w:tcPr>
            <w:tcW w:w="518" w:type="dxa"/>
            <w:shd w:val="clear" w:color="auto" w:fill="auto"/>
          </w:tcPr>
          <w:p w14:paraId="47183D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462" w:type="dxa"/>
            <w:shd w:val="clear" w:color="auto" w:fill="auto"/>
          </w:tcPr>
          <w:p w14:paraId="07F2B8D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CORR</w:t>
            </w:r>
          </w:p>
        </w:tc>
        <w:tc>
          <w:tcPr>
            <w:tcW w:w="992" w:type="dxa"/>
            <w:shd w:val="clear" w:color="auto" w:fill="auto"/>
          </w:tcPr>
          <w:p w14:paraId="05A8C1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w:t>
            </w:r>
          </w:p>
        </w:tc>
        <w:tc>
          <w:tcPr>
            <w:tcW w:w="6373" w:type="dxa"/>
            <w:shd w:val="clear" w:color="auto" w:fill="auto"/>
          </w:tcPr>
          <w:p w14:paraId="36011B1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Контрольная цифра: остаток от деления суммы цифр номера л/счета деленной на 10.</w:t>
            </w:r>
          </w:p>
        </w:tc>
      </w:tr>
      <w:tr w:rsidR="006670F0" w:rsidRPr="00A5113D" w14:paraId="7F681DFF" w14:textId="77777777" w:rsidTr="00EF73C4">
        <w:tc>
          <w:tcPr>
            <w:tcW w:w="518" w:type="dxa"/>
            <w:shd w:val="clear" w:color="auto" w:fill="auto"/>
          </w:tcPr>
          <w:p w14:paraId="4D5C49C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462" w:type="dxa"/>
            <w:shd w:val="clear" w:color="auto" w:fill="auto"/>
          </w:tcPr>
          <w:p w14:paraId="6886A7F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NSCHET</w:t>
            </w:r>
          </w:p>
        </w:tc>
        <w:tc>
          <w:tcPr>
            <w:tcW w:w="992" w:type="dxa"/>
            <w:shd w:val="clear" w:color="auto" w:fill="auto"/>
          </w:tcPr>
          <w:p w14:paraId="10E583D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tcPr>
          <w:p w14:paraId="4FFEDCC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Номер счёта.</w:t>
            </w:r>
          </w:p>
        </w:tc>
      </w:tr>
      <w:tr w:rsidR="006670F0" w:rsidRPr="00A5113D" w14:paraId="2EE7C2FC" w14:textId="77777777" w:rsidTr="00EF73C4">
        <w:tc>
          <w:tcPr>
            <w:tcW w:w="518" w:type="dxa"/>
            <w:shd w:val="clear" w:color="auto" w:fill="auto"/>
          </w:tcPr>
          <w:p w14:paraId="5853B4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462" w:type="dxa"/>
            <w:shd w:val="clear" w:color="auto" w:fill="auto"/>
          </w:tcPr>
          <w:p w14:paraId="1E4CDFC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FIO</w:t>
            </w:r>
          </w:p>
        </w:tc>
        <w:tc>
          <w:tcPr>
            <w:tcW w:w="992" w:type="dxa"/>
            <w:shd w:val="clear" w:color="auto" w:fill="auto"/>
          </w:tcPr>
          <w:p w14:paraId="063219C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4B12E4F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ФИО абонента.</w:t>
            </w:r>
          </w:p>
        </w:tc>
      </w:tr>
      <w:tr w:rsidR="006670F0" w:rsidRPr="00A5113D" w14:paraId="70313EC5" w14:textId="77777777" w:rsidTr="00EF73C4">
        <w:tc>
          <w:tcPr>
            <w:tcW w:w="518" w:type="dxa"/>
            <w:shd w:val="clear" w:color="auto" w:fill="auto"/>
          </w:tcPr>
          <w:p w14:paraId="0C3007C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462" w:type="dxa"/>
            <w:shd w:val="clear" w:color="auto" w:fill="auto"/>
          </w:tcPr>
          <w:p w14:paraId="29A81D8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ZIP</w:t>
            </w:r>
          </w:p>
        </w:tc>
        <w:tc>
          <w:tcPr>
            <w:tcW w:w="992" w:type="dxa"/>
            <w:shd w:val="clear" w:color="auto" w:fill="auto"/>
          </w:tcPr>
          <w:p w14:paraId="3181F75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C,12</w:t>
            </w:r>
          </w:p>
        </w:tc>
        <w:tc>
          <w:tcPr>
            <w:tcW w:w="6373" w:type="dxa"/>
            <w:shd w:val="clear" w:color="auto" w:fill="auto"/>
          </w:tcPr>
          <w:p w14:paraId="61FADE5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Почтовый индекс адреса доставки квитанции</w:t>
            </w:r>
          </w:p>
        </w:tc>
      </w:tr>
      <w:tr w:rsidR="006670F0" w:rsidRPr="00A5113D" w14:paraId="2A05C547" w14:textId="77777777" w:rsidTr="00EF73C4">
        <w:tc>
          <w:tcPr>
            <w:tcW w:w="518" w:type="dxa"/>
            <w:shd w:val="clear" w:color="auto" w:fill="auto"/>
          </w:tcPr>
          <w:p w14:paraId="2C41F31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462" w:type="dxa"/>
            <w:shd w:val="clear" w:color="auto" w:fill="auto"/>
          </w:tcPr>
          <w:p w14:paraId="7918A0E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VILLAGE</w:t>
            </w:r>
          </w:p>
        </w:tc>
        <w:tc>
          <w:tcPr>
            <w:tcW w:w="992" w:type="dxa"/>
            <w:shd w:val="clear" w:color="auto" w:fill="auto"/>
          </w:tcPr>
          <w:p w14:paraId="40E2E54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5B821FA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Населенный пункт адреса доставки квитанции</w:t>
            </w:r>
          </w:p>
        </w:tc>
      </w:tr>
      <w:tr w:rsidR="006670F0" w:rsidRPr="00A5113D" w14:paraId="44FB8F5D" w14:textId="77777777" w:rsidTr="00EF73C4">
        <w:tc>
          <w:tcPr>
            <w:tcW w:w="518" w:type="dxa"/>
            <w:shd w:val="clear" w:color="auto" w:fill="auto"/>
          </w:tcPr>
          <w:p w14:paraId="3A6E0CA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462" w:type="dxa"/>
            <w:shd w:val="clear" w:color="auto" w:fill="auto"/>
          </w:tcPr>
          <w:p w14:paraId="2AE971E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STREET</w:t>
            </w:r>
          </w:p>
        </w:tc>
        <w:tc>
          <w:tcPr>
            <w:tcW w:w="992" w:type="dxa"/>
            <w:shd w:val="clear" w:color="auto" w:fill="auto"/>
          </w:tcPr>
          <w:p w14:paraId="58C2E2E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4787EF7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Улица с типом адреса доставки квитанции</w:t>
            </w:r>
          </w:p>
        </w:tc>
      </w:tr>
      <w:tr w:rsidR="006670F0" w:rsidRPr="00A5113D" w14:paraId="1A243D96" w14:textId="77777777" w:rsidTr="00EF73C4">
        <w:tc>
          <w:tcPr>
            <w:tcW w:w="518" w:type="dxa"/>
            <w:shd w:val="clear" w:color="auto" w:fill="auto"/>
          </w:tcPr>
          <w:p w14:paraId="01B7AD6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462" w:type="dxa"/>
            <w:shd w:val="clear" w:color="auto" w:fill="auto"/>
          </w:tcPr>
          <w:p w14:paraId="7E8492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HOUSE</w:t>
            </w:r>
          </w:p>
        </w:tc>
        <w:tc>
          <w:tcPr>
            <w:tcW w:w="992" w:type="dxa"/>
            <w:shd w:val="clear" w:color="auto" w:fill="auto"/>
          </w:tcPr>
          <w:p w14:paraId="3EE3CEB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447D68A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Дом адреса доставки квитанции</w:t>
            </w:r>
          </w:p>
        </w:tc>
      </w:tr>
      <w:tr w:rsidR="006670F0" w:rsidRPr="00A5113D" w14:paraId="51F02D84" w14:textId="77777777" w:rsidTr="00EF73C4">
        <w:tc>
          <w:tcPr>
            <w:tcW w:w="518" w:type="dxa"/>
            <w:shd w:val="clear" w:color="auto" w:fill="auto"/>
          </w:tcPr>
          <w:p w14:paraId="7B5B6D7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462" w:type="dxa"/>
            <w:shd w:val="clear" w:color="auto" w:fill="auto"/>
          </w:tcPr>
          <w:p w14:paraId="7D8292F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KORP</w:t>
            </w:r>
          </w:p>
        </w:tc>
        <w:tc>
          <w:tcPr>
            <w:tcW w:w="992" w:type="dxa"/>
            <w:shd w:val="clear" w:color="auto" w:fill="auto"/>
          </w:tcPr>
          <w:p w14:paraId="154D04F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46C36B1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Корпус адреса доставки квитанции</w:t>
            </w:r>
          </w:p>
        </w:tc>
      </w:tr>
      <w:tr w:rsidR="006670F0" w:rsidRPr="00A5113D" w14:paraId="6ACAC464" w14:textId="77777777" w:rsidTr="00EF73C4">
        <w:tc>
          <w:tcPr>
            <w:tcW w:w="518" w:type="dxa"/>
            <w:shd w:val="clear" w:color="auto" w:fill="auto"/>
          </w:tcPr>
          <w:p w14:paraId="060F0AD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462" w:type="dxa"/>
            <w:shd w:val="clear" w:color="auto" w:fill="auto"/>
          </w:tcPr>
          <w:p w14:paraId="0A1F33B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APART</w:t>
            </w:r>
          </w:p>
        </w:tc>
        <w:tc>
          <w:tcPr>
            <w:tcW w:w="992" w:type="dxa"/>
            <w:shd w:val="clear" w:color="auto" w:fill="auto"/>
          </w:tcPr>
          <w:p w14:paraId="6A10D9D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vAlign w:val="bottom"/>
          </w:tcPr>
          <w:p w14:paraId="2382C4F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Квартира адреса доставки квитанции</w:t>
            </w:r>
          </w:p>
        </w:tc>
      </w:tr>
      <w:tr w:rsidR="006670F0" w:rsidRPr="00A5113D" w14:paraId="0253A96E" w14:textId="77777777" w:rsidTr="00EF73C4">
        <w:tc>
          <w:tcPr>
            <w:tcW w:w="518" w:type="dxa"/>
            <w:shd w:val="clear" w:color="auto" w:fill="auto"/>
          </w:tcPr>
          <w:p w14:paraId="7FDD24E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462" w:type="dxa"/>
            <w:shd w:val="clear" w:color="auto" w:fill="auto"/>
          </w:tcPr>
          <w:p w14:paraId="61DE171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OZIP</w:t>
            </w:r>
          </w:p>
        </w:tc>
        <w:tc>
          <w:tcPr>
            <w:tcW w:w="992" w:type="dxa"/>
            <w:shd w:val="clear" w:color="auto" w:fill="auto"/>
          </w:tcPr>
          <w:p w14:paraId="2029F2A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C,12</w:t>
            </w:r>
          </w:p>
        </w:tc>
        <w:tc>
          <w:tcPr>
            <w:tcW w:w="6373" w:type="dxa"/>
            <w:shd w:val="clear" w:color="auto" w:fill="auto"/>
          </w:tcPr>
          <w:p w14:paraId="044FBEB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Почтовый индекс</w:t>
            </w:r>
          </w:p>
        </w:tc>
      </w:tr>
      <w:tr w:rsidR="006670F0" w:rsidRPr="00A5113D" w14:paraId="093682B3" w14:textId="77777777" w:rsidTr="00EF73C4">
        <w:tc>
          <w:tcPr>
            <w:tcW w:w="518" w:type="dxa"/>
            <w:shd w:val="clear" w:color="auto" w:fill="auto"/>
          </w:tcPr>
          <w:p w14:paraId="5E97909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462" w:type="dxa"/>
            <w:shd w:val="clear" w:color="auto" w:fill="auto"/>
          </w:tcPr>
          <w:p w14:paraId="7793C4F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OVILLAGE</w:t>
            </w:r>
          </w:p>
        </w:tc>
        <w:tc>
          <w:tcPr>
            <w:tcW w:w="992" w:type="dxa"/>
            <w:shd w:val="clear" w:color="auto" w:fill="auto"/>
          </w:tcPr>
          <w:p w14:paraId="7AF7C76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0EA91FD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Фактический адрес. Населенный пункт </w:t>
            </w:r>
          </w:p>
        </w:tc>
      </w:tr>
      <w:tr w:rsidR="006670F0" w:rsidRPr="00A5113D" w14:paraId="2591F5A6" w14:textId="77777777" w:rsidTr="00EF73C4">
        <w:tc>
          <w:tcPr>
            <w:tcW w:w="518" w:type="dxa"/>
            <w:shd w:val="clear" w:color="auto" w:fill="auto"/>
          </w:tcPr>
          <w:p w14:paraId="0B40C47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462" w:type="dxa"/>
            <w:shd w:val="clear" w:color="auto" w:fill="auto"/>
          </w:tcPr>
          <w:p w14:paraId="4EBE3FA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OSTREET</w:t>
            </w:r>
          </w:p>
        </w:tc>
        <w:tc>
          <w:tcPr>
            <w:tcW w:w="992" w:type="dxa"/>
            <w:shd w:val="clear" w:color="auto" w:fill="auto"/>
          </w:tcPr>
          <w:p w14:paraId="739DDB5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09F560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Улица с типом улицы</w:t>
            </w:r>
          </w:p>
        </w:tc>
      </w:tr>
      <w:tr w:rsidR="006670F0" w:rsidRPr="00A5113D" w14:paraId="2181EDA9" w14:textId="77777777" w:rsidTr="00EF73C4">
        <w:tc>
          <w:tcPr>
            <w:tcW w:w="518" w:type="dxa"/>
            <w:shd w:val="clear" w:color="auto" w:fill="auto"/>
          </w:tcPr>
          <w:p w14:paraId="6B89A25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462" w:type="dxa"/>
            <w:shd w:val="clear" w:color="auto" w:fill="auto"/>
          </w:tcPr>
          <w:p w14:paraId="1A25D6E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OHOUSE</w:t>
            </w:r>
          </w:p>
        </w:tc>
        <w:tc>
          <w:tcPr>
            <w:tcW w:w="992" w:type="dxa"/>
            <w:shd w:val="clear" w:color="auto" w:fill="auto"/>
          </w:tcPr>
          <w:p w14:paraId="38B2E43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41E8F8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Дом</w:t>
            </w:r>
          </w:p>
        </w:tc>
      </w:tr>
      <w:tr w:rsidR="006670F0" w:rsidRPr="00A5113D" w14:paraId="08B1F94F" w14:textId="77777777" w:rsidTr="00EF73C4">
        <w:tc>
          <w:tcPr>
            <w:tcW w:w="518" w:type="dxa"/>
            <w:shd w:val="clear" w:color="auto" w:fill="auto"/>
          </w:tcPr>
          <w:p w14:paraId="1087306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462" w:type="dxa"/>
            <w:shd w:val="clear" w:color="auto" w:fill="auto"/>
          </w:tcPr>
          <w:p w14:paraId="2D59C31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OKORP</w:t>
            </w:r>
          </w:p>
        </w:tc>
        <w:tc>
          <w:tcPr>
            <w:tcW w:w="992" w:type="dxa"/>
            <w:shd w:val="clear" w:color="auto" w:fill="auto"/>
          </w:tcPr>
          <w:p w14:paraId="679E9FC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4B654FC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Корпус</w:t>
            </w:r>
          </w:p>
        </w:tc>
      </w:tr>
      <w:tr w:rsidR="006670F0" w:rsidRPr="00A5113D" w14:paraId="5C99D1A0" w14:textId="77777777" w:rsidTr="00EF73C4">
        <w:tc>
          <w:tcPr>
            <w:tcW w:w="518" w:type="dxa"/>
            <w:shd w:val="clear" w:color="auto" w:fill="auto"/>
          </w:tcPr>
          <w:p w14:paraId="2EB5FCC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462" w:type="dxa"/>
            <w:shd w:val="clear" w:color="auto" w:fill="auto"/>
          </w:tcPr>
          <w:p w14:paraId="16AF372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OAPART</w:t>
            </w:r>
          </w:p>
        </w:tc>
        <w:tc>
          <w:tcPr>
            <w:tcW w:w="992" w:type="dxa"/>
            <w:shd w:val="clear" w:color="auto" w:fill="auto"/>
          </w:tcPr>
          <w:p w14:paraId="5AE3E3B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73A358F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Квартира</w:t>
            </w:r>
          </w:p>
        </w:tc>
      </w:tr>
      <w:tr w:rsidR="006670F0" w:rsidRPr="00A5113D" w14:paraId="7554EDCD" w14:textId="77777777" w:rsidTr="00EF73C4">
        <w:tc>
          <w:tcPr>
            <w:tcW w:w="518" w:type="dxa"/>
            <w:shd w:val="clear" w:color="auto" w:fill="auto"/>
          </w:tcPr>
          <w:p w14:paraId="140BE0B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462" w:type="dxa"/>
            <w:shd w:val="clear" w:color="auto" w:fill="auto"/>
          </w:tcPr>
          <w:p w14:paraId="26B95E9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ID_HOUSE</w:t>
            </w:r>
          </w:p>
        </w:tc>
        <w:tc>
          <w:tcPr>
            <w:tcW w:w="992" w:type="dxa"/>
            <w:shd w:val="clear" w:color="auto" w:fill="auto"/>
          </w:tcPr>
          <w:p w14:paraId="306DCB7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7F22CE6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ID родительского ОО</w:t>
            </w:r>
          </w:p>
        </w:tc>
      </w:tr>
      <w:tr w:rsidR="006670F0" w:rsidRPr="00A5113D" w14:paraId="6343066D" w14:textId="77777777" w:rsidTr="00EF73C4">
        <w:tc>
          <w:tcPr>
            <w:tcW w:w="518" w:type="dxa"/>
            <w:shd w:val="clear" w:color="auto" w:fill="auto"/>
          </w:tcPr>
          <w:p w14:paraId="5633CE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462" w:type="dxa"/>
            <w:shd w:val="clear" w:color="auto" w:fill="auto"/>
          </w:tcPr>
          <w:p w14:paraId="1C75B1C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PERIOD</w:t>
            </w:r>
          </w:p>
        </w:tc>
        <w:tc>
          <w:tcPr>
            <w:tcW w:w="992" w:type="dxa"/>
            <w:shd w:val="clear" w:color="auto" w:fill="auto"/>
          </w:tcPr>
          <w:p w14:paraId="6A32EB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3E8DDC2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Расчётный период (формат [Наименование календарного месяца][год]).</w:t>
            </w:r>
          </w:p>
        </w:tc>
      </w:tr>
      <w:tr w:rsidR="006670F0" w:rsidRPr="00A5113D" w14:paraId="323FFD21" w14:textId="77777777" w:rsidTr="00EF73C4">
        <w:tc>
          <w:tcPr>
            <w:tcW w:w="518" w:type="dxa"/>
            <w:shd w:val="clear" w:color="auto" w:fill="auto"/>
          </w:tcPr>
          <w:p w14:paraId="1D5A6A0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462" w:type="dxa"/>
            <w:shd w:val="clear" w:color="auto" w:fill="auto"/>
          </w:tcPr>
          <w:p w14:paraId="30A24DA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PERIODB</w:t>
            </w:r>
          </w:p>
        </w:tc>
        <w:tc>
          <w:tcPr>
            <w:tcW w:w="992" w:type="dxa"/>
            <w:shd w:val="clear" w:color="auto" w:fill="auto"/>
          </w:tcPr>
          <w:p w14:paraId="5D89177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6F5530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1ое число месяца расчётного периода (Формат ГГГГММДД).</w:t>
            </w:r>
          </w:p>
        </w:tc>
      </w:tr>
      <w:tr w:rsidR="006670F0" w:rsidRPr="00A5113D" w14:paraId="41677B9A" w14:textId="77777777" w:rsidTr="00EF73C4">
        <w:tc>
          <w:tcPr>
            <w:tcW w:w="518" w:type="dxa"/>
            <w:shd w:val="clear" w:color="auto" w:fill="auto"/>
          </w:tcPr>
          <w:p w14:paraId="5BDE9E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462" w:type="dxa"/>
            <w:shd w:val="clear" w:color="auto" w:fill="auto"/>
          </w:tcPr>
          <w:p w14:paraId="066222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PERIODE</w:t>
            </w:r>
          </w:p>
        </w:tc>
        <w:tc>
          <w:tcPr>
            <w:tcW w:w="992" w:type="dxa"/>
            <w:shd w:val="clear" w:color="auto" w:fill="auto"/>
          </w:tcPr>
          <w:p w14:paraId="7DBF4C9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2EE9261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1ое число месяца, следующего за расчётным периодом (Формат ГГГГММДД).</w:t>
            </w:r>
          </w:p>
        </w:tc>
      </w:tr>
      <w:tr w:rsidR="006670F0" w:rsidRPr="00A5113D" w14:paraId="4853AFAB" w14:textId="77777777" w:rsidTr="00EF73C4">
        <w:tc>
          <w:tcPr>
            <w:tcW w:w="518" w:type="dxa"/>
            <w:shd w:val="clear" w:color="auto" w:fill="auto"/>
          </w:tcPr>
          <w:p w14:paraId="39FD99B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462" w:type="dxa"/>
            <w:shd w:val="clear" w:color="auto" w:fill="auto"/>
          </w:tcPr>
          <w:p w14:paraId="50FEC1F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OWNER</w:t>
            </w:r>
          </w:p>
        </w:tc>
        <w:tc>
          <w:tcPr>
            <w:tcW w:w="992" w:type="dxa"/>
            <w:shd w:val="clear" w:color="auto" w:fill="auto"/>
          </w:tcPr>
          <w:p w14:paraId="5865162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39107B3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Приватизирована/Муниципальная (всего два значения)</w:t>
            </w:r>
          </w:p>
        </w:tc>
      </w:tr>
      <w:tr w:rsidR="006670F0" w:rsidRPr="00A5113D" w14:paraId="609FE2C4" w14:textId="77777777" w:rsidTr="00EF73C4">
        <w:tc>
          <w:tcPr>
            <w:tcW w:w="518" w:type="dxa"/>
            <w:shd w:val="clear" w:color="auto" w:fill="auto"/>
          </w:tcPr>
          <w:p w14:paraId="4D86FFE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462" w:type="dxa"/>
            <w:shd w:val="clear" w:color="auto" w:fill="auto"/>
          </w:tcPr>
          <w:p w14:paraId="4F14E18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HAS_MOP</w:t>
            </w:r>
          </w:p>
        </w:tc>
        <w:tc>
          <w:tcPr>
            <w:tcW w:w="992" w:type="dxa"/>
            <w:shd w:val="clear" w:color="auto" w:fill="auto"/>
          </w:tcPr>
          <w:p w14:paraId="6F1D5F0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54D4291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Признак наличия ОДН</w:t>
            </w:r>
          </w:p>
          <w:p w14:paraId="6A3A7B7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Если начисления по ОДН существуют. ‘0’- Если нет.)</w:t>
            </w:r>
          </w:p>
        </w:tc>
      </w:tr>
      <w:tr w:rsidR="006670F0" w:rsidRPr="00A5113D" w14:paraId="020B6D5B" w14:textId="77777777" w:rsidTr="00EF73C4">
        <w:tc>
          <w:tcPr>
            <w:tcW w:w="518" w:type="dxa"/>
            <w:shd w:val="clear" w:color="auto" w:fill="auto"/>
          </w:tcPr>
          <w:p w14:paraId="70CB652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462" w:type="dxa"/>
            <w:shd w:val="clear" w:color="auto" w:fill="auto"/>
          </w:tcPr>
          <w:p w14:paraId="45F53F5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TYPE_MOP</w:t>
            </w:r>
          </w:p>
        </w:tc>
        <w:tc>
          <w:tcPr>
            <w:tcW w:w="992" w:type="dxa"/>
            <w:shd w:val="clear" w:color="auto" w:fill="auto"/>
          </w:tcPr>
          <w:p w14:paraId="6C8CF9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373" w:type="dxa"/>
            <w:shd w:val="clear" w:color="auto" w:fill="auto"/>
          </w:tcPr>
          <w:p w14:paraId="773B43E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распределения ОДН без ОДПУ</w:t>
            </w:r>
          </w:p>
          <w:p w14:paraId="37A81F2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Если ОДПУ существует, то - ‘по показаниям ОДПУ’.</w:t>
            </w:r>
          </w:p>
          <w:p w14:paraId="47BEE95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Иначе - ‘по прописанным’ или ‘по площади’.</w:t>
            </w:r>
          </w:p>
        </w:tc>
      </w:tr>
      <w:tr w:rsidR="006670F0" w:rsidRPr="00A5113D" w14:paraId="59CB88F7" w14:textId="77777777" w:rsidTr="00EF73C4">
        <w:tc>
          <w:tcPr>
            <w:tcW w:w="518" w:type="dxa"/>
            <w:shd w:val="clear" w:color="auto" w:fill="auto"/>
          </w:tcPr>
          <w:p w14:paraId="0B6EE40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462" w:type="dxa"/>
            <w:shd w:val="clear" w:color="auto" w:fill="auto"/>
          </w:tcPr>
          <w:p w14:paraId="382D805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MENS</w:t>
            </w:r>
          </w:p>
        </w:tc>
        <w:tc>
          <w:tcPr>
            <w:tcW w:w="992" w:type="dxa"/>
            <w:shd w:val="clear" w:color="auto" w:fill="auto"/>
          </w:tcPr>
          <w:p w14:paraId="44A2284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1BEFCE5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Число прописанных</w:t>
            </w:r>
          </w:p>
        </w:tc>
      </w:tr>
      <w:tr w:rsidR="006670F0" w:rsidRPr="00A5113D" w14:paraId="7ABC16DB" w14:textId="77777777" w:rsidTr="00EF73C4">
        <w:tc>
          <w:tcPr>
            <w:tcW w:w="518" w:type="dxa"/>
            <w:shd w:val="clear" w:color="auto" w:fill="auto"/>
          </w:tcPr>
          <w:p w14:paraId="70524FC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462" w:type="dxa"/>
            <w:shd w:val="clear" w:color="auto" w:fill="auto"/>
          </w:tcPr>
          <w:p w14:paraId="20CAB22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ALLMENS</w:t>
            </w:r>
          </w:p>
        </w:tc>
        <w:tc>
          <w:tcPr>
            <w:tcW w:w="992" w:type="dxa"/>
            <w:shd w:val="clear" w:color="auto" w:fill="auto"/>
          </w:tcPr>
          <w:p w14:paraId="1B2037C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N,6,0</w:t>
            </w:r>
          </w:p>
        </w:tc>
        <w:tc>
          <w:tcPr>
            <w:tcW w:w="6373" w:type="dxa"/>
            <w:shd w:val="clear" w:color="auto" w:fill="auto"/>
          </w:tcPr>
          <w:p w14:paraId="3E0902C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Суммарное число проживающих в доме</w:t>
            </w:r>
          </w:p>
        </w:tc>
      </w:tr>
      <w:tr w:rsidR="006670F0" w:rsidRPr="00A5113D" w14:paraId="2F42F778" w14:textId="77777777" w:rsidTr="00EF73C4">
        <w:tc>
          <w:tcPr>
            <w:tcW w:w="518" w:type="dxa"/>
            <w:shd w:val="clear" w:color="auto" w:fill="auto"/>
          </w:tcPr>
          <w:p w14:paraId="1CC5C0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462" w:type="dxa"/>
            <w:shd w:val="clear" w:color="auto" w:fill="auto"/>
          </w:tcPr>
          <w:p w14:paraId="6984373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KOLLG</w:t>
            </w:r>
          </w:p>
        </w:tc>
        <w:tc>
          <w:tcPr>
            <w:tcW w:w="992" w:type="dxa"/>
            <w:shd w:val="clear" w:color="auto" w:fill="auto"/>
          </w:tcPr>
          <w:p w14:paraId="104853B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41C14A0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Кол-во льготников. Значение = 0 (ноль) за исключением данных по немонетизируемым льготам.</w:t>
            </w:r>
          </w:p>
        </w:tc>
      </w:tr>
      <w:tr w:rsidR="006670F0" w:rsidRPr="00A5113D" w14:paraId="78D59C48" w14:textId="77777777" w:rsidTr="00EF73C4">
        <w:tc>
          <w:tcPr>
            <w:tcW w:w="518" w:type="dxa"/>
            <w:shd w:val="clear" w:color="auto" w:fill="auto"/>
          </w:tcPr>
          <w:p w14:paraId="371C7E2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462" w:type="dxa"/>
            <w:shd w:val="clear" w:color="auto" w:fill="auto"/>
          </w:tcPr>
          <w:p w14:paraId="5B20638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SQALL</w:t>
            </w:r>
          </w:p>
        </w:tc>
        <w:tc>
          <w:tcPr>
            <w:tcW w:w="992" w:type="dxa"/>
            <w:shd w:val="clear" w:color="auto" w:fill="auto"/>
          </w:tcPr>
          <w:p w14:paraId="0497F9B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553544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Общая площадь всех жилых и нежилых помещений дома</w:t>
            </w:r>
          </w:p>
        </w:tc>
      </w:tr>
      <w:tr w:rsidR="006670F0" w:rsidRPr="00A5113D" w14:paraId="24F73F06" w14:textId="77777777" w:rsidTr="00EF73C4">
        <w:tc>
          <w:tcPr>
            <w:tcW w:w="518" w:type="dxa"/>
            <w:shd w:val="clear" w:color="auto" w:fill="auto"/>
          </w:tcPr>
          <w:p w14:paraId="35D96A9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462" w:type="dxa"/>
            <w:shd w:val="clear" w:color="auto" w:fill="auto"/>
          </w:tcPr>
          <w:p w14:paraId="70DB2D8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SQCOMM</w:t>
            </w:r>
          </w:p>
        </w:tc>
        <w:tc>
          <w:tcPr>
            <w:tcW w:w="992" w:type="dxa"/>
            <w:shd w:val="clear" w:color="auto" w:fill="auto"/>
          </w:tcPr>
          <w:p w14:paraId="236F360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7C780F7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Площадь помещений МОП в составе общего имущества</w:t>
            </w:r>
          </w:p>
        </w:tc>
      </w:tr>
      <w:tr w:rsidR="006670F0" w:rsidRPr="00A5113D" w14:paraId="24E0539A" w14:textId="77777777" w:rsidTr="00EF73C4">
        <w:tc>
          <w:tcPr>
            <w:tcW w:w="518" w:type="dxa"/>
            <w:shd w:val="clear" w:color="auto" w:fill="auto"/>
          </w:tcPr>
          <w:p w14:paraId="3C39928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462" w:type="dxa"/>
            <w:shd w:val="clear" w:color="auto" w:fill="auto"/>
          </w:tcPr>
          <w:p w14:paraId="07B764F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SQTOTAL</w:t>
            </w:r>
          </w:p>
        </w:tc>
        <w:tc>
          <w:tcPr>
            <w:tcW w:w="992" w:type="dxa"/>
            <w:shd w:val="clear" w:color="auto" w:fill="auto"/>
          </w:tcPr>
          <w:p w14:paraId="21A83CD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4E33661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Общая площадь объекта обслуживания</w:t>
            </w:r>
          </w:p>
        </w:tc>
      </w:tr>
      <w:tr w:rsidR="006670F0" w:rsidRPr="00A5113D" w14:paraId="60212D86" w14:textId="77777777" w:rsidTr="00EF73C4">
        <w:tc>
          <w:tcPr>
            <w:tcW w:w="518" w:type="dxa"/>
            <w:shd w:val="clear" w:color="auto" w:fill="auto"/>
          </w:tcPr>
          <w:p w14:paraId="4CF40D3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462" w:type="dxa"/>
            <w:shd w:val="clear" w:color="auto" w:fill="auto"/>
          </w:tcPr>
          <w:p w14:paraId="49ABE1C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KOLROOMS</w:t>
            </w:r>
          </w:p>
        </w:tc>
        <w:tc>
          <w:tcPr>
            <w:tcW w:w="992" w:type="dxa"/>
            <w:shd w:val="clear" w:color="auto" w:fill="auto"/>
          </w:tcPr>
          <w:p w14:paraId="62007CB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47BE07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Количество комнат объекта обслуживания</w:t>
            </w:r>
          </w:p>
        </w:tc>
      </w:tr>
      <w:tr w:rsidR="006670F0" w:rsidRPr="00A5113D" w14:paraId="444F26F4" w14:textId="77777777" w:rsidTr="00EF73C4">
        <w:tc>
          <w:tcPr>
            <w:tcW w:w="518" w:type="dxa"/>
            <w:shd w:val="clear" w:color="auto" w:fill="auto"/>
          </w:tcPr>
          <w:p w14:paraId="73DC698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462" w:type="dxa"/>
            <w:shd w:val="clear" w:color="auto" w:fill="auto"/>
          </w:tcPr>
          <w:p w14:paraId="69C9904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LGOTS</w:t>
            </w:r>
          </w:p>
        </w:tc>
        <w:tc>
          <w:tcPr>
            <w:tcW w:w="992" w:type="dxa"/>
            <w:shd w:val="clear" w:color="auto" w:fill="auto"/>
          </w:tcPr>
          <w:p w14:paraId="74B0AFA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394FC5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Список льгот. Указываются краткие наименования льгот через запятую. Значение – пустая строка  за исключением данных по немонетизируемым льготам.</w:t>
            </w:r>
          </w:p>
        </w:tc>
      </w:tr>
      <w:tr w:rsidR="006670F0" w:rsidRPr="00A5113D" w14:paraId="07345E45" w14:textId="77777777" w:rsidTr="00EF73C4">
        <w:tc>
          <w:tcPr>
            <w:tcW w:w="518" w:type="dxa"/>
            <w:shd w:val="clear" w:color="auto" w:fill="auto"/>
          </w:tcPr>
          <w:p w14:paraId="2B963E6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462" w:type="dxa"/>
            <w:shd w:val="clear" w:color="auto" w:fill="auto"/>
          </w:tcPr>
          <w:p w14:paraId="3DE4AE2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LAST_OPL</w:t>
            </w:r>
          </w:p>
        </w:tc>
        <w:tc>
          <w:tcPr>
            <w:tcW w:w="992" w:type="dxa"/>
            <w:shd w:val="clear" w:color="auto" w:fill="auto"/>
          </w:tcPr>
          <w:p w14:paraId="08F961D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622A2E0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Дата последнего платежа абонента (Формат ГГГГММДД).</w:t>
            </w:r>
          </w:p>
        </w:tc>
      </w:tr>
      <w:tr w:rsidR="006670F0" w:rsidRPr="00A5113D" w14:paraId="655E0A4A" w14:textId="77777777" w:rsidTr="00EF73C4">
        <w:tc>
          <w:tcPr>
            <w:tcW w:w="518" w:type="dxa"/>
            <w:shd w:val="clear" w:color="auto" w:fill="auto"/>
          </w:tcPr>
          <w:p w14:paraId="7F11387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462" w:type="dxa"/>
            <w:shd w:val="clear" w:color="auto" w:fill="auto"/>
          </w:tcPr>
          <w:p w14:paraId="52B0C8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PENI_NACH</w:t>
            </w:r>
          </w:p>
        </w:tc>
        <w:tc>
          <w:tcPr>
            <w:tcW w:w="992" w:type="dxa"/>
            <w:shd w:val="clear" w:color="auto" w:fill="auto"/>
          </w:tcPr>
          <w:p w14:paraId="6307216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vAlign w:val="bottom"/>
          </w:tcPr>
          <w:p w14:paraId="2399FBC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Пени по всем услугам (суммарно), начисленные в расчетном периоде (без учета перерасчетов счетов пени).</w:t>
            </w:r>
          </w:p>
        </w:tc>
      </w:tr>
      <w:tr w:rsidR="00DE28DA" w:rsidRPr="00A5113D" w14:paraId="5044C2C5" w14:textId="77777777" w:rsidTr="00EF73C4">
        <w:tc>
          <w:tcPr>
            <w:tcW w:w="518" w:type="dxa"/>
            <w:shd w:val="clear" w:color="auto" w:fill="auto"/>
          </w:tcPr>
          <w:p w14:paraId="271269F2" w14:textId="77777777" w:rsidR="00DE28DA" w:rsidRPr="00D44D58" w:rsidRDefault="00DE28DA" w:rsidP="00EF73C4">
            <w:pPr>
              <w:rPr>
                <w:rFonts w:ascii="Tahoma" w:eastAsia="Calibri" w:hAnsi="Tahoma" w:cs="Tahoma"/>
                <w:sz w:val="20"/>
                <w:szCs w:val="20"/>
                <w:lang w:eastAsia="en-US"/>
              </w:rPr>
            </w:pPr>
          </w:p>
        </w:tc>
        <w:tc>
          <w:tcPr>
            <w:tcW w:w="1462" w:type="dxa"/>
            <w:shd w:val="clear" w:color="auto" w:fill="auto"/>
          </w:tcPr>
          <w:p w14:paraId="08773D5D" w14:textId="77777777" w:rsidR="00DE28DA" w:rsidRPr="00D44D58" w:rsidRDefault="00DE28DA" w:rsidP="00EF73C4">
            <w:pPr>
              <w:rPr>
                <w:rFonts w:ascii="Tahoma" w:eastAsia="Calibri" w:hAnsi="Tahoma" w:cs="Tahoma"/>
                <w:sz w:val="20"/>
                <w:szCs w:val="20"/>
                <w:lang w:eastAsia="en-US"/>
              </w:rPr>
            </w:pPr>
          </w:p>
        </w:tc>
        <w:tc>
          <w:tcPr>
            <w:tcW w:w="992" w:type="dxa"/>
            <w:shd w:val="clear" w:color="auto" w:fill="auto"/>
          </w:tcPr>
          <w:p w14:paraId="6179C118" w14:textId="77777777" w:rsidR="00DE28DA" w:rsidRPr="00D44D58" w:rsidRDefault="00DE28DA" w:rsidP="00EF73C4">
            <w:pPr>
              <w:rPr>
                <w:rFonts w:ascii="Tahoma" w:eastAsia="Calibri" w:hAnsi="Tahoma" w:cs="Tahoma"/>
                <w:sz w:val="20"/>
                <w:szCs w:val="20"/>
                <w:lang w:eastAsia="en-US"/>
              </w:rPr>
            </w:pPr>
          </w:p>
        </w:tc>
        <w:tc>
          <w:tcPr>
            <w:tcW w:w="6373" w:type="dxa"/>
            <w:shd w:val="clear" w:color="auto" w:fill="auto"/>
          </w:tcPr>
          <w:p w14:paraId="16F1AB49" w14:textId="77777777" w:rsidR="00DE28DA" w:rsidRPr="00D44D58" w:rsidRDefault="00DE28DA" w:rsidP="00EF73C4">
            <w:pPr>
              <w:rPr>
                <w:rFonts w:ascii="Tahoma" w:eastAsia="Calibri" w:hAnsi="Tahoma" w:cs="Tahoma"/>
                <w:sz w:val="20"/>
                <w:szCs w:val="20"/>
                <w:lang w:eastAsia="en-US"/>
              </w:rPr>
            </w:pPr>
          </w:p>
        </w:tc>
      </w:tr>
      <w:tr w:rsidR="006670F0" w:rsidRPr="00A5113D" w14:paraId="3896FAAF" w14:textId="77777777" w:rsidTr="00EF73C4">
        <w:tc>
          <w:tcPr>
            <w:tcW w:w="518" w:type="dxa"/>
            <w:shd w:val="clear" w:color="auto" w:fill="auto"/>
          </w:tcPr>
          <w:p w14:paraId="63BDADC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lastRenderedPageBreak/>
              <w:t>39</w:t>
            </w:r>
          </w:p>
        </w:tc>
        <w:tc>
          <w:tcPr>
            <w:tcW w:w="1462" w:type="dxa"/>
            <w:shd w:val="clear" w:color="auto" w:fill="auto"/>
          </w:tcPr>
          <w:p w14:paraId="7EC0463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PENI_REC</w:t>
            </w:r>
          </w:p>
        </w:tc>
        <w:tc>
          <w:tcPr>
            <w:tcW w:w="992" w:type="dxa"/>
            <w:shd w:val="clear" w:color="auto" w:fill="auto"/>
          </w:tcPr>
          <w:p w14:paraId="3151A7A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2499BA9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Перерасчет пени по всем услугам (суммарно)  в  расчетном периоде</w:t>
            </w:r>
          </w:p>
        </w:tc>
      </w:tr>
      <w:tr w:rsidR="006670F0" w:rsidRPr="00A5113D" w14:paraId="019CA918" w14:textId="77777777" w:rsidTr="00EF73C4">
        <w:tc>
          <w:tcPr>
            <w:tcW w:w="518" w:type="dxa"/>
            <w:shd w:val="clear" w:color="auto" w:fill="auto"/>
          </w:tcPr>
          <w:p w14:paraId="131BD34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40</w:t>
            </w:r>
          </w:p>
        </w:tc>
        <w:tc>
          <w:tcPr>
            <w:tcW w:w="1462" w:type="dxa"/>
            <w:shd w:val="clear" w:color="auto" w:fill="auto"/>
          </w:tcPr>
          <w:p w14:paraId="2D85447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PENI_OPL</w:t>
            </w:r>
          </w:p>
        </w:tc>
        <w:tc>
          <w:tcPr>
            <w:tcW w:w="992" w:type="dxa"/>
            <w:shd w:val="clear" w:color="auto" w:fill="auto"/>
          </w:tcPr>
          <w:p w14:paraId="6CA0D5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712DB59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Оплачено пени в расчетном периоде (суммарно по всем услугам).</w:t>
            </w:r>
          </w:p>
        </w:tc>
      </w:tr>
      <w:tr w:rsidR="006670F0" w:rsidRPr="00A5113D" w14:paraId="20040EBB" w14:textId="77777777" w:rsidTr="00EF73C4">
        <w:tc>
          <w:tcPr>
            <w:tcW w:w="518" w:type="dxa"/>
            <w:shd w:val="clear" w:color="auto" w:fill="auto"/>
          </w:tcPr>
          <w:p w14:paraId="720FB09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41</w:t>
            </w:r>
          </w:p>
        </w:tc>
        <w:tc>
          <w:tcPr>
            <w:tcW w:w="1462" w:type="dxa"/>
            <w:shd w:val="clear" w:color="auto" w:fill="auto"/>
          </w:tcPr>
          <w:p w14:paraId="5EF69D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PENI_BEG</w:t>
            </w:r>
          </w:p>
        </w:tc>
        <w:tc>
          <w:tcPr>
            <w:tcW w:w="992" w:type="dxa"/>
            <w:shd w:val="clear" w:color="auto" w:fill="auto"/>
          </w:tcPr>
          <w:p w14:paraId="3613538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1E78EC0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Сумма пени по всем услугам (суммарно) на 1-ое число расчетного периода.</w:t>
            </w:r>
          </w:p>
        </w:tc>
      </w:tr>
      <w:tr w:rsidR="006670F0" w:rsidRPr="00A5113D" w14:paraId="5E332C71" w14:textId="77777777" w:rsidTr="00EF73C4">
        <w:tc>
          <w:tcPr>
            <w:tcW w:w="518" w:type="dxa"/>
            <w:shd w:val="clear" w:color="auto" w:fill="auto"/>
          </w:tcPr>
          <w:p w14:paraId="56B5E04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42</w:t>
            </w:r>
          </w:p>
        </w:tc>
        <w:tc>
          <w:tcPr>
            <w:tcW w:w="1462" w:type="dxa"/>
            <w:shd w:val="clear" w:color="auto" w:fill="auto"/>
          </w:tcPr>
          <w:p w14:paraId="1A6983B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PENI_END</w:t>
            </w:r>
          </w:p>
        </w:tc>
        <w:tc>
          <w:tcPr>
            <w:tcW w:w="992" w:type="dxa"/>
            <w:shd w:val="clear" w:color="auto" w:fill="auto"/>
          </w:tcPr>
          <w:p w14:paraId="5CEEFCB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761CE4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Сумма пени по всем услугам (суммарно) на 1-ое число месяца, следующего за расчетным периодом (сальдо пени на конец расчетного периода).</w:t>
            </w:r>
          </w:p>
        </w:tc>
      </w:tr>
      <w:tr w:rsidR="006670F0" w:rsidRPr="00A5113D" w14:paraId="320C5D91" w14:textId="77777777" w:rsidTr="00EF73C4">
        <w:tc>
          <w:tcPr>
            <w:tcW w:w="518" w:type="dxa"/>
            <w:shd w:val="clear" w:color="auto" w:fill="auto"/>
          </w:tcPr>
          <w:p w14:paraId="6C3CE32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43</w:t>
            </w:r>
          </w:p>
        </w:tc>
        <w:tc>
          <w:tcPr>
            <w:tcW w:w="1462" w:type="dxa"/>
            <w:shd w:val="clear" w:color="auto" w:fill="auto"/>
          </w:tcPr>
          <w:p w14:paraId="76E37C4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AVANS_BEG</w:t>
            </w:r>
          </w:p>
        </w:tc>
        <w:tc>
          <w:tcPr>
            <w:tcW w:w="992" w:type="dxa"/>
            <w:shd w:val="clear" w:color="auto" w:fill="auto"/>
          </w:tcPr>
          <w:p w14:paraId="102293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198F85C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Аванс по всем услугам (суммарный) на начало периода</w:t>
            </w:r>
          </w:p>
        </w:tc>
      </w:tr>
      <w:tr w:rsidR="006670F0" w:rsidRPr="00A5113D" w14:paraId="2990A239" w14:textId="77777777" w:rsidTr="00EF73C4">
        <w:tc>
          <w:tcPr>
            <w:tcW w:w="518" w:type="dxa"/>
            <w:shd w:val="clear" w:color="auto" w:fill="auto"/>
          </w:tcPr>
          <w:p w14:paraId="1F6E4C9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44</w:t>
            </w:r>
          </w:p>
        </w:tc>
        <w:tc>
          <w:tcPr>
            <w:tcW w:w="1462" w:type="dxa"/>
            <w:shd w:val="clear" w:color="auto" w:fill="auto"/>
          </w:tcPr>
          <w:p w14:paraId="657CBF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ITOGO_BEG</w:t>
            </w:r>
          </w:p>
        </w:tc>
        <w:tc>
          <w:tcPr>
            <w:tcW w:w="992" w:type="dxa"/>
            <w:shd w:val="clear" w:color="auto" w:fill="auto"/>
          </w:tcPr>
          <w:p w14:paraId="7DD8F23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06D1615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Предъявлено по всем услугам суммарно на начало периода</w:t>
            </w:r>
          </w:p>
        </w:tc>
      </w:tr>
      <w:tr w:rsidR="006670F0" w:rsidRPr="00A5113D" w14:paraId="02F66081" w14:textId="77777777" w:rsidTr="00EF73C4">
        <w:tc>
          <w:tcPr>
            <w:tcW w:w="518" w:type="dxa"/>
            <w:shd w:val="clear" w:color="auto" w:fill="auto"/>
          </w:tcPr>
          <w:p w14:paraId="2CAC271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45</w:t>
            </w:r>
          </w:p>
        </w:tc>
        <w:tc>
          <w:tcPr>
            <w:tcW w:w="1462" w:type="dxa"/>
            <w:shd w:val="clear" w:color="auto" w:fill="auto"/>
          </w:tcPr>
          <w:p w14:paraId="63649B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OPLATA</w:t>
            </w:r>
          </w:p>
        </w:tc>
        <w:tc>
          <w:tcPr>
            <w:tcW w:w="992" w:type="dxa"/>
            <w:shd w:val="clear" w:color="auto" w:fill="auto"/>
          </w:tcPr>
          <w:p w14:paraId="259B8D0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B7DC4D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Оплата за период по всем услугам суммарно</w:t>
            </w:r>
          </w:p>
        </w:tc>
      </w:tr>
      <w:tr w:rsidR="006670F0" w:rsidRPr="00A5113D" w14:paraId="6F13FAAA" w14:textId="77777777" w:rsidTr="00EF73C4">
        <w:tc>
          <w:tcPr>
            <w:tcW w:w="518" w:type="dxa"/>
            <w:shd w:val="clear" w:color="auto" w:fill="auto"/>
          </w:tcPr>
          <w:p w14:paraId="40E0DE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46</w:t>
            </w:r>
          </w:p>
        </w:tc>
        <w:tc>
          <w:tcPr>
            <w:tcW w:w="1462" w:type="dxa"/>
            <w:shd w:val="clear" w:color="auto" w:fill="auto"/>
          </w:tcPr>
          <w:p w14:paraId="0DD3F39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AVANS</w:t>
            </w:r>
          </w:p>
        </w:tc>
        <w:tc>
          <w:tcPr>
            <w:tcW w:w="992" w:type="dxa"/>
            <w:shd w:val="clear" w:color="auto" w:fill="auto"/>
          </w:tcPr>
          <w:p w14:paraId="17342CF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47ADBC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Аванс по всем услугам (суммарный)</w:t>
            </w:r>
          </w:p>
        </w:tc>
      </w:tr>
      <w:tr w:rsidR="006670F0" w:rsidRPr="00A5113D" w14:paraId="5110E4BD" w14:textId="77777777" w:rsidTr="00EF73C4">
        <w:tc>
          <w:tcPr>
            <w:tcW w:w="518" w:type="dxa"/>
            <w:shd w:val="clear" w:color="auto" w:fill="auto"/>
          </w:tcPr>
          <w:p w14:paraId="6C84319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47</w:t>
            </w:r>
          </w:p>
        </w:tc>
        <w:tc>
          <w:tcPr>
            <w:tcW w:w="1462" w:type="dxa"/>
            <w:shd w:val="clear" w:color="auto" w:fill="auto"/>
          </w:tcPr>
          <w:p w14:paraId="266F1BA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ITOGO</w:t>
            </w:r>
          </w:p>
        </w:tc>
        <w:tc>
          <w:tcPr>
            <w:tcW w:w="992" w:type="dxa"/>
            <w:shd w:val="clear" w:color="auto" w:fill="auto"/>
          </w:tcPr>
          <w:p w14:paraId="0F8415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937E9C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Предъявлено по всем услугам суммарно.</w:t>
            </w:r>
          </w:p>
        </w:tc>
      </w:tr>
      <w:tr w:rsidR="006670F0" w:rsidRPr="00A5113D" w14:paraId="4F16E72C" w14:textId="77777777" w:rsidTr="00EF73C4">
        <w:tc>
          <w:tcPr>
            <w:tcW w:w="518" w:type="dxa"/>
            <w:shd w:val="clear" w:color="auto" w:fill="auto"/>
          </w:tcPr>
          <w:p w14:paraId="102418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48</w:t>
            </w:r>
          </w:p>
        </w:tc>
        <w:tc>
          <w:tcPr>
            <w:tcW w:w="1462" w:type="dxa"/>
            <w:shd w:val="clear" w:color="auto" w:fill="auto"/>
          </w:tcPr>
          <w:p w14:paraId="53C3372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DOLG_BEG</w:t>
            </w:r>
          </w:p>
        </w:tc>
        <w:tc>
          <w:tcPr>
            <w:tcW w:w="992" w:type="dxa"/>
            <w:shd w:val="clear" w:color="auto" w:fill="auto"/>
          </w:tcPr>
          <w:p w14:paraId="032890B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46448E6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Дата начала образования дебиторской задолженности</w:t>
            </w:r>
          </w:p>
        </w:tc>
      </w:tr>
      <w:tr w:rsidR="006670F0" w:rsidRPr="00A5113D" w14:paraId="2F8D0C2A" w14:textId="77777777" w:rsidTr="00EF73C4">
        <w:tc>
          <w:tcPr>
            <w:tcW w:w="518" w:type="dxa"/>
            <w:shd w:val="clear" w:color="auto" w:fill="auto"/>
          </w:tcPr>
          <w:p w14:paraId="3CAF5B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49</w:t>
            </w:r>
          </w:p>
        </w:tc>
        <w:tc>
          <w:tcPr>
            <w:tcW w:w="1462" w:type="dxa"/>
            <w:shd w:val="clear" w:color="auto" w:fill="auto"/>
          </w:tcPr>
          <w:p w14:paraId="2E637E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DAT_RASCH</w:t>
            </w:r>
          </w:p>
        </w:tc>
        <w:tc>
          <w:tcPr>
            <w:tcW w:w="992" w:type="dxa"/>
            <w:shd w:val="clear" w:color="auto" w:fill="auto"/>
          </w:tcPr>
          <w:p w14:paraId="39E5D4F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4127D11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Дата формирования квитанции (Формат ГГГГММДД).</w:t>
            </w:r>
          </w:p>
        </w:tc>
      </w:tr>
      <w:tr w:rsidR="006670F0" w:rsidRPr="00A5113D" w14:paraId="33038D86" w14:textId="77777777" w:rsidTr="00EF73C4">
        <w:tc>
          <w:tcPr>
            <w:tcW w:w="518" w:type="dxa"/>
            <w:shd w:val="clear" w:color="auto" w:fill="auto"/>
          </w:tcPr>
          <w:p w14:paraId="511872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50</w:t>
            </w:r>
          </w:p>
        </w:tc>
        <w:tc>
          <w:tcPr>
            <w:tcW w:w="1462" w:type="dxa"/>
            <w:shd w:val="clear" w:color="auto" w:fill="auto"/>
          </w:tcPr>
          <w:p w14:paraId="31EFC6D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DAT_OPL</w:t>
            </w:r>
          </w:p>
        </w:tc>
        <w:tc>
          <w:tcPr>
            <w:tcW w:w="992" w:type="dxa"/>
            <w:shd w:val="clear" w:color="auto" w:fill="auto"/>
          </w:tcPr>
          <w:p w14:paraId="56AC1FB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244981C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Оплатить до: Дата формирования квитанции + 20 дней (Формат ГГГГММДД).</w:t>
            </w:r>
          </w:p>
        </w:tc>
      </w:tr>
      <w:tr w:rsidR="006670F0" w:rsidRPr="00A5113D" w14:paraId="16FE41A8" w14:textId="77777777" w:rsidTr="00EF73C4">
        <w:tc>
          <w:tcPr>
            <w:tcW w:w="518" w:type="dxa"/>
            <w:shd w:val="clear" w:color="auto" w:fill="auto"/>
          </w:tcPr>
          <w:p w14:paraId="2A59214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51</w:t>
            </w:r>
          </w:p>
        </w:tc>
        <w:tc>
          <w:tcPr>
            <w:tcW w:w="1462" w:type="dxa"/>
            <w:shd w:val="clear" w:color="auto" w:fill="auto"/>
          </w:tcPr>
          <w:p w14:paraId="385F55B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TARIFEE</w:t>
            </w:r>
          </w:p>
        </w:tc>
        <w:tc>
          <w:tcPr>
            <w:tcW w:w="992" w:type="dxa"/>
            <w:shd w:val="clear" w:color="auto" w:fill="auto"/>
          </w:tcPr>
          <w:p w14:paraId="3C68706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0DABE85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Тариф</w:t>
            </w:r>
          </w:p>
        </w:tc>
      </w:tr>
      <w:tr w:rsidR="006670F0" w:rsidRPr="00A5113D" w14:paraId="1E514D29" w14:textId="77777777" w:rsidTr="00EF73C4">
        <w:tc>
          <w:tcPr>
            <w:tcW w:w="518" w:type="dxa"/>
            <w:shd w:val="clear" w:color="auto" w:fill="auto"/>
          </w:tcPr>
          <w:p w14:paraId="332985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52</w:t>
            </w:r>
          </w:p>
        </w:tc>
        <w:tc>
          <w:tcPr>
            <w:tcW w:w="1462" w:type="dxa"/>
            <w:shd w:val="clear" w:color="auto" w:fill="auto"/>
          </w:tcPr>
          <w:p w14:paraId="5B02A76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SHTRIX</w:t>
            </w:r>
          </w:p>
        </w:tc>
        <w:tc>
          <w:tcPr>
            <w:tcW w:w="992" w:type="dxa"/>
            <w:shd w:val="clear" w:color="auto" w:fill="auto"/>
          </w:tcPr>
          <w:p w14:paraId="0FDD65B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C,34</w:t>
            </w:r>
          </w:p>
        </w:tc>
        <w:tc>
          <w:tcPr>
            <w:tcW w:w="6373" w:type="dxa"/>
            <w:shd w:val="clear" w:color="auto" w:fill="auto"/>
          </w:tcPr>
          <w:p w14:paraId="3B9355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Штрих-код: "SES" + [№Счета (5 зн)] + [№л/счета(9зн)] + [контр.цифра (1 зн)] + [сумма, коп.(минимум6зн)]</w:t>
            </w:r>
          </w:p>
        </w:tc>
      </w:tr>
      <w:tr w:rsidR="006670F0" w:rsidRPr="00A5113D" w14:paraId="124610C0" w14:textId="77777777" w:rsidTr="00EF73C4">
        <w:tc>
          <w:tcPr>
            <w:tcW w:w="518" w:type="dxa"/>
            <w:shd w:val="clear" w:color="auto" w:fill="auto"/>
          </w:tcPr>
          <w:p w14:paraId="3009E3E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53</w:t>
            </w:r>
          </w:p>
        </w:tc>
        <w:tc>
          <w:tcPr>
            <w:tcW w:w="1462" w:type="dxa"/>
            <w:shd w:val="clear" w:color="auto" w:fill="auto"/>
          </w:tcPr>
          <w:p w14:paraId="0677FB3E" w14:textId="77777777" w:rsidR="006670F0" w:rsidRPr="00D44D58" w:rsidRDefault="006670F0" w:rsidP="00EF73C4">
            <w:pPr>
              <w:rPr>
                <w:rFonts w:ascii="Tahoma" w:eastAsia="Calibri" w:hAnsi="Tahoma" w:cs="Tahoma"/>
                <w:sz w:val="20"/>
                <w:szCs w:val="20"/>
                <w:highlight w:val="yellow"/>
                <w:lang w:eastAsia="en-US"/>
              </w:rPr>
            </w:pPr>
            <w:r w:rsidRPr="00D44D58">
              <w:rPr>
                <w:rFonts w:ascii="Tahoma" w:eastAsia="Calibri" w:hAnsi="Tahoma" w:cs="Tahoma"/>
                <w:sz w:val="20"/>
                <w:szCs w:val="20"/>
                <w:lang w:eastAsia="en-US"/>
              </w:rPr>
              <w:t>TYPE_KVIT</w:t>
            </w:r>
          </w:p>
        </w:tc>
        <w:tc>
          <w:tcPr>
            <w:tcW w:w="992" w:type="dxa"/>
            <w:shd w:val="clear" w:color="auto" w:fill="auto"/>
          </w:tcPr>
          <w:p w14:paraId="43EE3E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25DEEC8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Код типа квитанции:</w:t>
            </w:r>
          </w:p>
          <w:p w14:paraId="7425426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обычная квитанция с выставленным счетом</w:t>
            </w:r>
            <w:r w:rsidRPr="00D44D58">
              <w:rPr>
                <w:rFonts w:ascii="Tahoma" w:eastAsia="Calibri" w:hAnsi="Tahoma" w:cs="Tahoma"/>
                <w:sz w:val="20"/>
                <w:szCs w:val="20"/>
                <w:lang w:eastAsia="en-US"/>
              </w:rPr>
              <w:br/>
              <w:t xml:space="preserve">3 – квитанция без текущего начисления с долгом на конец периода. </w:t>
            </w:r>
          </w:p>
          <w:p w14:paraId="54711BD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4 - "пустышка":нет данных о начислении, оплатах и долге на конец периода</w:t>
            </w:r>
          </w:p>
        </w:tc>
      </w:tr>
      <w:tr w:rsidR="006670F0" w:rsidRPr="00A5113D" w14:paraId="5E95AB5A" w14:textId="77777777" w:rsidTr="00EF73C4">
        <w:tc>
          <w:tcPr>
            <w:tcW w:w="518" w:type="dxa"/>
            <w:shd w:val="clear" w:color="auto" w:fill="auto"/>
          </w:tcPr>
          <w:p w14:paraId="24FD63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54</w:t>
            </w:r>
          </w:p>
        </w:tc>
        <w:tc>
          <w:tcPr>
            <w:tcW w:w="1462" w:type="dxa"/>
            <w:shd w:val="clear" w:color="auto" w:fill="auto"/>
          </w:tcPr>
          <w:p w14:paraId="27CEBB2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IT_KV</w:t>
            </w:r>
          </w:p>
        </w:tc>
        <w:tc>
          <w:tcPr>
            <w:tcW w:w="992" w:type="dxa"/>
            <w:shd w:val="clear" w:color="auto" w:fill="auto"/>
          </w:tcPr>
          <w:p w14:paraId="40ED91B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74FB0FA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Сумма начислений с перерасчетом</w:t>
            </w:r>
          </w:p>
        </w:tc>
      </w:tr>
      <w:tr w:rsidR="006670F0" w:rsidRPr="00A5113D" w14:paraId="7CDEED56" w14:textId="77777777" w:rsidTr="00EF73C4">
        <w:tc>
          <w:tcPr>
            <w:tcW w:w="518" w:type="dxa"/>
            <w:shd w:val="clear" w:color="auto" w:fill="auto"/>
          </w:tcPr>
          <w:p w14:paraId="2EDB826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55</w:t>
            </w:r>
          </w:p>
        </w:tc>
        <w:tc>
          <w:tcPr>
            <w:tcW w:w="1462" w:type="dxa"/>
            <w:shd w:val="clear" w:color="auto" w:fill="auto"/>
          </w:tcPr>
          <w:p w14:paraId="3627443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NO_PRINT</w:t>
            </w:r>
          </w:p>
        </w:tc>
        <w:tc>
          <w:tcPr>
            <w:tcW w:w="992" w:type="dxa"/>
            <w:shd w:val="clear" w:color="auto" w:fill="auto"/>
          </w:tcPr>
          <w:p w14:paraId="1B701FA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377A722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Не печатать квитанцию (исключен из печати):</w:t>
            </w:r>
          </w:p>
          <w:p w14:paraId="6F7A160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да</w:t>
            </w:r>
          </w:p>
          <w:p w14:paraId="39AB54B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нет</w:t>
            </w:r>
          </w:p>
        </w:tc>
      </w:tr>
      <w:tr w:rsidR="006670F0" w:rsidRPr="00A5113D" w14:paraId="231833F1" w14:textId="77777777" w:rsidTr="00EF73C4">
        <w:tc>
          <w:tcPr>
            <w:tcW w:w="518" w:type="dxa"/>
            <w:shd w:val="clear" w:color="auto" w:fill="auto"/>
          </w:tcPr>
          <w:p w14:paraId="0F44072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56</w:t>
            </w:r>
          </w:p>
        </w:tc>
        <w:tc>
          <w:tcPr>
            <w:tcW w:w="1462" w:type="dxa"/>
            <w:shd w:val="clear" w:color="auto" w:fill="auto"/>
          </w:tcPr>
          <w:p w14:paraId="3FD380B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PASSWORD</w:t>
            </w:r>
          </w:p>
        </w:tc>
        <w:tc>
          <w:tcPr>
            <w:tcW w:w="992" w:type="dxa"/>
            <w:shd w:val="clear" w:color="auto" w:fill="auto"/>
          </w:tcPr>
          <w:p w14:paraId="2FFED27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5DDDDA9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Пароль</w:t>
            </w:r>
          </w:p>
        </w:tc>
      </w:tr>
      <w:tr w:rsidR="006670F0" w:rsidRPr="00A5113D" w14:paraId="25A81FDA" w14:textId="77777777" w:rsidTr="00EF73C4">
        <w:tc>
          <w:tcPr>
            <w:tcW w:w="518" w:type="dxa"/>
            <w:shd w:val="clear" w:color="auto" w:fill="auto"/>
          </w:tcPr>
          <w:p w14:paraId="728D70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57</w:t>
            </w:r>
          </w:p>
        </w:tc>
        <w:tc>
          <w:tcPr>
            <w:tcW w:w="1462" w:type="dxa"/>
            <w:shd w:val="clear" w:color="auto" w:fill="auto"/>
          </w:tcPr>
          <w:p w14:paraId="37312B4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EL_PLITA</w:t>
            </w:r>
          </w:p>
        </w:tc>
        <w:tc>
          <w:tcPr>
            <w:tcW w:w="992" w:type="dxa"/>
            <w:shd w:val="clear" w:color="auto" w:fill="auto"/>
          </w:tcPr>
          <w:p w14:paraId="7456293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28782EC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Стационарная электроплита</w:t>
            </w:r>
          </w:p>
        </w:tc>
      </w:tr>
      <w:tr w:rsidR="006670F0" w:rsidRPr="00A5113D" w14:paraId="0DEC85AB" w14:textId="77777777" w:rsidTr="00EF73C4">
        <w:tc>
          <w:tcPr>
            <w:tcW w:w="518" w:type="dxa"/>
            <w:shd w:val="clear" w:color="auto" w:fill="auto"/>
          </w:tcPr>
          <w:p w14:paraId="3DDABC9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58</w:t>
            </w:r>
          </w:p>
        </w:tc>
        <w:tc>
          <w:tcPr>
            <w:tcW w:w="1462" w:type="dxa"/>
            <w:shd w:val="clear" w:color="auto" w:fill="auto"/>
          </w:tcPr>
          <w:p w14:paraId="0B8106B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EL_UST</w:t>
            </w:r>
          </w:p>
        </w:tc>
        <w:tc>
          <w:tcPr>
            <w:tcW w:w="992" w:type="dxa"/>
            <w:shd w:val="clear" w:color="auto" w:fill="auto"/>
          </w:tcPr>
          <w:p w14:paraId="6FEBF7A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4A893CC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Электроотопительная установка</w:t>
            </w:r>
          </w:p>
        </w:tc>
      </w:tr>
      <w:tr w:rsidR="006670F0" w:rsidRPr="00A5113D" w14:paraId="08F77AEE" w14:textId="77777777" w:rsidTr="00EF73C4">
        <w:tc>
          <w:tcPr>
            <w:tcW w:w="518" w:type="dxa"/>
            <w:shd w:val="clear" w:color="auto" w:fill="auto"/>
          </w:tcPr>
          <w:p w14:paraId="45D0A48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59</w:t>
            </w:r>
          </w:p>
        </w:tc>
        <w:tc>
          <w:tcPr>
            <w:tcW w:w="1462" w:type="dxa"/>
            <w:shd w:val="clear" w:color="auto" w:fill="auto"/>
          </w:tcPr>
          <w:p w14:paraId="7044736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POVERKA</w:t>
            </w:r>
          </w:p>
        </w:tc>
        <w:tc>
          <w:tcPr>
            <w:tcW w:w="992" w:type="dxa"/>
            <w:shd w:val="clear" w:color="auto" w:fill="auto"/>
          </w:tcPr>
          <w:p w14:paraId="0D0B541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06A6AA6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Состояние поверки прибора учета:</w:t>
            </w:r>
          </w:p>
          <w:p w14:paraId="42E3673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срок поверки прибора истек</w:t>
            </w:r>
          </w:p>
          <w:p w14:paraId="28FC6FB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 – межповерочный интервал истекает через 5 или менее месяцев</w:t>
            </w:r>
          </w:p>
          <w:p w14:paraId="7757AB0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срок поверки не истек</w:t>
            </w:r>
          </w:p>
          <w:p w14:paraId="79493808" w14:textId="77777777" w:rsidR="006670F0" w:rsidRPr="00D44D58" w:rsidRDefault="006670F0" w:rsidP="00EF73C4">
            <w:pPr>
              <w:rPr>
                <w:rFonts w:ascii="Tahoma" w:eastAsia="Calibri" w:hAnsi="Tahoma" w:cs="Tahoma"/>
                <w:sz w:val="20"/>
                <w:szCs w:val="20"/>
                <w:lang w:eastAsia="en-US"/>
              </w:rPr>
            </w:pPr>
          </w:p>
        </w:tc>
      </w:tr>
      <w:tr w:rsidR="006670F0" w:rsidRPr="00A5113D" w14:paraId="0E139161" w14:textId="77777777" w:rsidTr="00EF73C4">
        <w:tc>
          <w:tcPr>
            <w:tcW w:w="518" w:type="dxa"/>
            <w:shd w:val="clear" w:color="auto" w:fill="auto"/>
          </w:tcPr>
          <w:p w14:paraId="19339ED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60</w:t>
            </w:r>
          </w:p>
        </w:tc>
        <w:tc>
          <w:tcPr>
            <w:tcW w:w="1462" w:type="dxa"/>
            <w:shd w:val="clear" w:color="auto" w:fill="auto"/>
          </w:tcPr>
          <w:p w14:paraId="6C61F95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QR1</w:t>
            </w:r>
          </w:p>
        </w:tc>
        <w:tc>
          <w:tcPr>
            <w:tcW w:w="992" w:type="dxa"/>
            <w:shd w:val="clear" w:color="auto" w:fill="auto"/>
          </w:tcPr>
          <w:p w14:paraId="05A7913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087BBD2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1)</w:t>
            </w:r>
          </w:p>
        </w:tc>
      </w:tr>
      <w:tr w:rsidR="006670F0" w:rsidRPr="00A5113D" w14:paraId="2B7460A0" w14:textId="77777777" w:rsidTr="00EF73C4">
        <w:tc>
          <w:tcPr>
            <w:tcW w:w="518" w:type="dxa"/>
            <w:shd w:val="clear" w:color="auto" w:fill="auto"/>
          </w:tcPr>
          <w:p w14:paraId="1FBCE96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61</w:t>
            </w:r>
          </w:p>
        </w:tc>
        <w:tc>
          <w:tcPr>
            <w:tcW w:w="1462" w:type="dxa"/>
            <w:shd w:val="clear" w:color="auto" w:fill="auto"/>
          </w:tcPr>
          <w:p w14:paraId="2D5363A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QR2</w:t>
            </w:r>
          </w:p>
        </w:tc>
        <w:tc>
          <w:tcPr>
            <w:tcW w:w="992" w:type="dxa"/>
            <w:shd w:val="clear" w:color="auto" w:fill="auto"/>
          </w:tcPr>
          <w:p w14:paraId="732380F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3418835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2)</w:t>
            </w:r>
          </w:p>
        </w:tc>
      </w:tr>
      <w:tr w:rsidR="006670F0" w:rsidRPr="00A5113D" w14:paraId="5BCEE921" w14:textId="77777777" w:rsidTr="00EF73C4">
        <w:tc>
          <w:tcPr>
            <w:tcW w:w="518" w:type="dxa"/>
            <w:shd w:val="clear" w:color="auto" w:fill="auto"/>
          </w:tcPr>
          <w:p w14:paraId="2AABABC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62</w:t>
            </w:r>
          </w:p>
        </w:tc>
        <w:tc>
          <w:tcPr>
            <w:tcW w:w="1462" w:type="dxa"/>
            <w:shd w:val="clear" w:color="auto" w:fill="auto"/>
          </w:tcPr>
          <w:p w14:paraId="16EA8A8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MOP_CHERD</w:t>
            </w:r>
          </w:p>
        </w:tc>
        <w:tc>
          <w:tcPr>
            <w:tcW w:w="992" w:type="dxa"/>
            <w:shd w:val="clear" w:color="auto" w:fill="auto"/>
          </w:tcPr>
          <w:p w14:paraId="3ED01EB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N,8,2</w:t>
            </w:r>
          </w:p>
        </w:tc>
        <w:tc>
          <w:tcPr>
            <w:tcW w:w="6373" w:type="dxa"/>
            <w:shd w:val="clear" w:color="auto" w:fill="auto"/>
          </w:tcPr>
          <w:p w14:paraId="5137915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Площадь МОП Э/Э</w:t>
            </w:r>
          </w:p>
        </w:tc>
      </w:tr>
      <w:tr w:rsidR="006670F0" w:rsidRPr="00A5113D" w14:paraId="6616CC9C" w14:textId="77777777" w:rsidTr="00EF73C4">
        <w:tc>
          <w:tcPr>
            <w:tcW w:w="518" w:type="dxa"/>
            <w:shd w:val="clear" w:color="auto" w:fill="auto"/>
          </w:tcPr>
          <w:p w14:paraId="2BD277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63</w:t>
            </w:r>
          </w:p>
        </w:tc>
        <w:tc>
          <w:tcPr>
            <w:tcW w:w="1462" w:type="dxa"/>
            <w:shd w:val="clear" w:color="auto" w:fill="auto"/>
          </w:tcPr>
          <w:p w14:paraId="444D7A8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MOP_BEZ_CR</w:t>
            </w:r>
          </w:p>
        </w:tc>
        <w:tc>
          <w:tcPr>
            <w:tcW w:w="992" w:type="dxa"/>
            <w:shd w:val="clear" w:color="auto" w:fill="auto"/>
          </w:tcPr>
          <w:p w14:paraId="6B6289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N,8,2</w:t>
            </w:r>
          </w:p>
        </w:tc>
        <w:tc>
          <w:tcPr>
            <w:tcW w:w="6373" w:type="dxa"/>
            <w:shd w:val="clear" w:color="auto" w:fill="auto"/>
          </w:tcPr>
          <w:p w14:paraId="3E3082C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Площадь МОП ГВС, ХВС </w:t>
            </w:r>
          </w:p>
        </w:tc>
      </w:tr>
      <w:tr w:rsidR="006670F0" w:rsidRPr="00A5113D" w14:paraId="6E7AE6B1" w14:textId="77777777" w:rsidTr="00EF73C4">
        <w:tc>
          <w:tcPr>
            <w:tcW w:w="518" w:type="dxa"/>
            <w:shd w:val="clear" w:color="auto" w:fill="auto"/>
          </w:tcPr>
          <w:p w14:paraId="13B46A3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64</w:t>
            </w:r>
          </w:p>
        </w:tc>
        <w:tc>
          <w:tcPr>
            <w:tcW w:w="1462" w:type="dxa"/>
            <w:shd w:val="clear" w:color="auto" w:fill="auto"/>
          </w:tcPr>
          <w:p w14:paraId="0B5BAF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OOZHF</w:t>
            </w:r>
          </w:p>
        </w:tc>
        <w:tc>
          <w:tcPr>
            <w:tcW w:w="992" w:type="dxa"/>
            <w:shd w:val="clear" w:color="auto" w:fill="auto"/>
          </w:tcPr>
          <w:p w14:paraId="575EF9F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71A8A97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Организация, обслуживающая жилой фонд</w:t>
            </w:r>
          </w:p>
        </w:tc>
      </w:tr>
      <w:tr w:rsidR="006670F0" w:rsidRPr="00A5113D" w14:paraId="7B0ED480" w14:textId="77777777" w:rsidTr="00EF73C4">
        <w:tc>
          <w:tcPr>
            <w:tcW w:w="518" w:type="dxa"/>
            <w:shd w:val="clear" w:color="auto" w:fill="auto"/>
          </w:tcPr>
          <w:p w14:paraId="7BF0FC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65</w:t>
            </w:r>
          </w:p>
        </w:tc>
        <w:tc>
          <w:tcPr>
            <w:tcW w:w="1462" w:type="dxa"/>
            <w:shd w:val="clear" w:color="auto" w:fill="auto"/>
          </w:tcPr>
          <w:p w14:paraId="6720137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MENS_SOBS</w:t>
            </w:r>
          </w:p>
        </w:tc>
        <w:tc>
          <w:tcPr>
            <w:tcW w:w="992" w:type="dxa"/>
            <w:shd w:val="clear" w:color="auto" w:fill="auto"/>
          </w:tcPr>
          <w:p w14:paraId="54980DA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6850B3C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Количество собственников</w:t>
            </w:r>
          </w:p>
        </w:tc>
      </w:tr>
      <w:tr w:rsidR="006670F0" w:rsidRPr="00A5113D" w14:paraId="75DE7465" w14:textId="77777777" w:rsidTr="00EF73C4">
        <w:tc>
          <w:tcPr>
            <w:tcW w:w="518" w:type="dxa"/>
            <w:shd w:val="clear" w:color="auto" w:fill="auto"/>
          </w:tcPr>
          <w:p w14:paraId="02FB3D9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66</w:t>
            </w:r>
          </w:p>
        </w:tc>
        <w:tc>
          <w:tcPr>
            <w:tcW w:w="1462" w:type="dxa"/>
            <w:shd w:val="clear" w:color="auto" w:fill="auto"/>
          </w:tcPr>
          <w:p w14:paraId="7B75C24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TIP_DOSTAV</w:t>
            </w:r>
          </w:p>
        </w:tc>
        <w:tc>
          <w:tcPr>
            <w:tcW w:w="992" w:type="dxa"/>
            <w:shd w:val="clear" w:color="auto" w:fill="auto"/>
          </w:tcPr>
          <w:p w14:paraId="6FAC3A5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3D475D9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доставки счета</w:t>
            </w:r>
          </w:p>
        </w:tc>
      </w:tr>
      <w:tr w:rsidR="006670F0" w:rsidRPr="00A5113D" w14:paraId="16C9E099" w14:textId="77777777" w:rsidTr="00EF73C4">
        <w:tc>
          <w:tcPr>
            <w:tcW w:w="518" w:type="dxa"/>
            <w:shd w:val="clear" w:color="auto" w:fill="auto"/>
          </w:tcPr>
          <w:p w14:paraId="7224414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67</w:t>
            </w:r>
          </w:p>
        </w:tc>
        <w:tc>
          <w:tcPr>
            <w:tcW w:w="1462" w:type="dxa"/>
            <w:shd w:val="clear" w:color="auto" w:fill="auto"/>
          </w:tcPr>
          <w:p w14:paraId="73E8FA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RED</w:t>
            </w:r>
          </w:p>
        </w:tc>
        <w:tc>
          <w:tcPr>
            <w:tcW w:w="992" w:type="dxa"/>
            <w:shd w:val="clear" w:color="auto" w:fill="auto"/>
          </w:tcPr>
          <w:p w14:paraId="4BE141F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1BABE6D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Красная квитанция:</w:t>
            </w:r>
          </w:p>
          <w:p w14:paraId="2CC283B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если Красная квитанция.</w:t>
            </w:r>
          </w:p>
          <w:p w14:paraId="3D44E31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если не Красная квитанция.</w:t>
            </w:r>
          </w:p>
        </w:tc>
      </w:tr>
      <w:tr w:rsidR="006670F0" w:rsidRPr="00A5113D" w14:paraId="7C16E0EC" w14:textId="77777777" w:rsidTr="00EF73C4">
        <w:tc>
          <w:tcPr>
            <w:tcW w:w="518" w:type="dxa"/>
            <w:shd w:val="clear" w:color="auto" w:fill="auto"/>
          </w:tcPr>
          <w:p w14:paraId="59BA1A3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68</w:t>
            </w:r>
          </w:p>
        </w:tc>
        <w:tc>
          <w:tcPr>
            <w:tcW w:w="1462" w:type="dxa"/>
            <w:shd w:val="clear" w:color="auto" w:fill="auto"/>
          </w:tcPr>
          <w:p w14:paraId="538D42A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OVILLAGE2</w:t>
            </w:r>
          </w:p>
        </w:tc>
        <w:tc>
          <w:tcPr>
            <w:tcW w:w="992" w:type="dxa"/>
            <w:shd w:val="clear" w:color="auto" w:fill="auto"/>
          </w:tcPr>
          <w:p w14:paraId="6D436FE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4F293D0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Нас. пункт 2 с объекта обслуживания</w:t>
            </w:r>
          </w:p>
        </w:tc>
      </w:tr>
      <w:tr w:rsidR="006670F0" w:rsidRPr="00A5113D" w14:paraId="338BC125" w14:textId="77777777" w:rsidTr="00EF73C4">
        <w:tc>
          <w:tcPr>
            <w:tcW w:w="518" w:type="dxa"/>
            <w:shd w:val="clear" w:color="auto" w:fill="auto"/>
          </w:tcPr>
          <w:p w14:paraId="14BFC4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69</w:t>
            </w:r>
          </w:p>
        </w:tc>
        <w:tc>
          <w:tcPr>
            <w:tcW w:w="1462" w:type="dxa"/>
            <w:shd w:val="clear" w:color="auto" w:fill="auto"/>
          </w:tcPr>
          <w:p w14:paraId="1BE086C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VILLAGE2</w:t>
            </w:r>
          </w:p>
        </w:tc>
        <w:tc>
          <w:tcPr>
            <w:tcW w:w="992" w:type="dxa"/>
            <w:shd w:val="clear" w:color="auto" w:fill="auto"/>
          </w:tcPr>
          <w:p w14:paraId="0F9E9A8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529B86B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Нас. пункт 2 из адреса доставки</w:t>
            </w:r>
          </w:p>
        </w:tc>
      </w:tr>
      <w:tr w:rsidR="006670F0" w:rsidRPr="00A5113D" w14:paraId="1640DBD3" w14:textId="77777777" w:rsidTr="00EF73C4">
        <w:tc>
          <w:tcPr>
            <w:tcW w:w="518" w:type="dxa"/>
            <w:shd w:val="clear" w:color="auto" w:fill="auto"/>
          </w:tcPr>
          <w:p w14:paraId="137D77C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70</w:t>
            </w:r>
          </w:p>
        </w:tc>
        <w:tc>
          <w:tcPr>
            <w:tcW w:w="1462" w:type="dxa"/>
            <w:shd w:val="clear" w:color="auto" w:fill="auto"/>
          </w:tcPr>
          <w:p w14:paraId="4F6967E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MULTILS</w:t>
            </w:r>
          </w:p>
        </w:tc>
        <w:tc>
          <w:tcPr>
            <w:tcW w:w="992" w:type="dxa"/>
            <w:shd w:val="clear" w:color="auto" w:fill="auto"/>
          </w:tcPr>
          <w:p w14:paraId="19C516B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39052A9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Принадлежность к структуре сводной ведомости</w:t>
            </w:r>
          </w:p>
        </w:tc>
      </w:tr>
      <w:tr w:rsidR="006670F0" w:rsidRPr="00A5113D" w14:paraId="72A5DF46" w14:textId="77777777" w:rsidTr="00EF73C4">
        <w:tc>
          <w:tcPr>
            <w:tcW w:w="518" w:type="dxa"/>
            <w:shd w:val="clear" w:color="auto" w:fill="auto"/>
          </w:tcPr>
          <w:p w14:paraId="513DDAC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71</w:t>
            </w:r>
          </w:p>
        </w:tc>
        <w:tc>
          <w:tcPr>
            <w:tcW w:w="1462" w:type="dxa"/>
            <w:shd w:val="clear" w:color="auto" w:fill="auto"/>
          </w:tcPr>
          <w:p w14:paraId="4CFE2BA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QR3</w:t>
            </w:r>
          </w:p>
        </w:tc>
        <w:tc>
          <w:tcPr>
            <w:tcW w:w="992" w:type="dxa"/>
            <w:shd w:val="clear" w:color="auto" w:fill="auto"/>
          </w:tcPr>
          <w:p w14:paraId="4DDD84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4620C8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3)</w:t>
            </w:r>
          </w:p>
        </w:tc>
      </w:tr>
      <w:tr w:rsidR="006670F0" w:rsidRPr="00A5113D" w14:paraId="18D6C310" w14:textId="77777777" w:rsidTr="00EF73C4">
        <w:tc>
          <w:tcPr>
            <w:tcW w:w="518" w:type="dxa"/>
            <w:shd w:val="clear" w:color="auto" w:fill="auto"/>
          </w:tcPr>
          <w:p w14:paraId="6073658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72</w:t>
            </w:r>
          </w:p>
        </w:tc>
        <w:tc>
          <w:tcPr>
            <w:tcW w:w="1462" w:type="dxa"/>
            <w:shd w:val="clear" w:color="auto" w:fill="auto"/>
          </w:tcPr>
          <w:p w14:paraId="460A076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RECEIPT</w:t>
            </w:r>
          </w:p>
        </w:tc>
        <w:tc>
          <w:tcPr>
            <w:tcW w:w="992" w:type="dxa"/>
            <w:shd w:val="clear" w:color="auto" w:fill="auto"/>
          </w:tcPr>
          <w:p w14:paraId="09CB498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L,1</w:t>
            </w:r>
          </w:p>
        </w:tc>
        <w:tc>
          <w:tcPr>
            <w:tcW w:w="6373" w:type="dxa"/>
            <w:shd w:val="clear" w:color="auto" w:fill="auto"/>
          </w:tcPr>
          <w:p w14:paraId="56D04F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Формат печати квитанции:</w:t>
            </w:r>
          </w:p>
          <w:p w14:paraId="107D459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F - бумажная</w:t>
            </w:r>
          </w:p>
          <w:p w14:paraId="30E33E3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 – электронная</w:t>
            </w:r>
          </w:p>
        </w:tc>
      </w:tr>
    </w:tbl>
    <w:p w14:paraId="0205F2B1" w14:textId="77777777" w:rsidR="006670F0" w:rsidRDefault="006670F0" w:rsidP="006670F0">
      <w:pPr>
        <w:keepNext/>
        <w:jc w:val="both"/>
        <w:rPr>
          <w:b/>
        </w:rPr>
      </w:pPr>
    </w:p>
    <w:p w14:paraId="393C146B" w14:textId="77777777" w:rsidR="006670F0" w:rsidRDefault="006670F0" w:rsidP="006670F0">
      <w:pPr>
        <w:jc w:val="both"/>
        <w:rPr>
          <w:b/>
        </w:rPr>
      </w:pPr>
    </w:p>
    <w:p w14:paraId="50E8157A" w14:textId="77777777" w:rsidR="006670F0" w:rsidRPr="006670F0" w:rsidRDefault="006670F0" w:rsidP="006670F0">
      <w:pPr>
        <w:jc w:val="both"/>
        <w:rPr>
          <w:rFonts w:ascii="Tahoma" w:hAnsi="Tahoma" w:cs="Tahoma"/>
          <w:b/>
          <w:sz w:val="20"/>
          <w:szCs w:val="20"/>
        </w:rPr>
      </w:pPr>
      <w:r w:rsidRPr="006670F0">
        <w:rPr>
          <w:rFonts w:ascii="Tahoma" w:hAnsi="Tahoma" w:cs="Tahoma"/>
          <w:b/>
          <w:sz w:val="20"/>
          <w:szCs w:val="20"/>
        </w:rPr>
        <w:lastRenderedPageBreak/>
        <w:t>Показания приборов учета: shkals.dbf</w:t>
      </w:r>
    </w:p>
    <w:p w14:paraId="728CDA89" w14:textId="77777777" w:rsidR="006670F0" w:rsidRDefault="006670F0" w:rsidP="006670F0">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1701"/>
        <w:gridCol w:w="993"/>
        <w:gridCol w:w="6089"/>
      </w:tblGrid>
      <w:tr w:rsidR="006670F0" w:rsidRPr="008C0120" w14:paraId="1B16F4A5" w14:textId="77777777" w:rsidTr="00EF73C4">
        <w:trPr>
          <w:trHeight w:val="520"/>
        </w:trPr>
        <w:tc>
          <w:tcPr>
            <w:tcW w:w="562" w:type="dxa"/>
            <w:shd w:val="clear" w:color="auto" w:fill="auto"/>
          </w:tcPr>
          <w:p w14:paraId="20A8A538"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701" w:type="dxa"/>
            <w:shd w:val="clear" w:color="auto" w:fill="auto"/>
          </w:tcPr>
          <w:p w14:paraId="00D71B1B"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93" w:type="dxa"/>
            <w:shd w:val="clear" w:color="auto" w:fill="auto"/>
          </w:tcPr>
          <w:p w14:paraId="57379268"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089" w:type="dxa"/>
            <w:shd w:val="clear" w:color="auto" w:fill="auto"/>
          </w:tcPr>
          <w:p w14:paraId="09F87115"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6670F0" w:rsidRPr="006D569A" w14:paraId="616383D9" w14:textId="77777777" w:rsidTr="00EF73C4">
        <w:tc>
          <w:tcPr>
            <w:tcW w:w="562" w:type="dxa"/>
            <w:shd w:val="clear" w:color="auto" w:fill="auto"/>
          </w:tcPr>
          <w:p w14:paraId="5AB4126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701" w:type="dxa"/>
            <w:shd w:val="clear" w:color="auto" w:fill="auto"/>
          </w:tcPr>
          <w:p w14:paraId="493265D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993" w:type="dxa"/>
            <w:shd w:val="clear" w:color="auto" w:fill="auto"/>
          </w:tcPr>
          <w:p w14:paraId="2D7A997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535E3D53" w14:textId="77777777" w:rsidR="006670F0" w:rsidRPr="00D44D58" w:rsidRDefault="006670F0" w:rsidP="00EF73C4">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abonent.kvit_ord</w:t>
            </w:r>
          </w:p>
        </w:tc>
      </w:tr>
      <w:tr w:rsidR="006670F0" w:rsidRPr="006D569A" w14:paraId="5764C01A" w14:textId="77777777" w:rsidTr="00EF73C4">
        <w:tc>
          <w:tcPr>
            <w:tcW w:w="562" w:type="dxa"/>
            <w:shd w:val="clear" w:color="auto" w:fill="auto"/>
          </w:tcPr>
          <w:p w14:paraId="41C60ED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701" w:type="dxa"/>
            <w:shd w:val="clear" w:color="auto" w:fill="auto"/>
          </w:tcPr>
          <w:p w14:paraId="66346DB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SERVICE_ID</w:t>
            </w:r>
          </w:p>
        </w:tc>
        <w:tc>
          <w:tcPr>
            <w:tcW w:w="993" w:type="dxa"/>
            <w:shd w:val="clear" w:color="auto" w:fill="auto"/>
          </w:tcPr>
          <w:p w14:paraId="0461683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089" w:type="dxa"/>
            <w:shd w:val="clear" w:color="auto" w:fill="auto"/>
          </w:tcPr>
          <w:p w14:paraId="27E6AC17" w14:textId="77777777" w:rsidR="006670F0" w:rsidRPr="00D44D58" w:rsidRDefault="006670F0" w:rsidP="00EF73C4">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services.service_id</w:t>
            </w:r>
          </w:p>
        </w:tc>
      </w:tr>
      <w:tr w:rsidR="006670F0" w:rsidRPr="008C0120" w14:paraId="0185C967" w14:textId="77777777" w:rsidTr="00EF73C4">
        <w:tc>
          <w:tcPr>
            <w:tcW w:w="562" w:type="dxa"/>
            <w:shd w:val="clear" w:color="auto" w:fill="auto"/>
          </w:tcPr>
          <w:p w14:paraId="4F2A85C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701" w:type="dxa"/>
            <w:shd w:val="clear" w:color="auto" w:fill="auto"/>
          </w:tcPr>
          <w:p w14:paraId="2D5BF9F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UNIT</w:t>
            </w:r>
          </w:p>
        </w:tc>
        <w:tc>
          <w:tcPr>
            <w:tcW w:w="993" w:type="dxa"/>
            <w:shd w:val="clear" w:color="auto" w:fill="auto"/>
          </w:tcPr>
          <w:p w14:paraId="3C905EA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089" w:type="dxa"/>
            <w:shd w:val="clear" w:color="auto" w:fill="auto"/>
          </w:tcPr>
          <w:p w14:paraId="098D01A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val="en-US" w:eastAsia="en-US"/>
              </w:rPr>
              <w:t>Наименование единицы измерения</w:t>
            </w:r>
          </w:p>
        </w:tc>
      </w:tr>
      <w:tr w:rsidR="006670F0" w:rsidRPr="008C0120" w14:paraId="095B964B" w14:textId="77777777" w:rsidTr="00EF73C4">
        <w:trPr>
          <w:trHeight w:val="248"/>
        </w:trPr>
        <w:tc>
          <w:tcPr>
            <w:tcW w:w="562" w:type="dxa"/>
            <w:shd w:val="clear" w:color="auto" w:fill="auto"/>
          </w:tcPr>
          <w:p w14:paraId="048C247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701" w:type="dxa"/>
            <w:shd w:val="clear" w:color="auto" w:fill="auto"/>
          </w:tcPr>
          <w:p w14:paraId="0F5F13D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CALC_ID</w:t>
            </w:r>
          </w:p>
        </w:tc>
        <w:tc>
          <w:tcPr>
            <w:tcW w:w="993" w:type="dxa"/>
            <w:shd w:val="clear" w:color="auto" w:fill="auto"/>
          </w:tcPr>
          <w:p w14:paraId="4D87F53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73D68FE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 идентификатор счетчика</w:t>
            </w:r>
          </w:p>
        </w:tc>
      </w:tr>
      <w:tr w:rsidR="006670F0" w:rsidRPr="008C0120" w14:paraId="4B561B40" w14:textId="77777777" w:rsidTr="00EF73C4">
        <w:tc>
          <w:tcPr>
            <w:tcW w:w="562" w:type="dxa"/>
            <w:shd w:val="clear" w:color="auto" w:fill="auto"/>
          </w:tcPr>
          <w:p w14:paraId="19A17B0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701" w:type="dxa"/>
            <w:shd w:val="clear" w:color="auto" w:fill="auto"/>
          </w:tcPr>
          <w:p w14:paraId="62F8EBA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ODN</w:t>
            </w:r>
          </w:p>
        </w:tc>
        <w:tc>
          <w:tcPr>
            <w:tcW w:w="993" w:type="dxa"/>
            <w:shd w:val="clear" w:color="auto" w:fill="auto"/>
          </w:tcPr>
          <w:p w14:paraId="0275E73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089" w:type="dxa"/>
            <w:shd w:val="clear" w:color="auto" w:fill="auto"/>
          </w:tcPr>
          <w:p w14:paraId="00334E7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ПУ</w:t>
            </w:r>
          </w:p>
        </w:tc>
      </w:tr>
      <w:tr w:rsidR="006670F0" w:rsidRPr="008C0120" w14:paraId="10C31D71" w14:textId="77777777" w:rsidTr="00EF73C4">
        <w:tc>
          <w:tcPr>
            <w:tcW w:w="562" w:type="dxa"/>
            <w:shd w:val="clear" w:color="auto" w:fill="auto"/>
          </w:tcPr>
          <w:p w14:paraId="416045E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701" w:type="dxa"/>
            <w:shd w:val="clear" w:color="auto" w:fill="auto"/>
          </w:tcPr>
          <w:p w14:paraId="2567835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NAMEPU</w:t>
            </w:r>
          </w:p>
        </w:tc>
        <w:tc>
          <w:tcPr>
            <w:tcW w:w="993" w:type="dxa"/>
            <w:shd w:val="clear" w:color="auto" w:fill="auto"/>
          </w:tcPr>
          <w:p w14:paraId="0F259BB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089" w:type="dxa"/>
            <w:shd w:val="clear" w:color="auto" w:fill="auto"/>
            <w:vAlign w:val="bottom"/>
          </w:tcPr>
          <w:p w14:paraId="30D2599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прибора учета</w:t>
            </w:r>
          </w:p>
        </w:tc>
      </w:tr>
      <w:tr w:rsidR="006670F0" w:rsidRPr="008C0120" w14:paraId="3DD6325F" w14:textId="77777777" w:rsidTr="00EF73C4">
        <w:tc>
          <w:tcPr>
            <w:tcW w:w="562" w:type="dxa"/>
            <w:shd w:val="clear" w:color="auto" w:fill="auto"/>
          </w:tcPr>
          <w:p w14:paraId="284D450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701" w:type="dxa"/>
            <w:shd w:val="clear" w:color="auto" w:fill="auto"/>
          </w:tcPr>
          <w:p w14:paraId="375CFFB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NAME_CALC</w:t>
            </w:r>
          </w:p>
        </w:tc>
        <w:tc>
          <w:tcPr>
            <w:tcW w:w="993" w:type="dxa"/>
            <w:shd w:val="clear" w:color="auto" w:fill="auto"/>
          </w:tcPr>
          <w:p w14:paraId="05CC07B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089" w:type="dxa"/>
            <w:shd w:val="clear" w:color="auto" w:fill="auto"/>
          </w:tcPr>
          <w:p w14:paraId="7F50122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счётчика</w:t>
            </w:r>
          </w:p>
        </w:tc>
      </w:tr>
      <w:tr w:rsidR="006670F0" w:rsidRPr="008C0120" w14:paraId="6741068C" w14:textId="77777777" w:rsidTr="00EF73C4">
        <w:tc>
          <w:tcPr>
            <w:tcW w:w="562" w:type="dxa"/>
            <w:shd w:val="clear" w:color="auto" w:fill="auto"/>
          </w:tcPr>
          <w:p w14:paraId="5D57414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701" w:type="dxa"/>
            <w:shd w:val="clear" w:color="auto" w:fill="auto"/>
          </w:tcPr>
          <w:p w14:paraId="776F0CD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ZAV_NOM</w:t>
            </w:r>
          </w:p>
        </w:tc>
        <w:tc>
          <w:tcPr>
            <w:tcW w:w="993" w:type="dxa"/>
            <w:shd w:val="clear" w:color="auto" w:fill="auto"/>
          </w:tcPr>
          <w:p w14:paraId="7A4B7C3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089" w:type="dxa"/>
            <w:shd w:val="clear" w:color="auto" w:fill="auto"/>
          </w:tcPr>
          <w:p w14:paraId="3CE98FD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Заводской номер ПУ</w:t>
            </w:r>
          </w:p>
        </w:tc>
      </w:tr>
      <w:tr w:rsidR="006670F0" w:rsidRPr="008C0120" w14:paraId="1314C964" w14:textId="77777777" w:rsidTr="00EF73C4">
        <w:tc>
          <w:tcPr>
            <w:tcW w:w="562" w:type="dxa"/>
            <w:shd w:val="clear" w:color="auto" w:fill="auto"/>
          </w:tcPr>
          <w:p w14:paraId="44A50CF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701" w:type="dxa"/>
            <w:shd w:val="clear" w:color="auto" w:fill="auto"/>
          </w:tcPr>
          <w:p w14:paraId="0AEF2CF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TYPEID</w:t>
            </w:r>
          </w:p>
        </w:tc>
        <w:tc>
          <w:tcPr>
            <w:tcW w:w="993" w:type="dxa"/>
            <w:shd w:val="clear" w:color="auto" w:fill="auto"/>
          </w:tcPr>
          <w:p w14:paraId="149D7D7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78E20C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 регистра ПУ</w:t>
            </w:r>
          </w:p>
        </w:tc>
      </w:tr>
      <w:tr w:rsidR="006670F0" w:rsidRPr="008C0120" w14:paraId="5BDC5B35" w14:textId="77777777" w:rsidTr="00EF73C4">
        <w:tc>
          <w:tcPr>
            <w:tcW w:w="562" w:type="dxa"/>
            <w:shd w:val="clear" w:color="auto" w:fill="auto"/>
          </w:tcPr>
          <w:p w14:paraId="1F7EB6E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701" w:type="dxa"/>
            <w:shd w:val="clear" w:color="auto" w:fill="auto"/>
          </w:tcPr>
          <w:p w14:paraId="5B3B90E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TYPE</w:t>
            </w:r>
          </w:p>
        </w:tc>
        <w:tc>
          <w:tcPr>
            <w:tcW w:w="993" w:type="dxa"/>
            <w:shd w:val="clear" w:color="auto" w:fill="auto"/>
          </w:tcPr>
          <w:p w14:paraId="17322D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C,7</w:t>
            </w:r>
          </w:p>
        </w:tc>
        <w:tc>
          <w:tcPr>
            <w:tcW w:w="6089" w:type="dxa"/>
            <w:shd w:val="clear" w:color="auto" w:fill="auto"/>
          </w:tcPr>
          <w:p w14:paraId="7B0A794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регистра ПУ</w:t>
            </w:r>
          </w:p>
        </w:tc>
      </w:tr>
      <w:tr w:rsidR="006670F0" w:rsidRPr="008C0120" w14:paraId="7A5C21F0" w14:textId="77777777" w:rsidTr="00EF73C4">
        <w:tc>
          <w:tcPr>
            <w:tcW w:w="562" w:type="dxa"/>
            <w:shd w:val="clear" w:color="auto" w:fill="auto"/>
          </w:tcPr>
          <w:p w14:paraId="2FA3F12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701" w:type="dxa"/>
            <w:shd w:val="clear" w:color="auto" w:fill="auto"/>
          </w:tcPr>
          <w:p w14:paraId="3F67F4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SHOW_BEG</w:t>
            </w:r>
          </w:p>
        </w:tc>
        <w:tc>
          <w:tcPr>
            <w:tcW w:w="993" w:type="dxa"/>
            <w:shd w:val="clear" w:color="auto" w:fill="auto"/>
          </w:tcPr>
          <w:p w14:paraId="121DE8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05BBC8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Показания на начало периода расчёта</w:t>
            </w:r>
          </w:p>
        </w:tc>
      </w:tr>
      <w:tr w:rsidR="006670F0" w:rsidRPr="008C0120" w14:paraId="2EB674F8" w14:textId="77777777" w:rsidTr="00EF73C4">
        <w:tc>
          <w:tcPr>
            <w:tcW w:w="562" w:type="dxa"/>
            <w:shd w:val="clear" w:color="auto" w:fill="auto"/>
          </w:tcPr>
          <w:p w14:paraId="3B8EFC6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701" w:type="dxa"/>
            <w:shd w:val="clear" w:color="auto" w:fill="auto"/>
          </w:tcPr>
          <w:p w14:paraId="7776044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SHOW_END</w:t>
            </w:r>
          </w:p>
        </w:tc>
        <w:tc>
          <w:tcPr>
            <w:tcW w:w="993" w:type="dxa"/>
            <w:shd w:val="clear" w:color="auto" w:fill="auto"/>
          </w:tcPr>
          <w:p w14:paraId="0590457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AC47B2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Показания на конец периода расчёта</w:t>
            </w:r>
          </w:p>
        </w:tc>
      </w:tr>
      <w:tr w:rsidR="006670F0" w:rsidRPr="008C0120" w14:paraId="5714CC6D" w14:textId="77777777" w:rsidTr="00EF73C4">
        <w:tc>
          <w:tcPr>
            <w:tcW w:w="562" w:type="dxa"/>
            <w:shd w:val="clear" w:color="auto" w:fill="auto"/>
          </w:tcPr>
          <w:p w14:paraId="28B21F1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701" w:type="dxa"/>
            <w:shd w:val="clear" w:color="auto" w:fill="auto"/>
          </w:tcPr>
          <w:p w14:paraId="545F9CC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KTRANS</w:t>
            </w:r>
          </w:p>
        </w:tc>
        <w:tc>
          <w:tcPr>
            <w:tcW w:w="993" w:type="dxa"/>
            <w:shd w:val="clear" w:color="auto" w:fill="auto"/>
          </w:tcPr>
          <w:p w14:paraId="730D8B6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089" w:type="dxa"/>
            <w:shd w:val="clear" w:color="auto" w:fill="auto"/>
          </w:tcPr>
          <w:p w14:paraId="69AAC35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Коэффициент трансформации (по умолчанию 1)</w:t>
            </w:r>
          </w:p>
        </w:tc>
      </w:tr>
      <w:tr w:rsidR="006670F0" w:rsidRPr="008C0120" w14:paraId="3FD30217" w14:textId="77777777" w:rsidTr="00EF73C4">
        <w:tc>
          <w:tcPr>
            <w:tcW w:w="562" w:type="dxa"/>
            <w:shd w:val="clear" w:color="auto" w:fill="auto"/>
          </w:tcPr>
          <w:p w14:paraId="53F35A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701" w:type="dxa"/>
            <w:shd w:val="clear" w:color="auto" w:fill="auto"/>
          </w:tcPr>
          <w:p w14:paraId="39D2602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w:t>
            </w:r>
          </w:p>
        </w:tc>
        <w:tc>
          <w:tcPr>
            <w:tcW w:w="993" w:type="dxa"/>
            <w:shd w:val="clear" w:color="auto" w:fill="auto"/>
          </w:tcPr>
          <w:p w14:paraId="56BF207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7D4E4C5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Расход за период</w:t>
            </w:r>
          </w:p>
        </w:tc>
      </w:tr>
      <w:tr w:rsidR="006670F0" w:rsidRPr="008C0120" w14:paraId="403319CF" w14:textId="77777777" w:rsidTr="00EF73C4">
        <w:tc>
          <w:tcPr>
            <w:tcW w:w="562" w:type="dxa"/>
            <w:shd w:val="clear" w:color="auto" w:fill="auto"/>
          </w:tcPr>
          <w:p w14:paraId="1D04029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701" w:type="dxa"/>
            <w:shd w:val="clear" w:color="auto" w:fill="auto"/>
          </w:tcPr>
          <w:p w14:paraId="3DE4840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RASXOD_PU</w:t>
            </w:r>
          </w:p>
        </w:tc>
        <w:tc>
          <w:tcPr>
            <w:tcW w:w="993" w:type="dxa"/>
            <w:shd w:val="clear" w:color="auto" w:fill="auto"/>
          </w:tcPr>
          <w:p w14:paraId="02AA796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vAlign w:val="bottom"/>
          </w:tcPr>
          <w:p w14:paraId="60FF60D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Расход по показаниям</w:t>
            </w:r>
          </w:p>
        </w:tc>
      </w:tr>
      <w:tr w:rsidR="006670F0" w:rsidRPr="008C0120" w14:paraId="0214FA8E" w14:textId="77777777" w:rsidTr="00EF73C4">
        <w:tc>
          <w:tcPr>
            <w:tcW w:w="562" w:type="dxa"/>
            <w:shd w:val="clear" w:color="auto" w:fill="auto"/>
          </w:tcPr>
          <w:p w14:paraId="0371F4C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701" w:type="dxa"/>
            <w:shd w:val="clear" w:color="auto" w:fill="auto"/>
          </w:tcPr>
          <w:p w14:paraId="45C8B40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RASXOD_ALL</w:t>
            </w:r>
          </w:p>
        </w:tc>
        <w:tc>
          <w:tcPr>
            <w:tcW w:w="993" w:type="dxa"/>
            <w:shd w:val="clear" w:color="auto" w:fill="auto"/>
          </w:tcPr>
          <w:p w14:paraId="3FAEADA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2B47F1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Расход всех жилых и нежилых помещений</w:t>
            </w:r>
          </w:p>
        </w:tc>
      </w:tr>
      <w:tr w:rsidR="006670F0" w:rsidRPr="008C0120" w14:paraId="689D66BF" w14:textId="77777777" w:rsidTr="00EF73C4">
        <w:tc>
          <w:tcPr>
            <w:tcW w:w="562" w:type="dxa"/>
            <w:shd w:val="clear" w:color="auto" w:fill="auto"/>
          </w:tcPr>
          <w:p w14:paraId="79DCD75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701" w:type="dxa"/>
            <w:shd w:val="clear" w:color="auto" w:fill="auto"/>
          </w:tcPr>
          <w:p w14:paraId="283D7EC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RASXOD_MOP</w:t>
            </w:r>
          </w:p>
        </w:tc>
        <w:tc>
          <w:tcPr>
            <w:tcW w:w="993" w:type="dxa"/>
            <w:shd w:val="clear" w:color="auto" w:fill="auto"/>
          </w:tcPr>
          <w:p w14:paraId="5A3520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432B20F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Общедомовой расход, распределенный на абонента</w:t>
            </w:r>
          </w:p>
        </w:tc>
      </w:tr>
      <w:tr w:rsidR="006670F0" w:rsidRPr="008C0120" w14:paraId="17132BE8" w14:textId="77777777" w:rsidTr="00EF73C4">
        <w:tc>
          <w:tcPr>
            <w:tcW w:w="562" w:type="dxa"/>
            <w:shd w:val="clear" w:color="auto" w:fill="auto"/>
          </w:tcPr>
          <w:p w14:paraId="797B893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701" w:type="dxa"/>
            <w:shd w:val="clear" w:color="auto" w:fill="auto"/>
          </w:tcPr>
          <w:p w14:paraId="134D2A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RASXOD_ODN</w:t>
            </w:r>
          </w:p>
        </w:tc>
        <w:tc>
          <w:tcPr>
            <w:tcW w:w="993" w:type="dxa"/>
            <w:shd w:val="clear" w:color="auto" w:fill="auto"/>
          </w:tcPr>
          <w:p w14:paraId="125AB68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3D1985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Расход ОДН по многоквартирному дому</w:t>
            </w:r>
          </w:p>
        </w:tc>
      </w:tr>
      <w:tr w:rsidR="006670F0" w:rsidRPr="008C0120" w14:paraId="0FF609C2" w14:textId="77777777" w:rsidTr="00EF73C4">
        <w:tc>
          <w:tcPr>
            <w:tcW w:w="562" w:type="dxa"/>
            <w:shd w:val="clear" w:color="auto" w:fill="auto"/>
          </w:tcPr>
          <w:p w14:paraId="55881C6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701" w:type="dxa"/>
            <w:shd w:val="clear" w:color="auto" w:fill="auto"/>
          </w:tcPr>
          <w:p w14:paraId="61B5787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RASXOD_GIL</w:t>
            </w:r>
          </w:p>
        </w:tc>
        <w:tc>
          <w:tcPr>
            <w:tcW w:w="993" w:type="dxa"/>
            <w:shd w:val="clear" w:color="auto" w:fill="auto"/>
          </w:tcPr>
          <w:p w14:paraId="09DAAAF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24DEBC9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Потребление жилых помещений</w:t>
            </w:r>
          </w:p>
        </w:tc>
      </w:tr>
      <w:tr w:rsidR="006670F0" w:rsidRPr="008C0120" w14:paraId="7E4F890E" w14:textId="77777777" w:rsidTr="00EF73C4">
        <w:tc>
          <w:tcPr>
            <w:tcW w:w="562" w:type="dxa"/>
            <w:shd w:val="clear" w:color="auto" w:fill="auto"/>
          </w:tcPr>
          <w:p w14:paraId="6CE1189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701" w:type="dxa"/>
            <w:shd w:val="clear" w:color="auto" w:fill="auto"/>
          </w:tcPr>
          <w:p w14:paraId="12792CC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RASXOD_NGI</w:t>
            </w:r>
          </w:p>
        </w:tc>
        <w:tc>
          <w:tcPr>
            <w:tcW w:w="993" w:type="dxa"/>
            <w:shd w:val="clear" w:color="auto" w:fill="auto"/>
          </w:tcPr>
          <w:p w14:paraId="4DB7928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167E174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Потребление нежилых помещений</w:t>
            </w:r>
          </w:p>
        </w:tc>
      </w:tr>
      <w:tr w:rsidR="006670F0" w:rsidRPr="008C0120" w14:paraId="19FE44F6" w14:textId="77777777" w:rsidTr="00EF73C4">
        <w:tc>
          <w:tcPr>
            <w:tcW w:w="562" w:type="dxa"/>
            <w:shd w:val="clear" w:color="auto" w:fill="auto"/>
          </w:tcPr>
          <w:p w14:paraId="4C49D9D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701" w:type="dxa"/>
            <w:shd w:val="clear" w:color="auto" w:fill="auto"/>
          </w:tcPr>
          <w:p w14:paraId="4837F62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POVERKA</w:t>
            </w:r>
          </w:p>
        </w:tc>
        <w:tc>
          <w:tcPr>
            <w:tcW w:w="993" w:type="dxa"/>
            <w:shd w:val="clear" w:color="auto" w:fill="auto"/>
          </w:tcPr>
          <w:p w14:paraId="25EC4F6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089" w:type="dxa"/>
            <w:shd w:val="clear" w:color="auto" w:fill="auto"/>
            <w:vAlign w:val="bottom"/>
          </w:tcPr>
          <w:p w14:paraId="75AFE7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Состояние поверки прибора учета:</w:t>
            </w:r>
          </w:p>
          <w:p w14:paraId="7840EC5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срок поверки прибора истек</w:t>
            </w:r>
          </w:p>
          <w:p w14:paraId="6DB7AC0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 – межповерочный интервал истекает через 5 или менее месяцев</w:t>
            </w:r>
          </w:p>
          <w:p w14:paraId="3A4F946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срок поверки не истек</w:t>
            </w:r>
          </w:p>
        </w:tc>
      </w:tr>
      <w:tr w:rsidR="006670F0" w:rsidRPr="008C0120" w14:paraId="04F8EDE7" w14:textId="77777777" w:rsidTr="00EF73C4">
        <w:tc>
          <w:tcPr>
            <w:tcW w:w="562" w:type="dxa"/>
            <w:shd w:val="clear" w:color="auto" w:fill="auto"/>
          </w:tcPr>
          <w:p w14:paraId="4AA854A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701" w:type="dxa"/>
            <w:shd w:val="clear" w:color="auto" w:fill="auto"/>
          </w:tcPr>
          <w:p w14:paraId="36C468D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KOMP_POK</w:t>
            </w:r>
          </w:p>
        </w:tc>
        <w:tc>
          <w:tcPr>
            <w:tcW w:w="993" w:type="dxa"/>
            <w:shd w:val="clear" w:color="auto" w:fill="auto"/>
          </w:tcPr>
          <w:p w14:paraId="27F7596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C,150</w:t>
            </w:r>
          </w:p>
        </w:tc>
        <w:tc>
          <w:tcPr>
            <w:tcW w:w="6089" w:type="dxa"/>
            <w:shd w:val="clear" w:color="auto" w:fill="auto"/>
          </w:tcPr>
          <w:p w14:paraId="572D6E9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Компания списывающая показания</w:t>
            </w:r>
          </w:p>
        </w:tc>
      </w:tr>
      <w:tr w:rsidR="006670F0" w:rsidRPr="008C0120" w14:paraId="4899BA75" w14:textId="77777777" w:rsidTr="00EF73C4">
        <w:tc>
          <w:tcPr>
            <w:tcW w:w="562" w:type="dxa"/>
            <w:shd w:val="clear" w:color="auto" w:fill="auto"/>
          </w:tcPr>
          <w:p w14:paraId="5CCB763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701" w:type="dxa"/>
            <w:shd w:val="clear" w:color="auto" w:fill="auto"/>
          </w:tcPr>
          <w:p w14:paraId="0483A1E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IST_POK</w:t>
            </w:r>
          </w:p>
        </w:tc>
        <w:tc>
          <w:tcPr>
            <w:tcW w:w="993" w:type="dxa"/>
            <w:shd w:val="clear" w:color="auto" w:fill="auto"/>
          </w:tcPr>
          <w:p w14:paraId="48E801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089" w:type="dxa"/>
            <w:shd w:val="clear" w:color="auto" w:fill="auto"/>
          </w:tcPr>
          <w:p w14:paraId="079DB79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Источник показаний</w:t>
            </w:r>
          </w:p>
        </w:tc>
      </w:tr>
      <w:tr w:rsidR="006670F0" w:rsidRPr="008C0120" w14:paraId="415C732F" w14:textId="77777777" w:rsidTr="00EF73C4">
        <w:tc>
          <w:tcPr>
            <w:tcW w:w="562" w:type="dxa"/>
            <w:shd w:val="clear" w:color="auto" w:fill="auto"/>
          </w:tcPr>
          <w:p w14:paraId="4C92EBB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701" w:type="dxa"/>
            <w:shd w:val="clear" w:color="auto" w:fill="auto"/>
          </w:tcPr>
          <w:p w14:paraId="3B6A148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PU_SVC</w:t>
            </w:r>
          </w:p>
        </w:tc>
        <w:tc>
          <w:tcPr>
            <w:tcW w:w="993" w:type="dxa"/>
            <w:shd w:val="clear" w:color="auto" w:fill="auto"/>
          </w:tcPr>
          <w:p w14:paraId="6FA1CC8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089" w:type="dxa"/>
            <w:shd w:val="clear" w:color="auto" w:fill="auto"/>
          </w:tcPr>
          <w:p w14:paraId="2D30BA0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ПУ на несколько услуг (Количество услуг у ПУ).</w:t>
            </w:r>
          </w:p>
        </w:tc>
      </w:tr>
      <w:tr w:rsidR="006670F0" w:rsidRPr="008C0120" w14:paraId="59654BE1" w14:textId="77777777" w:rsidTr="00EF73C4">
        <w:tc>
          <w:tcPr>
            <w:tcW w:w="562" w:type="dxa"/>
            <w:shd w:val="clear" w:color="auto" w:fill="auto"/>
          </w:tcPr>
          <w:p w14:paraId="12BB9C1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701" w:type="dxa"/>
            <w:shd w:val="clear" w:color="auto" w:fill="auto"/>
          </w:tcPr>
          <w:p w14:paraId="42607CF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RASXOD_MGD</w:t>
            </w:r>
          </w:p>
        </w:tc>
        <w:tc>
          <w:tcPr>
            <w:tcW w:w="993" w:type="dxa"/>
            <w:shd w:val="clear" w:color="auto" w:fill="auto"/>
          </w:tcPr>
          <w:p w14:paraId="0AA702A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441E4C6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Суммарный расход по всем ОДПУ МЖД. </w:t>
            </w:r>
          </w:p>
        </w:tc>
      </w:tr>
      <w:tr w:rsidR="006670F0" w:rsidRPr="008C0120" w14:paraId="2038ADA0" w14:textId="77777777" w:rsidTr="00EF73C4">
        <w:tc>
          <w:tcPr>
            <w:tcW w:w="562" w:type="dxa"/>
            <w:shd w:val="clear" w:color="auto" w:fill="auto"/>
          </w:tcPr>
          <w:p w14:paraId="1E1CCF6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701" w:type="dxa"/>
            <w:shd w:val="clear" w:color="auto" w:fill="auto"/>
          </w:tcPr>
          <w:p w14:paraId="524C918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NOM_PU</w:t>
            </w:r>
          </w:p>
        </w:tc>
        <w:tc>
          <w:tcPr>
            <w:tcW w:w="993" w:type="dxa"/>
            <w:shd w:val="clear" w:color="auto" w:fill="auto"/>
          </w:tcPr>
          <w:p w14:paraId="5E76F6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089" w:type="dxa"/>
            <w:shd w:val="clear" w:color="auto" w:fill="auto"/>
          </w:tcPr>
          <w:p w14:paraId="14E7EB4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Очередность ПУ для выгрузки</w:t>
            </w:r>
          </w:p>
        </w:tc>
      </w:tr>
      <w:tr w:rsidR="006670F0" w:rsidRPr="008C0120" w14:paraId="19A74556" w14:textId="77777777" w:rsidTr="00EF73C4">
        <w:tc>
          <w:tcPr>
            <w:tcW w:w="562" w:type="dxa"/>
            <w:shd w:val="clear" w:color="auto" w:fill="auto"/>
          </w:tcPr>
          <w:p w14:paraId="39698F8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701" w:type="dxa"/>
            <w:shd w:val="clear" w:color="auto" w:fill="auto"/>
          </w:tcPr>
          <w:p w14:paraId="21B3A43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MTR_LOC_CD</w:t>
            </w:r>
          </w:p>
        </w:tc>
        <w:tc>
          <w:tcPr>
            <w:tcW w:w="993" w:type="dxa"/>
            <w:shd w:val="clear" w:color="auto" w:fill="auto"/>
          </w:tcPr>
          <w:p w14:paraId="03B026C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C,4</w:t>
            </w:r>
          </w:p>
        </w:tc>
        <w:tc>
          <w:tcPr>
            <w:tcW w:w="6089" w:type="dxa"/>
            <w:shd w:val="clear" w:color="auto" w:fill="auto"/>
          </w:tcPr>
          <w:p w14:paraId="17CC74B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Местоположение ТУ</w:t>
            </w:r>
          </w:p>
        </w:tc>
      </w:tr>
    </w:tbl>
    <w:p w14:paraId="411BC371" w14:textId="77777777" w:rsidR="006670F0" w:rsidRDefault="006670F0" w:rsidP="006670F0">
      <w:pPr>
        <w:jc w:val="both"/>
        <w:rPr>
          <w:b/>
        </w:rPr>
      </w:pPr>
    </w:p>
    <w:p w14:paraId="61259FAA" w14:textId="77777777" w:rsidR="006670F0" w:rsidRDefault="006670F0" w:rsidP="006670F0">
      <w:pPr>
        <w:jc w:val="both"/>
        <w:rPr>
          <w:b/>
        </w:rPr>
      </w:pPr>
    </w:p>
    <w:p w14:paraId="7B6B1FE2" w14:textId="77777777" w:rsidR="006670F0" w:rsidRPr="006670F0" w:rsidRDefault="006670F0" w:rsidP="006670F0">
      <w:pPr>
        <w:jc w:val="both"/>
        <w:rPr>
          <w:rFonts w:ascii="Tahoma" w:hAnsi="Tahoma" w:cs="Tahoma"/>
          <w:sz w:val="20"/>
          <w:szCs w:val="20"/>
        </w:rPr>
      </w:pPr>
      <w:r w:rsidRPr="006670F0">
        <w:rPr>
          <w:rFonts w:ascii="Tahoma" w:hAnsi="Tahoma" w:cs="Tahoma"/>
          <w:sz w:val="20"/>
          <w:szCs w:val="20"/>
        </w:rPr>
        <w:t>Примечание: в файл с показаниями ПУ выгружаются данные обо всех ПУ, связанных с л/счетом в периоде выставления квитанции, даже в том случае, если ППУ на начало и на конец периода отсутствуют.</w:t>
      </w:r>
    </w:p>
    <w:p w14:paraId="57B32D37" w14:textId="77777777" w:rsidR="006670F0" w:rsidRDefault="006670F0" w:rsidP="006670F0">
      <w:pPr>
        <w:jc w:val="both"/>
        <w:rPr>
          <w:b/>
        </w:rPr>
      </w:pPr>
    </w:p>
    <w:p w14:paraId="0FDA8A99" w14:textId="77777777" w:rsidR="006670F0" w:rsidRDefault="006670F0" w:rsidP="006670F0">
      <w:pPr>
        <w:jc w:val="both"/>
        <w:rPr>
          <w:b/>
        </w:rPr>
      </w:pPr>
    </w:p>
    <w:p w14:paraId="4E03CD79" w14:textId="77777777" w:rsidR="006670F0" w:rsidRDefault="006670F0" w:rsidP="006670F0">
      <w:pPr>
        <w:jc w:val="both"/>
        <w:rPr>
          <w:b/>
        </w:rPr>
      </w:pPr>
    </w:p>
    <w:p w14:paraId="02EE7626" w14:textId="77777777" w:rsidR="006670F0" w:rsidRPr="006670F0" w:rsidRDefault="006670F0" w:rsidP="006670F0">
      <w:pPr>
        <w:jc w:val="both"/>
        <w:rPr>
          <w:rFonts w:ascii="Tahoma" w:hAnsi="Tahoma" w:cs="Tahoma"/>
          <w:b/>
          <w:sz w:val="20"/>
          <w:szCs w:val="20"/>
        </w:rPr>
      </w:pPr>
      <w:r w:rsidRPr="006670F0">
        <w:rPr>
          <w:rFonts w:ascii="Tahoma" w:hAnsi="Tahoma" w:cs="Tahoma"/>
          <w:b/>
          <w:sz w:val="20"/>
          <w:szCs w:val="20"/>
        </w:rPr>
        <w:t>Данные услуг на л/счете: services.dbf</w:t>
      </w:r>
    </w:p>
    <w:p w14:paraId="11374575" w14:textId="77777777" w:rsidR="006670F0" w:rsidRPr="008C0120" w:rsidRDefault="006670F0" w:rsidP="006670F0">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1701"/>
        <w:gridCol w:w="993"/>
        <w:gridCol w:w="6089"/>
      </w:tblGrid>
      <w:tr w:rsidR="006670F0" w:rsidRPr="008C0120" w14:paraId="0DF7E133" w14:textId="77777777" w:rsidTr="00EF73C4">
        <w:trPr>
          <w:trHeight w:val="520"/>
        </w:trPr>
        <w:tc>
          <w:tcPr>
            <w:tcW w:w="562" w:type="dxa"/>
            <w:shd w:val="clear" w:color="auto" w:fill="auto"/>
          </w:tcPr>
          <w:p w14:paraId="10704F15"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701" w:type="dxa"/>
            <w:shd w:val="clear" w:color="auto" w:fill="auto"/>
          </w:tcPr>
          <w:p w14:paraId="3F969E3D"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93" w:type="dxa"/>
            <w:shd w:val="clear" w:color="auto" w:fill="auto"/>
          </w:tcPr>
          <w:p w14:paraId="10415A30"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089" w:type="dxa"/>
            <w:shd w:val="clear" w:color="auto" w:fill="auto"/>
          </w:tcPr>
          <w:p w14:paraId="362D969D"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6670F0" w:rsidRPr="006D569A" w14:paraId="7423E47A" w14:textId="77777777" w:rsidTr="00EF73C4">
        <w:tc>
          <w:tcPr>
            <w:tcW w:w="562" w:type="dxa"/>
            <w:shd w:val="clear" w:color="auto" w:fill="auto"/>
          </w:tcPr>
          <w:p w14:paraId="7987250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701" w:type="dxa"/>
            <w:shd w:val="clear" w:color="auto" w:fill="auto"/>
          </w:tcPr>
          <w:p w14:paraId="50A4BD5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993" w:type="dxa"/>
            <w:shd w:val="clear" w:color="auto" w:fill="auto"/>
          </w:tcPr>
          <w:p w14:paraId="5B014C4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5BD77803" w14:textId="77777777" w:rsidR="006670F0" w:rsidRPr="00D44D58" w:rsidRDefault="006670F0" w:rsidP="00EF73C4">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abonent.kvit_ord</w:t>
            </w:r>
          </w:p>
        </w:tc>
      </w:tr>
      <w:tr w:rsidR="006670F0" w:rsidRPr="008C0120" w14:paraId="14141BE8" w14:textId="77777777" w:rsidTr="00EF73C4">
        <w:tc>
          <w:tcPr>
            <w:tcW w:w="562" w:type="dxa"/>
            <w:shd w:val="clear" w:color="auto" w:fill="auto"/>
          </w:tcPr>
          <w:p w14:paraId="200110E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701" w:type="dxa"/>
            <w:shd w:val="clear" w:color="auto" w:fill="auto"/>
          </w:tcPr>
          <w:p w14:paraId="63F2866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COMMONID</w:t>
            </w:r>
          </w:p>
        </w:tc>
        <w:tc>
          <w:tcPr>
            <w:tcW w:w="993" w:type="dxa"/>
            <w:shd w:val="clear" w:color="auto" w:fill="auto"/>
          </w:tcPr>
          <w:p w14:paraId="6A1AC30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N,4,0</w:t>
            </w:r>
          </w:p>
        </w:tc>
        <w:tc>
          <w:tcPr>
            <w:tcW w:w="6089" w:type="dxa"/>
            <w:shd w:val="clear" w:color="auto" w:fill="auto"/>
          </w:tcPr>
          <w:p w14:paraId="1FB8EAC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Ссылка на common.commonid</w:t>
            </w:r>
          </w:p>
        </w:tc>
      </w:tr>
      <w:tr w:rsidR="006670F0" w:rsidRPr="008C0120" w14:paraId="35C6046B" w14:textId="77777777" w:rsidTr="00EF73C4">
        <w:tc>
          <w:tcPr>
            <w:tcW w:w="562" w:type="dxa"/>
            <w:shd w:val="clear" w:color="auto" w:fill="auto"/>
          </w:tcPr>
          <w:p w14:paraId="627F42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701" w:type="dxa"/>
            <w:shd w:val="clear" w:color="auto" w:fill="auto"/>
          </w:tcPr>
          <w:p w14:paraId="4729596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SERVICE_ID</w:t>
            </w:r>
          </w:p>
        </w:tc>
        <w:tc>
          <w:tcPr>
            <w:tcW w:w="993" w:type="dxa"/>
            <w:shd w:val="clear" w:color="auto" w:fill="auto"/>
          </w:tcPr>
          <w:p w14:paraId="18572B5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089" w:type="dxa"/>
            <w:shd w:val="clear" w:color="auto" w:fill="auto"/>
          </w:tcPr>
          <w:p w14:paraId="6325A20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идентификатор</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услуги</w:t>
            </w:r>
          </w:p>
        </w:tc>
      </w:tr>
      <w:tr w:rsidR="006670F0" w:rsidRPr="008C0120" w14:paraId="4E0856C7" w14:textId="77777777" w:rsidTr="00EF73C4">
        <w:trPr>
          <w:trHeight w:val="156"/>
        </w:trPr>
        <w:tc>
          <w:tcPr>
            <w:tcW w:w="562" w:type="dxa"/>
            <w:shd w:val="clear" w:color="auto" w:fill="auto"/>
          </w:tcPr>
          <w:p w14:paraId="08A44BD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701" w:type="dxa"/>
            <w:shd w:val="clear" w:color="auto" w:fill="auto"/>
          </w:tcPr>
          <w:p w14:paraId="21FE888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SERV_NAME</w:t>
            </w:r>
          </w:p>
        </w:tc>
        <w:tc>
          <w:tcPr>
            <w:tcW w:w="993" w:type="dxa"/>
            <w:shd w:val="clear" w:color="auto" w:fill="auto"/>
          </w:tcPr>
          <w:p w14:paraId="3CC905A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C,60</w:t>
            </w:r>
          </w:p>
        </w:tc>
        <w:tc>
          <w:tcPr>
            <w:tcW w:w="6089" w:type="dxa"/>
            <w:shd w:val="clear" w:color="auto" w:fill="auto"/>
          </w:tcPr>
          <w:p w14:paraId="06E9AFC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услуги</w:t>
            </w:r>
          </w:p>
        </w:tc>
      </w:tr>
      <w:tr w:rsidR="006670F0" w:rsidRPr="008C0120" w14:paraId="72ABEA9B" w14:textId="77777777" w:rsidTr="00EF73C4">
        <w:tc>
          <w:tcPr>
            <w:tcW w:w="562" w:type="dxa"/>
            <w:shd w:val="clear" w:color="auto" w:fill="auto"/>
          </w:tcPr>
          <w:p w14:paraId="30F5FE1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701" w:type="dxa"/>
            <w:shd w:val="clear" w:color="auto" w:fill="auto"/>
          </w:tcPr>
          <w:p w14:paraId="6820899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SUBSRVID</w:t>
            </w:r>
          </w:p>
        </w:tc>
        <w:tc>
          <w:tcPr>
            <w:tcW w:w="993" w:type="dxa"/>
            <w:shd w:val="clear" w:color="auto" w:fill="auto"/>
          </w:tcPr>
          <w:p w14:paraId="434C827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6936B43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 шкалы услуги</w:t>
            </w:r>
          </w:p>
        </w:tc>
      </w:tr>
      <w:tr w:rsidR="006670F0" w:rsidRPr="008C0120" w14:paraId="168E4DBD" w14:textId="77777777" w:rsidTr="00EF73C4">
        <w:tc>
          <w:tcPr>
            <w:tcW w:w="562" w:type="dxa"/>
            <w:shd w:val="clear" w:color="auto" w:fill="auto"/>
          </w:tcPr>
          <w:p w14:paraId="4854339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701" w:type="dxa"/>
            <w:shd w:val="clear" w:color="auto" w:fill="auto"/>
          </w:tcPr>
          <w:p w14:paraId="614C2EA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SUBSRV</w:t>
            </w:r>
          </w:p>
        </w:tc>
        <w:tc>
          <w:tcPr>
            <w:tcW w:w="993" w:type="dxa"/>
            <w:shd w:val="clear" w:color="auto" w:fill="auto"/>
          </w:tcPr>
          <w:p w14:paraId="42A68DB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w:t>
            </w:r>
          </w:p>
        </w:tc>
        <w:tc>
          <w:tcPr>
            <w:tcW w:w="6089" w:type="dxa"/>
            <w:shd w:val="clear" w:color="auto" w:fill="auto"/>
            <w:vAlign w:val="bottom"/>
          </w:tcPr>
          <w:p w14:paraId="0A987A08" w14:textId="77777777" w:rsidR="006670F0" w:rsidRPr="00D44D58" w:rsidRDefault="006670F0" w:rsidP="00EF73C4">
            <w:pPr>
              <w:rPr>
                <w:rFonts w:ascii="Tahoma" w:eastAsia="Calibri" w:hAnsi="Tahoma" w:cs="Tahoma"/>
                <w:sz w:val="20"/>
                <w:szCs w:val="20"/>
              </w:rPr>
            </w:pPr>
            <w:r w:rsidRPr="00D44D58">
              <w:rPr>
                <w:rFonts w:ascii="Tahoma" w:eastAsia="Calibri" w:hAnsi="Tahoma" w:cs="Tahoma"/>
                <w:sz w:val="20"/>
                <w:szCs w:val="20"/>
              </w:rPr>
              <w:t>Наименование шкалы услуги</w:t>
            </w:r>
          </w:p>
        </w:tc>
      </w:tr>
      <w:tr w:rsidR="006670F0" w:rsidRPr="008C0120" w14:paraId="5D22B63D" w14:textId="77777777" w:rsidTr="00EF73C4">
        <w:tc>
          <w:tcPr>
            <w:tcW w:w="562" w:type="dxa"/>
            <w:shd w:val="clear" w:color="auto" w:fill="auto"/>
          </w:tcPr>
          <w:p w14:paraId="6C49146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701" w:type="dxa"/>
            <w:shd w:val="clear" w:color="auto" w:fill="auto"/>
          </w:tcPr>
          <w:p w14:paraId="4AA10EA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SUBSRVORD</w:t>
            </w:r>
          </w:p>
        </w:tc>
        <w:tc>
          <w:tcPr>
            <w:tcW w:w="993" w:type="dxa"/>
            <w:shd w:val="clear" w:color="auto" w:fill="auto"/>
          </w:tcPr>
          <w:p w14:paraId="1FBC2F7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1175489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Код определяемый тарифной зоной и типом РДО</w:t>
            </w:r>
          </w:p>
          <w:p w14:paraId="5B6F6FD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w:t>
            </w:r>
          </w:p>
        </w:tc>
      </w:tr>
      <w:tr w:rsidR="006670F0" w:rsidRPr="008C0120" w14:paraId="403AB288" w14:textId="77777777" w:rsidTr="00EF73C4">
        <w:tc>
          <w:tcPr>
            <w:tcW w:w="562" w:type="dxa"/>
            <w:shd w:val="clear" w:color="auto" w:fill="auto"/>
          </w:tcPr>
          <w:p w14:paraId="17B63D4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701" w:type="dxa"/>
            <w:shd w:val="clear" w:color="auto" w:fill="auto"/>
          </w:tcPr>
          <w:p w14:paraId="4559444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UNIT</w:t>
            </w:r>
          </w:p>
        </w:tc>
        <w:tc>
          <w:tcPr>
            <w:tcW w:w="993" w:type="dxa"/>
            <w:shd w:val="clear" w:color="auto" w:fill="auto"/>
          </w:tcPr>
          <w:p w14:paraId="0C9C305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089" w:type="dxa"/>
            <w:shd w:val="clear" w:color="auto" w:fill="auto"/>
          </w:tcPr>
          <w:p w14:paraId="5EF6E1A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Единица измерения</w:t>
            </w:r>
          </w:p>
        </w:tc>
      </w:tr>
      <w:tr w:rsidR="006670F0" w:rsidRPr="008C0120" w14:paraId="47E0A3C2" w14:textId="77777777" w:rsidTr="00EF73C4">
        <w:tc>
          <w:tcPr>
            <w:tcW w:w="562" w:type="dxa"/>
            <w:shd w:val="clear" w:color="auto" w:fill="auto"/>
          </w:tcPr>
          <w:p w14:paraId="26DFEB7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701" w:type="dxa"/>
            <w:shd w:val="clear" w:color="auto" w:fill="auto"/>
          </w:tcPr>
          <w:p w14:paraId="775908D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TYPE_RASX</w:t>
            </w:r>
          </w:p>
        </w:tc>
        <w:tc>
          <w:tcPr>
            <w:tcW w:w="993" w:type="dxa"/>
            <w:shd w:val="clear" w:color="auto" w:fill="auto"/>
          </w:tcPr>
          <w:p w14:paraId="2DB4634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089" w:type="dxa"/>
            <w:shd w:val="clear" w:color="auto" w:fill="auto"/>
          </w:tcPr>
          <w:p w14:paraId="7C50EEA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Метод расчета </w:t>
            </w:r>
          </w:p>
        </w:tc>
      </w:tr>
      <w:tr w:rsidR="00572921" w:rsidRPr="008C0120" w14:paraId="281659A7" w14:textId="77777777" w:rsidTr="00423B19">
        <w:tc>
          <w:tcPr>
            <w:tcW w:w="562" w:type="dxa"/>
            <w:shd w:val="clear" w:color="auto" w:fill="auto"/>
          </w:tcPr>
          <w:p w14:paraId="5A47D46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lastRenderedPageBreak/>
              <w:t>10</w:t>
            </w:r>
          </w:p>
        </w:tc>
        <w:tc>
          <w:tcPr>
            <w:tcW w:w="1701" w:type="dxa"/>
            <w:shd w:val="clear" w:color="auto" w:fill="auto"/>
          </w:tcPr>
          <w:p w14:paraId="10ACD3A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TARIF_NAME</w:t>
            </w:r>
          </w:p>
        </w:tc>
        <w:tc>
          <w:tcPr>
            <w:tcW w:w="993" w:type="dxa"/>
            <w:shd w:val="clear" w:color="auto" w:fill="auto"/>
          </w:tcPr>
          <w:p w14:paraId="514186A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089" w:type="dxa"/>
            <w:shd w:val="clear" w:color="auto" w:fill="auto"/>
          </w:tcPr>
          <w:p w14:paraId="59D6FF8B" w14:textId="77777777" w:rsidR="00572921" w:rsidRPr="00D44D58" w:rsidRDefault="00572921" w:rsidP="00423B19">
            <w:pPr>
              <w:rPr>
                <w:rFonts w:ascii="Tahoma" w:eastAsia="Calibri" w:hAnsi="Tahoma" w:cs="Tahoma"/>
                <w:sz w:val="20"/>
                <w:szCs w:val="20"/>
              </w:rPr>
            </w:pPr>
            <w:r w:rsidRPr="00D44D58">
              <w:rPr>
                <w:rFonts w:ascii="Tahoma" w:eastAsia="Calibri" w:hAnsi="Tahoma" w:cs="Tahoma"/>
                <w:sz w:val="20"/>
                <w:szCs w:val="20"/>
              </w:rPr>
              <w:t>Название тарифа</w:t>
            </w:r>
          </w:p>
        </w:tc>
      </w:tr>
      <w:tr w:rsidR="00572921" w:rsidRPr="008C0120" w14:paraId="608E4C1B" w14:textId="77777777" w:rsidTr="00423B19">
        <w:tc>
          <w:tcPr>
            <w:tcW w:w="562" w:type="dxa"/>
            <w:shd w:val="clear" w:color="auto" w:fill="auto"/>
          </w:tcPr>
          <w:p w14:paraId="7C7A338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701" w:type="dxa"/>
            <w:shd w:val="clear" w:color="auto" w:fill="auto"/>
          </w:tcPr>
          <w:p w14:paraId="7718D14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NORM1_MM</w:t>
            </w:r>
          </w:p>
        </w:tc>
        <w:tc>
          <w:tcPr>
            <w:tcW w:w="993" w:type="dxa"/>
            <w:shd w:val="clear" w:color="auto" w:fill="auto"/>
          </w:tcPr>
          <w:p w14:paraId="0E20C8C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1AC3B1F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Норматив тарифа</w:t>
            </w:r>
          </w:p>
        </w:tc>
      </w:tr>
      <w:tr w:rsidR="00572921" w:rsidRPr="008C0120" w14:paraId="3C67A0F2" w14:textId="77777777" w:rsidTr="00423B19">
        <w:tc>
          <w:tcPr>
            <w:tcW w:w="562" w:type="dxa"/>
            <w:shd w:val="clear" w:color="auto" w:fill="auto"/>
          </w:tcPr>
          <w:p w14:paraId="4E0A94A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701" w:type="dxa"/>
            <w:shd w:val="clear" w:color="auto" w:fill="auto"/>
          </w:tcPr>
          <w:p w14:paraId="06F6AE2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TARIF1</w:t>
            </w:r>
          </w:p>
        </w:tc>
        <w:tc>
          <w:tcPr>
            <w:tcW w:w="993" w:type="dxa"/>
            <w:shd w:val="clear" w:color="auto" w:fill="auto"/>
          </w:tcPr>
          <w:p w14:paraId="4082F67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7B35075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Тариф 1 ступени, коп</w:t>
            </w:r>
          </w:p>
        </w:tc>
      </w:tr>
      <w:tr w:rsidR="00572921" w:rsidRPr="008C0120" w14:paraId="6591EADA" w14:textId="77777777" w:rsidTr="00423B19">
        <w:tc>
          <w:tcPr>
            <w:tcW w:w="562" w:type="dxa"/>
            <w:shd w:val="clear" w:color="auto" w:fill="auto"/>
          </w:tcPr>
          <w:p w14:paraId="6E9645F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701" w:type="dxa"/>
            <w:shd w:val="clear" w:color="auto" w:fill="auto"/>
          </w:tcPr>
          <w:p w14:paraId="1608189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TARIF2</w:t>
            </w:r>
          </w:p>
        </w:tc>
        <w:tc>
          <w:tcPr>
            <w:tcW w:w="993" w:type="dxa"/>
            <w:shd w:val="clear" w:color="auto" w:fill="auto"/>
          </w:tcPr>
          <w:p w14:paraId="4FA3066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3C38AEA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Тариф 2 ступени (сверхнорматив), коп</w:t>
            </w:r>
          </w:p>
        </w:tc>
      </w:tr>
      <w:tr w:rsidR="00572921" w:rsidRPr="008C0120" w14:paraId="3BA1F036" w14:textId="77777777" w:rsidTr="00423B19">
        <w:tc>
          <w:tcPr>
            <w:tcW w:w="562" w:type="dxa"/>
            <w:shd w:val="clear" w:color="auto" w:fill="auto"/>
          </w:tcPr>
          <w:p w14:paraId="29EB9C6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701" w:type="dxa"/>
            <w:shd w:val="clear" w:color="auto" w:fill="auto"/>
          </w:tcPr>
          <w:p w14:paraId="4EDB711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RASXOD</w:t>
            </w:r>
          </w:p>
        </w:tc>
        <w:tc>
          <w:tcPr>
            <w:tcW w:w="993" w:type="dxa"/>
            <w:shd w:val="clear" w:color="auto" w:fill="auto"/>
          </w:tcPr>
          <w:p w14:paraId="538E1AC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0DA6309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Расход суммарный по услуге, кВТч</w:t>
            </w:r>
          </w:p>
        </w:tc>
      </w:tr>
      <w:tr w:rsidR="00572921" w:rsidRPr="008C0120" w14:paraId="7F251F81" w14:textId="77777777" w:rsidTr="00423B19">
        <w:tc>
          <w:tcPr>
            <w:tcW w:w="562" w:type="dxa"/>
            <w:shd w:val="clear" w:color="auto" w:fill="auto"/>
          </w:tcPr>
          <w:p w14:paraId="4E8910A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701" w:type="dxa"/>
            <w:shd w:val="clear" w:color="auto" w:fill="auto"/>
          </w:tcPr>
          <w:p w14:paraId="7B51742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SUMMA_NACH</w:t>
            </w:r>
          </w:p>
        </w:tc>
        <w:tc>
          <w:tcPr>
            <w:tcW w:w="993" w:type="dxa"/>
            <w:shd w:val="clear" w:color="auto" w:fill="auto"/>
          </w:tcPr>
          <w:p w14:paraId="7EE18B3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vAlign w:val="bottom"/>
          </w:tcPr>
          <w:p w14:paraId="2DA71D8B" w14:textId="77777777" w:rsidR="00572921" w:rsidRPr="00D44D58" w:rsidRDefault="00572921" w:rsidP="00423B19">
            <w:pPr>
              <w:rPr>
                <w:rFonts w:ascii="Tahoma" w:eastAsia="Calibri" w:hAnsi="Tahoma" w:cs="Tahoma"/>
                <w:sz w:val="20"/>
                <w:szCs w:val="20"/>
              </w:rPr>
            </w:pPr>
            <w:r w:rsidRPr="00D44D58">
              <w:rPr>
                <w:rFonts w:ascii="Tahoma" w:eastAsia="Calibri" w:hAnsi="Tahoma" w:cs="Tahoma"/>
                <w:sz w:val="20"/>
                <w:szCs w:val="20"/>
              </w:rPr>
              <w:t>Всего начислено по услуге (текущее предъявление без льгот)) без пени</w:t>
            </w:r>
          </w:p>
        </w:tc>
      </w:tr>
      <w:tr w:rsidR="00572921" w:rsidRPr="008C0120" w14:paraId="6AE03B72" w14:textId="77777777" w:rsidTr="00423B19">
        <w:tc>
          <w:tcPr>
            <w:tcW w:w="562" w:type="dxa"/>
            <w:shd w:val="clear" w:color="auto" w:fill="auto"/>
          </w:tcPr>
          <w:p w14:paraId="4E36990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701" w:type="dxa"/>
            <w:shd w:val="clear" w:color="auto" w:fill="auto"/>
          </w:tcPr>
          <w:p w14:paraId="1F99F42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w:t>
            </w:r>
          </w:p>
        </w:tc>
        <w:tc>
          <w:tcPr>
            <w:tcW w:w="993" w:type="dxa"/>
            <w:shd w:val="clear" w:color="auto" w:fill="auto"/>
          </w:tcPr>
          <w:p w14:paraId="7038DFC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0EE8E9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с учётом льгот (текущее предъявление с учётом льгот) без пени</w:t>
            </w:r>
          </w:p>
        </w:tc>
      </w:tr>
      <w:tr w:rsidR="00572921" w:rsidRPr="008C0120" w14:paraId="421B5210" w14:textId="77777777" w:rsidTr="00423B19">
        <w:tc>
          <w:tcPr>
            <w:tcW w:w="562" w:type="dxa"/>
            <w:shd w:val="clear" w:color="auto" w:fill="auto"/>
          </w:tcPr>
          <w:p w14:paraId="37557E6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701" w:type="dxa"/>
            <w:shd w:val="clear" w:color="auto" w:fill="auto"/>
          </w:tcPr>
          <w:p w14:paraId="65DEDDC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SUM_REC</w:t>
            </w:r>
          </w:p>
        </w:tc>
        <w:tc>
          <w:tcPr>
            <w:tcW w:w="993" w:type="dxa"/>
            <w:shd w:val="clear" w:color="auto" w:fill="auto"/>
          </w:tcPr>
          <w:p w14:paraId="31EFFE0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EF041D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перерасчётов после применения льгот за предыдущие периоды, руб.</w:t>
            </w:r>
          </w:p>
        </w:tc>
      </w:tr>
      <w:tr w:rsidR="00572921" w:rsidRPr="008C0120" w14:paraId="30A77A3D" w14:textId="77777777" w:rsidTr="00423B19">
        <w:tc>
          <w:tcPr>
            <w:tcW w:w="562" w:type="dxa"/>
            <w:shd w:val="clear" w:color="auto" w:fill="auto"/>
          </w:tcPr>
          <w:p w14:paraId="2D28120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701" w:type="dxa"/>
            <w:shd w:val="clear" w:color="auto" w:fill="auto"/>
          </w:tcPr>
          <w:p w14:paraId="75490ED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SUM_ZACHT</w:t>
            </w:r>
          </w:p>
        </w:tc>
        <w:tc>
          <w:tcPr>
            <w:tcW w:w="993" w:type="dxa"/>
            <w:shd w:val="clear" w:color="auto" w:fill="auto"/>
          </w:tcPr>
          <w:p w14:paraId="0ECBBFC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3987FAA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зачтенных оплат по текущему счету, руб.</w:t>
            </w:r>
          </w:p>
        </w:tc>
      </w:tr>
      <w:tr w:rsidR="00572921" w:rsidRPr="008C0120" w14:paraId="021168A0" w14:textId="77777777" w:rsidTr="00423B19">
        <w:tc>
          <w:tcPr>
            <w:tcW w:w="562" w:type="dxa"/>
            <w:shd w:val="clear" w:color="auto" w:fill="auto"/>
          </w:tcPr>
          <w:p w14:paraId="2409380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701" w:type="dxa"/>
            <w:shd w:val="clear" w:color="auto" w:fill="auto"/>
          </w:tcPr>
          <w:p w14:paraId="10B70B0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SUM_OPL</w:t>
            </w:r>
          </w:p>
        </w:tc>
        <w:tc>
          <w:tcPr>
            <w:tcW w:w="993" w:type="dxa"/>
            <w:shd w:val="clear" w:color="auto" w:fill="auto"/>
          </w:tcPr>
          <w:p w14:paraId="592FFFD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1778AB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оплаты по услуге за расчетный период, руб. (без оплаты пени)</w:t>
            </w:r>
          </w:p>
        </w:tc>
      </w:tr>
      <w:tr w:rsidR="00572921" w:rsidRPr="008C0120" w14:paraId="29DEA8DA" w14:textId="77777777" w:rsidTr="00423B19">
        <w:tc>
          <w:tcPr>
            <w:tcW w:w="562" w:type="dxa"/>
            <w:shd w:val="clear" w:color="auto" w:fill="auto"/>
          </w:tcPr>
          <w:p w14:paraId="70E762F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701" w:type="dxa"/>
            <w:shd w:val="clear" w:color="auto" w:fill="auto"/>
          </w:tcPr>
          <w:p w14:paraId="77CBA6D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SALDO_BEG</w:t>
            </w:r>
          </w:p>
        </w:tc>
        <w:tc>
          <w:tcPr>
            <w:tcW w:w="993" w:type="dxa"/>
            <w:shd w:val="clear" w:color="auto" w:fill="auto"/>
          </w:tcPr>
          <w:p w14:paraId="5ACBAD0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2B94D7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Сальдо на 1ое число месяца расчетного периода, руб. Положительное, если по данной услуге долг, и отрицательное, если аванс (не включая пеню).</w:t>
            </w:r>
          </w:p>
        </w:tc>
      </w:tr>
      <w:tr w:rsidR="00572921" w:rsidRPr="008C0120" w14:paraId="662B6E0A" w14:textId="77777777" w:rsidTr="00423B19">
        <w:tc>
          <w:tcPr>
            <w:tcW w:w="562" w:type="dxa"/>
            <w:shd w:val="clear" w:color="auto" w:fill="auto"/>
          </w:tcPr>
          <w:p w14:paraId="5E00710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701" w:type="dxa"/>
            <w:shd w:val="clear" w:color="auto" w:fill="auto"/>
          </w:tcPr>
          <w:p w14:paraId="51FC544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SALDO_END</w:t>
            </w:r>
          </w:p>
        </w:tc>
        <w:tc>
          <w:tcPr>
            <w:tcW w:w="993" w:type="dxa"/>
            <w:shd w:val="clear" w:color="auto" w:fill="auto"/>
          </w:tcPr>
          <w:p w14:paraId="583B3AD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vAlign w:val="bottom"/>
          </w:tcPr>
          <w:p w14:paraId="734CD8F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Сальдо на последнее число месяца расчетного периода, руб. Положительное, если по данной услуге долг, и отрицательное, если аванс (не включая пеню).</w:t>
            </w:r>
          </w:p>
        </w:tc>
      </w:tr>
      <w:tr w:rsidR="00572921" w:rsidRPr="008C0120" w14:paraId="62CA8794" w14:textId="77777777" w:rsidTr="00423B19">
        <w:tc>
          <w:tcPr>
            <w:tcW w:w="562" w:type="dxa"/>
            <w:shd w:val="clear" w:color="auto" w:fill="auto"/>
          </w:tcPr>
          <w:p w14:paraId="2B29636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701" w:type="dxa"/>
            <w:shd w:val="clear" w:color="auto" w:fill="auto"/>
          </w:tcPr>
          <w:p w14:paraId="6DD7443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PENI_NACH</w:t>
            </w:r>
          </w:p>
        </w:tc>
        <w:tc>
          <w:tcPr>
            <w:tcW w:w="993" w:type="dxa"/>
            <w:shd w:val="clear" w:color="auto" w:fill="auto"/>
          </w:tcPr>
          <w:p w14:paraId="76614EC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E18A6F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пени по данной услуге в текущем периоде (без учета перерасчетов счетов пени)</w:t>
            </w:r>
          </w:p>
        </w:tc>
      </w:tr>
      <w:tr w:rsidR="00572921" w:rsidRPr="008C0120" w14:paraId="444A7447" w14:textId="77777777" w:rsidTr="00423B19">
        <w:tc>
          <w:tcPr>
            <w:tcW w:w="562" w:type="dxa"/>
            <w:shd w:val="clear" w:color="auto" w:fill="auto"/>
          </w:tcPr>
          <w:p w14:paraId="0EC032E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701" w:type="dxa"/>
            <w:shd w:val="clear" w:color="auto" w:fill="auto"/>
          </w:tcPr>
          <w:p w14:paraId="7E6D7E3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PENI_REC</w:t>
            </w:r>
          </w:p>
        </w:tc>
        <w:tc>
          <w:tcPr>
            <w:tcW w:w="993" w:type="dxa"/>
            <w:shd w:val="clear" w:color="auto" w:fill="auto"/>
          </w:tcPr>
          <w:p w14:paraId="4990DE7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5B2B80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Перерасчеты  пени по данной услуге в текущем периоде</w:t>
            </w:r>
          </w:p>
        </w:tc>
      </w:tr>
      <w:tr w:rsidR="00572921" w:rsidRPr="008C0120" w14:paraId="0FE9B344" w14:textId="77777777" w:rsidTr="00423B19">
        <w:tc>
          <w:tcPr>
            <w:tcW w:w="562" w:type="dxa"/>
            <w:shd w:val="clear" w:color="auto" w:fill="auto"/>
          </w:tcPr>
          <w:p w14:paraId="775BA72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701" w:type="dxa"/>
            <w:shd w:val="clear" w:color="auto" w:fill="auto"/>
          </w:tcPr>
          <w:p w14:paraId="12294BF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PENI_OPL</w:t>
            </w:r>
          </w:p>
        </w:tc>
        <w:tc>
          <w:tcPr>
            <w:tcW w:w="993" w:type="dxa"/>
            <w:shd w:val="clear" w:color="auto" w:fill="auto"/>
          </w:tcPr>
          <w:p w14:paraId="5553AAF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5D322C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Оплачено в расчетном периоде пени по данной услуге</w:t>
            </w:r>
          </w:p>
        </w:tc>
      </w:tr>
      <w:tr w:rsidR="00572921" w:rsidRPr="008C0120" w14:paraId="78D94BB2" w14:textId="77777777" w:rsidTr="00423B19">
        <w:tc>
          <w:tcPr>
            <w:tcW w:w="562" w:type="dxa"/>
            <w:shd w:val="clear" w:color="auto" w:fill="auto"/>
          </w:tcPr>
          <w:p w14:paraId="138EE71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701" w:type="dxa"/>
            <w:shd w:val="clear" w:color="auto" w:fill="auto"/>
          </w:tcPr>
          <w:p w14:paraId="6C42FC7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PENI_BEG</w:t>
            </w:r>
          </w:p>
        </w:tc>
        <w:tc>
          <w:tcPr>
            <w:tcW w:w="993" w:type="dxa"/>
            <w:shd w:val="clear" w:color="auto" w:fill="auto"/>
          </w:tcPr>
          <w:p w14:paraId="60DD6A0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938887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Сальдо пени на 1-ое число месяца расчетного периода по данной услуге</w:t>
            </w:r>
          </w:p>
        </w:tc>
      </w:tr>
      <w:tr w:rsidR="00572921" w:rsidRPr="008C0120" w14:paraId="17415C94" w14:textId="77777777" w:rsidTr="00423B19">
        <w:tc>
          <w:tcPr>
            <w:tcW w:w="562" w:type="dxa"/>
            <w:shd w:val="clear" w:color="auto" w:fill="auto"/>
          </w:tcPr>
          <w:p w14:paraId="4339EA8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701" w:type="dxa"/>
            <w:shd w:val="clear" w:color="auto" w:fill="auto"/>
          </w:tcPr>
          <w:p w14:paraId="1FE6B7B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PENI_END</w:t>
            </w:r>
          </w:p>
        </w:tc>
        <w:tc>
          <w:tcPr>
            <w:tcW w:w="993" w:type="dxa"/>
            <w:shd w:val="clear" w:color="auto" w:fill="auto"/>
          </w:tcPr>
          <w:p w14:paraId="7123120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69770D2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Сальдо пени на последнее число расчетного периода по данной услуге.</w:t>
            </w:r>
          </w:p>
        </w:tc>
      </w:tr>
      <w:tr w:rsidR="00572921" w:rsidRPr="008C0120" w14:paraId="37CB184C" w14:textId="77777777" w:rsidTr="00423B19">
        <w:tc>
          <w:tcPr>
            <w:tcW w:w="562" w:type="dxa"/>
            <w:shd w:val="clear" w:color="auto" w:fill="auto"/>
          </w:tcPr>
          <w:p w14:paraId="41895C7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701" w:type="dxa"/>
            <w:shd w:val="clear" w:color="auto" w:fill="auto"/>
          </w:tcPr>
          <w:p w14:paraId="4DAC9AF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RECALC</w:t>
            </w:r>
          </w:p>
        </w:tc>
        <w:tc>
          <w:tcPr>
            <w:tcW w:w="993" w:type="dxa"/>
            <w:shd w:val="clear" w:color="auto" w:fill="auto"/>
          </w:tcPr>
          <w:p w14:paraId="71C0F05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089" w:type="dxa"/>
            <w:shd w:val="clear" w:color="auto" w:fill="auto"/>
          </w:tcPr>
          <w:p w14:paraId="11D1C6F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Причина перерасчёта.</w:t>
            </w:r>
          </w:p>
        </w:tc>
      </w:tr>
      <w:tr w:rsidR="00572921" w:rsidRPr="008C0120" w14:paraId="79E1435C" w14:textId="77777777" w:rsidTr="00423B19">
        <w:tc>
          <w:tcPr>
            <w:tcW w:w="562" w:type="dxa"/>
            <w:shd w:val="clear" w:color="auto" w:fill="auto"/>
          </w:tcPr>
          <w:p w14:paraId="056FED4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701" w:type="dxa"/>
            <w:shd w:val="clear" w:color="auto" w:fill="auto"/>
          </w:tcPr>
          <w:p w14:paraId="31EEBC8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HIDDEN</w:t>
            </w:r>
          </w:p>
        </w:tc>
        <w:tc>
          <w:tcPr>
            <w:tcW w:w="993" w:type="dxa"/>
            <w:shd w:val="clear" w:color="auto" w:fill="auto"/>
          </w:tcPr>
          <w:p w14:paraId="2EC4151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N,1,0</w:t>
            </w:r>
          </w:p>
        </w:tc>
        <w:tc>
          <w:tcPr>
            <w:tcW w:w="6089" w:type="dxa"/>
            <w:shd w:val="clear" w:color="auto" w:fill="auto"/>
          </w:tcPr>
          <w:p w14:paraId="3369B8B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Не отображать строку в таблице.</w:t>
            </w:r>
          </w:p>
        </w:tc>
      </w:tr>
      <w:tr w:rsidR="00572921" w:rsidRPr="008C0120" w14:paraId="4B6CB636" w14:textId="77777777" w:rsidTr="00423B19">
        <w:tc>
          <w:tcPr>
            <w:tcW w:w="562" w:type="dxa"/>
            <w:shd w:val="clear" w:color="auto" w:fill="auto"/>
          </w:tcPr>
          <w:p w14:paraId="51E227A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701" w:type="dxa"/>
            <w:shd w:val="clear" w:color="auto" w:fill="auto"/>
          </w:tcPr>
          <w:p w14:paraId="6C189FB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NORM</w:t>
            </w:r>
          </w:p>
        </w:tc>
        <w:tc>
          <w:tcPr>
            <w:tcW w:w="993" w:type="dxa"/>
            <w:shd w:val="clear" w:color="auto" w:fill="auto"/>
          </w:tcPr>
          <w:p w14:paraId="07B40C1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140BBA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Значение норматива безучетного потребления</w:t>
            </w:r>
          </w:p>
        </w:tc>
      </w:tr>
      <w:tr w:rsidR="00572921" w:rsidRPr="008C0120" w14:paraId="2ED93D4A" w14:textId="77777777" w:rsidTr="00423B19">
        <w:tc>
          <w:tcPr>
            <w:tcW w:w="562" w:type="dxa"/>
            <w:shd w:val="clear" w:color="auto" w:fill="auto"/>
          </w:tcPr>
          <w:p w14:paraId="249711B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701" w:type="dxa"/>
            <w:shd w:val="clear" w:color="auto" w:fill="auto"/>
          </w:tcPr>
          <w:p w14:paraId="528F094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IT_SUM</w:t>
            </w:r>
          </w:p>
        </w:tc>
        <w:tc>
          <w:tcPr>
            <w:tcW w:w="993" w:type="dxa"/>
            <w:shd w:val="clear" w:color="auto" w:fill="auto"/>
          </w:tcPr>
          <w:p w14:paraId="5464797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089" w:type="dxa"/>
            <w:shd w:val="clear" w:color="auto" w:fill="auto"/>
          </w:tcPr>
          <w:p w14:paraId="2D9456F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начислений с перерасчетом</w:t>
            </w:r>
          </w:p>
        </w:tc>
      </w:tr>
      <w:tr w:rsidR="00572921" w:rsidRPr="008C0120" w14:paraId="3F974F11" w14:textId="77777777" w:rsidTr="00423B19">
        <w:tc>
          <w:tcPr>
            <w:tcW w:w="562" w:type="dxa"/>
            <w:shd w:val="clear" w:color="auto" w:fill="auto"/>
          </w:tcPr>
          <w:p w14:paraId="5F11078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701" w:type="dxa"/>
            <w:shd w:val="clear" w:color="auto" w:fill="auto"/>
          </w:tcPr>
          <w:p w14:paraId="2B5A1F4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ODN_NORM</w:t>
            </w:r>
          </w:p>
        </w:tc>
        <w:tc>
          <w:tcPr>
            <w:tcW w:w="993" w:type="dxa"/>
            <w:shd w:val="clear" w:color="auto" w:fill="auto"/>
          </w:tcPr>
          <w:p w14:paraId="3B6FD0B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4BA622F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Значение норматива ОДН на единицу</w:t>
            </w:r>
          </w:p>
        </w:tc>
      </w:tr>
      <w:tr w:rsidR="00572921" w:rsidRPr="008C0120" w14:paraId="4DCDA47C" w14:textId="77777777" w:rsidTr="00423B19">
        <w:tc>
          <w:tcPr>
            <w:tcW w:w="562" w:type="dxa"/>
            <w:shd w:val="clear" w:color="auto" w:fill="auto"/>
          </w:tcPr>
          <w:p w14:paraId="2AC11F0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701" w:type="dxa"/>
            <w:shd w:val="clear" w:color="auto" w:fill="auto"/>
          </w:tcPr>
          <w:p w14:paraId="4DCF75C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SUMMA_LGT</w:t>
            </w:r>
          </w:p>
        </w:tc>
        <w:tc>
          <w:tcPr>
            <w:tcW w:w="993" w:type="dxa"/>
            <w:shd w:val="clear" w:color="auto" w:fill="auto"/>
          </w:tcPr>
          <w:p w14:paraId="2AE63C4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DA2E8E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льгот</w:t>
            </w:r>
          </w:p>
        </w:tc>
      </w:tr>
      <w:tr w:rsidR="00572921" w:rsidRPr="008C0120" w14:paraId="241DD1AA" w14:textId="77777777" w:rsidTr="00423B19">
        <w:tc>
          <w:tcPr>
            <w:tcW w:w="562" w:type="dxa"/>
            <w:shd w:val="clear" w:color="auto" w:fill="auto"/>
          </w:tcPr>
          <w:p w14:paraId="652BF63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701" w:type="dxa"/>
            <w:shd w:val="clear" w:color="auto" w:fill="auto"/>
          </w:tcPr>
          <w:p w14:paraId="6291C5F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SUMMA_POV</w:t>
            </w:r>
          </w:p>
        </w:tc>
        <w:tc>
          <w:tcPr>
            <w:tcW w:w="993" w:type="dxa"/>
            <w:shd w:val="clear" w:color="auto" w:fill="auto"/>
          </w:tcPr>
          <w:p w14:paraId="0D65809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N,16,2</w:t>
            </w:r>
          </w:p>
        </w:tc>
        <w:tc>
          <w:tcPr>
            <w:tcW w:w="6089" w:type="dxa"/>
            <w:shd w:val="clear" w:color="auto" w:fill="auto"/>
          </w:tcPr>
          <w:p w14:paraId="0A02AFC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Содержит сумму начислений по РДО учета повышенного коэффициента без льгот и пени за период.</w:t>
            </w:r>
          </w:p>
        </w:tc>
      </w:tr>
      <w:tr w:rsidR="00572921" w:rsidRPr="008C0120" w14:paraId="5F3C691E" w14:textId="77777777" w:rsidTr="00423B19">
        <w:tc>
          <w:tcPr>
            <w:tcW w:w="562" w:type="dxa"/>
            <w:shd w:val="clear" w:color="auto" w:fill="auto"/>
          </w:tcPr>
          <w:p w14:paraId="270129F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701" w:type="dxa"/>
            <w:shd w:val="clear" w:color="auto" w:fill="auto"/>
          </w:tcPr>
          <w:p w14:paraId="72B3E64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SUM_LGTM_N</w:t>
            </w:r>
          </w:p>
        </w:tc>
        <w:tc>
          <w:tcPr>
            <w:tcW w:w="993" w:type="dxa"/>
            <w:shd w:val="clear" w:color="auto" w:fill="auto"/>
          </w:tcPr>
          <w:p w14:paraId="7A974F0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19BF696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монетизированных льгот</w:t>
            </w:r>
          </w:p>
        </w:tc>
      </w:tr>
      <w:tr w:rsidR="00572921" w:rsidRPr="008C0120" w14:paraId="389882DF" w14:textId="77777777" w:rsidTr="00423B19">
        <w:tc>
          <w:tcPr>
            <w:tcW w:w="562" w:type="dxa"/>
            <w:shd w:val="clear" w:color="auto" w:fill="auto"/>
          </w:tcPr>
          <w:p w14:paraId="2B997AA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701" w:type="dxa"/>
            <w:shd w:val="clear" w:color="auto" w:fill="auto"/>
          </w:tcPr>
          <w:p w14:paraId="3A03B2A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SUM_LGTM_R</w:t>
            </w:r>
          </w:p>
        </w:tc>
        <w:tc>
          <w:tcPr>
            <w:tcW w:w="993" w:type="dxa"/>
            <w:shd w:val="clear" w:color="auto" w:fill="auto"/>
          </w:tcPr>
          <w:p w14:paraId="3AE8D9C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11F67FF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перерасчётов монетизированных льгот</w:t>
            </w:r>
          </w:p>
        </w:tc>
      </w:tr>
      <w:tr w:rsidR="00572921" w:rsidRPr="006D569A" w14:paraId="6CF1031A" w14:textId="77777777" w:rsidTr="00423B19">
        <w:tc>
          <w:tcPr>
            <w:tcW w:w="562" w:type="dxa"/>
            <w:shd w:val="clear" w:color="auto" w:fill="auto"/>
          </w:tcPr>
          <w:p w14:paraId="4DE171D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701" w:type="dxa"/>
            <w:shd w:val="clear" w:color="auto" w:fill="auto"/>
          </w:tcPr>
          <w:p w14:paraId="5CD8195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SUMMA_LGTM</w:t>
            </w:r>
          </w:p>
        </w:tc>
        <w:tc>
          <w:tcPr>
            <w:tcW w:w="993" w:type="dxa"/>
            <w:shd w:val="clear" w:color="auto" w:fill="auto"/>
          </w:tcPr>
          <w:p w14:paraId="69521F0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E7E829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монетизированных льгот с учётом перерасчётов</w:t>
            </w:r>
          </w:p>
          <w:p w14:paraId="26643279" w14:textId="77777777" w:rsidR="00572921" w:rsidRPr="00D44D58" w:rsidRDefault="00572921" w:rsidP="00423B19">
            <w:pPr>
              <w:rPr>
                <w:rFonts w:ascii="Tahoma" w:eastAsia="Calibri" w:hAnsi="Tahoma" w:cs="Tahoma"/>
                <w:sz w:val="20"/>
                <w:szCs w:val="20"/>
                <w:lang w:val="en-US" w:eastAsia="en-US"/>
              </w:rPr>
            </w:pPr>
            <w:r w:rsidRPr="00D44D58">
              <w:rPr>
                <w:rFonts w:ascii="Tahoma" w:eastAsia="Calibri" w:hAnsi="Tahoma" w:cs="Tahoma"/>
                <w:sz w:val="20"/>
                <w:szCs w:val="20"/>
                <w:lang w:val="en-US" w:eastAsia="en-US"/>
              </w:rPr>
              <w:t>( [SUM_LGTM_N] + [SUM_LGTM_R] )</w:t>
            </w:r>
          </w:p>
        </w:tc>
      </w:tr>
      <w:tr w:rsidR="00572921" w:rsidRPr="008C0120" w14:paraId="4DA57B46" w14:textId="77777777" w:rsidTr="00423B19">
        <w:tc>
          <w:tcPr>
            <w:tcW w:w="562" w:type="dxa"/>
            <w:shd w:val="clear" w:color="auto" w:fill="auto"/>
          </w:tcPr>
          <w:p w14:paraId="7510F0A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701" w:type="dxa"/>
            <w:shd w:val="clear" w:color="auto" w:fill="auto"/>
          </w:tcPr>
          <w:p w14:paraId="25ED52B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ID_LS</w:t>
            </w:r>
          </w:p>
        </w:tc>
        <w:tc>
          <w:tcPr>
            <w:tcW w:w="993" w:type="dxa"/>
            <w:shd w:val="clear" w:color="auto" w:fill="auto"/>
          </w:tcPr>
          <w:p w14:paraId="1C8C2AA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089" w:type="dxa"/>
            <w:shd w:val="clear" w:color="auto" w:fill="auto"/>
          </w:tcPr>
          <w:p w14:paraId="484D042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Номер лицевого счета Oracle</w:t>
            </w:r>
          </w:p>
        </w:tc>
      </w:tr>
      <w:tr w:rsidR="00572921" w:rsidRPr="008C0120" w14:paraId="351B0876" w14:textId="77777777" w:rsidTr="00423B19">
        <w:tc>
          <w:tcPr>
            <w:tcW w:w="562" w:type="dxa"/>
            <w:shd w:val="clear" w:color="auto" w:fill="auto"/>
          </w:tcPr>
          <w:p w14:paraId="6077193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701" w:type="dxa"/>
            <w:shd w:val="clear" w:color="auto" w:fill="auto"/>
          </w:tcPr>
          <w:p w14:paraId="540F960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PERENOS_ZD</w:t>
            </w:r>
          </w:p>
        </w:tc>
        <w:tc>
          <w:tcPr>
            <w:tcW w:w="993" w:type="dxa"/>
            <w:shd w:val="clear" w:color="auto" w:fill="auto"/>
          </w:tcPr>
          <w:p w14:paraId="74FB106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EB0863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переноса задолженности</w:t>
            </w:r>
          </w:p>
        </w:tc>
      </w:tr>
      <w:tr w:rsidR="00572921" w:rsidRPr="008C0120" w14:paraId="024BB38E" w14:textId="77777777" w:rsidTr="00423B19">
        <w:tc>
          <w:tcPr>
            <w:tcW w:w="562" w:type="dxa"/>
            <w:shd w:val="clear" w:color="auto" w:fill="auto"/>
          </w:tcPr>
          <w:p w14:paraId="69206E1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39</w:t>
            </w:r>
          </w:p>
        </w:tc>
        <w:tc>
          <w:tcPr>
            <w:tcW w:w="1701" w:type="dxa"/>
            <w:shd w:val="clear" w:color="auto" w:fill="auto"/>
          </w:tcPr>
          <w:p w14:paraId="1C2C05F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TOTAL_DT</w:t>
            </w:r>
          </w:p>
        </w:tc>
        <w:tc>
          <w:tcPr>
            <w:tcW w:w="993" w:type="dxa"/>
            <w:shd w:val="clear" w:color="auto" w:fill="auto"/>
          </w:tcPr>
          <w:p w14:paraId="5FED31D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99CE00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Общая задолженность</w:t>
            </w:r>
          </w:p>
        </w:tc>
      </w:tr>
    </w:tbl>
    <w:p w14:paraId="2D3412D9" w14:textId="77777777" w:rsidR="00572921" w:rsidRPr="00FD0E85" w:rsidRDefault="00572921" w:rsidP="00572921">
      <w:pPr>
        <w:pStyle w:val="afb"/>
        <w:rPr>
          <w:u w:val="single"/>
        </w:rPr>
      </w:pPr>
    </w:p>
    <w:p w14:paraId="41C3D485" w14:textId="77777777" w:rsidR="00572921" w:rsidRDefault="00572921" w:rsidP="00572921">
      <w:pPr>
        <w:jc w:val="right"/>
        <w:rPr>
          <w:rFonts w:cs="Tahoma"/>
          <w:color w:val="000000"/>
          <w:sz w:val="16"/>
          <w:szCs w:val="20"/>
        </w:rPr>
      </w:pPr>
    </w:p>
    <w:p w14:paraId="10BCB9F3" w14:textId="77777777" w:rsidR="00572921" w:rsidRDefault="00572921" w:rsidP="00572921">
      <w:pPr>
        <w:spacing w:line="276" w:lineRule="auto"/>
        <w:ind w:firstLine="567"/>
        <w:jc w:val="both"/>
        <w:rPr>
          <w:rFonts w:ascii="Tahoma" w:hAnsi="Tahoma" w:cs="Tahoma"/>
          <w:sz w:val="20"/>
          <w:szCs w:val="20"/>
        </w:rPr>
      </w:pPr>
      <w:r w:rsidRPr="00EE33EF">
        <w:rPr>
          <w:rFonts w:ascii="Tahoma" w:hAnsi="Tahoma" w:cs="Tahoma"/>
          <w:sz w:val="20"/>
          <w:szCs w:val="20"/>
        </w:rPr>
        <w:t xml:space="preserve">Основным файлом выгрузки является </w:t>
      </w:r>
      <w:r w:rsidRPr="006A0227">
        <w:rPr>
          <w:rFonts w:ascii="Tahoma" w:hAnsi="Tahoma" w:cs="Tahoma"/>
          <w:b/>
          <w:sz w:val="20"/>
          <w:szCs w:val="20"/>
          <w:lang w:val="en-US"/>
        </w:rPr>
        <w:t>abonent</w:t>
      </w:r>
      <w:r w:rsidRPr="00EE33EF">
        <w:rPr>
          <w:rFonts w:ascii="Tahoma" w:hAnsi="Tahoma" w:cs="Tahoma"/>
          <w:sz w:val="20"/>
          <w:szCs w:val="20"/>
        </w:rPr>
        <w:t xml:space="preserve">. Одна строка указанного файла – одна квитанция. Связь с другими файлами осуществляется через ключевое поле </w:t>
      </w:r>
      <w:r w:rsidRPr="00EE33EF">
        <w:rPr>
          <w:rFonts w:ascii="Tahoma" w:hAnsi="Tahoma" w:cs="Tahoma"/>
          <w:sz w:val="20"/>
          <w:szCs w:val="20"/>
          <w:lang w:val="en-US"/>
        </w:rPr>
        <w:t>KVIT</w:t>
      </w:r>
      <w:r w:rsidRPr="00EE33EF">
        <w:rPr>
          <w:rFonts w:ascii="Tahoma" w:hAnsi="Tahoma" w:cs="Tahoma"/>
          <w:sz w:val="20"/>
          <w:szCs w:val="20"/>
        </w:rPr>
        <w:t>_</w:t>
      </w:r>
      <w:r w:rsidRPr="00EE33EF">
        <w:rPr>
          <w:rFonts w:ascii="Tahoma" w:hAnsi="Tahoma" w:cs="Tahoma"/>
          <w:sz w:val="20"/>
          <w:szCs w:val="20"/>
          <w:lang w:val="en-US"/>
        </w:rPr>
        <w:t>ORD</w:t>
      </w:r>
      <w:r w:rsidRPr="00EE33EF">
        <w:rPr>
          <w:rFonts w:ascii="Tahoma" w:hAnsi="Tahoma" w:cs="Tahoma"/>
          <w:sz w:val="20"/>
          <w:szCs w:val="20"/>
        </w:rPr>
        <w:t xml:space="preserve">. </w:t>
      </w:r>
    </w:p>
    <w:p w14:paraId="33366BA1" w14:textId="77777777" w:rsidR="00572921" w:rsidRDefault="00572921" w:rsidP="00572921">
      <w:pPr>
        <w:jc w:val="center"/>
        <w:rPr>
          <w:rFonts w:ascii="Tahoma" w:hAnsi="Tahoma" w:cs="Tahoma"/>
          <w:b/>
          <w:color w:val="000000"/>
          <w:sz w:val="20"/>
          <w:szCs w:val="20"/>
        </w:rPr>
      </w:pPr>
    </w:p>
    <w:p w14:paraId="49CBDCD9" w14:textId="77777777" w:rsidR="00572921" w:rsidRDefault="00572921" w:rsidP="00572921">
      <w:pPr>
        <w:jc w:val="center"/>
        <w:rPr>
          <w:rFonts w:ascii="Tahoma" w:hAnsi="Tahoma" w:cs="Tahoma"/>
          <w:b/>
          <w:color w:val="000000"/>
          <w:sz w:val="20"/>
          <w:szCs w:val="20"/>
        </w:rPr>
      </w:pPr>
    </w:p>
    <w:p w14:paraId="7228D8D1" w14:textId="77777777" w:rsidR="006670F0" w:rsidRDefault="006670F0" w:rsidP="006670F0">
      <w:pPr>
        <w:jc w:val="center"/>
        <w:rPr>
          <w:rFonts w:ascii="Tahoma" w:hAnsi="Tahoma" w:cs="Tahoma"/>
          <w:b/>
          <w:color w:val="000000"/>
          <w:sz w:val="20"/>
          <w:szCs w:val="20"/>
        </w:rPr>
      </w:pPr>
    </w:p>
    <w:p w14:paraId="2412CEC7" w14:textId="77777777" w:rsidR="00EF73C4" w:rsidRDefault="00EF73C4" w:rsidP="006670F0">
      <w:pPr>
        <w:jc w:val="center"/>
        <w:rPr>
          <w:rFonts w:ascii="Tahoma" w:hAnsi="Tahoma" w:cs="Tahoma"/>
          <w:b/>
          <w:color w:val="000000"/>
          <w:sz w:val="20"/>
          <w:szCs w:val="20"/>
        </w:rPr>
      </w:pPr>
    </w:p>
    <w:p w14:paraId="00936943" w14:textId="77777777" w:rsidR="004C58CC" w:rsidRDefault="004C58CC" w:rsidP="006670F0">
      <w:pPr>
        <w:jc w:val="center"/>
        <w:rPr>
          <w:rFonts w:ascii="Tahoma" w:hAnsi="Tahoma" w:cs="Tahoma"/>
          <w:b/>
          <w:color w:val="000000"/>
          <w:sz w:val="20"/>
          <w:szCs w:val="20"/>
        </w:rPr>
      </w:pPr>
    </w:p>
    <w:p w14:paraId="3239CEF6" w14:textId="77777777" w:rsidR="00EF73C4" w:rsidRDefault="00EF73C4" w:rsidP="006670F0">
      <w:pPr>
        <w:jc w:val="center"/>
        <w:rPr>
          <w:rFonts w:ascii="Tahoma" w:hAnsi="Tahoma" w:cs="Tahoma"/>
          <w:b/>
          <w:color w:val="000000"/>
          <w:sz w:val="20"/>
          <w:szCs w:val="20"/>
        </w:rPr>
      </w:pPr>
    </w:p>
    <w:p w14:paraId="6EC57FDE" w14:textId="77777777" w:rsidR="004757F2" w:rsidRPr="00F62CB4" w:rsidRDefault="004757F2" w:rsidP="004757F2">
      <w:pPr>
        <w:rPr>
          <w:rFonts w:ascii="Tahoma" w:hAnsi="Tahoma" w:cs="Tahoma"/>
          <w:b/>
          <w:sz w:val="20"/>
          <w:szCs w:val="20"/>
        </w:rPr>
      </w:pPr>
      <w:r w:rsidRPr="00F62CB4">
        <w:rPr>
          <w:rFonts w:ascii="Tahoma" w:hAnsi="Tahoma" w:cs="Tahoma"/>
          <w:b/>
          <w:sz w:val="20"/>
          <w:szCs w:val="20"/>
        </w:rPr>
        <w:t>Заказчик                                                                         Исполнитель</w:t>
      </w:r>
    </w:p>
    <w:p w14:paraId="29C75E73" w14:textId="77777777" w:rsidR="004757F2" w:rsidRDefault="004757F2" w:rsidP="004757F2">
      <w:pPr>
        <w:pStyle w:val="af"/>
        <w:rPr>
          <w:rFonts w:ascii="Tahoma" w:hAnsi="Tahoma" w:cs="Tahoma"/>
          <w:b/>
          <w:sz w:val="20"/>
          <w:szCs w:val="20"/>
          <w:lang w:val="ru-RU"/>
        </w:rPr>
      </w:pPr>
    </w:p>
    <w:p w14:paraId="607F2822" w14:textId="77777777" w:rsidR="004757F2" w:rsidRDefault="004757F2" w:rsidP="004757F2">
      <w:pPr>
        <w:pStyle w:val="af"/>
        <w:rPr>
          <w:rFonts w:ascii="Tahoma" w:hAnsi="Tahoma" w:cs="Tahoma"/>
          <w:b/>
          <w:sz w:val="20"/>
          <w:szCs w:val="20"/>
          <w:lang w:val="ru-RU"/>
        </w:rPr>
      </w:pPr>
    </w:p>
    <w:p w14:paraId="09338FB3" w14:textId="77777777" w:rsidR="004757F2" w:rsidRPr="00F62CB4" w:rsidRDefault="004757F2" w:rsidP="004757F2">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1A1C765C" w14:textId="77777777" w:rsidR="004757F2" w:rsidRDefault="004757F2" w:rsidP="004757F2">
      <w:pPr>
        <w:jc w:val="both"/>
        <w:rPr>
          <w:rFonts w:ascii="Tahoma" w:hAnsi="Tahoma" w:cs="Tahoma"/>
          <w:color w:val="000000"/>
          <w:sz w:val="20"/>
        </w:rPr>
      </w:pPr>
    </w:p>
    <w:p w14:paraId="50F560F7" w14:textId="66E494EC" w:rsidR="00EF73C4" w:rsidRPr="00097CF1" w:rsidRDefault="00EF73C4" w:rsidP="00EF73C4">
      <w:pPr>
        <w:pageBreakBefore/>
        <w:jc w:val="right"/>
        <w:rPr>
          <w:rFonts w:ascii="Tahoma" w:eastAsia="MS Mincho" w:hAnsi="Tahoma" w:cs="Tahoma"/>
          <w:sz w:val="20"/>
        </w:rPr>
      </w:pPr>
      <w:r>
        <w:rPr>
          <w:rFonts w:ascii="Tahoma" w:eastAsia="MS Mincho" w:hAnsi="Tahoma" w:cs="Tahoma"/>
          <w:sz w:val="20"/>
        </w:rPr>
        <w:lastRenderedPageBreak/>
        <w:t>П</w:t>
      </w:r>
      <w:r w:rsidRPr="001F7B23">
        <w:rPr>
          <w:rFonts w:ascii="Tahoma" w:eastAsia="MS Mincho" w:hAnsi="Tahoma" w:cs="Tahoma"/>
          <w:sz w:val="20"/>
        </w:rPr>
        <w:t>риложение №</w:t>
      </w:r>
      <w:r>
        <w:rPr>
          <w:rFonts w:ascii="Tahoma" w:eastAsia="MS Mincho" w:hAnsi="Tahoma" w:cs="Tahoma"/>
          <w:sz w:val="20"/>
        </w:rPr>
        <w:t>1</w:t>
      </w:r>
      <w:r w:rsidR="00DC7B9F">
        <w:rPr>
          <w:rFonts w:ascii="Tahoma" w:eastAsia="MS Mincho" w:hAnsi="Tahoma" w:cs="Tahoma"/>
          <w:sz w:val="20"/>
        </w:rPr>
        <w:t>8</w:t>
      </w:r>
    </w:p>
    <w:p w14:paraId="7095D0C0" w14:textId="77777777" w:rsidR="00EF73C4" w:rsidRDefault="00EF73C4" w:rsidP="00EF73C4">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E763A9B" w14:textId="77777777" w:rsidR="006670F0" w:rsidRDefault="00EF73C4" w:rsidP="00EF73C4">
      <w:pPr>
        <w:jc w:val="center"/>
        <w:rPr>
          <w:rFonts w:ascii="Tahoma" w:hAnsi="Tahoma" w:cs="Tahoma"/>
          <w:b/>
          <w:color w:val="000000"/>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58B312AA" w14:textId="77777777" w:rsidR="006670F0" w:rsidRDefault="006670F0" w:rsidP="006670F0">
      <w:pPr>
        <w:jc w:val="center"/>
        <w:rPr>
          <w:rFonts w:ascii="Tahoma" w:hAnsi="Tahoma" w:cs="Tahoma"/>
          <w:b/>
          <w:color w:val="000000"/>
          <w:sz w:val="20"/>
          <w:szCs w:val="20"/>
        </w:rPr>
      </w:pPr>
    </w:p>
    <w:p w14:paraId="68DFF319" w14:textId="77777777" w:rsidR="006670F0" w:rsidRDefault="006670F0" w:rsidP="006670F0">
      <w:pPr>
        <w:jc w:val="center"/>
        <w:rPr>
          <w:rFonts w:ascii="Tahoma" w:hAnsi="Tahoma" w:cs="Tahoma"/>
          <w:b/>
          <w:color w:val="000000"/>
          <w:sz w:val="20"/>
          <w:szCs w:val="20"/>
        </w:rPr>
      </w:pPr>
    </w:p>
    <w:p w14:paraId="727E0322" w14:textId="77777777" w:rsidR="00D74771" w:rsidRDefault="00D74771" w:rsidP="00D74771">
      <w:pPr>
        <w:spacing w:after="200" w:line="276" w:lineRule="auto"/>
        <w:jc w:val="center"/>
        <w:rPr>
          <w:rFonts w:ascii="Tahoma" w:eastAsia="MS Mincho" w:hAnsi="Tahoma" w:cs="Tahoma"/>
          <w:b/>
          <w:sz w:val="20"/>
        </w:rPr>
      </w:pPr>
      <w:r w:rsidRPr="00DD72B3">
        <w:rPr>
          <w:rFonts w:ascii="Tahoma" w:eastAsia="MS Mincho" w:hAnsi="Tahoma" w:cs="Tahoma"/>
          <w:b/>
          <w:sz w:val="20"/>
        </w:rPr>
        <w:t>Структура и правила</w:t>
      </w:r>
      <w:r w:rsidRPr="006A1007">
        <w:rPr>
          <w:rFonts w:ascii="Tahoma" w:eastAsia="MS Mincho" w:hAnsi="Tahoma" w:cs="Tahoma"/>
          <w:b/>
          <w:sz w:val="20"/>
        </w:rPr>
        <w:t xml:space="preserve"> заполнения шаблона </w:t>
      </w:r>
      <w:r>
        <w:rPr>
          <w:rFonts w:ascii="Tahoma" w:eastAsia="MS Mincho" w:hAnsi="Tahoma" w:cs="Tahoma"/>
          <w:b/>
          <w:sz w:val="20"/>
        </w:rPr>
        <w:t xml:space="preserve">единой </w:t>
      </w:r>
      <w:r w:rsidRPr="006A1007">
        <w:rPr>
          <w:rFonts w:ascii="Tahoma" w:eastAsia="MS Mincho" w:hAnsi="Tahoma" w:cs="Tahoma"/>
          <w:b/>
          <w:sz w:val="20"/>
        </w:rPr>
        <w:t>квитанции из файлов выгрузки</w:t>
      </w:r>
    </w:p>
    <w:p w14:paraId="674B359F" w14:textId="77777777" w:rsidR="006670F0" w:rsidRDefault="006670F0" w:rsidP="006670F0">
      <w:pPr>
        <w:jc w:val="center"/>
        <w:rPr>
          <w:rFonts w:cs="Tahoma"/>
          <w:b/>
          <w:color w:val="000000"/>
          <w:szCs w:val="20"/>
        </w:rPr>
      </w:pPr>
      <w:r w:rsidRPr="00D650F9">
        <w:rPr>
          <w:noProof/>
        </w:rPr>
        <w:drawing>
          <wp:inline distT="0" distB="0" distL="0" distR="0" wp14:anchorId="56D3258E" wp14:editId="7D549139">
            <wp:extent cx="5943600" cy="584835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5848350"/>
                    </a:xfrm>
                    <a:prstGeom prst="rect">
                      <a:avLst/>
                    </a:prstGeom>
                    <a:noFill/>
                    <a:ln>
                      <a:noFill/>
                    </a:ln>
                  </pic:spPr>
                </pic:pic>
              </a:graphicData>
            </a:graphic>
          </wp:inline>
        </w:drawing>
      </w:r>
    </w:p>
    <w:p w14:paraId="4B5501C8" w14:textId="77777777" w:rsidR="00EF73C4" w:rsidRDefault="00EF73C4" w:rsidP="00EF73C4">
      <w:pPr>
        <w:spacing w:line="276" w:lineRule="auto"/>
        <w:jc w:val="both"/>
        <w:rPr>
          <w:rFonts w:ascii="Tahoma" w:hAnsi="Tahoma" w:cs="Tahoma"/>
          <w:sz w:val="20"/>
          <w:szCs w:val="20"/>
        </w:rPr>
      </w:pPr>
    </w:p>
    <w:p w14:paraId="5B3EB43F" w14:textId="77777777" w:rsidR="00305038" w:rsidRDefault="00EF73C4" w:rsidP="00305038">
      <w:pPr>
        <w:spacing w:line="276" w:lineRule="auto"/>
        <w:jc w:val="both"/>
        <w:rPr>
          <w:rFonts w:ascii="Tahoma" w:hAnsi="Tahoma" w:cs="Tahoma"/>
          <w:sz w:val="20"/>
          <w:szCs w:val="20"/>
        </w:rPr>
      </w:pPr>
      <w:r>
        <w:rPr>
          <w:rFonts w:ascii="Tahoma" w:hAnsi="Tahoma" w:cs="Tahoma"/>
          <w:sz w:val="20"/>
          <w:szCs w:val="20"/>
        </w:rPr>
        <w:t xml:space="preserve">        </w:t>
      </w:r>
      <w:r w:rsidR="00305038">
        <w:rPr>
          <w:rFonts w:ascii="Tahoma" w:hAnsi="Tahoma" w:cs="Tahoma"/>
          <w:sz w:val="20"/>
          <w:szCs w:val="20"/>
        </w:rPr>
        <w:t xml:space="preserve">        </w:t>
      </w:r>
      <w:r w:rsidR="00305038" w:rsidRPr="00EE33EF">
        <w:rPr>
          <w:rFonts w:ascii="Tahoma" w:hAnsi="Tahoma" w:cs="Tahoma"/>
          <w:sz w:val="20"/>
          <w:szCs w:val="20"/>
        </w:rPr>
        <w:t xml:space="preserve">В </w:t>
      </w:r>
      <w:r w:rsidR="00305038">
        <w:rPr>
          <w:rFonts w:ascii="Tahoma" w:hAnsi="Tahoma" w:cs="Tahoma"/>
          <w:sz w:val="20"/>
          <w:szCs w:val="20"/>
        </w:rPr>
        <w:t>шаблоне квитанции</w:t>
      </w:r>
      <w:r w:rsidR="00305038" w:rsidRPr="00EE33EF">
        <w:rPr>
          <w:rFonts w:ascii="Tahoma" w:hAnsi="Tahoma" w:cs="Tahoma"/>
          <w:sz w:val="20"/>
          <w:szCs w:val="20"/>
        </w:rPr>
        <w:t xml:space="preserve"> указаны имена </w:t>
      </w:r>
      <w:r w:rsidR="00305038">
        <w:rPr>
          <w:rFonts w:ascii="Tahoma" w:hAnsi="Tahoma" w:cs="Tahoma"/>
          <w:sz w:val="20"/>
          <w:szCs w:val="20"/>
        </w:rPr>
        <w:t>полей файлов выгрузки</w:t>
      </w:r>
      <w:r w:rsidR="00305038" w:rsidRPr="00EE33EF">
        <w:rPr>
          <w:rFonts w:ascii="Tahoma" w:hAnsi="Tahoma" w:cs="Tahoma"/>
          <w:sz w:val="20"/>
          <w:szCs w:val="20"/>
        </w:rPr>
        <w:t xml:space="preserve">, из которых необходимо </w:t>
      </w:r>
      <w:r w:rsidR="00305038" w:rsidRPr="00E6525D">
        <w:rPr>
          <w:rFonts w:ascii="Tahoma" w:hAnsi="Tahoma" w:cs="Tahoma"/>
          <w:sz w:val="20"/>
          <w:szCs w:val="20"/>
        </w:rPr>
        <w:t>“</w:t>
      </w:r>
      <w:r w:rsidR="00305038" w:rsidRPr="00EE33EF">
        <w:rPr>
          <w:rFonts w:ascii="Tahoma" w:hAnsi="Tahoma" w:cs="Tahoma"/>
          <w:sz w:val="20"/>
          <w:szCs w:val="20"/>
        </w:rPr>
        <w:t>подтягивать</w:t>
      </w:r>
      <w:r w:rsidR="00305038" w:rsidRPr="00E6525D">
        <w:rPr>
          <w:rFonts w:ascii="Tahoma" w:hAnsi="Tahoma" w:cs="Tahoma"/>
          <w:sz w:val="20"/>
          <w:szCs w:val="20"/>
        </w:rPr>
        <w:t>”</w:t>
      </w:r>
      <w:r w:rsidR="00305038" w:rsidRPr="00EE33EF">
        <w:rPr>
          <w:rFonts w:ascii="Tahoma" w:hAnsi="Tahoma" w:cs="Tahoma"/>
          <w:sz w:val="20"/>
          <w:szCs w:val="20"/>
        </w:rPr>
        <w:t xml:space="preserve"> данные в образ</w:t>
      </w:r>
      <w:r w:rsidR="00305038">
        <w:rPr>
          <w:rFonts w:ascii="Tahoma" w:hAnsi="Tahoma" w:cs="Tahoma"/>
          <w:sz w:val="20"/>
          <w:szCs w:val="20"/>
        </w:rPr>
        <w:t xml:space="preserve"> квитанции</w:t>
      </w:r>
      <w:r w:rsidR="00305038" w:rsidRPr="00EF73C4">
        <w:rPr>
          <w:rFonts w:ascii="Tahoma" w:hAnsi="Tahoma" w:cs="Tahoma"/>
          <w:sz w:val="20"/>
          <w:szCs w:val="20"/>
        </w:rPr>
        <w:t>: abonent</w:t>
      </w:r>
      <w:r w:rsidR="00305038" w:rsidRPr="00EE33EF">
        <w:rPr>
          <w:rFonts w:ascii="Tahoma" w:hAnsi="Tahoma" w:cs="Tahoma"/>
          <w:sz w:val="20"/>
          <w:szCs w:val="20"/>
        </w:rPr>
        <w:t xml:space="preserve">, </w:t>
      </w:r>
      <w:r w:rsidR="00305038" w:rsidRPr="00EF73C4">
        <w:rPr>
          <w:rFonts w:ascii="Tahoma" w:hAnsi="Tahoma" w:cs="Tahoma"/>
          <w:sz w:val="20"/>
          <w:szCs w:val="20"/>
        </w:rPr>
        <w:t>shkals</w:t>
      </w:r>
      <w:r w:rsidR="00305038" w:rsidRPr="00EE33EF">
        <w:rPr>
          <w:rFonts w:ascii="Tahoma" w:hAnsi="Tahoma" w:cs="Tahoma"/>
          <w:sz w:val="20"/>
          <w:szCs w:val="20"/>
        </w:rPr>
        <w:t xml:space="preserve">, </w:t>
      </w:r>
      <w:r w:rsidR="00305038" w:rsidRPr="00EF73C4">
        <w:rPr>
          <w:rFonts w:ascii="Tahoma" w:hAnsi="Tahoma" w:cs="Tahoma"/>
          <w:sz w:val="20"/>
          <w:szCs w:val="20"/>
        </w:rPr>
        <w:t>common</w:t>
      </w:r>
      <w:r w:rsidR="00305038" w:rsidRPr="00EE33EF">
        <w:rPr>
          <w:rFonts w:ascii="Tahoma" w:hAnsi="Tahoma" w:cs="Tahoma"/>
          <w:sz w:val="20"/>
          <w:szCs w:val="20"/>
        </w:rPr>
        <w:t xml:space="preserve"> и </w:t>
      </w:r>
      <w:r w:rsidR="00305038" w:rsidRPr="00EF73C4">
        <w:rPr>
          <w:rFonts w:ascii="Tahoma" w:hAnsi="Tahoma" w:cs="Tahoma"/>
          <w:sz w:val="20"/>
          <w:szCs w:val="20"/>
        </w:rPr>
        <w:t>services</w:t>
      </w:r>
      <w:r w:rsidR="00305038" w:rsidRPr="00EE33EF">
        <w:rPr>
          <w:rFonts w:ascii="Tahoma" w:hAnsi="Tahoma" w:cs="Tahoma"/>
          <w:sz w:val="20"/>
          <w:szCs w:val="20"/>
        </w:rPr>
        <w:t>. Каждый из файлов содержит информацию об определенном блоке квитанций</w:t>
      </w:r>
      <w:r w:rsidR="00305038">
        <w:rPr>
          <w:rFonts w:ascii="Tahoma" w:hAnsi="Tahoma" w:cs="Tahoma"/>
          <w:sz w:val="20"/>
          <w:szCs w:val="20"/>
        </w:rPr>
        <w:t>. Фи</w:t>
      </w:r>
      <w:r w:rsidR="00305038" w:rsidRPr="00EE33EF">
        <w:rPr>
          <w:rFonts w:ascii="Tahoma" w:hAnsi="Tahoma" w:cs="Tahoma"/>
          <w:sz w:val="20"/>
          <w:szCs w:val="20"/>
        </w:rPr>
        <w:t xml:space="preserve">ксированные </w:t>
      </w:r>
      <w:r w:rsidR="00305038">
        <w:rPr>
          <w:rFonts w:ascii="Tahoma" w:hAnsi="Tahoma" w:cs="Tahoma"/>
          <w:sz w:val="20"/>
          <w:szCs w:val="20"/>
        </w:rPr>
        <w:t xml:space="preserve">поля в шаблоне </w:t>
      </w:r>
      <w:r w:rsidR="00305038" w:rsidRPr="00EE33EF">
        <w:rPr>
          <w:rFonts w:ascii="Tahoma" w:hAnsi="Tahoma" w:cs="Tahoma"/>
          <w:sz w:val="20"/>
          <w:szCs w:val="20"/>
        </w:rPr>
        <w:t>обозначены</w:t>
      </w:r>
      <w:r w:rsidR="00305038">
        <w:rPr>
          <w:rFonts w:ascii="Tahoma" w:hAnsi="Tahoma" w:cs="Tahoma"/>
          <w:sz w:val="20"/>
          <w:szCs w:val="20"/>
        </w:rPr>
        <w:t xml:space="preserve"> </w:t>
      </w:r>
      <w:r w:rsidR="00305038" w:rsidRPr="00EF73C4">
        <w:rPr>
          <w:rFonts w:ascii="Tahoma" w:hAnsi="Tahoma" w:cs="Tahoma"/>
          <w:sz w:val="20"/>
          <w:szCs w:val="20"/>
        </w:rPr>
        <w:t>“</w:t>
      </w:r>
      <w:r w:rsidR="00305038" w:rsidRPr="00EE33EF">
        <w:rPr>
          <w:rFonts w:ascii="Tahoma" w:hAnsi="Tahoma" w:cs="Tahoma"/>
          <w:sz w:val="20"/>
          <w:szCs w:val="20"/>
        </w:rPr>
        <w:t>ФИКС</w:t>
      </w:r>
      <w:r w:rsidR="00305038" w:rsidRPr="00EF73C4">
        <w:rPr>
          <w:rFonts w:ascii="Tahoma" w:hAnsi="Tahoma" w:cs="Tahoma"/>
          <w:sz w:val="20"/>
          <w:szCs w:val="20"/>
        </w:rPr>
        <w:t>”</w:t>
      </w:r>
      <w:r w:rsidR="00305038" w:rsidRPr="00EE33EF">
        <w:rPr>
          <w:rFonts w:ascii="Tahoma" w:hAnsi="Tahoma" w:cs="Tahoma"/>
          <w:sz w:val="20"/>
          <w:szCs w:val="20"/>
        </w:rPr>
        <w:t>.</w:t>
      </w:r>
    </w:p>
    <w:p w14:paraId="0F95A9DC" w14:textId="77777777" w:rsidR="00305038" w:rsidRDefault="00305038" w:rsidP="00305038">
      <w:pPr>
        <w:spacing w:line="276" w:lineRule="auto"/>
        <w:jc w:val="both"/>
        <w:rPr>
          <w:rFonts w:ascii="Tahoma" w:hAnsi="Tahoma" w:cs="Tahoma"/>
          <w:sz w:val="20"/>
          <w:szCs w:val="20"/>
        </w:rPr>
      </w:pPr>
    </w:p>
    <w:p w14:paraId="7BA20FA5" w14:textId="77777777" w:rsidR="00305038" w:rsidRPr="00042E5C" w:rsidRDefault="00305038" w:rsidP="00305038">
      <w:pPr>
        <w:pStyle w:val="af"/>
        <w:ind w:left="0"/>
        <w:jc w:val="both"/>
        <w:rPr>
          <w:rFonts w:ascii="Tahoma" w:hAnsi="Tahoma" w:cs="Tahoma"/>
          <w:sz w:val="20"/>
          <w:szCs w:val="20"/>
          <w:lang w:val="ru-RU"/>
        </w:rPr>
      </w:pPr>
      <w:r>
        <w:rPr>
          <w:rFonts w:ascii="Tahoma" w:hAnsi="Tahoma" w:cs="Tahoma"/>
          <w:sz w:val="20"/>
          <w:szCs w:val="20"/>
        </w:rPr>
        <w:t>Примеры заполнения блоков квитанции</w:t>
      </w:r>
      <w:r w:rsidRPr="00042E5C">
        <w:rPr>
          <w:rFonts w:ascii="Tahoma" w:hAnsi="Tahoma" w:cs="Tahoma"/>
          <w:sz w:val="20"/>
          <w:szCs w:val="20"/>
          <w:lang w:val="ru-RU"/>
        </w:rPr>
        <w:t>:</w:t>
      </w:r>
    </w:p>
    <w:p w14:paraId="133F2C06" w14:textId="77777777" w:rsidR="00305038" w:rsidRPr="00B95A9F" w:rsidRDefault="00305038" w:rsidP="00305038">
      <w:pPr>
        <w:pStyle w:val="af"/>
        <w:ind w:left="0"/>
        <w:jc w:val="both"/>
        <w:rPr>
          <w:rFonts w:ascii="Tahoma" w:hAnsi="Tahoma" w:cs="Tahoma"/>
          <w:sz w:val="20"/>
          <w:szCs w:val="20"/>
        </w:rPr>
      </w:pPr>
    </w:p>
    <w:p w14:paraId="7988980D" w14:textId="77777777" w:rsidR="00305038" w:rsidRDefault="00305038" w:rsidP="00305038">
      <w:pPr>
        <w:jc w:val="both"/>
        <w:rPr>
          <w:rFonts w:ascii="Tahoma" w:hAnsi="Tahoma" w:cs="Tahoma"/>
          <w:sz w:val="20"/>
          <w:szCs w:val="20"/>
        </w:rPr>
      </w:pPr>
      <w:r>
        <w:rPr>
          <w:rFonts w:ascii="Tahoma" w:hAnsi="Tahoma" w:cs="Tahoma"/>
          <w:sz w:val="20"/>
          <w:szCs w:val="20"/>
        </w:rPr>
        <w:t>1) Блок</w:t>
      </w:r>
      <w:r w:rsidRPr="006A0227">
        <w:rPr>
          <w:rFonts w:ascii="Tahoma" w:hAnsi="Tahoma" w:cs="Tahoma"/>
          <w:sz w:val="20"/>
          <w:szCs w:val="20"/>
        </w:rPr>
        <w:t xml:space="preserve"> «Исполнители»</w:t>
      </w:r>
      <w:r>
        <w:rPr>
          <w:rFonts w:ascii="Tahoma" w:hAnsi="Tahoma" w:cs="Tahoma"/>
          <w:sz w:val="20"/>
          <w:szCs w:val="20"/>
        </w:rPr>
        <w:t>.</w:t>
      </w:r>
      <w:r w:rsidRPr="00EE33EF">
        <w:rPr>
          <w:rFonts w:ascii="Tahoma" w:hAnsi="Tahoma" w:cs="Tahoma"/>
          <w:sz w:val="20"/>
          <w:szCs w:val="20"/>
        </w:rPr>
        <w:t xml:space="preserve"> </w:t>
      </w:r>
    </w:p>
    <w:p w14:paraId="083E1B92" w14:textId="77777777" w:rsidR="00305038" w:rsidRDefault="00305038" w:rsidP="00305038">
      <w:pPr>
        <w:jc w:val="both"/>
        <w:rPr>
          <w:rFonts w:ascii="Tahoma" w:hAnsi="Tahoma" w:cs="Tahoma"/>
          <w:sz w:val="20"/>
          <w:szCs w:val="20"/>
        </w:rPr>
      </w:pPr>
      <w:r>
        <w:rPr>
          <w:rFonts w:ascii="Tahoma" w:hAnsi="Tahoma" w:cs="Tahoma"/>
          <w:sz w:val="20"/>
          <w:szCs w:val="20"/>
        </w:rPr>
        <w:t>З</w:t>
      </w:r>
      <w:r w:rsidRPr="00EE33EF">
        <w:rPr>
          <w:rFonts w:ascii="Tahoma" w:hAnsi="Tahoma" w:cs="Tahoma"/>
          <w:sz w:val="20"/>
          <w:szCs w:val="20"/>
        </w:rPr>
        <w:t xml:space="preserve">аполняется из файла </w:t>
      </w:r>
      <w:r w:rsidRPr="006A0227">
        <w:rPr>
          <w:rFonts w:ascii="Tahoma" w:hAnsi="Tahoma" w:cs="Tahoma"/>
          <w:sz w:val="20"/>
          <w:szCs w:val="20"/>
        </w:rPr>
        <w:t>common</w:t>
      </w:r>
      <w:r w:rsidRPr="00EE33EF">
        <w:rPr>
          <w:rFonts w:ascii="Tahoma" w:hAnsi="Tahoma" w:cs="Tahoma"/>
          <w:sz w:val="20"/>
          <w:szCs w:val="20"/>
        </w:rPr>
        <w:t xml:space="preserve">. Для каждой строки с одинаковым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xml:space="preserve"> файла </w:t>
      </w:r>
      <w:r w:rsidRPr="006A0227">
        <w:rPr>
          <w:rFonts w:ascii="Tahoma" w:hAnsi="Tahoma" w:cs="Tahoma"/>
          <w:sz w:val="20"/>
          <w:szCs w:val="20"/>
        </w:rPr>
        <w:t>services</w:t>
      </w:r>
      <w:r w:rsidRPr="00EE33EF">
        <w:rPr>
          <w:rFonts w:ascii="Tahoma" w:hAnsi="Tahoma" w:cs="Tahoma"/>
          <w:sz w:val="20"/>
          <w:szCs w:val="20"/>
        </w:rPr>
        <w:t xml:space="preserve"> необходимо определить значение поля </w:t>
      </w:r>
      <w:r w:rsidRPr="006A0227">
        <w:rPr>
          <w:rFonts w:ascii="Tahoma" w:hAnsi="Tahoma" w:cs="Tahoma"/>
          <w:sz w:val="20"/>
          <w:szCs w:val="20"/>
        </w:rPr>
        <w:t>COMMONID</w:t>
      </w:r>
      <w:r w:rsidRPr="00EE33EF">
        <w:rPr>
          <w:rFonts w:ascii="Tahoma" w:hAnsi="Tahoma" w:cs="Tahoma"/>
          <w:sz w:val="20"/>
          <w:szCs w:val="20"/>
        </w:rPr>
        <w:t xml:space="preserve">. Одно уникальное значение </w:t>
      </w:r>
      <w:r w:rsidRPr="006A0227">
        <w:rPr>
          <w:rFonts w:ascii="Tahoma" w:hAnsi="Tahoma" w:cs="Tahoma"/>
          <w:sz w:val="20"/>
          <w:szCs w:val="20"/>
        </w:rPr>
        <w:t>COMMONID</w:t>
      </w:r>
      <w:r w:rsidRPr="00EE33EF">
        <w:rPr>
          <w:rFonts w:ascii="Tahoma" w:hAnsi="Tahoma" w:cs="Tahoma"/>
          <w:sz w:val="20"/>
          <w:szCs w:val="20"/>
        </w:rPr>
        <w:t xml:space="preserve"> – один поставщик услуги. В поле «Исполнители» </w:t>
      </w:r>
      <w:r>
        <w:rPr>
          <w:rFonts w:ascii="Tahoma" w:hAnsi="Tahoma" w:cs="Tahoma"/>
          <w:sz w:val="20"/>
          <w:szCs w:val="20"/>
        </w:rPr>
        <w:t>выводятся</w:t>
      </w:r>
      <w:r w:rsidRPr="00EE33EF">
        <w:rPr>
          <w:rFonts w:ascii="Tahoma" w:hAnsi="Tahoma" w:cs="Tahoma"/>
          <w:sz w:val="20"/>
          <w:szCs w:val="20"/>
        </w:rPr>
        <w:t xml:space="preserve"> значения всех уникальных </w:t>
      </w:r>
      <w:r w:rsidRPr="006A0227">
        <w:rPr>
          <w:rFonts w:ascii="Tahoma" w:hAnsi="Tahoma" w:cs="Tahoma"/>
          <w:sz w:val="20"/>
          <w:szCs w:val="20"/>
        </w:rPr>
        <w:t>COMMONID</w:t>
      </w:r>
      <w:r w:rsidRPr="00EE33EF">
        <w:rPr>
          <w:rFonts w:ascii="Tahoma" w:hAnsi="Tahoma" w:cs="Tahoma"/>
          <w:sz w:val="20"/>
          <w:szCs w:val="20"/>
        </w:rPr>
        <w:t xml:space="preserve"> для данной квитанции. В раздел «предоставляемые услуги» </w:t>
      </w:r>
      <w:r>
        <w:rPr>
          <w:rFonts w:ascii="Tahoma" w:hAnsi="Tahoma" w:cs="Tahoma"/>
          <w:sz w:val="20"/>
          <w:szCs w:val="20"/>
        </w:rPr>
        <w:t xml:space="preserve">выводятся </w:t>
      </w:r>
      <w:r w:rsidRPr="00EE33EF">
        <w:rPr>
          <w:rFonts w:ascii="Tahoma" w:hAnsi="Tahoma" w:cs="Tahoma"/>
          <w:sz w:val="20"/>
          <w:szCs w:val="20"/>
        </w:rPr>
        <w:t xml:space="preserve">уникальные значения </w:t>
      </w:r>
      <w:r>
        <w:rPr>
          <w:rFonts w:ascii="Tahoma" w:hAnsi="Tahoma" w:cs="Tahoma"/>
          <w:sz w:val="20"/>
          <w:szCs w:val="20"/>
        </w:rPr>
        <w:t>поля</w:t>
      </w:r>
      <w:r w:rsidRPr="00EE33EF">
        <w:rPr>
          <w:rFonts w:ascii="Tahoma" w:hAnsi="Tahoma" w:cs="Tahoma"/>
          <w:sz w:val="20"/>
          <w:szCs w:val="20"/>
        </w:rPr>
        <w:t xml:space="preserve"> </w:t>
      </w:r>
      <w:proofErr w:type="gramStart"/>
      <w:r w:rsidRPr="006A0227">
        <w:rPr>
          <w:rFonts w:ascii="Tahoma" w:hAnsi="Tahoma" w:cs="Tahoma"/>
          <w:sz w:val="20"/>
          <w:szCs w:val="20"/>
        </w:rPr>
        <w:t>services</w:t>
      </w:r>
      <w:r w:rsidRPr="00EE33EF">
        <w:rPr>
          <w:rFonts w:ascii="Tahoma" w:hAnsi="Tahoma" w:cs="Tahoma"/>
          <w:sz w:val="20"/>
          <w:szCs w:val="20"/>
        </w:rPr>
        <w:t>.</w:t>
      </w:r>
      <w:r w:rsidRPr="006A0227">
        <w:rPr>
          <w:rFonts w:ascii="Tahoma" w:hAnsi="Tahoma" w:cs="Tahoma"/>
          <w:sz w:val="20"/>
          <w:szCs w:val="20"/>
        </w:rPr>
        <w:t>SERV</w:t>
      </w:r>
      <w:proofErr w:type="gramEnd"/>
      <w:r w:rsidRPr="00EE33EF">
        <w:rPr>
          <w:rFonts w:ascii="Tahoma" w:hAnsi="Tahoma" w:cs="Tahoma"/>
          <w:sz w:val="20"/>
          <w:szCs w:val="20"/>
        </w:rPr>
        <w:t>_</w:t>
      </w:r>
      <w:r w:rsidRPr="006A0227">
        <w:rPr>
          <w:rFonts w:ascii="Tahoma" w:hAnsi="Tahoma" w:cs="Tahoma"/>
          <w:sz w:val="20"/>
          <w:szCs w:val="20"/>
        </w:rPr>
        <w:t>NAME</w:t>
      </w:r>
      <w:r w:rsidRPr="00EE33EF">
        <w:rPr>
          <w:rFonts w:ascii="Tahoma" w:hAnsi="Tahoma" w:cs="Tahoma"/>
          <w:sz w:val="20"/>
          <w:szCs w:val="20"/>
        </w:rPr>
        <w:t xml:space="preserve"> для данного </w:t>
      </w:r>
      <w:r w:rsidRPr="006A0227">
        <w:rPr>
          <w:rFonts w:ascii="Tahoma" w:hAnsi="Tahoma" w:cs="Tahoma"/>
          <w:sz w:val="20"/>
          <w:szCs w:val="20"/>
        </w:rPr>
        <w:t>COMMONID</w:t>
      </w:r>
      <w:r w:rsidRPr="00EE33EF">
        <w:rPr>
          <w:rFonts w:ascii="Tahoma" w:hAnsi="Tahoma" w:cs="Tahoma"/>
          <w:sz w:val="20"/>
          <w:szCs w:val="20"/>
        </w:rPr>
        <w:t>.</w:t>
      </w:r>
    </w:p>
    <w:p w14:paraId="002A5519" w14:textId="77777777" w:rsidR="00305038" w:rsidRDefault="00305038" w:rsidP="00305038">
      <w:pPr>
        <w:jc w:val="both"/>
        <w:rPr>
          <w:rFonts w:ascii="Tahoma" w:hAnsi="Tahoma" w:cs="Tahoma"/>
          <w:sz w:val="20"/>
          <w:szCs w:val="20"/>
        </w:rPr>
      </w:pPr>
      <w:r>
        <w:rPr>
          <w:rFonts w:ascii="Tahoma" w:hAnsi="Tahoma" w:cs="Tahoma"/>
          <w:sz w:val="20"/>
          <w:szCs w:val="20"/>
        </w:rPr>
        <w:lastRenderedPageBreak/>
        <w:t>2) Б</w:t>
      </w:r>
      <w:r w:rsidRPr="00EE33EF">
        <w:rPr>
          <w:rFonts w:ascii="Tahoma" w:hAnsi="Tahoma" w:cs="Tahoma"/>
          <w:sz w:val="20"/>
          <w:szCs w:val="20"/>
        </w:rPr>
        <w:t xml:space="preserve">лок </w:t>
      </w:r>
      <w:r>
        <w:rPr>
          <w:rFonts w:ascii="Tahoma" w:hAnsi="Tahoma" w:cs="Tahoma"/>
          <w:sz w:val="20"/>
          <w:szCs w:val="20"/>
        </w:rPr>
        <w:t>- таблица</w:t>
      </w:r>
      <w:r w:rsidRPr="00EE33EF">
        <w:rPr>
          <w:rFonts w:ascii="Tahoma" w:hAnsi="Tahoma" w:cs="Tahoma"/>
          <w:sz w:val="20"/>
          <w:szCs w:val="20"/>
        </w:rPr>
        <w:t xml:space="preserve"> «Расчет размера платы за коммунальные услуги»</w:t>
      </w:r>
      <w:r>
        <w:rPr>
          <w:rFonts w:ascii="Tahoma" w:hAnsi="Tahoma" w:cs="Tahoma"/>
          <w:sz w:val="20"/>
          <w:szCs w:val="20"/>
        </w:rPr>
        <w:t>.</w:t>
      </w:r>
    </w:p>
    <w:p w14:paraId="730F3E93" w14:textId="77777777" w:rsidR="00305038" w:rsidRDefault="00305038" w:rsidP="00305038">
      <w:pPr>
        <w:jc w:val="both"/>
        <w:rPr>
          <w:rFonts w:ascii="Tahoma" w:hAnsi="Tahoma" w:cs="Tahoma"/>
          <w:sz w:val="20"/>
          <w:szCs w:val="20"/>
        </w:rPr>
      </w:pPr>
      <w:r>
        <w:rPr>
          <w:rFonts w:ascii="Tahoma" w:hAnsi="Tahoma" w:cs="Tahoma"/>
          <w:sz w:val="20"/>
          <w:szCs w:val="20"/>
        </w:rPr>
        <w:t xml:space="preserve">В таблицу выводится столько строк, сколько строк в файле </w:t>
      </w:r>
      <w:r w:rsidRPr="00EF73C4">
        <w:rPr>
          <w:rFonts w:ascii="Tahoma" w:hAnsi="Tahoma" w:cs="Tahoma"/>
          <w:sz w:val="20"/>
          <w:szCs w:val="20"/>
        </w:rPr>
        <w:t>services</w:t>
      </w:r>
      <w:r>
        <w:rPr>
          <w:rFonts w:ascii="Tahoma" w:hAnsi="Tahoma" w:cs="Tahoma"/>
          <w:sz w:val="20"/>
          <w:szCs w:val="20"/>
        </w:rPr>
        <w:t xml:space="preserve"> с данным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Каждая строка – отдельная строка начислений по услуге.</w:t>
      </w:r>
    </w:p>
    <w:p w14:paraId="2AE08AD6" w14:textId="77777777" w:rsidR="00305038" w:rsidRDefault="00305038" w:rsidP="00305038">
      <w:pPr>
        <w:jc w:val="both"/>
        <w:rPr>
          <w:rFonts w:ascii="Tahoma" w:hAnsi="Tahoma" w:cs="Tahoma"/>
          <w:sz w:val="20"/>
          <w:szCs w:val="20"/>
        </w:rPr>
      </w:pPr>
      <w:r>
        <w:rPr>
          <w:rFonts w:ascii="Tahoma" w:hAnsi="Tahoma" w:cs="Tahoma"/>
          <w:sz w:val="20"/>
          <w:szCs w:val="20"/>
        </w:rPr>
        <w:t>В</w:t>
      </w:r>
      <w:r w:rsidRPr="00EE33EF">
        <w:rPr>
          <w:rFonts w:ascii="Tahoma" w:hAnsi="Tahoma" w:cs="Tahoma"/>
          <w:sz w:val="20"/>
          <w:szCs w:val="20"/>
        </w:rPr>
        <w:t xml:space="preserve"> случае, если в файле </w:t>
      </w:r>
      <w:r w:rsidRPr="006A0227">
        <w:rPr>
          <w:rFonts w:ascii="Tahoma" w:hAnsi="Tahoma" w:cs="Tahoma"/>
          <w:sz w:val="20"/>
          <w:szCs w:val="20"/>
        </w:rPr>
        <w:t>services</w:t>
      </w:r>
      <w:r w:rsidRPr="00EE33EF">
        <w:rPr>
          <w:rFonts w:ascii="Tahoma" w:hAnsi="Tahoma" w:cs="Tahoma"/>
          <w:sz w:val="20"/>
          <w:szCs w:val="20"/>
        </w:rPr>
        <w:t xml:space="preserve"> в рамках одного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xml:space="preserve"> есть несколько строк с одинаковыми SERVICE_ID, SERV_NAME, SALDO_BEG и SALDO_END, то в квитанцию эти строки выводятся с объединёнными ячейками «Состояние счета на начало периода, руб.», «Оплачено за период, руб.», «Повышающий коэфф., руб.», «Пени, руб.» и «Состояние счета на конец периода, руб.».</w:t>
      </w:r>
    </w:p>
    <w:p w14:paraId="033AF828" w14:textId="77777777" w:rsidR="00305038" w:rsidRDefault="00305038" w:rsidP="00305038">
      <w:pPr>
        <w:jc w:val="both"/>
        <w:rPr>
          <w:rFonts w:ascii="Tahoma" w:hAnsi="Tahoma" w:cs="Tahoma"/>
          <w:sz w:val="20"/>
          <w:szCs w:val="20"/>
        </w:rPr>
      </w:pPr>
    </w:p>
    <w:p w14:paraId="084EC3CB" w14:textId="77777777" w:rsidR="00305038" w:rsidRDefault="00305038" w:rsidP="00305038">
      <w:pPr>
        <w:jc w:val="both"/>
        <w:rPr>
          <w:rFonts w:ascii="Tahoma" w:hAnsi="Tahoma" w:cs="Tahoma"/>
          <w:sz w:val="20"/>
          <w:szCs w:val="20"/>
        </w:rPr>
      </w:pPr>
      <w:r>
        <w:rPr>
          <w:rFonts w:ascii="Tahoma" w:hAnsi="Tahoma" w:cs="Tahoma"/>
          <w:sz w:val="20"/>
          <w:szCs w:val="20"/>
        </w:rPr>
        <w:t>3) Блок – таблицы «Справочная информация» и «Индивидуальные показания ПУ».</w:t>
      </w:r>
    </w:p>
    <w:p w14:paraId="50B9EB22" w14:textId="77777777" w:rsidR="00305038" w:rsidRDefault="00305038" w:rsidP="00305038">
      <w:pPr>
        <w:jc w:val="both"/>
        <w:rPr>
          <w:rFonts w:ascii="Tahoma" w:hAnsi="Tahoma" w:cs="Tahoma"/>
          <w:sz w:val="20"/>
          <w:szCs w:val="20"/>
        </w:rPr>
      </w:pPr>
      <w:r>
        <w:rPr>
          <w:rFonts w:ascii="Tahoma" w:hAnsi="Tahoma" w:cs="Tahoma"/>
          <w:sz w:val="20"/>
          <w:szCs w:val="20"/>
        </w:rPr>
        <w:t xml:space="preserve">Информация заполняется из файла </w:t>
      </w:r>
      <w:r w:rsidRPr="00EF73C4">
        <w:rPr>
          <w:rFonts w:ascii="Tahoma" w:hAnsi="Tahoma" w:cs="Tahoma"/>
          <w:sz w:val="20"/>
          <w:szCs w:val="20"/>
        </w:rPr>
        <w:t>shkals</w:t>
      </w:r>
      <w:r>
        <w:rPr>
          <w:rFonts w:ascii="Tahoma" w:hAnsi="Tahoma" w:cs="Tahoma"/>
          <w:sz w:val="20"/>
          <w:szCs w:val="20"/>
        </w:rPr>
        <w:t xml:space="preserve">. Количество строк в этом файле с данным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Pr>
          <w:rFonts w:ascii="Tahoma" w:hAnsi="Tahoma" w:cs="Tahoma"/>
          <w:sz w:val="20"/>
          <w:szCs w:val="20"/>
        </w:rPr>
        <w:t xml:space="preserve"> соответствует числу приборов учета клиента.</w:t>
      </w:r>
    </w:p>
    <w:p w14:paraId="077E6484" w14:textId="77777777" w:rsidR="00305038" w:rsidRDefault="00305038" w:rsidP="00305038">
      <w:pPr>
        <w:jc w:val="both"/>
        <w:rPr>
          <w:rFonts w:ascii="Tahoma" w:hAnsi="Tahoma" w:cs="Tahoma"/>
          <w:sz w:val="20"/>
          <w:szCs w:val="20"/>
        </w:rPr>
      </w:pPr>
    </w:p>
    <w:p w14:paraId="16E2D919" w14:textId="77777777" w:rsidR="00305038" w:rsidRDefault="00305038" w:rsidP="00305038">
      <w:pPr>
        <w:jc w:val="both"/>
        <w:rPr>
          <w:rFonts w:ascii="Tahoma" w:hAnsi="Tahoma" w:cs="Tahoma"/>
          <w:sz w:val="20"/>
          <w:szCs w:val="20"/>
        </w:rPr>
      </w:pPr>
      <w:r>
        <w:rPr>
          <w:rFonts w:ascii="Tahoma" w:hAnsi="Tahoma" w:cs="Tahoma"/>
          <w:sz w:val="20"/>
          <w:szCs w:val="20"/>
        </w:rPr>
        <w:t xml:space="preserve">4) Сборка </w:t>
      </w:r>
      <w:r>
        <w:rPr>
          <w:rFonts w:ascii="Tahoma" w:hAnsi="Tahoma" w:cs="Tahoma"/>
          <w:sz w:val="20"/>
          <w:szCs w:val="20"/>
          <w:lang w:val="en-US"/>
        </w:rPr>
        <w:t>QR</w:t>
      </w:r>
      <w:r>
        <w:rPr>
          <w:rFonts w:ascii="Tahoma" w:hAnsi="Tahoma" w:cs="Tahoma"/>
          <w:sz w:val="20"/>
          <w:szCs w:val="20"/>
        </w:rPr>
        <w:t>-кода.</w:t>
      </w:r>
    </w:p>
    <w:p w14:paraId="17AF4FF4" w14:textId="77777777" w:rsidR="00305038" w:rsidRPr="00F21A90" w:rsidRDefault="00305038" w:rsidP="00305038">
      <w:pPr>
        <w:jc w:val="both"/>
        <w:rPr>
          <w:rFonts w:ascii="Tahoma" w:hAnsi="Tahoma" w:cs="Tahoma"/>
          <w:sz w:val="20"/>
          <w:szCs w:val="20"/>
        </w:rPr>
      </w:pPr>
      <w:r>
        <w:rPr>
          <w:rFonts w:ascii="Tahoma" w:hAnsi="Tahoma" w:cs="Tahoma"/>
          <w:sz w:val="20"/>
          <w:szCs w:val="20"/>
          <w:lang w:val="en-US"/>
        </w:rPr>
        <w:t>QR</w:t>
      </w:r>
      <w:r>
        <w:rPr>
          <w:rFonts w:ascii="Tahoma" w:hAnsi="Tahoma" w:cs="Tahoma"/>
          <w:sz w:val="20"/>
          <w:szCs w:val="20"/>
        </w:rPr>
        <w:t>-код п</w:t>
      </w:r>
      <w:r w:rsidRPr="00F21A90">
        <w:rPr>
          <w:rFonts w:ascii="Tahoma" w:hAnsi="Tahoma" w:cs="Tahoma"/>
          <w:sz w:val="20"/>
          <w:szCs w:val="20"/>
        </w:rPr>
        <w:t>оследовательно собираются из полей</w:t>
      </w:r>
      <w:r>
        <w:rPr>
          <w:rFonts w:ascii="Tahoma" w:hAnsi="Tahoma" w:cs="Tahoma"/>
          <w:sz w:val="20"/>
          <w:szCs w:val="20"/>
        </w:rPr>
        <w:t xml:space="preserve"> </w:t>
      </w:r>
      <w:r w:rsidRPr="00F21A90">
        <w:rPr>
          <w:rFonts w:ascii="Tahoma" w:hAnsi="Tahoma" w:cs="Tahoma"/>
          <w:sz w:val="20"/>
          <w:szCs w:val="20"/>
        </w:rPr>
        <w:t xml:space="preserve">файла </w:t>
      </w:r>
      <w:r w:rsidRPr="00F21A90">
        <w:rPr>
          <w:rFonts w:ascii="Tahoma" w:hAnsi="Tahoma" w:cs="Tahoma"/>
          <w:sz w:val="20"/>
          <w:szCs w:val="20"/>
          <w:lang w:val="en-US"/>
        </w:rPr>
        <w:t>abonent</w:t>
      </w:r>
      <w:r w:rsidRPr="00F21A90">
        <w:rPr>
          <w:rFonts w:ascii="Tahoma" w:hAnsi="Tahoma" w:cs="Tahoma"/>
          <w:sz w:val="20"/>
          <w:szCs w:val="20"/>
        </w:rPr>
        <w:t xml:space="preserve">: </w:t>
      </w:r>
      <w:r w:rsidRPr="00F21A90">
        <w:rPr>
          <w:rFonts w:ascii="Tahoma" w:hAnsi="Tahoma" w:cs="Tahoma"/>
          <w:sz w:val="20"/>
          <w:szCs w:val="20"/>
          <w:lang w:val="en-US"/>
        </w:rPr>
        <w:t>QR</w:t>
      </w:r>
      <w:r w:rsidRPr="00F21A90">
        <w:rPr>
          <w:rFonts w:ascii="Tahoma" w:hAnsi="Tahoma" w:cs="Tahoma"/>
          <w:sz w:val="20"/>
          <w:szCs w:val="20"/>
        </w:rPr>
        <w:t>1+</w:t>
      </w:r>
      <w:r w:rsidRPr="00F21A90">
        <w:rPr>
          <w:rFonts w:ascii="Tahoma" w:hAnsi="Tahoma" w:cs="Tahoma"/>
          <w:sz w:val="20"/>
          <w:szCs w:val="20"/>
          <w:lang w:val="en-US"/>
        </w:rPr>
        <w:t>QR</w:t>
      </w:r>
      <w:r w:rsidRPr="00F21A90">
        <w:rPr>
          <w:rFonts w:ascii="Tahoma" w:hAnsi="Tahoma" w:cs="Tahoma"/>
          <w:sz w:val="20"/>
          <w:szCs w:val="20"/>
        </w:rPr>
        <w:t>2+</w:t>
      </w:r>
      <w:r w:rsidRPr="00F21A90">
        <w:rPr>
          <w:rFonts w:ascii="Tahoma" w:hAnsi="Tahoma" w:cs="Tahoma"/>
          <w:sz w:val="20"/>
          <w:szCs w:val="20"/>
          <w:lang w:val="en-US"/>
        </w:rPr>
        <w:t>QR</w:t>
      </w:r>
      <w:r w:rsidRPr="00F21A90">
        <w:rPr>
          <w:rFonts w:ascii="Tahoma" w:hAnsi="Tahoma" w:cs="Tahoma"/>
          <w:sz w:val="20"/>
          <w:szCs w:val="20"/>
        </w:rPr>
        <w:t>3</w:t>
      </w:r>
      <w:r>
        <w:rPr>
          <w:rFonts w:ascii="Tahoma" w:hAnsi="Tahoma" w:cs="Tahoma"/>
          <w:sz w:val="20"/>
          <w:szCs w:val="20"/>
        </w:rPr>
        <w:t>.</w:t>
      </w:r>
    </w:p>
    <w:p w14:paraId="3B9AFC23" w14:textId="77777777" w:rsidR="00305038" w:rsidRPr="00F21A90" w:rsidRDefault="00305038" w:rsidP="00305038">
      <w:pPr>
        <w:jc w:val="both"/>
        <w:rPr>
          <w:rFonts w:ascii="Tahoma" w:hAnsi="Tahoma" w:cs="Tahoma"/>
          <w:color w:val="000000"/>
          <w:sz w:val="20"/>
          <w:szCs w:val="20"/>
        </w:rPr>
      </w:pPr>
    </w:p>
    <w:p w14:paraId="43C7A2E8" w14:textId="77777777" w:rsidR="00305038" w:rsidRDefault="00305038" w:rsidP="00305038">
      <w:pPr>
        <w:jc w:val="both"/>
        <w:rPr>
          <w:rFonts w:ascii="Tahoma" w:hAnsi="Tahoma" w:cs="Tahoma"/>
          <w:color w:val="000000"/>
          <w:sz w:val="20"/>
        </w:rPr>
      </w:pPr>
      <w:r>
        <w:rPr>
          <w:rFonts w:ascii="Tahoma" w:hAnsi="Tahoma" w:cs="Tahoma"/>
          <w:color w:val="000000"/>
          <w:sz w:val="20"/>
        </w:rPr>
        <w:t>Более подробное описание алгоритма заполнения шаблона каждый филиал Заказчика предоставляет самостоятельно.</w:t>
      </w:r>
    </w:p>
    <w:p w14:paraId="6D95490A" w14:textId="77777777" w:rsidR="00EF73C4" w:rsidRDefault="00EF73C4" w:rsidP="00EF73C4">
      <w:pPr>
        <w:jc w:val="both"/>
        <w:rPr>
          <w:rFonts w:ascii="Tahoma" w:hAnsi="Tahoma" w:cs="Tahoma"/>
          <w:color w:val="000000"/>
          <w:sz w:val="20"/>
        </w:rPr>
      </w:pPr>
    </w:p>
    <w:p w14:paraId="131FF793" w14:textId="77777777" w:rsidR="004C58CC" w:rsidRDefault="004C58CC" w:rsidP="00EF73C4">
      <w:pPr>
        <w:jc w:val="both"/>
        <w:rPr>
          <w:rFonts w:ascii="Tahoma" w:hAnsi="Tahoma" w:cs="Tahoma"/>
          <w:color w:val="000000"/>
          <w:sz w:val="20"/>
        </w:rPr>
      </w:pPr>
    </w:p>
    <w:p w14:paraId="4C698E74" w14:textId="77777777" w:rsidR="004C58CC" w:rsidRDefault="004C58CC" w:rsidP="00EF73C4">
      <w:pPr>
        <w:jc w:val="both"/>
        <w:rPr>
          <w:rFonts w:ascii="Tahoma" w:hAnsi="Tahoma" w:cs="Tahoma"/>
          <w:color w:val="000000"/>
          <w:sz w:val="20"/>
        </w:rPr>
      </w:pPr>
    </w:p>
    <w:p w14:paraId="088ADFFF" w14:textId="77777777" w:rsidR="00EF73C4" w:rsidRDefault="00EF73C4" w:rsidP="00EF73C4">
      <w:pPr>
        <w:jc w:val="both"/>
        <w:rPr>
          <w:rFonts w:ascii="Tahoma" w:hAnsi="Tahoma" w:cs="Tahoma"/>
          <w:color w:val="000000"/>
          <w:sz w:val="20"/>
        </w:rPr>
      </w:pPr>
    </w:p>
    <w:p w14:paraId="52BFE3AC" w14:textId="77777777" w:rsidR="004757F2" w:rsidRPr="00F62CB4" w:rsidRDefault="004757F2" w:rsidP="004757F2">
      <w:pPr>
        <w:rPr>
          <w:rFonts w:ascii="Tahoma" w:hAnsi="Tahoma" w:cs="Tahoma"/>
          <w:b/>
          <w:sz w:val="20"/>
          <w:szCs w:val="20"/>
        </w:rPr>
      </w:pPr>
      <w:r w:rsidRPr="00F62CB4">
        <w:rPr>
          <w:rFonts w:ascii="Tahoma" w:hAnsi="Tahoma" w:cs="Tahoma"/>
          <w:b/>
          <w:sz w:val="20"/>
          <w:szCs w:val="20"/>
        </w:rPr>
        <w:t>Заказчик                                                                         Исполнитель</w:t>
      </w:r>
    </w:p>
    <w:p w14:paraId="268E1381" w14:textId="77777777" w:rsidR="004757F2" w:rsidRDefault="004757F2" w:rsidP="004757F2">
      <w:pPr>
        <w:pStyle w:val="af"/>
        <w:rPr>
          <w:rFonts w:ascii="Tahoma" w:hAnsi="Tahoma" w:cs="Tahoma"/>
          <w:b/>
          <w:sz w:val="20"/>
          <w:szCs w:val="20"/>
          <w:lang w:val="ru-RU"/>
        </w:rPr>
      </w:pPr>
    </w:p>
    <w:p w14:paraId="338F036C" w14:textId="5CC1701A" w:rsidR="004757F2" w:rsidRDefault="004757F2" w:rsidP="004757F2">
      <w:pPr>
        <w:pStyle w:val="af"/>
        <w:rPr>
          <w:rFonts w:ascii="Tahoma" w:hAnsi="Tahoma" w:cs="Tahoma"/>
          <w:b/>
          <w:sz w:val="20"/>
          <w:szCs w:val="20"/>
          <w:lang w:val="ru-RU"/>
        </w:rPr>
      </w:pPr>
    </w:p>
    <w:p w14:paraId="03F67CC7" w14:textId="77777777" w:rsidR="00305038" w:rsidRDefault="00305038" w:rsidP="004757F2">
      <w:pPr>
        <w:pStyle w:val="af"/>
        <w:rPr>
          <w:rFonts w:ascii="Tahoma" w:hAnsi="Tahoma" w:cs="Tahoma"/>
          <w:b/>
          <w:sz w:val="20"/>
          <w:szCs w:val="20"/>
          <w:lang w:val="ru-RU"/>
        </w:rPr>
      </w:pPr>
    </w:p>
    <w:p w14:paraId="10830B9F" w14:textId="77777777" w:rsidR="004757F2" w:rsidRPr="00F62CB4" w:rsidRDefault="004757F2" w:rsidP="004757F2">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0E618DE2" w14:textId="77777777" w:rsidR="004757F2" w:rsidRDefault="004757F2" w:rsidP="004757F2">
      <w:pPr>
        <w:jc w:val="both"/>
        <w:rPr>
          <w:rFonts w:ascii="Tahoma" w:hAnsi="Tahoma" w:cs="Tahoma"/>
          <w:color w:val="000000"/>
          <w:sz w:val="20"/>
        </w:rPr>
      </w:pPr>
    </w:p>
    <w:p w14:paraId="4F8CD6A4" w14:textId="77777777" w:rsidR="00EF73C4" w:rsidRDefault="00E364CC" w:rsidP="00EF73C4">
      <w:pPr>
        <w:jc w:val="both"/>
        <w:rPr>
          <w:rFonts w:ascii="Tahoma" w:hAnsi="Tahoma" w:cs="Tahoma"/>
          <w:sz w:val="20"/>
          <w:szCs w:val="20"/>
        </w:rPr>
      </w:pPr>
      <w:r>
        <w:rPr>
          <w:rFonts w:ascii="Tahoma" w:hAnsi="Tahoma" w:cs="Tahoma"/>
          <w:sz w:val="20"/>
          <w:szCs w:val="20"/>
        </w:rPr>
        <w:t xml:space="preserve">    </w:t>
      </w:r>
    </w:p>
    <w:p w14:paraId="69132C9D" w14:textId="226A7196" w:rsidR="000F4095" w:rsidRPr="00097CF1" w:rsidRDefault="000F4095" w:rsidP="000F4095">
      <w:pPr>
        <w:pageBreakBefore/>
        <w:jc w:val="right"/>
        <w:rPr>
          <w:rFonts w:ascii="Tahoma" w:eastAsia="MS Mincho" w:hAnsi="Tahoma" w:cs="Tahoma"/>
          <w:sz w:val="20"/>
        </w:rPr>
      </w:pPr>
      <w:r w:rsidRPr="001F7B23">
        <w:rPr>
          <w:rFonts w:ascii="Tahoma" w:eastAsia="MS Mincho" w:hAnsi="Tahoma" w:cs="Tahoma"/>
          <w:sz w:val="20"/>
        </w:rPr>
        <w:lastRenderedPageBreak/>
        <w:t>Приложение №</w:t>
      </w:r>
      <w:r>
        <w:rPr>
          <w:rFonts w:ascii="Tahoma" w:eastAsia="MS Mincho" w:hAnsi="Tahoma" w:cs="Tahoma"/>
          <w:sz w:val="20"/>
        </w:rPr>
        <w:t>1</w:t>
      </w:r>
      <w:r w:rsidR="00DC7B9F">
        <w:rPr>
          <w:rFonts w:ascii="Tahoma" w:eastAsia="MS Mincho" w:hAnsi="Tahoma" w:cs="Tahoma"/>
          <w:sz w:val="20"/>
        </w:rPr>
        <w:t>9</w:t>
      </w:r>
    </w:p>
    <w:p w14:paraId="1FA3777A"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5D2B4122" w14:textId="77777777" w:rsidR="002A5C02" w:rsidRDefault="002A5C02" w:rsidP="000F4095">
      <w:pPr>
        <w:jc w:val="right"/>
        <w:rPr>
          <w:rFonts w:ascii="Tahoma" w:eastAsia="MS Mincho" w:hAnsi="Tahoma" w:cs="Tahoma"/>
          <w:sz w:val="20"/>
        </w:rPr>
      </w:pPr>
    </w:p>
    <w:p w14:paraId="5F6EAFEF"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346043F5" w14:textId="77777777" w:rsidR="000F4095" w:rsidRPr="0032042A" w:rsidRDefault="000F4095" w:rsidP="000F4095">
      <w:pPr>
        <w:jc w:val="right"/>
        <w:rPr>
          <w:rFonts w:ascii="Tahoma" w:hAnsi="Tahoma" w:cs="Tahoma"/>
          <w:sz w:val="20"/>
        </w:rPr>
      </w:pPr>
    </w:p>
    <w:p w14:paraId="6C1BE990" w14:textId="77777777" w:rsidR="000F4095" w:rsidRPr="004A0D31" w:rsidRDefault="000F4095" w:rsidP="000F4095">
      <w:pPr>
        <w:jc w:val="center"/>
        <w:rPr>
          <w:rFonts w:ascii="Tahoma" w:hAnsi="Tahoma" w:cs="Tahoma"/>
          <w:b/>
          <w:color w:val="000000"/>
          <w:sz w:val="20"/>
        </w:rPr>
      </w:pPr>
      <w:r>
        <w:rPr>
          <w:rFonts w:ascii="Tahoma" w:hAnsi="Tahoma" w:cs="Tahoma"/>
          <w:b/>
          <w:color w:val="000000"/>
          <w:sz w:val="20"/>
        </w:rPr>
        <w:t>Макеты информационных писем</w:t>
      </w:r>
    </w:p>
    <w:p w14:paraId="05DC382C" w14:textId="77777777" w:rsidR="000F4095" w:rsidRDefault="000F4095" w:rsidP="000F4095">
      <w:pPr>
        <w:jc w:val="center"/>
        <w:rPr>
          <w:rFonts w:ascii="Tahoma" w:hAnsi="Tahoma" w:cs="Tahoma"/>
          <w:b/>
          <w:color w:val="000000"/>
          <w:sz w:val="20"/>
        </w:rPr>
      </w:pPr>
    </w:p>
    <w:p w14:paraId="6C639106" w14:textId="77777777" w:rsidR="000F4095" w:rsidRPr="005C66ED" w:rsidRDefault="000F4095" w:rsidP="002569CA">
      <w:pPr>
        <w:jc w:val="center"/>
        <w:rPr>
          <w:rFonts w:ascii="Tahoma" w:eastAsia="MS Mincho" w:hAnsi="Tahoma" w:cs="Tahoma"/>
          <w:b/>
          <w:sz w:val="20"/>
        </w:rPr>
      </w:pPr>
      <w:r>
        <w:rPr>
          <w:rFonts w:ascii="Tahoma" w:hAnsi="Tahoma" w:cs="Tahoma"/>
          <w:noProof/>
          <w:color w:val="000000"/>
          <w:sz w:val="20"/>
        </w:rPr>
        <w:drawing>
          <wp:anchor distT="0" distB="0" distL="114300" distR="114300" simplePos="0" relativeHeight="251669504" behindDoc="0" locked="0" layoutInCell="1" allowOverlap="1" wp14:anchorId="30543357" wp14:editId="29425F5B">
            <wp:simplePos x="0" y="0"/>
            <wp:positionH relativeFrom="margin">
              <wp:align>center</wp:align>
            </wp:positionH>
            <wp:positionV relativeFrom="paragraph">
              <wp:posOffset>75565</wp:posOffset>
            </wp:positionV>
            <wp:extent cx="5524500" cy="7620000"/>
            <wp:effectExtent l="0" t="0" r="0" b="0"/>
            <wp:wrapThrough wrapText="bothSides">
              <wp:wrapPolygon edited="0">
                <wp:start x="0" y="0"/>
                <wp:lineTo x="0" y="21546"/>
                <wp:lineTo x="21526" y="21546"/>
                <wp:lineTo x="21526" y="0"/>
                <wp:lineTo x="0" y="0"/>
              </wp:wrapPolygon>
            </wp:wrapThrough>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24500" cy="7620000"/>
                    </a:xfrm>
                    <a:prstGeom prst="rect">
                      <a:avLst/>
                    </a:prstGeom>
                    <a:noFill/>
                    <a:ln>
                      <a:noFill/>
                    </a:ln>
                  </pic:spPr>
                </pic:pic>
              </a:graphicData>
            </a:graphic>
          </wp:anchor>
        </w:drawing>
      </w:r>
    </w:p>
    <w:p w14:paraId="42BF975A" w14:textId="77777777" w:rsidR="000F4095" w:rsidRDefault="000F4095" w:rsidP="000F4095">
      <w:pPr>
        <w:pageBreakBefore/>
        <w:rPr>
          <w:rFonts w:ascii="Tahoma" w:eastAsia="MS Mincho" w:hAnsi="Tahoma" w:cs="Tahoma"/>
          <w:sz w:val="20"/>
        </w:rPr>
      </w:pPr>
      <w:r>
        <w:rPr>
          <w:rFonts w:ascii="Tahoma" w:eastAsia="MS Mincho" w:hAnsi="Tahoma" w:cs="Tahoma"/>
          <w:noProof/>
          <w:sz w:val="20"/>
        </w:rPr>
        <w:lastRenderedPageBreak/>
        <w:drawing>
          <wp:anchor distT="0" distB="0" distL="114300" distR="114300" simplePos="0" relativeHeight="251670528" behindDoc="0" locked="0" layoutInCell="1" allowOverlap="1" wp14:anchorId="7250FC39" wp14:editId="27E91291">
            <wp:simplePos x="0" y="0"/>
            <wp:positionH relativeFrom="margin">
              <wp:posOffset>274320</wp:posOffset>
            </wp:positionH>
            <wp:positionV relativeFrom="paragraph">
              <wp:posOffset>563880</wp:posOffset>
            </wp:positionV>
            <wp:extent cx="5501640" cy="7620000"/>
            <wp:effectExtent l="0" t="0" r="3810" b="0"/>
            <wp:wrapThrough wrapText="bothSides">
              <wp:wrapPolygon edited="0">
                <wp:start x="0" y="0"/>
                <wp:lineTo x="0" y="21546"/>
                <wp:lineTo x="21540" y="21546"/>
                <wp:lineTo x="21540" y="0"/>
                <wp:lineTo x="0" y="0"/>
              </wp:wrapPolygon>
            </wp:wrapThrough>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0164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94A643" w14:textId="67C1D486" w:rsidR="000F4095" w:rsidRDefault="000F4095" w:rsidP="00305038">
      <w:pPr>
        <w:pageBreakBefore/>
        <w:rPr>
          <w:rFonts w:ascii="Tahoma" w:eastAsia="MS Mincho" w:hAnsi="Tahoma" w:cs="Tahoma"/>
          <w:b/>
          <w:sz w:val="20"/>
        </w:rPr>
      </w:pPr>
      <w:r>
        <w:rPr>
          <w:rFonts w:ascii="Tahoma" w:eastAsia="MS Mincho" w:hAnsi="Tahoma" w:cs="Tahoma"/>
          <w:noProof/>
          <w:sz w:val="20"/>
        </w:rPr>
        <w:lastRenderedPageBreak/>
        <w:drawing>
          <wp:anchor distT="0" distB="0" distL="114300" distR="114300" simplePos="0" relativeHeight="251671552" behindDoc="0" locked="0" layoutInCell="1" allowOverlap="1" wp14:anchorId="337A01E5" wp14:editId="6AA77106">
            <wp:simplePos x="0" y="0"/>
            <wp:positionH relativeFrom="margin">
              <wp:align>center</wp:align>
            </wp:positionH>
            <wp:positionV relativeFrom="paragraph">
              <wp:posOffset>449580</wp:posOffset>
            </wp:positionV>
            <wp:extent cx="5494020" cy="7680960"/>
            <wp:effectExtent l="0" t="0" r="0" b="0"/>
            <wp:wrapThrough wrapText="bothSides">
              <wp:wrapPolygon edited="0">
                <wp:start x="0" y="0"/>
                <wp:lineTo x="0" y="21536"/>
                <wp:lineTo x="21495" y="21536"/>
                <wp:lineTo x="21495" y="0"/>
                <wp:lineTo x="0" y="0"/>
              </wp:wrapPolygon>
            </wp:wrapThrough>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94020" cy="76809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4BB38C5" w14:textId="77777777" w:rsidR="000F4095" w:rsidRDefault="000F4095" w:rsidP="000F4095">
      <w:pPr>
        <w:jc w:val="center"/>
        <w:rPr>
          <w:rFonts w:ascii="Tahoma" w:eastAsia="MS Mincho" w:hAnsi="Tahoma" w:cs="Tahoma"/>
          <w:b/>
          <w:sz w:val="20"/>
        </w:rPr>
      </w:pPr>
    </w:p>
    <w:p w14:paraId="7D7DD500" w14:textId="77777777" w:rsidR="00FF520C" w:rsidRPr="00CB02AF" w:rsidRDefault="00FF520C" w:rsidP="000F4095">
      <w:pPr>
        <w:jc w:val="center"/>
        <w:rPr>
          <w:rFonts w:ascii="Tahoma" w:eastAsia="MS Mincho" w:hAnsi="Tahoma" w:cs="Tahoma"/>
          <w:b/>
          <w:sz w:val="20"/>
        </w:rPr>
      </w:pPr>
    </w:p>
    <w:p w14:paraId="5F614F5E" w14:textId="77777777" w:rsidR="007F5D42" w:rsidRDefault="007F5D42" w:rsidP="000F4095">
      <w:pPr>
        <w:jc w:val="center"/>
        <w:rPr>
          <w:rFonts w:ascii="Tahoma" w:hAnsi="Tahoma" w:cs="Tahoma"/>
          <w:b/>
          <w:color w:val="000000"/>
          <w:sz w:val="20"/>
        </w:rPr>
      </w:pPr>
    </w:p>
    <w:p w14:paraId="332EB86B" w14:textId="77777777" w:rsidR="007F5D42" w:rsidRDefault="007F5D42" w:rsidP="000F4095">
      <w:pPr>
        <w:jc w:val="center"/>
        <w:rPr>
          <w:rFonts w:ascii="Tahoma" w:hAnsi="Tahoma" w:cs="Tahoma"/>
          <w:b/>
          <w:color w:val="000000"/>
          <w:sz w:val="20"/>
        </w:rPr>
      </w:pPr>
    </w:p>
    <w:p w14:paraId="2265B099" w14:textId="77777777" w:rsidR="007F5D42" w:rsidRDefault="007F5D42" w:rsidP="000F4095">
      <w:pPr>
        <w:jc w:val="center"/>
        <w:rPr>
          <w:rFonts w:ascii="Tahoma" w:hAnsi="Tahoma" w:cs="Tahoma"/>
          <w:b/>
          <w:color w:val="000000"/>
          <w:sz w:val="20"/>
        </w:rPr>
      </w:pPr>
    </w:p>
    <w:p w14:paraId="16BFA2C0" w14:textId="77777777" w:rsidR="00305038" w:rsidRDefault="00305038" w:rsidP="000F4095">
      <w:pPr>
        <w:jc w:val="center"/>
        <w:rPr>
          <w:rFonts w:ascii="Tahoma" w:hAnsi="Tahoma" w:cs="Tahoma"/>
          <w:b/>
          <w:color w:val="000000"/>
          <w:sz w:val="20"/>
        </w:rPr>
      </w:pPr>
    </w:p>
    <w:p w14:paraId="56046B8D" w14:textId="77777777" w:rsidR="00305038" w:rsidRDefault="00305038" w:rsidP="000F4095">
      <w:pPr>
        <w:jc w:val="center"/>
        <w:rPr>
          <w:rFonts w:ascii="Tahoma" w:hAnsi="Tahoma" w:cs="Tahoma"/>
          <w:b/>
          <w:color w:val="000000"/>
          <w:sz w:val="20"/>
        </w:rPr>
      </w:pPr>
    </w:p>
    <w:p w14:paraId="25F4C8E5" w14:textId="77777777" w:rsidR="00305038" w:rsidRDefault="00305038" w:rsidP="000F4095">
      <w:pPr>
        <w:jc w:val="center"/>
        <w:rPr>
          <w:rFonts w:ascii="Tahoma" w:hAnsi="Tahoma" w:cs="Tahoma"/>
          <w:b/>
          <w:color w:val="000000"/>
          <w:sz w:val="20"/>
        </w:rPr>
      </w:pPr>
    </w:p>
    <w:p w14:paraId="32349B40" w14:textId="029EECF3" w:rsidR="000F4095" w:rsidRPr="005C66ED" w:rsidRDefault="000F4095" w:rsidP="000F4095">
      <w:pPr>
        <w:jc w:val="center"/>
        <w:rPr>
          <w:rFonts w:ascii="Tahoma" w:hAnsi="Tahoma" w:cs="Tahoma"/>
          <w:b/>
          <w:color w:val="000000"/>
          <w:sz w:val="20"/>
          <w:u w:val="single"/>
        </w:rPr>
      </w:pPr>
      <w:r>
        <w:rPr>
          <w:rFonts w:ascii="Tahoma" w:hAnsi="Tahoma" w:cs="Tahoma"/>
          <w:b/>
          <w:color w:val="000000"/>
          <w:sz w:val="20"/>
        </w:rPr>
        <w:lastRenderedPageBreak/>
        <w:t>Структура</w:t>
      </w:r>
      <w:r w:rsidRPr="005C66ED">
        <w:rPr>
          <w:rFonts w:ascii="Tahoma" w:hAnsi="Tahoma" w:cs="Tahoma"/>
          <w:b/>
          <w:color w:val="000000"/>
          <w:sz w:val="20"/>
        </w:rPr>
        <w:t xml:space="preserve"> </w:t>
      </w:r>
      <w:r>
        <w:rPr>
          <w:rFonts w:ascii="Tahoma" w:hAnsi="Tahoma" w:cs="Tahoma"/>
          <w:b/>
          <w:color w:val="000000"/>
          <w:sz w:val="20"/>
        </w:rPr>
        <w:t>сопроводительного реестра к инфописьмам (пример заполнения)</w:t>
      </w:r>
    </w:p>
    <w:p w14:paraId="2734AC89" w14:textId="77777777" w:rsidR="000F4095" w:rsidRDefault="000F4095" w:rsidP="000F4095">
      <w:pPr>
        <w:jc w:val="center"/>
        <w:rPr>
          <w:rFonts w:ascii="Tahoma" w:hAnsi="Tahoma" w:cs="Tahoma"/>
          <w:color w:val="000000"/>
          <w:sz w:val="20"/>
        </w:rPr>
      </w:pPr>
    </w:p>
    <w:p w14:paraId="2ACBC5C8" w14:textId="77777777" w:rsidR="000F4095" w:rsidRDefault="002569CA" w:rsidP="000F4095">
      <w:pPr>
        <w:jc w:val="center"/>
        <w:rPr>
          <w:rFonts w:ascii="Tahoma" w:hAnsi="Tahoma" w:cs="Tahoma"/>
          <w:color w:val="000000"/>
          <w:sz w:val="20"/>
        </w:rPr>
      </w:pPr>
      <w:r w:rsidRPr="000C4A62">
        <w:rPr>
          <w:rFonts w:ascii="Tahoma" w:hAnsi="Tahoma" w:cs="Tahoma"/>
          <w:noProof/>
          <w:color w:val="000000"/>
          <w:sz w:val="20"/>
        </w:rPr>
        <w:drawing>
          <wp:anchor distT="0" distB="0" distL="114300" distR="114300" simplePos="0" relativeHeight="251672576" behindDoc="0" locked="0" layoutInCell="1" allowOverlap="1" wp14:anchorId="34A7F448" wp14:editId="2A5346B9">
            <wp:simplePos x="0" y="0"/>
            <wp:positionH relativeFrom="column">
              <wp:posOffset>-310515</wp:posOffset>
            </wp:positionH>
            <wp:positionV relativeFrom="paragraph">
              <wp:posOffset>250825</wp:posOffset>
            </wp:positionV>
            <wp:extent cx="6299835" cy="3433615"/>
            <wp:effectExtent l="0" t="0" r="5715" b="0"/>
            <wp:wrapThrough wrapText="bothSides">
              <wp:wrapPolygon edited="0">
                <wp:start x="0" y="0"/>
                <wp:lineTo x="0" y="21452"/>
                <wp:lineTo x="21554" y="21452"/>
                <wp:lineTo x="21554" y="0"/>
                <wp:lineTo x="0" y="0"/>
              </wp:wrapPolygon>
            </wp:wrapThrough>
            <wp:docPr id="19" name="Рисунок 19" descr="C:\Users\zshi003\Desktop\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zshi003\Desktop\Безымянный.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99835" cy="3433615"/>
                    </a:xfrm>
                    <a:prstGeom prst="rect">
                      <a:avLst/>
                    </a:prstGeom>
                    <a:noFill/>
                    <a:ln>
                      <a:noFill/>
                    </a:ln>
                  </pic:spPr>
                </pic:pic>
              </a:graphicData>
            </a:graphic>
          </wp:anchor>
        </w:drawing>
      </w:r>
    </w:p>
    <w:p w14:paraId="666F6478" w14:textId="77777777" w:rsidR="000F4095" w:rsidRDefault="000F4095" w:rsidP="000F4095">
      <w:pPr>
        <w:jc w:val="center"/>
        <w:rPr>
          <w:rFonts w:ascii="Tahoma" w:hAnsi="Tahoma" w:cs="Tahoma"/>
          <w:color w:val="000000"/>
          <w:sz w:val="20"/>
        </w:rPr>
      </w:pPr>
    </w:p>
    <w:p w14:paraId="5A6E2F20" w14:textId="77777777" w:rsidR="000F4095" w:rsidRDefault="000F4095" w:rsidP="000F4095">
      <w:pPr>
        <w:jc w:val="center"/>
        <w:rPr>
          <w:rFonts w:ascii="Tahoma" w:hAnsi="Tahoma" w:cs="Tahoma"/>
          <w:color w:val="000000"/>
          <w:sz w:val="20"/>
        </w:rPr>
      </w:pPr>
    </w:p>
    <w:p w14:paraId="4F95097F" w14:textId="77777777" w:rsidR="00305038" w:rsidRPr="00563720" w:rsidRDefault="00305038" w:rsidP="00305038">
      <w:pPr>
        <w:jc w:val="both"/>
        <w:rPr>
          <w:rFonts w:ascii="Tahoma" w:hAnsi="Tahoma" w:cs="Tahoma"/>
          <w:color w:val="000000"/>
          <w:sz w:val="20"/>
        </w:rPr>
      </w:pPr>
      <w:r>
        <w:rPr>
          <w:rFonts w:ascii="Tahoma" w:hAnsi="Tahoma" w:cs="Tahoma"/>
          <w:color w:val="000000"/>
          <w:sz w:val="20"/>
        </w:rPr>
        <w:t>«</w:t>
      </w:r>
      <w:r w:rsidRPr="00563720">
        <w:rPr>
          <w:rFonts w:ascii="Tahoma" w:hAnsi="Tahoma" w:cs="Tahoma" w:hint="eastAsia"/>
          <w:color w:val="000000"/>
          <w:sz w:val="20"/>
        </w:rPr>
        <w:t>Название</w:t>
      </w:r>
      <w:r w:rsidRPr="00563720">
        <w:rPr>
          <w:rFonts w:ascii="Tahoma" w:hAnsi="Tahoma" w:cs="Tahoma"/>
          <w:color w:val="000000"/>
          <w:sz w:val="20"/>
        </w:rPr>
        <w:t xml:space="preserve"> </w:t>
      </w:r>
      <w:r w:rsidRPr="00563720">
        <w:rPr>
          <w:rFonts w:ascii="Tahoma" w:hAnsi="Tahoma" w:cs="Tahoma" w:hint="eastAsia"/>
          <w:color w:val="000000"/>
          <w:sz w:val="20"/>
        </w:rPr>
        <w:t>файла</w:t>
      </w:r>
      <w:r w:rsidRPr="00563720">
        <w:rPr>
          <w:rFonts w:ascii="Tahoma" w:hAnsi="Tahoma" w:cs="Tahoma"/>
          <w:color w:val="000000"/>
          <w:sz w:val="20"/>
        </w:rPr>
        <w:t xml:space="preserve">» - это </w:t>
      </w:r>
      <w:r w:rsidRPr="00563720">
        <w:rPr>
          <w:rFonts w:ascii="Tahoma" w:hAnsi="Tahoma" w:cs="Tahoma" w:hint="eastAsia"/>
          <w:color w:val="000000"/>
          <w:sz w:val="20"/>
        </w:rPr>
        <w:t>структурированное</w:t>
      </w:r>
      <w:r w:rsidRPr="00563720">
        <w:rPr>
          <w:rFonts w:ascii="Tahoma" w:hAnsi="Tahoma" w:cs="Tahoma"/>
          <w:color w:val="000000"/>
          <w:sz w:val="20"/>
        </w:rPr>
        <w:t xml:space="preserve"> название файла выгрузки, </w:t>
      </w:r>
      <w:r w:rsidRPr="00563720">
        <w:rPr>
          <w:rFonts w:ascii="Tahoma" w:hAnsi="Tahoma" w:cs="Tahoma" w:hint="eastAsia"/>
          <w:color w:val="000000"/>
          <w:sz w:val="20"/>
        </w:rPr>
        <w:t>включает</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себя</w:t>
      </w:r>
      <w:r w:rsidRPr="00563720">
        <w:rPr>
          <w:rFonts w:ascii="Tahoma" w:hAnsi="Tahoma" w:cs="Tahoma"/>
          <w:color w:val="000000"/>
          <w:sz w:val="20"/>
        </w:rPr>
        <w:t>: «</w:t>
      </w:r>
      <w:r w:rsidRPr="00563720">
        <w:rPr>
          <w:rFonts w:ascii="Tahoma" w:hAnsi="Tahoma" w:cs="Tahoma" w:hint="eastAsia"/>
          <w:color w:val="000000"/>
          <w:sz w:val="20"/>
        </w:rPr>
        <w:t>Филиал</w:t>
      </w:r>
      <w:r w:rsidRPr="00563720">
        <w:rPr>
          <w:rFonts w:ascii="Tahoma" w:hAnsi="Tahoma" w:cs="Tahoma"/>
          <w:color w:val="000000"/>
          <w:sz w:val="20"/>
        </w:rPr>
        <w:t>_</w:t>
      </w:r>
      <w:r w:rsidRPr="00563720">
        <w:rPr>
          <w:rFonts w:ascii="Tahoma" w:hAnsi="Tahoma" w:cs="Tahoma" w:hint="eastAsia"/>
          <w:color w:val="000000"/>
          <w:sz w:val="20"/>
        </w:rPr>
        <w:t>Район</w:t>
      </w:r>
      <w:r w:rsidRPr="00563720">
        <w:rPr>
          <w:rFonts w:ascii="Tahoma" w:hAnsi="Tahoma" w:cs="Tahoma"/>
          <w:color w:val="000000"/>
          <w:sz w:val="20"/>
        </w:rPr>
        <w:t>_</w:t>
      </w:r>
      <w:r w:rsidRPr="00563720">
        <w:rPr>
          <w:rFonts w:ascii="Tahoma" w:hAnsi="Tahoma" w:cs="Tahoma" w:hint="eastAsia"/>
          <w:color w:val="000000"/>
          <w:sz w:val="20"/>
        </w:rPr>
        <w:t>Индекс»</w:t>
      </w:r>
      <w:r w:rsidRPr="00563720">
        <w:rPr>
          <w:rFonts w:ascii="Tahoma" w:hAnsi="Tahoma" w:cs="Tahoma"/>
          <w:color w:val="000000"/>
          <w:sz w:val="20"/>
        </w:rPr>
        <w:t xml:space="preserve">, </w:t>
      </w:r>
    </w:p>
    <w:p w14:paraId="239A28B3" w14:textId="77777777" w:rsidR="00305038" w:rsidRPr="00563720" w:rsidRDefault="00305038" w:rsidP="00305038">
      <w:pPr>
        <w:jc w:val="both"/>
        <w:rPr>
          <w:rFonts w:ascii="Tahoma" w:hAnsi="Tahoma" w:cs="Tahoma"/>
          <w:color w:val="000000"/>
          <w:sz w:val="20"/>
        </w:rPr>
      </w:pPr>
      <w:r w:rsidRPr="00563720">
        <w:rPr>
          <w:rFonts w:ascii="Tahoma" w:hAnsi="Tahoma" w:cs="Tahoma" w:hint="eastAsia"/>
          <w:color w:val="000000"/>
          <w:sz w:val="20"/>
        </w:rPr>
        <w:t>где</w:t>
      </w:r>
      <w:r w:rsidRPr="00563720">
        <w:rPr>
          <w:rFonts w:ascii="Tahoma" w:hAnsi="Tahoma" w:cs="Tahoma"/>
          <w:color w:val="000000"/>
          <w:sz w:val="20"/>
        </w:rPr>
        <w:t xml:space="preserve"> «</w:t>
      </w:r>
      <w:r w:rsidRPr="00563720">
        <w:rPr>
          <w:rFonts w:ascii="Tahoma" w:hAnsi="Tahoma" w:cs="Tahoma" w:hint="eastAsia"/>
          <w:color w:val="000000"/>
          <w:sz w:val="20"/>
        </w:rPr>
        <w:t>Филиал»</w:t>
      </w:r>
      <w:r w:rsidRPr="00563720">
        <w:rPr>
          <w:rFonts w:ascii="Tahoma" w:hAnsi="Tahoma" w:cs="Tahoma"/>
          <w:color w:val="000000"/>
          <w:sz w:val="20"/>
        </w:rPr>
        <w:t xml:space="preserve"> - </w:t>
      </w:r>
      <w:r w:rsidRPr="00563720">
        <w:rPr>
          <w:rFonts w:ascii="Tahoma" w:hAnsi="Tahoma" w:cs="Tahoma" w:hint="eastAsia"/>
          <w:color w:val="000000"/>
          <w:sz w:val="20"/>
        </w:rPr>
        <w:t>это</w:t>
      </w:r>
      <w:r w:rsidRPr="00563720">
        <w:rPr>
          <w:rFonts w:ascii="Tahoma" w:hAnsi="Tahoma" w:cs="Tahoma"/>
          <w:color w:val="000000"/>
          <w:sz w:val="20"/>
        </w:rPr>
        <w:t xml:space="preserve"> название </w:t>
      </w:r>
      <w:r w:rsidRPr="00563720">
        <w:rPr>
          <w:rFonts w:ascii="Tahoma" w:hAnsi="Tahoma" w:cs="Tahoma" w:hint="eastAsia"/>
          <w:color w:val="000000"/>
          <w:sz w:val="20"/>
        </w:rPr>
        <w:t>филиала</w:t>
      </w:r>
      <w:r w:rsidRPr="00563720">
        <w:rPr>
          <w:rFonts w:ascii="Tahoma" w:hAnsi="Tahoma" w:cs="Tahoma"/>
          <w:color w:val="000000"/>
          <w:sz w:val="20"/>
        </w:rPr>
        <w:t xml:space="preserve"> </w:t>
      </w:r>
      <w:r w:rsidRPr="00563720">
        <w:rPr>
          <w:rFonts w:ascii="Tahoma" w:hAnsi="Tahoma" w:cs="Tahoma" w:hint="eastAsia"/>
          <w:color w:val="000000"/>
          <w:sz w:val="20"/>
        </w:rPr>
        <w:t>Заказчика</w:t>
      </w:r>
      <w:r w:rsidRPr="00563720">
        <w:rPr>
          <w:rFonts w:ascii="Tahoma" w:hAnsi="Tahoma" w:cs="Tahoma"/>
          <w:color w:val="000000"/>
          <w:sz w:val="20"/>
        </w:rPr>
        <w:t>,</w:t>
      </w:r>
    </w:p>
    <w:p w14:paraId="6C183384" w14:textId="77777777" w:rsidR="00305038" w:rsidRDefault="00305038" w:rsidP="00305038">
      <w:pPr>
        <w:jc w:val="both"/>
        <w:rPr>
          <w:rFonts w:ascii="Tahoma" w:hAnsi="Tahoma" w:cs="Tahoma"/>
          <w:color w:val="000000"/>
          <w:sz w:val="20"/>
        </w:rPr>
      </w:pPr>
      <w:r w:rsidRPr="00563720">
        <w:rPr>
          <w:rFonts w:ascii="Tahoma" w:hAnsi="Tahoma" w:cs="Tahoma"/>
          <w:color w:val="000000"/>
          <w:sz w:val="20"/>
        </w:rPr>
        <w:t xml:space="preserve">      «</w:t>
      </w:r>
      <w:proofErr w:type="gramStart"/>
      <w:r w:rsidRPr="00563720">
        <w:rPr>
          <w:rFonts w:ascii="Tahoma" w:hAnsi="Tahoma" w:cs="Tahoma" w:hint="eastAsia"/>
          <w:color w:val="000000"/>
          <w:sz w:val="20"/>
        </w:rPr>
        <w:t>Район»</w:t>
      </w:r>
      <w:r w:rsidRPr="00563720">
        <w:rPr>
          <w:rFonts w:ascii="Tahoma" w:hAnsi="Tahoma" w:cs="Tahoma"/>
          <w:color w:val="000000"/>
          <w:sz w:val="20"/>
        </w:rPr>
        <w:t xml:space="preserve">   </w:t>
      </w:r>
      <w:proofErr w:type="gramEnd"/>
      <w:r w:rsidRPr="00563720">
        <w:rPr>
          <w:rFonts w:ascii="Tahoma" w:hAnsi="Tahoma" w:cs="Tahoma"/>
          <w:color w:val="000000"/>
          <w:sz w:val="20"/>
        </w:rPr>
        <w:t xml:space="preserve">- </w:t>
      </w:r>
      <w:r w:rsidRPr="00563720">
        <w:rPr>
          <w:rFonts w:ascii="Tahoma" w:hAnsi="Tahoma" w:cs="Tahoma" w:hint="eastAsia"/>
          <w:color w:val="000000"/>
          <w:sz w:val="20"/>
        </w:rPr>
        <w:t>это</w:t>
      </w:r>
      <w:r w:rsidRPr="00563720">
        <w:rPr>
          <w:rFonts w:ascii="Tahoma" w:hAnsi="Tahoma" w:cs="Tahoma"/>
          <w:color w:val="000000"/>
          <w:sz w:val="20"/>
        </w:rPr>
        <w:t xml:space="preserve"> </w:t>
      </w:r>
      <w:r w:rsidRPr="00563720">
        <w:rPr>
          <w:rFonts w:ascii="Tahoma" w:hAnsi="Tahoma" w:cs="Tahoma" w:hint="eastAsia"/>
          <w:color w:val="000000"/>
          <w:sz w:val="20"/>
        </w:rPr>
        <w:t>территориальная</w:t>
      </w:r>
      <w:r w:rsidRPr="00563720">
        <w:rPr>
          <w:rFonts w:ascii="Tahoma" w:hAnsi="Tahoma" w:cs="Tahoma"/>
          <w:color w:val="000000"/>
          <w:sz w:val="20"/>
        </w:rPr>
        <w:t xml:space="preserve"> </w:t>
      </w:r>
      <w:r w:rsidRPr="00563720">
        <w:rPr>
          <w:rFonts w:ascii="Tahoma" w:hAnsi="Tahoma" w:cs="Tahoma" w:hint="eastAsia"/>
          <w:color w:val="000000"/>
          <w:sz w:val="20"/>
        </w:rPr>
        <w:t>единица</w:t>
      </w:r>
      <w:r w:rsidRPr="00563720">
        <w:rPr>
          <w:rFonts w:ascii="Tahoma" w:hAnsi="Tahoma" w:cs="Tahoma"/>
          <w:color w:val="000000"/>
          <w:sz w:val="20"/>
        </w:rPr>
        <w:t xml:space="preserve">, </w:t>
      </w:r>
      <w:r w:rsidRPr="00563720">
        <w:rPr>
          <w:rFonts w:ascii="Tahoma" w:hAnsi="Tahoma" w:cs="Tahoma" w:hint="eastAsia"/>
          <w:color w:val="000000"/>
          <w:sz w:val="20"/>
        </w:rPr>
        <w:t>применяемая</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филиале</w:t>
      </w:r>
      <w:r w:rsidRPr="00563720">
        <w:rPr>
          <w:rFonts w:ascii="Tahoma" w:hAnsi="Tahoma" w:cs="Tahoma"/>
          <w:color w:val="000000"/>
          <w:sz w:val="20"/>
        </w:rPr>
        <w:t xml:space="preserve"> </w:t>
      </w:r>
      <w:r w:rsidRPr="00563720">
        <w:rPr>
          <w:rFonts w:ascii="Tahoma" w:hAnsi="Tahoma" w:cs="Tahoma" w:hint="eastAsia"/>
          <w:color w:val="000000"/>
          <w:sz w:val="20"/>
        </w:rPr>
        <w:t>для</w:t>
      </w:r>
      <w:r w:rsidRPr="00563720">
        <w:rPr>
          <w:rFonts w:ascii="Tahoma" w:hAnsi="Tahoma" w:cs="Tahoma"/>
          <w:color w:val="000000"/>
          <w:sz w:val="20"/>
        </w:rPr>
        <w:t xml:space="preserve"> </w:t>
      </w:r>
      <w:r w:rsidRPr="00563720">
        <w:rPr>
          <w:rFonts w:ascii="Tahoma" w:hAnsi="Tahoma" w:cs="Tahoma" w:hint="eastAsia"/>
          <w:color w:val="000000"/>
          <w:sz w:val="20"/>
        </w:rPr>
        <w:t>группировки</w:t>
      </w:r>
      <w:r w:rsidRPr="00563720">
        <w:rPr>
          <w:rFonts w:ascii="Tahoma" w:hAnsi="Tahoma" w:cs="Tahoma"/>
          <w:color w:val="000000"/>
          <w:sz w:val="20"/>
        </w:rPr>
        <w:t xml:space="preserve"> </w:t>
      </w:r>
      <w:r w:rsidRPr="00563720">
        <w:rPr>
          <w:rFonts w:ascii="Tahoma" w:hAnsi="Tahoma" w:cs="Tahoma" w:hint="eastAsia"/>
          <w:color w:val="000000"/>
          <w:sz w:val="20"/>
        </w:rPr>
        <w:t>готовой</w:t>
      </w:r>
      <w:r>
        <w:rPr>
          <w:rFonts w:ascii="Tahoma" w:hAnsi="Tahoma" w:cs="Tahoma"/>
          <w:color w:val="000000"/>
          <w:sz w:val="20"/>
        </w:rPr>
        <w:t xml:space="preserve"> </w:t>
      </w:r>
    </w:p>
    <w:p w14:paraId="777D3CA5"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 xml:space="preserve">                        </w:t>
      </w:r>
      <w:r w:rsidRPr="00563720">
        <w:rPr>
          <w:rFonts w:ascii="Tahoma" w:hAnsi="Tahoma" w:cs="Tahoma" w:hint="eastAsia"/>
          <w:color w:val="000000"/>
          <w:sz w:val="20"/>
        </w:rPr>
        <w:t>продукции</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целях</w:t>
      </w:r>
      <w:r w:rsidRPr="00563720">
        <w:rPr>
          <w:rFonts w:ascii="Tahoma" w:hAnsi="Tahoma" w:cs="Tahoma"/>
          <w:color w:val="000000"/>
          <w:sz w:val="20"/>
        </w:rPr>
        <w:t xml:space="preserve"> </w:t>
      </w:r>
      <w:r w:rsidRPr="00563720">
        <w:rPr>
          <w:rFonts w:ascii="Tahoma" w:hAnsi="Tahoma" w:cs="Tahoma" w:hint="eastAsia"/>
          <w:color w:val="000000"/>
          <w:sz w:val="20"/>
        </w:rPr>
        <w:t>передачи</w:t>
      </w:r>
      <w:r w:rsidRPr="00563720">
        <w:rPr>
          <w:rFonts w:ascii="Tahoma" w:hAnsi="Tahoma" w:cs="Tahoma"/>
          <w:color w:val="000000"/>
          <w:sz w:val="20"/>
        </w:rPr>
        <w:t xml:space="preserve"> </w:t>
      </w:r>
      <w:r w:rsidRPr="00563720">
        <w:rPr>
          <w:rFonts w:ascii="Tahoma" w:hAnsi="Tahoma" w:cs="Tahoma" w:hint="eastAsia"/>
          <w:color w:val="000000"/>
          <w:sz w:val="20"/>
        </w:rPr>
        <w:t>ее</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доставку</w:t>
      </w:r>
      <w:r w:rsidRPr="00563720">
        <w:rPr>
          <w:rFonts w:ascii="Tahoma" w:hAnsi="Tahoma" w:cs="Tahoma"/>
          <w:color w:val="000000"/>
          <w:sz w:val="20"/>
        </w:rPr>
        <w:t>,</w:t>
      </w:r>
    </w:p>
    <w:p w14:paraId="1A8C8326"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 xml:space="preserve">      «</w:t>
      </w:r>
      <w:r w:rsidRPr="00563720">
        <w:rPr>
          <w:rFonts w:ascii="Tahoma" w:hAnsi="Tahoma" w:cs="Tahoma" w:hint="eastAsia"/>
          <w:color w:val="000000"/>
          <w:sz w:val="20"/>
        </w:rPr>
        <w:t>Индекс»</w:t>
      </w:r>
      <w:r w:rsidRPr="00563720">
        <w:rPr>
          <w:rFonts w:ascii="Tahoma" w:hAnsi="Tahoma" w:cs="Tahoma"/>
          <w:color w:val="000000"/>
          <w:sz w:val="20"/>
        </w:rPr>
        <w:t xml:space="preserve"> -  </w:t>
      </w:r>
      <w:r w:rsidRPr="00563720">
        <w:rPr>
          <w:rFonts w:ascii="Tahoma" w:hAnsi="Tahoma" w:cs="Tahoma" w:hint="eastAsia"/>
          <w:color w:val="000000"/>
          <w:sz w:val="20"/>
        </w:rPr>
        <w:t>почтовый</w:t>
      </w:r>
      <w:r w:rsidRPr="00563720">
        <w:rPr>
          <w:rFonts w:ascii="Tahoma" w:hAnsi="Tahoma" w:cs="Tahoma"/>
          <w:color w:val="000000"/>
          <w:sz w:val="20"/>
        </w:rPr>
        <w:t xml:space="preserve"> </w:t>
      </w:r>
      <w:r w:rsidRPr="00563720">
        <w:rPr>
          <w:rFonts w:ascii="Tahoma" w:hAnsi="Tahoma" w:cs="Tahoma" w:hint="eastAsia"/>
          <w:color w:val="000000"/>
          <w:sz w:val="20"/>
        </w:rPr>
        <w:t>индекс</w:t>
      </w:r>
      <w:r w:rsidRPr="00563720">
        <w:rPr>
          <w:rFonts w:ascii="Tahoma" w:hAnsi="Tahoma" w:cs="Tahoma"/>
          <w:color w:val="000000"/>
          <w:sz w:val="20"/>
        </w:rPr>
        <w:t>.</w:t>
      </w:r>
    </w:p>
    <w:p w14:paraId="1B90105D"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Кол</w:t>
      </w:r>
      <w:r w:rsidRPr="00563720">
        <w:rPr>
          <w:rFonts w:ascii="Tahoma" w:hAnsi="Tahoma" w:cs="Tahoma"/>
          <w:color w:val="000000"/>
          <w:sz w:val="20"/>
        </w:rPr>
        <w:t>-</w:t>
      </w:r>
      <w:r w:rsidRPr="00563720">
        <w:rPr>
          <w:rFonts w:ascii="Tahoma" w:hAnsi="Tahoma" w:cs="Tahoma" w:hint="eastAsia"/>
          <w:color w:val="000000"/>
          <w:sz w:val="20"/>
        </w:rPr>
        <w:t>во</w:t>
      </w:r>
      <w:r w:rsidRPr="00563720">
        <w:rPr>
          <w:rFonts w:ascii="Tahoma" w:hAnsi="Tahoma" w:cs="Tahoma"/>
          <w:color w:val="000000"/>
          <w:sz w:val="20"/>
        </w:rPr>
        <w:t xml:space="preserve"> </w:t>
      </w:r>
      <w:r w:rsidRPr="00563720">
        <w:rPr>
          <w:rFonts w:ascii="Tahoma" w:hAnsi="Tahoma" w:cs="Tahoma" w:hint="eastAsia"/>
          <w:color w:val="000000"/>
          <w:sz w:val="20"/>
        </w:rPr>
        <w:t>листов</w:t>
      </w:r>
      <w:r w:rsidRPr="00563720">
        <w:rPr>
          <w:rFonts w:ascii="Tahoma" w:hAnsi="Tahoma" w:cs="Tahoma"/>
          <w:color w:val="000000"/>
          <w:sz w:val="20"/>
        </w:rPr>
        <w:t xml:space="preserve">» -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r w:rsidRPr="00563720">
        <w:rPr>
          <w:rFonts w:ascii="Tahoma" w:hAnsi="Tahoma" w:cs="Tahoma" w:hint="eastAsia"/>
          <w:color w:val="000000"/>
          <w:sz w:val="20"/>
        </w:rPr>
        <w:t>инфописем</w:t>
      </w:r>
      <w:r w:rsidRPr="00563720">
        <w:rPr>
          <w:rFonts w:ascii="Tahoma" w:hAnsi="Tahoma" w:cs="Tahoma"/>
          <w:color w:val="000000"/>
          <w:sz w:val="20"/>
        </w:rPr>
        <w:t xml:space="preserve"> </w:t>
      </w:r>
      <w:r w:rsidRPr="00563720">
        <w:rPr>
          <w:rFonts w:ascii="Tahoma" w:hAnsi="Tahoma" w:cs="Tahoma" w:hint="eastAsia"/>
          <w:color w:val="000000"/>
          <w:sz w:val="20"/>
        </w:rPr>
        <w:t>плюс</w:t>
      </w:r>
      <w:r w:rsidRPr="00563720">
        <w:rPr>
          <w:rFonts w:ascii="Tahoma" w:hAnsi="Tahoma" w:cs="Tahoma"/>
          <w:color w:val="000000"/>
          <w:sz w:val="20"/>
        </w:rPr>
        <w:t xml:space="preserve">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r w:rsidRPr="00563720">
        <w:rPr>
          <w:rFonts w:ascii="Tahoma" w:hAnsi="Tahoma" w:cs="Tahoma" w:hint="eastAsia"/>
          <w:color w:val="000000"/>
          <w:sz w:val="20"/>
        </w:rPr>
        <w:t>листов</w:t>
      </w:r>
      <w:r w:rsidRPr="00563720">
        <w:rPr>
          <w:rFonts w:ascii="Tahoma" w:hAnsi="Tahoma" w:cs="Tahoma"/>
          <w:color w:val="000000"/>
          <w:sz w:val="20"/>
        </w:rPr>
        <w:t xml:space="preserve"> </w:t>
      </w:r>
      <w:r w:rsidRPr="00563720">
        <w:rPr>
          <w:rFonts w:ascii="Tahoma" w:hAnsi="Tahoma" w:cs="Tahoma" w:hint="eastAsia"/>
          <w:color w:val="000000"/>
          <w:sz w:val="20"/>
        </w:rPr>
        <w:t>описи</w:t>
      </w:r>
      <w:r w:rsidRPr="00563720">
        <w:rPr>
          <w:rFonts w:ascii="Tahoma" w:hAnsi="Tahoma" w:cs="Tahoma"/>
          <w:color w:val="000000"/>
          <w:sz w:val="20"/>
        </w:rPr>
        <w:t>.</w:t>
      </w:r>
    </w:p>
    <w:p w14:paraId="00D0852C"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Кол</w:t>
      </w:r>
      <w:r w:rsidRPr="00563720">
        <w:rPr>
          <w:rFonts w:ascii="Tahoma" w:hAnsi="Tahoma" w:cs="Tahoma"/>
          <w:color w:val="000000"/>
          <w:sz w:val="20"/>
        </w:rPr>
        <w:t>-</w:t>
      </w:r>
      <w:r w:rsidRPr="00563720">
        <w:rPr>
          <w:rFonts w:ascii="Tahoma" w:hAnsi="Tahoma" w:cs="Tahoma" w:hint="eastAsia"/>
          <w:color w:val="000000"/>
          <w:sz w:val="20"/>
        </w:rPr>
        <w:t>во</w:t>
      </w:r>
      <w:r w:rsidRPr="00563720">
        <w:rPr>
          <w:rFonts w:ascii="Tahoma" w:hAnsi="Tahoma" w:cs="Tahoma"/>
          <w:color w:val="000000"/>
          <w:sz w:val="20"/>
        </w:rPr>
        <w:t xml:space="preserve"> </w:t>
      </w:r>
      <w:r w:rsidRPr="00563720">
        <w:rPr>
          <w:rFonts w:ascii="Tahoma" w:hAnsi="Tahoma" w:cs="Tahoma" w:hint="eastAsia"/>
          <w:color w:val="000000"/>
          <w:sz w:val="20"/>
        </w:rPr>
        <w:t>писем</w:t>
      </w:r>
      <w:r w:rsidRPr="00563720">
        <w:rPr>
          <w:rFonts w:ascii="Tahoma" w:hAnsi="Tahoma" w:cs="Tahoma"/>
          <w:color w:val="000000"/>
          <w:sz w:val="20"/>
        </w:rPr>
        <w:t xml:space="preserve">» -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r w:rsidRPr="00563720">
        <w:rPr>
          <w:rFonts w:ascii="Tahoma" w:hAnsi="Tahoma" w:cs="Tahoma" w:hint="eastAsia"/>
          <w:color w:val="000000"/>
          <w:sz w:val="20"/>
        </w:rPr>
        <w:t>инфописем</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файле</w:t>
      </w:r>
      <w:r w:rsidRPr="00563720">
        <w:rPr>
          <w:rFonts w:ascii="Tahoma" w:hAnsi="Tahoma" w:cs="Tahoma"/>
          <w:color w:val="000000"/>
          <w:sz w:val="20"/>
        </w:rPr>
        <w:t>.</w:t>
      </w:r>
    </w:p>
    <w:p w14:paraId="5A91A41A"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Акт</w:t>
      </w:r>
      <w:r w:rsidRPr="00563720">
        <w:rPr>
          <w:rFonts w:ascii="Tahoma" w:hAnsi="Tahoma" w:cs="Tahoma"/>
          <w:color w:val="000000"/>
          <w:sz w:val="20"/>
        </w:rPr>
        <w:t xml:space="preserve">» - </w:t>
      </w:r>
      <w:r w:rsidRPr="00563720">
        <w:rPr>
          <w:rFonts w:ascii="Tahoma" w:hAnsi="Tahoma" w:cs="Tahoma" w:hint="eastAsia"/>
          <w:color w:val="000000"/>
          <w:sz w:val="20"/>
        </w:rPr>
        <w:t>название</w:t>
      </w:r>
      <w:r w:rsidRPr="00563720">
        <w:rPr>
          <w:rFonts w:ascii="Tahoma" w:hAnsi="Tahoma" w:cs="Tahoma"/>
          <w:color w:val="000000"/>
          <w:sz w:val="20"/>
        </w:rPr>
        <w:t xml:space="preserve"> </w:t>
      </w:r>
      <w:r w:rsidRPr="00563720">
        <w:rPr>
          <w:rFonts w:ascii="Tahoma" w:hAnsi="Tahoma" w:cs="Tahoma" w:hint="eastAsia"/>
          <w:color w:val="000000"/>
          <w:sz w:val="20"/>
        </w:rPr>
        <w:t>Района</w:t>
      </w:r>
      <w:r w:rsidRPr="00563720">
        <w:rPr>
          <w:rFonts w:ascii="Tahoma" w:hAnsi="Tahoma" w:cs="Tahoma"/>
          <w:color w:val="000000"/>
          <w:sz w:val="20"/>
        </w:rPr>
        <w:t xml:space="preserve">, </w:t>
      </w:r>
      <w:r w:rsidRPr="00563720">
        <w:rPr>
          <w:rFonts w:ascii="Tahoma" w:hAnsi="Tahoma" w:cs="Tahoma" w:hint="eastAsia"/>
          <w:color w:val="000000"/>
          <w:sz w:val="20"/>
        </w:rPr>
        <w:t>по</w:t>
      </w:r>
      <w:r w:rsidRPr="00563720">
        <w:rPr>
          <w:rFonts w:ascii="Tahoma" w:hAnsi="Tahoma" w:cs="Tahoma"/>
          <w:color w:val="000000"/>
          <w:sz w:val="20"/>
        </w:rPr>
        <w:t xml:space="preserve"> </w:t>
      </w:r>
      <w:r w:rsidRPr="00563720">
        <w:rPr>
          <w:rFonts w:ascii="Tahoma" w:hAnsi="Tahoma" w:cs="Tahoma" w:hint="eastAsia"/>
          <w:color w:val="000000"/>
          <w:sz w:val="20"/>
        </w:rPr>
        <w:t>которому</w:t>
      </w:r>
      <w:r w:rsidRPr="00563720">
        <w:rPr>
          <w:rFonts w:ascii="Tahoma" w:hAnsi="Tahoma" w:cs="Tahoma"/>
          <w:color w:val="000000"/>
          <w:sz w:val="20"/>
        </w:rPr>
        <w:t xml:space="preserve"> </w:t>
      </w:r>
      <w:r>
        <w:rPr>
          <w:rFonts w:ascii="Tahoma" w:eastAsia="Calibri" w:hAnsi="Tahoma" w:cs="Tahoma"/>
          <w:sz w:val="20"/>
          <w:lang w:eastAsia="en-US"/>
        </w:rPr>
        <w:t>Исполнитель</w:t>
      </w:r>
      <w:r w:rsidRPr="00563720">
        <w:rPr>
          <w:rFonts w:ascii="Tahoma" w:hAnsi="Tahoma" w:cs="Tahoma"/>
          <w:color w:val="000000"/>
          <w:sz w:val="20"/>
        </w:rPr>
        <w:t xml:space="preserve"> </w:t>
      </w:r>
      <w:r w:rsidRPr="00563720">
        <w:rPr>
          <w:rFonts w:ascii="Tahoma" w:hAnsi="Tahoma" w:cs="Tahoma" w:hint="eastAsia"/>
          <w:color w:val="000000"/>
          <w:sz w:val="20"/>
        </w:rPr>
        <w:t>должен</w:t>
      </w:r>
      <w:r w:rsidRPr="00563720">
        <w:rPr>
          <w:rFonts w:ascii="Tahoma" w:hAnsi="Tahoma" w:cs="Tahoma"/>
          <w:color w:val="000000"/>
          <w:sz w:val="20"/>
        </w:rPr>
        <w:t xml:space="preserve"> </w:t>
      </w:r>
      <w:r w:rsidRPr="00563720">
        <w:rPr>
          <w:rFonts w:ascii="Tahoma" w:hAnsi="Tahoma" w:cs="Tahoma" w:hint="eastAsia"/>
          <w:color w:val="000000"/>
          <w:sz w:val="20"/>
        </w:rPr>
        <w:t>сгруппировать</w:t>
      </w:r>
      <w:r w:rsidRPr="00563720">
        <w:rPr>
          <w:rFonts w:ascii="Tahoma" w:hAnsi="Tahoma" w:cs="Tahoma"/>
          <w:color w:val="000000"/>
          <w:sz w:val="20"/>
        </w:rPr>
        <w:t xml:space="preserve"> </w:t>
      </w:r>
      <w:r w:rsidRPr="00563720">
        <w:rPr>
          <w:rFonts w:ascii="Tahoma" w:hAnsi="Tahoma" w:cs="Tahoma" w:hint="eastAsia"/>
          <w:color w:val="000000"/>
          <w:sz w:val="20"/>
        </w:rPr>
        <w:t>готовую</w:t>
      </w:r>
      <w:r w:rsidRPr="00563720">
        <w:rPr>
          <w:rFonts w:ascii="Tahoma" w:hAnsi="Tahoma" w:cs="Tahoma"/>
          <w:color w:val="000000"/>
          <w:sz w:val="20"/>
        </w:rPr>
        <w:t xml:space="preserve"> </w:t>
      </w:r>
      <w:r w:rsidRPr="00563720">
        <w:rPr>
          <w:rFonts w:ascii="Tahoma" w:hAnsi="Tahoma" w:cs="Tahoma" w:hint="eastAsia"/>
          <w:color w:val="000000"/>
          <w:sz w:val="20"/>
        </w:rPr>
        <w:t>продукцию</w:t>
      </w:r>
      <w:r w:rsidRPr="00563720">
        <w:rPr>
          <w:rFonts w:ascii="Tahoma" w:hAnsi="Tahoma" w:cs="Tahoma"/>
          <w:color w:val="000000"/>
          <w:sz w:val="20"/>
        </w:rPr>
        <w:t>.</w:t>
      </w:r>
    </w:p>
    <w:p w14:paraId="20515F5A"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Макет</w:t>
      </w:r>
      <w:r w:rsidRPr="00563720">
        <w:rPr>
          <w:rFonts w:ascii="Tahoma" w:hAnsi="Tahoma" w:cs="Tahoma"/>
          <w:color w:val="000000"/>
          <w:sz w:val="20"/>
        </w:rPr>
        <w:t xml:space="preserve"> </w:t>
      </w:r>
      <w:r w:rsidRPr="00563720">
        <w:rPr>
          <w:rFonts w:ascii="Tahoma" w:hAnsi="Tahoma" w:cs="Tahoma" w:hint="eastAsia"/>
          <w:color w:val="000000"/>
          <w:sz w:val="20"/>
        </w:rPr>
        <w:t>оборотной</w:t>
      </w:r>
      <w:r w:rsidRPr="00563720">
        <w:rPr>
          <w:rFonts w:ascii="Tahoma" w:hAnsi="Tahoma" w:cs="Tahoma"/>
          <w:color w:val="000000"/>
          <w:sz w:val="20"/>
        </w:rPr>
        <w:t xml:space="preserve"> </w:t>
      </w:r>
      <w:r w:rsidRPr="00563720">
        <w:rPr>
          <w:rFonts w:ascii="Tahoma" w:hAnsi="Tahoma" w:cs="Tahoma" w:hint="eastAsia"/>
          <w:color w:val="000000"/>
          <w:sz w:val="20"/>
        </w:rPr>
        <w:t>стороны</w:t>
      </w:r>
      <w:r w:rsidRPr="00563720">
        <w:rPr>
          <w:rFonts w:ascii="Tahoma" w:hAnsi="Tahoma" w:cs="Tahoma"/>
          <w:color w:val="000000"/>
          <w:sz w:val="20"/>
        </w:rPr>
        <w:t xml:space="preserve">» - название </w:t>
      </w:r>
      <w:r w:rsidRPr="00563720">
        <w:rPr>
          <w:rFonts w:ascii="Tahoma" w:hAnsi="Tahoma" w:cs="Tahoma"/>
          <w:color w:val="000000"/>
          <w:sz w:val="20"/>
          <w:lang w:val="en-US"/>
        </w:rPr>
        <w:t>PDF</w:t>
      </w:r>
      <w:r w:rsidRPr="00563720">
        <w:rPr>
          <w:rFonts w:ascii="Tahoma" w:hAnsi="Tahoma" w:cs="Tahoma"/>
          <w:color w:val="000000"/>
          <w:sz w:val="20"/>
        </w:rPr>
        <w:t>-файла макета оборотной стороны для инфописем (мож</w:t>
      </w:r>
      <w:r>
        <w:rPr>
          <w:rFonts w:ascii="Tahoma" w:hAnsi="Tahoma" w:cs="Tahoma"/>
          <w:color w:val="000000"/>
          <w:sz w:val="20"/>
        </w:rPr>
        <w:t>ет не заполняться в реестре, т.к</w:t>
      </w:r>
      <w:r w:rsidRPr="00563720">
        <w:rPr>
          <w:rFonts w:ascii="Tahoma" w:hAnsi="Tahoma" w:cs="Tahoma"/>
          <w:color w:val="000000"/>
          <w:sz w:val="20"/>
        </w:rPr>
        <w:t>. одинаковый для всех файлов выгрузки, достаточно указать его в письм</w:t>
      </w:r>
      <w:r>
        <w:rPr>
          <w:rFonts w:ascii="Tahoma" w:hAnsi="Tahoma" w:cs="Tahoma"/>
          <w:color w:val="000000"/>
          <w:sz w:val="20"/>
        </w:rPr>
        <w:t>е</w:t>
      </w:r>
      <w:r w:rsidRPr="00563720">
        <w:rPr>
          <w:rFonts w:ascii="Tahoma" w:hAnsi="Tahoma" w:cs="Tahoma"/>
          <w:color w:val="000000"/>
          <w:sz w:val="20"/>
        </w:rPr>
        <w:t xml:space="preserve"> при направлении заказа </w:t>
      </w:r>
      <w:r>
        <w:rPr>
          <w:rFonts w:ascii="Tahoma" w:hAnsi="Tahoma" w:cs="Tahoma"/>
          <w:color w:val="000000"/>
          <w:sz w:val="20"/>
        </w:rPr>
        <w:t>Исполнителю</w:t>
      </w:r>
      <w:r w:rsidRPr="00563720">
        <w:rPr>
          <w:rFonts w:ascii="Tahoma" w:hAnsi="Tahoma" w:cs="Tahoma"/>
          <w:color w:val="000000"/>
          <w:sz w:val="20"/>
        </w:rPr>
        <w:t>).</w:t>
      </w:r>
    </w:p>
    <w:p w14:paraId="6CC3BFD5" w14:textId="77777777" w:rsidR="00305038" w:rsidRPr="005C66ED"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Первый</w:t>
      </w:r>
      <w:r w:rsidRPr="00563720">
        <w:rPr>
          <w:rFonts w:ascii="Tahoma" w:hAnsi="Tahoma" w:cs="Tahoma"/>
          <w:color w:val="000000"/>
          <w:sz w:val="20"/>
        </w:rPr>
        <w:t xml:space="preserve"> </w:t>
      </w:r>
      <w:r w:rsidRPr="00563720">
        <w:rPr>
          <w:rFonts w:ascii="Tahoma" w:hAnsi="Tahoma" w:cs="Tahoma" w:hint="eastAsia"/>
          <w:color w:val="000000"/>
          <w:sz w:val="20"/>
        </w:rPr>
        <w:t>адрес</w:t>
      </w:r>
      <w:r w:rsidRPr="00563720">
        <w:rPr>
          <w:rFonts w:ascii="Tahoma" w:hAnsi="Tahoma" w:cs="Tahoma"/>
          <w:color w:val="000000"/>
          <w:sz w:val="20"/>
        </w:rPr>
        <w:t xml:space="preserve">» </w:t>
      </w:r>
      <w:r w:rsidRPr="00563720">
        <w:rPr>
          <w:rFonts w:ascii="Tahoma" w:hAnsi="Tahoma" w:cs="Tahoma" w:hint="eastAsia"/>
          <w:color w:val="000000"/>
          <w:sz w:val="20"/>
        </w:rPr>
        <w:t>и</w:t>
      </w:r>
      <w:r w:rsidRPr="00563720">
        <w:rPr>
          <w:rFonts w:ascii="Tahoma" w:hAnsi="Tahoma" w:cs="Tahoma"/>
          <w:color w:val="000000"/>
          <w:sz w:val="20"/>
        </w:rPr>
        <w:t xml:space="preserve"> «</w:t>
      </w:r>
      <w:r w:rsidRPr="00563720">
        <w:rPr>
          <w:rFonts w:ascii="Tahoma" w:hAnsi="Tahoma" w:cs="Tahoma" w:hint="eastAsia"/>
          <w:color w:val="000000"/>
          <w:sz w:val="20"/>
        </w:rPr>
        <w:t>Последний</w:t>
      </w:r>
      <w:r w:rsidRPr="00563720">
        <w:rPr>
          <w:rFonts w:ascii="Tahoma" w:hAnsi="Tahoma" w:cs="Tahoma"/>
          <w:color w:val="000000"/>
          <w:sz w:val="20"/>
        </w:rPr>
        <w:t xml:space="preserve"> </w:t>
      </w:r>
      <w:r w:rsidRPr="00563720">
        <w:rPr>
          <w:rFonts w:ascii="Tahoma" w:hAnsi="Tahoma" w:cs="Tahoma" w:hint="eastAsia"/>
          <w:color w:val="000000"/>
          <w:sz w:val="20"/>
        </w:rPr>
        <w:t>адрес</w:t>
      </w:r>
      <w:r w:rsidRPr="00563720">
        <w:rPr>
          <w:rFonts w:ascii="Tahoma" w:hAnsi="Tahoma" w:cs="Tahoma"/>
          <w:color w:val="000000"/>
          <w:sz w:val="20"/>
        </w:rPr>
        <w:t xml:space="preserve">» - </w:t>
      </w:r>
      <w:r w:rsidRPr="00563720">
        <w:rPr>
          <w:rFonts w:ascii="Tahoma" w:hAnsi="Tahoma" w:cs="Tahoma" w:hint="eastAsia"/>
          <w:color w:val="000000"/>
          <w:sz w:val="20"/>
        </w:rPr>
        <w:t>это</w:t>
      </w:r>
      <w:r w:rsidRPr="00823134">
        <w:rPr>
          <w:rFonts w:ascii="Tahoma" w:hAnsi="Tahoma" w:cs="Tahoma"/>
          <w:color w:val="000000"/>
          <w:sz w:val="20"/>
        </w:rPr>
        <w:t xml:space="preserve"> </w:t>
      </w:r>
      <w:r w:rsidRPr="00823134">
        <w:rPr>
          <w:rFonts w:ascii="Tahoma" w:hAnsi="Tahoma" w:cs="Tahoma" w:hint="eastAsia"/>
          <w:color w:val="000000"/>
          <w:sz w:val="20"/>
        </w:rPr>
        <w:t>доставочные</w:t>
      </w:r>
      <w:r w:rsidRPr="00823134">
        <w:rPr>
          <w:rFonts w:ascii="Tahoma" w:hAnsi="Tahoma" w:cs="Tahoma"/>
          <w:color w:val="000000"/>
          <w:sz w:val="20"/>
        </w:rPr>
        <w:t xml:space="preserve"> </w:t>
      </w:r>
      <w:r w:rsidRPr="00823134">
        <w:rPr>
          <w:rFonts w:ascii="Tahoma" w:hAnsi="Tahoma" w:cs="Tahoma" w:hint="eastAsia"/>
          <w:color w:val="000000"/>
          <w:sz w:val="20"/>
        </w:rPr>
        <w:t>адреса</w:t>
      </w:r>
      <w:r w:rsidRPr="00823134">
        <w:rPr>
          <w:rFonts w:ascii="Tahoma" w:hAnsi="Tahoma" w:cs="Tahoma"/>
          <w:color w:val="000000"/>
          <w:sz w:val="20"/>
        </w:rPr>
        <w:t xml:space="preserve"> </w:t>
      </w:r>
      <w:r w:rsidRPr="00823134">
        <w:rPr>
          <w:rFonts w:ascii="Tahoma" w:hAnsi="Tahoma" w:cs="Tahoma" w:hint="eastAsia"/>
          <w:color w:val="000000"/>
          <w:sz w:val="20"/>
        </w:rPr>
        <w:t>первого</w:t>
      </w:r>
      <w:r w:rsidRPr="00823134">
        <w:rPr>
          <w:rFonts w:ascii="Tahoma" w:hAnsi="Tahoma" w:cs="Tahoma"/>
          <w:color w:val="000000"/>
          <w:sz w:val="20"/>
        </w:rPr>
        <w:t xml:space="preserve"> </w:t>
      </w:r>
      <w:r w:rsidRPr="00823134">
        <w:rPr>
          <w:rFonts w:ascii="Tahoma" w:hAnsi="Tahoma" w:cs="Tahoma" w:hint="eastAsia"/>
          <w:color w:val="000000"/>
          <w:sz w:val="20"/>
        </w:rPr>
        <w:t>и</w:t>
      </w:r>
      <w:r w:rsidRPr="00823134">
        <w:rPr>
          <w:rFonts w:ascii="Tahoma" w:hAnsi="Tahoma" w:cs="Tahoma"/>
          <w:color w:val="000000"/>
          <w:sz w:val="20"/>
        </w:rPr>
        <w:t xml:space="preserve"> </w:t>
      </w:r>
      <w:r w:rsidRPr="00823134">
        <w:rPr>
          <w:rFonts w:ascii="Tahoma" w:hAnsi="Tahoma" w:cs="Tahoma" w:hint="eastAsia"/>
          <w:color w:val="000000"/>
          <w:sz w:val="20"/>
        </w:rPr>
        <w:t>последнего</w:t>
      </w:r>
      <w:r w:rsidRPr="00823134">
        <w:rPr>
          <w:rFonts w:ascii="Tahoma" w:hAnsi="Tahoma" w:cs="Tahoma"/>
          <w:color w:val="000000"/>
          <w:sz w:val="20"/>
        </w:rPr>
        <w:t xml:space="preserve"> </w:t>
      </w:r>
      <w:r w:rsidRPr="00823134">
        <w:rPr>
          <w:rFonts w:ascii="Tahoma" w:hAnsi="Tahoma" w:cs="Tahoma" w:hint="eastAsia"/>
          <w:color w:val="000000"/>
          <w:sz w:val="20"/>
        </w:rPr>
        <w:t>письма</w:t>
      </w:r>
      <w:r w:rsidRPr="00823134">
        <w:rPr>
          <w:rFonts w:ascii="Tahoma" w:hAnsi="Tahoma" w:cs="Tahoma"/>
          <w:color w:val="000000"/>
          <w:sz w:val="20"/>
        </w:rPr>
        <w:t xml:space="preserve"> </w:t>
      </w:r>
      <w:r w:rsidRPr="00823134">
        <w:rPr>
          <w:rFonts w:ascii="Tahoma" w:hAnsi="Tahoma" w:cs="Tahoma" w:hint="eastAsia"/>
          <w:color w:val="000000"/>
          <w:sz w:val="20"/>
        </w:rPr>
        <w:t>в</w:t>
      </w:r>
      <w:r w:rsidRPr="00823134">
        <w:rPr>
          <w:rFonts w:ascii="Tahoma" w:hAnsi="Tahoma" w:cs="Tahoma"/>
          <w:color w:val="000000"/>
          <w:sz w:val="20"/>
        </w:rPr>
        <w:t xml:space="preserve"> </w:t>
      </w:r>
      <w:r w:rsidRPr="00823134">
        <w:rPr>
          <w:rFonts w:ascii="Tahoma" w:hAnsi="Tahoma" w:cs="Tahoma" w:hint="eastAsia"/>
          <w:color w:val="000000"/>
          <w:sz w:val="20"/>
        </w:rPr>
        <w:t>файле</w:t>
      </w:r>
      <w:r w:rsidRPr="00823134">
        <w:rPr>
          <w:rFonts w:ascii="Tahoma" w:hAnsi="Tahoma" w:cs="Tahoma"/>
          <w:color w:val="000000"/>
          <w:sz w:val="20"/>
        </w:rPr>
        <w:t>.</w:t>
      </w:r>
    </w:p>
    <w:p w14:paraId="71ED01CF" w14:textId="77777777" w:rsidR="000F4095" w:rsidRPr="005C66ED" w:rsidRDefault="000F4095" w:rsidP="000F4095">
      <w:pPr>
        <w:rPr>
          <w:rFonts w:ascii="Tahoma" w:hAnsi="Tahoma" w:cs="Tahoma"/>
          <w:color w:val="000000"/>
          <w:sz w:val="20"/>
        </w:rPr>
      </w:pPr>
    </w:p>
    <w:p w14:paraId="2C6B4D59" w14:textId="77777777" w:rsidR="000F4095" w:rsidRDefault="000F4095" w:rsidP="000F4095">
      <w:pPr>
        <w:rPr>
          <w:rFonts w:ascii="Tahoma" w:hAnsi="Tahoma" w:cs="Tahoma"/>
          <w:color w:val="000000"/>
          <w:sz w:val="20"/>
        </w:rPr>
      </w:pPr>
    </w:p>
    <w:p w14:paraId="2B831F95" w14:textId="77777777" w:rsidR="000F4095" w:rsidRDefault="000F4095" w:rsidP="000F4095">
      <w:pPr>
        <w:rPr>
          <w:rFonts w:ascii="Tahoma" w:hAnsi="Tahoma" w:cs="Tahoma"/>
          <w:color w:val="000000"/>
          <w:sz w:val="20"/>
        </w:rPr>
      </w:pPr>
    </w:p>
    <w:p w14:paraId="605F5F35" w14:textId="77777777" w:rsidR="000F4095" w:rsidRDefault="000F4095" w:rsidP="000F4095">
      <w:pPr>
        <w:rPr>
          <w:rFonts w:ascii="Tahoma" w:hAnsi="Tahoma" w:cs="Tahoma"/>
          <w:color w:val="000000"/>
          <w:sz w:val="20"/>
        </w:rPr>
      </w:pPr>
    </w:p>
    <w:p w14:paraId="45D46A6A" w14:textId="77777777" w:rsidR="000F4095" w:rsidRDefault="000F4095" w:rsidP="000F4095">
      <w:pPr>
        <w:rPr>
          <w:rFonts w:ascii="Tahoma" w:hAnsi="Tahoma" w:cs="Tahoma"/>
          <w:color w:val="000000"/>
          <w:sz w:val="20"/>
        </w:rPr>
      </w:pPr>
    </w:p>
    <w:p w14:paraId="01034F82" w14:textId="77777777" w:rsidR="007F5D42" w:rsidRPr="00F62CB4" w:rsidRDefault="007F5D42" w:rsidP="007F5D42">
      <w:pPr>
        <w:rPr>
          <w:rFonts w:ascii="Tahoma" w:hAnsi="Tahoma" w:cs="Tahoma"/>
          <w:b/>
          <w:sz w:val="20"/>
          <w:szCs w:val="20"/>
        </w:rPr>
      </w:pPr>
      <w:r w:rsidRPr="00F62CB4">
        <w:rPr>
          <w:rFonts w:ascii="Tahoma" w:hAnsi="Tahoma" w:cs="Tahoma"/>
          <w:b/>
          <w:sz w:val="20"/>
          <w:szCs w:val="20"/>
        </w:rPr>
        <w:t>Заказчик                                                                         Исполнитель</w:t>
      </w:r>
    </w:p>
    <w:p w14:paraId="770DF063" w14:textId="77777777" w:rsidR="007F5D42" w:rsidRDefault="007F5D42" w:rsidP="007F5D42">
      <w:pPr>
        <w:pStyle w:val="af"/>
        <w:rPr>
          <w:rFonts w:ascii="Tahoma" w:hAnsi="Tahoma" w:cs="Tahoma"/>
          <w:b/>
          <w:sz w:val="20"/>
          <w:szCs w:val="20"/>
          <w:lang w:val="ru-RU"/>
        </w:rPr>
      </w:pPr>
    </w:p>
    <w:p w14:paraId="6CCBEEB7" w14:textId="77777777" w:rsidR="007F5D42" w:rsidRDefault="007F5D42" w:rsidP="007F5D42">
      <w:pPr>
        <w:pStyle w:val="af"/>
        <w:rPr>
          <w:rFonts w:ascii="Tahoma" w:hAnsi="Tahoma" w:cs="Tahoma"/>
          <w:b/>
          <w:sz w:val="20"/>
          <w:szCs w:val="20"/>
          <w:lang w:val="ru-RU"/>
        </w:rPr>
      </w:pPr>
    </w:p>
    <w:p w14:paraId="6691C54F" w14:textId="77777777" w:rsidR="007F5D42" w:rsidRPr="00F62CB4" w:rsidRDefault="007F5D42" w:rsidP="007F5D42">
      <w:pPr>
        <w:rPr>
          <w:rFonts w:ascii="Tahoma" w:hAnsi="Tahoma" w:cs="Tahoma"/>
          <w:b/>
          <w:color w:val="000000"/>
          <w:sz w:val="20"/>
        </w:rPr>
      </w:pPr>
      <w:r w:rsidRPr="00F62CB4">
        <w:rPr>
          <w:rFonts w:ascii="Tahoma" w:hAnsi="Tahoma" w:cs="Tahoma"/>
          <w:spacing w:val="3"/>
          <w:sz w:val="20"/>
          <w:szCs w:val="20"/>
        </w:rPr>
        <w:t>___________________ /</w:t>
      </w:r>
      <w:r w:rsidR="00522081">
        <w:rPr>
          <w:rFonts w:ascii="Tahoma" w:hAnsi="Tahoma" w:cs="Tahoma"/>
          <w:spacing w:val="3"/>
          <w:sz w:val="20"/>
          <w:szCs w:val="20"/>
        </w:rPr>
        <w:t xml:space="preserve">                </w:t>
      </w:r>
      <w:r w:rsidR="00522081" w:rsidRPr="00F62CB4">
        <w:rPr>
          <w:rFonts w:ascii="Tahoma" w:hAnsi="Tahoma" w:cs="Tahoma"/>
          <w:spacing w:val="3"/>
          <w:sz w:val="20"/>
          <w:szCs w:val="20"/>
        </w:rPr>
        <w:t xml:space="preserve"> </w:t>
      </w:r>
      <w:r w:rsidRPr="00F62CB4">
        <w:rPr>
          <w:rFonts w:ascii="Tahoma" w:hAnsi="Tahoma" w:cs="Tahoma"/>
          <w:spacing w:val="3"/>
          <w:sz w:val="20"/>
          <w:szCs w:val="20"/>
        </w:rPr>
        <w:t xml:space="preserve">/                 </w:t>
      </w:r>
      <w:r w:rsidR="00CC299B">
        <w:rPr>
          <w:rFonts w:ascii="Tahoma" w:hAnsi="Tahoma" w:cs="Tahoma"/>
          <w:spacing w:val="3"/>
          <w:sz w:val="20"/>
          <w:szCs w:val="20"/>
        </w:rPr>
        <w:t xml:space="preserve">    </w:t>
      </w:r>
      <w:r w:rsidRPr="00F62CB4">
        <w:rPr>
          <w:rFonts w:ascii="Tahoma" w:hAnsi="Tahoma" w:cs="Tahoma"/>
          <w:spacing w:val="3"/>
          <w:sz w:val="20"/>
          <w:szCs w:val="20"/>
        </w:rPr>
        <w:t xml:space="preserve"> </w:t>
      </w:r>
      <w:r w:rsidR="00E364CC">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sidR="00522081">
        <w:rPr>
          <w:rFonts w:ascii="Tahoma" w:hAnsi="Tahoma" w:cs="Tahoma"/>
          <w:spacing w:val="3"/>
          <w:sz w:val="20"/>
          <w:szCs w:val="20"/>
        </w:rPr>
        <w:t xml:space="preserve">                </w:t>
      </w:r>
      <w:r w:rsidR="00522081" w:rsidRPr="00F62CB4">
        <w:rPr>
          <w:rFonts w:ascii="Tahoma" w:hAnsi="Tahoma" w:cs="Tahoma"/>
          <w:spacing w:val="3"/>
          <w:sz w:val="20"/>
          <w:szCs w:val="20"/>
        </w:rPr>
        <w:t xml:space="preserve"> </w:t>
      </w:r>
      <w:r w:rsidRPr="00F62CB4">
        <w:rPr>
          <w:rFonts w:ascii="Tahoma" w:hAnsi="Tahoma" w:cs="Tahoma"/>
          <w:spacing w:val="3"/>
          <w:sz w:val="20"/>
          <w:szCs w:val="20"/>
        </w:rPr>
        <w:t>/</w:t>
      </w:r>
    </w:p>
    <w:p w14:paraId="014B5805" w14:textId="77777777" w:rsidR="000F4095" w:rsidRDefault="000F4095" w:rsidP="002A5C02">
      <w:pPr>
        <w:jc w:val="both"/>
        <w:rPr>
          <w:rFonts w:ascii="Tahoma" w:hAnsi="Tahoma" w:cs="Tahoma"/>
          <w:color w:val="000000"/>
          <w:sz w:val="20"/>
        </w:rPr>
      </w:pPr>
    </w:p>
    <w:p w14:paraId="427C7602" w14:textId="335B76B9"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DC7B9F">
        <w:rPr>
          <w:rFonts w:ascii="Tahoma" w:eastAsia="MS Mincho" w:hAnsi="Tahoma" w:cs="Tahoma"/>
          <w:sz w:val="20"/>
        </w:rPr>
        <w:t>20</w:t>
      </w:r>
    </w:p>
    <w:p w14:paraId="3BC7FB6D"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02055B98" w14:textId="77777777" w:rsidR="002A5C02" w:rsidRDefault="002A5C02" w:rsidP="000F4095">
      <w:pPr>
        <w:jc w:val="right"/>
        <w:rPr>
          <w:rFonts w:ascii="Tahoma" w:eastAsia="MS Mincho" w:hAnsi="Tahoma" w:cs="Tahoma"/>
          <w:sz w:val="20"/>
        </w:rPr>
      </w:pPr>
    </w:p>
    <w:p w14:paraId="22978547"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29E0AAF8" w14:textId="77777777" w:rsidR="000F4095" w:rsidRDefault="000F4095" w:rsidP="000F4095">
      <w:pPr>
        <w:jc w:val="center"/>
        <w:rPr>
          <w:rFonts w:ascii="Tahoma" w:hAnsi="Tahoma" w:cs="Tahoma"/>
          <w:b/>
          <w:color w:val="000000"/>
          <w:sz w:val="20"/>
        </w:rPr>
      </w:pPr>
    </w:p>
    <w:p w14:paraId="2B0BC316" w14:textId="77777777" w:rsidR="002A5C02" w:rsidRDefault="002A5C02" w:rsidP="000F4095">
      <w:pPr>
        <w:jc w:val="center"/>
        <w:rPr>
          <w:rFonts w:ascii="Tahoma" w:hAnsi="Tahoma" w:cs="Tahoma"/>
          <w:b/>
          <w:color w:val="000000"/>
          <w:sz w:val="20"/>
        </w:rPr>
      </w:pPr>
    </w:p>
    <w:p w14:paraId="7D47F868" w14:textId="77777777" w:rsidR="000F4095" w:rsidRDefault="000F4095" w:rsidP="000F4095">
      <w:pPr>
        <w:rPr>
          <w:rFonts w:ascii="Tahoma" w:hAnsi="Tahoma" w:cs="Tahoma"/>
          <w:b/>
          <w:color w:val="000000"/>
          <w:sz w:val="20"/>
          <w:u w:val="single"/>
        </w:rPr>
      </w:pPr>
    </w:p>
    <w:p w14:paraId="4D11B0AE" w14:textId="77777777" w:rsidR="000F4095" w:rsidRPr="00FF520C" w:rsidRDefault="000F4095" w:rsidP="000F4095">
      <w:pPr>
        <w:jc w:val="center"/>
        <w:rPr>
          <w:rFonts w:ascii="Tahoma" w:hAnsi="Tahoma" w:cs="Tahoma"/>
          <w:b/>
          <w:color w:val="000000"/>
          <w:sz w:val="20"/>
        </w:rPr>
      </w:pPr>
      <w:r w:rsidRPr="00FF520C">
        <w:rPr>
          <w:rFonts w:ascii="Tahoma" w:hAnsi="Tahoma" w:cs="Tahoma"/>
          <w:b/>
          <w:color w:val="000000"/>
          <w:sz w:val="20"/>
        </w:rPr>
        <w:t>Опись вложения к упаковке</w:t>
      </w:r>
    </w:p>
    <w:p w14:paraId="3AB3E9A3" w14:textId="77777777" w:rsidR="000F4095" w:rsidRDefault="000F4095" w:rsidP="000F4095">
      <w:pPr>
        <w:jc w:val="center"/>
        <w:rPr>
          <w:rFonts w:ascii="Tahoma" w:hAnsi="Tahoma" w:cs="Tahoma"/>
          <w:color w:val="000000"/>
          <w:sz w:val="20"/>
        </w:rPr>
      </w:pPr>
    </w:p>
    <w:p w14:paraId="2316F7AB" w14:textId="77777777" w:rsidR="000F4095" w:rsidRDefault="000F4095" w:rsidP="000F4095">
      <w:pPr>
        <w:rPr>
          <w:rFonts w:cs="Tahoma"/>
          <w:color w:val="000000"/>
          <w:sz w:val="16"/>
        </w:rPr>
      </w:pPr>
    </w:p>
    <w:p w14:paraId="432832B6" w14:textId="77777777" w:rsidR="000F4095" w:rsidRPr="00DC06E5" w:rsidRDefault="000F4095" w:rsidP="000F4095">
      <w:pPr>
        <w:rPr>
          <w:rFonts w:ascii="Tahoma" w:hAnsi="Tahoma" w:cs="Tahoma"/>
          <w:color w:val="000000"/>
          <w:sz w:val="20"/>
        </w:rPr>
      </w:pPr>
      <w:r w:rsidRPr="00DC06E5">
        <w:rPr>
          <w:rFonts w:ascii="Tahoma" w:hAnsi="Tahoma" w:cs="Tahoma"/>
          <w:color w:val="000000"/>
          <w:sz w:val="20"/>
        </w:rPr>
        <w:t>Индекс: _______</w:t>
      </w:r>
      <w:r>
        <w:rPr>
          <w:rFonts w:ascii="Tahoma" w:hAnsi="Tahoma" w:cs="Tahoma"/>
          <w:color w:val="000000"/>
          <w:sz w:val="20"/>
        </w:rPr>
        <w:t>__</w:t>
      </w:r>
      <w:r w:rsidRPr="00DC06E5">
        <w:rPr>
          <w:rFonts w:ascii="Tahoma" w:hAnsi="Tahoma" w:cs="Tahoma"/>
          <w:color w:val="000000"/>
          <w:sz w:val="20"/>
        </w:rPr>
        <w:t>___         Выгрузка: _______________________________________________</w:t>
      </w:r>
    </w:p>
    <w:p w14:paraId="782E56EA" w14:textId="77777777" w:rsidR="000F4095" w:rsidRPr="00DC06E5" w:rsidRDefault="000F4095" w:rsidP="000F4095">
      <w:pPr>
        <w:rPr>
          <w:rFonts w:ascii="Tahoma" w:hAnsi="Tahoma" w:cs="Tahoma"/>
          <w:color w:val="000000"/>
          <w:sz w:val="20"/>
        </w:rPr>
      </w:pPr>
    </w:p>
    <w:p w14:paraId="24C9574E" w14:textId="77777777" w:rsidR="000F4095" w:rsidRPr="00DC06E5" w:rsidRDefault="000F4095" w:rsidP="000F4095">
      <w:pPr>
        <w:rPr>
          <w:rFonts w:ascii="Tahoma" w:hAnsi="Tahoma" w:cs="Tahoma"/>
          <w:color w:val="000000"/>
          <w:sz w:val="20"/>
        </w:rPr>
      </w:pPr>
      <w:proofErr w:type="gramStart"/>
      <w:r w:rsidRPr="00DC06E5">
        <w:rPr>
          <w:rFonts w:ascii="Tahoma" w:hAnsi="Tahoma" w:cs="Tahoma"/>
          <w:color w:val="000000"/>
          <w:sz w:val="20"/>
        </w:rPr>
        <w:t>Коробка:  _</w:t>
      </w:r>
      <w:proofErr w:type="gramEnd"/>
      <w:r w:rsidRPr="00DC06E5">
        <w:rPr>
          <w:rFonts w:ascii="Tahoma" w:hAnsi="Tahoma" w:cs="Tahoma"/>
          <w:color w:val="000000"/>
          <w:sz w:val="20"/>
        </w:rPr>
        <w:t xml:space="preserve">_______________    Количество </w:t>
      </w:r>
      <w:r>
        <w:rPr>
          <w:rFonts w:ascii="Tahoma" w:hAnsi="Tahoma" w:cs="Tahoma"/>
          <w:color w:val="000000"/>
          <w:sz w:val="20"/>
        </w:rPr>
        <w:t>документов</w:t>
      </w:r>
      <w:r w:rsidRPr="00DC06E5">
        <w:rPr>
          <w:rFonts w:ascii="Tahoma" w:hAnsi="Tahoma" w:cs="Tahoma"/>
          <w:color w:val="000000"/>
          <w:sz w:val="20"/>
        </w:rPr>
        <w:t>: ______      Расчетный период: _______________</w:t>
      </w:r>
    </w:p>
    <w:p w14:paraId="5B270E65" w14:textId="77777777" w:rsidR="000F4095" w:rsidRDefault="000F4095" w:rsidP="000F4095">
      <w:pPr>
        <w:rPr>
          <w:rFonts w:ascii="Tahoma" w:hAnsi="Tahoma" w:cs="Tahoma"/>
          <w:color w:val="000000"/>
          <w:sz w:val="16"/>
          <w:szCs w:val="16"/>
        </w:rPr>
      </w:pPr>
    </w:p>
    <w:tbl>
      <w:tblPr>
        <w:tblW w:w="9597" w:type="dxa"/>
        <w:tblInd w:w="113" w:type="dxa"/>
        <w:tblLook w:val="04A0" w:firstRow="1" w:lastRow="0" w:firstColumn="1" w:lastColumn="0" w:noHBand="0" w:noVBand="1"/>
      </w:tblPr>
      <w:tblGrid>
        <w:gridCol w:w="518"/>
        <w:gridCol w:w="840"/>
        <w:gridCol w:w="1614"/>
        <w:gridCol w:w="590"/>
        <w:gridCol w:w="729"/>
        <w:gridCol w:w="502"/>
        <w:gridCol w:w="222"/>
        <w:gridCol w:w="518"/>
        <w:gridCol w:w="840"/>
        <w:gridCol w:w="1545"/>
        <w:gridCol w:w="590"/>
        <w:gridCol w:w="729"/>
        <w:gridCol w:w="502"/>
      </w:tblGrid>
      <w:tr w:rsidR="000F4095" w14:paraId="6EDE8AA4" w14:textId="77777777" w:rsidTr="00FF520C">
        <w:trPr>
          <w:trHeight w:val="615"/>
        </w:trPr>
        <w:tc>
          <w:tcPr>
            <w:tcW w:w="5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602857" w14:textId="77777777" w:rsidR="000F4095" w:rsidRDefault="000F4095" w:rsidP="00FF520C">
            <w:pPr>
              <w:jc w:val="center"/>
              <w:rPr>
                <w:rFonts w:ascii="Tahoma" w:hAnsi="Tahoma" w:cs="Tahoma"/>
                <w:color w:val="000000"/>
                <w:sz w:val="20"/>
              </w:rPr>
            </w:pPr>
            <w:r>
              <w:rPr>
                <w:rFonts w:ascii="Tahoma" w:hAnsi="Tahoma" w:cs="Tahoma"/>
                <w:color w:val="000000"/>
                <w:sz w:val="20"/>
              </w:rPr>
              <w:t>№ п/п</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77F83771" w14:textId="77777777" w:rsidR="000F4095" w:rsidRDefault="000F4095" w:rsidP="00FF520C">
            <w:pPr>
              <w:jc w:val="center"/>
              <w:rPr>
                <w:rFonts w:ascii="Tahoma" w:hAnsi="Tahoma" w:cs="Tahoma"/>
                <w:color w:val="000000"/>
                <w:sz w:val="20"/>
              </w:rPr>
            </w:pPr>
            <w:r>
              <w:rPr>
                <w:rFonts w:ascii="Tahoma" w:hAnsi="Tahoma" w:cs="Tahoma"/>
                <w:color w:val="000000"/>
                <w:sz w:val="20"/>
              </w:rPr>
              <w:t>Город</w:t>
            </w:r>
          </w:p>
        </w:tc>
        <w:tc>
          <w:tcPr>
            <w:tcW w:w="1614" w:type="dxa"/>
            <w:tcBorders>
              <w:top w:val="single" w:sz="4" w:space="0" w:color="auto"/>
              <w:left w:val="nil"/>
              <w:bottom w:val="single" w:sz="4" w:space="0" w:color="auto"/>
              <w:right w:val="single" w:sz="4" w:space="0" w:color="auto"/>
            </w:tcBorders>
            <w:shd w:val="clear" w:color="auto" w:fill="auto"/>
            <w:vAlign w:val="center"/>
            <w:hideMark/>
          </w:tcPr>
          <w:p w14:paraId="0873DFD7" w14:textId="77777777" w:rsidR="000F4095" w:rsidRDefault="000F4095" w:rsidP="00FF520C">
            <w:pPr>
              <w:jc w:val="center"/>
              <w:rPr>
                <w:rFonts w:ascii="Tahoma" w:hAnsi="Tahoma" w:cs="Tahoma"/>
                <w:color w:val="000000"/>
                <w:sz w:val="20"/>
              </w:rPr>
            </w:pPr>
            <w:r>
              <w:rPr>
                <w:rFonts w:ascii="Tahoma" w:hAnsi="Tahoma" w:cs="Tahoma"/>
                <w:color w:val="000000"/>
                <w:sz w:val="20"/>
              </w:rPr>
              <w:t>Улица</w:t>
            </w:r>
          </w:p>
        </w:tc>
        <w:tc>
          <w:tcPr>
            <w:tcW w:w="448" w:type="dxa"/>
            <w:tcBorders>
              <w:top w:val="single" w:sz="4" w:space="0" w:color="auto"/>
              <w:left w:val="nil"/>
              <w:bottom w:val="single" w:sz="4" w:space="0" w:color="auto"/>
              <w:right w:val="single" w:sz="4" w:space="0" w:color="auto"/>
            </w:tcBorders>
            <w:shd w:val="clear" w:color="auto" w:fill="auto"/>
            <w:vAlign w:val="center"/>
            <w:hideMark/>
          </w:tcPr>
          <w:p w14:paraId="605F0343" w14:textId="77777777" w:rsidR="000F4095" w:rsidRDefault="000F4095" w:rsidP="00FF520C">
            <w:pPr>
              <w:jc w:val="center"/>
              <w:rPr>
                <w:rFonts w:ascii="Tahoma" w:hAnsi="Tahoma" w:cs="Tahoma"/>
                <w:color w:val="000000"/>
                <w:sz w:val="20"/>
              </w:rPr>
            </w:pPr>
            <w:r>
              <w:rPr>
                <w:rFonts w:ascii="Tahoma" w:hAnsi="Tahoma" w:cs="Tahoma"/>
                <w:color w:val="000000"/>
                <w:sz w:val="20"/>
              </w:rPr>
              <w:t>Дом</w:t>
            </w:r>
          </w:p>
        </w:tc>
        <w:tc>
          <w:tcPr>
            <w:tcW w:w="729" w:type="dxa"/>
            <w:tcBorders>
              <w:top w:val="single" w:sz="4" w:space="0" w:color="auto"/>
              <w:left w:val="nil"/>
              <w:bottom w:val="single" w:sz="4" w:space="0" w:color="auto"/>
              <w:right w:val="single" w:sz="4" w:space="0" w:color="auto"/>
            </w:tcBorders>
            <w:shd w:val="clear" w:color="auto" w:fill="auto"/>
            <w:vAlign w:val="center"/>
            <w:hideMark/>
          </w:tcPr>
          <w:p w14:paraId="380CF81C" w14:textId="77777777" w:rsidR="000F4095" w:rsidRDefault="000F4095" w:rsidP="00FF520C">
            <w:pPr>
              <w:jc w:val="center"/>
              <w:rPr>
                <w:rFonts w:ascii="Tahoma" w:hAnsi="Tahoma" w:cs="Tahoma"/>
                <w:color w:val="000000"/>
                <w:sz w:val="20"/>
              </w:rPr>
            </w:pPr>
            <w:r>
              <w:rPr>
                <w:rFonts w:ascii="Tahoma" w:hAnsi="Tahoma" w:cs="Tahoma"/>
                <w:color w:val="000000"/>
                <w:sz w:val="20"/>
              </w:rPr>
              <w:t>Корп.</w:t>
            </w:r>
          </w:p>
        </w:tc>
        <w:tc>
          <w:tcPr>
            <w:tcW w:w="502" w:type="dxa"/>
            <w:tcBorders>
              <w:top w:val="single" w:sz="4" w:space="0" w:color="auto"/>
              <w:left w:val="nil"/>
              <w:bottom w:val="single" w:sz="4" w:space="0" w:color="auto"/>
              <w:right w:val="single" w:sz="4" w:space="0" w:color="auto"/>
            </w:tcBorders>
            <w:shd w:val="clear" w:color="auto" w:fill="auto"/>
            <w:vAlign w:val="center"/>
            <w:hideMark/>
          </w:tcPr>
          <w:p w14:paraId="64970AAF" w14:textId="77777777" w:rsidR="000F4095" w:rsidRDefault="000F4095" w:rsidP="00FF520C">
            <w:pPr>
              <w:jc w:val="center"/>
              <w:rPr>
                <w:rFonts w:ascii="Tahoma" w:hAnsi="Tahoma" w:cs="Tahoma"/>
                <w:color w:val="000000"/>
                <w:sz w:val="20"/>
              </w:rPr>
            </w:pPr>
            <w:r>
              <w:rPr>
                <w:rFonts w:ascii="Tahoma" w:hAnsi="Tahoma" w:cs="Tahoma"/>
                <w:color w:val="000000"/>
                <w:sz w:val="20"/>
              </w:rPr>
              <w:t>Кв.</w:t>
            </w:r>
          </w:p>
        </w:tc>
        <w:tc>
          <w:tcPr>
            <w:tcW w:w="222" w:type="dxa"/>
            <w:tcBorders>
              <w:top w:val="nil"/>
              <w:left w:val="nil"/>
              <w:bottom w:val="nil"/>
              <w:right w:val="nil"/>
            </w:tcBorders>
            <w:shd w:val="clear" w:color="auto" w:fill="auto"/>
            <w:vAlign w:val="center"/>
            <w:hideMark/>
          </w:tcPr>
          <w:p w14:paraId="1181C47A" w14:textId="77777777" w:rsidR="000F4095" w:rsidRDefault="000F4095" w:rsidP="00FF520C">
            <w:pPr>
              <w:jc w:val="center"/>
              <w:rPr>
                <w:rFonts w:ascii="Tahoma" w:hAnsi="Tahoma" w:cs="Tahoma"/>
                <w:color w:val="000000"/>
                <w:sz w:val="20"/>
              </w:rPr>
            </w:pPr>
          </w:p>
        </w:tc>
        <w:tc>
          <w:tcPr>
            <w:tcW w:w="5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5B3B30" w14:textId="77777777" w:rsidR="000F4095" w:rsidRDefault="000F4095" w:rsidP="00FF520C">
            <w:pPr>
              <w:jc w:val="center"/>
              <w:rPr>
                <w:rFonts w:ascii="Tahoma" w:hAnsi="Tahoma" w:cs="Tahoma"/>
                <w:color w:val="000000"/>
                <w:sz w:val="20"/>
              </w:rPr>
            </w:pPr>
            <w:r>
              <w:rPr>
                <w:rFonts w:ascii="Tahoma" w:hAnsi="Tahoma" w:cs="Tahoma"/>
                <w:color w:val="000000"/>
                <w:sz w:val="20"/>
              </w:rPr>
              <w:t>№ п/п</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58FA631F" w14:textId="77777777" w:rsidR="000F4095" w:rsidRDefault="000F4095" w:rsidP="00FF520C">
            <w:pPr>
              <w:jc w:val="center"/>
              <w:rPr>
                <w:rFonts w:ascii="Tahoma" w:hAnsi="Tahoma" w:cs="Tahoma"/>
                <w:color w:val="000000"/>
                <w:sz w:val="20"/>
              </w:rPr>
            </w:pPr>
            <w:r>
              <w:rPr>
                <w:rFonts w:ascii="Tahoma" w:hAnsi="Tahoma" w:cs="Tahoma"/>
                <w:color w:val="000000"/>
                <w:sz w:val="20"/>
              </w:rPr>
              <w:t>Город</w:t>
            </w:r>
          </w:p>
        </w:tc>
        <w:tc>
          <w:tcPr>
            <w:tcW w:w="1545" w:type="dxa"/>
            <w:tcBorders>
              <w:top w:val="single" w:sz="4" w:space="0" w:color="auto"/>
              <w:left w:val="nil"/>
              <w:bottom w:val="single" w:sz="4" w:space="0" w:color="auto"/>
              <w:right w:val="single" w:sz="4" w:space="0" w:color="auto"/>
            </w:tcBorders>
            <w:shd w:val="clear" w:color="auto" w:fill="auto"/>
            <w:vAlign w:val="center"/>
            <w:hideMark/>
          </w:tcPr>
          <w:p w14:paraId="18B98F6E" w14:textId="77777777" w:rsidR="000F4095" w:rsidRDefault="000F4095" w:rsidP="00FF520C">
            <w:pPr>
              <w:jc w:val="center"/>
              <w:rPr>
                <w:rFonts w:ascii="Tahoma" w:hAnsi="Tahoma" w:cs="Tahoma"/>
                <w:color w:val="000000"/>
                <w:sz w:val="20"/>
              </w:rPr>
            </w:pPr>
            <w:r>
              <w:rPr>
                <w:rFonts w:ascii="Tahoma" w:hAnsi="Tahoma" w:cs="Tahoma"/>
                <w:color w:val="000000"/>
                <w:sz w:val="20"/>
              </w:rPr>
              <w:t>Улица</w:t>
            </w:r>
          </w:p>
        </w:tc>
        <w:tc>
          <w:tcPr>
            <w:tcW w:w="590" w:type="dxa"/>
            <w:tcBorders>
              <w:top w:val="single" w:sz="4" w:space="0" w:color="auto"/>
              <w:left w:val="nil"/>
              <w:bottom w:val="single" w:sz="4" w:space="0" w:color="auto"/>
              <w:right w:val="single" w:sz="4" w:space="0" w:color="auto"/>
            </w:tcBorders>
            <w:shd w:val="clear" w:color="auto" w:fill="auto"/>
            <w:vAlign w:val="center"/>
            <w:hideMark/>
          </w:tcPr>
          <w:p w14:paraId="21C02968" w14:textId="77777777" w:rsidR="000F4095" w:rsidRDefault="000F4095" w:rsidP="00FF520C">
            <w:pPr>
              <w:jc w:val="center"/>
              <w:rPr>
                <w:rFonts w:ascii="Tahoma" w:hAnsi="Tahoma" w:cs="Tahoma"/>
                <w:color w:val="000000"/>
                <w:sz w:val="20"/>
              </w:rPr>
            </w:pPr>
            <w:r>
              <w:rPr>
                <w:rFonts w:ascii="Tahoma" w:hAnsi="Tahoma" w:cs="Tahoma"/>
                <w:color w:val="000000"/>
                <w:sz w:val="20"/>
              </w:rPr>
              <w:t>Дом</w:t>
            </w:r>
          </w:p>
        </w:tc>
        <w:tc>
          <w:tcPr>
            <w:tcW w:w="729" w:type="dxa"/>
            <w:tcBorders>
              <w:top w:val="single" w:sz="4" w:space="0" w:color="auto"/>
              <w:left w:val="nil"/>
              <w:bottom w:val="single" w:sz="4" w:space="0" w:color="auto"/>
              <w:right w:val="single" w:sz="4" w:space="0" w:color="auto"/>
            </w:tcBorders>
            <w:shd w:val="clear" w:color="auto" w:fill="auto"/>
            <w:vAlign w:val="center"/>
            <w:hideMark/>
          </w:tcPr>
          <w:p w14:paraId="64014855" w14:textId="77777777" w:rsidR="000F4095" w:rsidRDefault="000F4095" w:rsidP="00FF520C">
            <w:pPr>
              <w:jc w:val="center"/>
              <w:rPr>
                <w:rFonts w:ascii="Tahoma" w:hAnsi="Tahoma" w:cs="Tahoma"/>
                <w:color w:val="000000"/>
                <w:sz w:val="20"/>
              </w:rPr>
            </w:pPr>
            <w:r>
              <w:rPr>
                <w:rFonts w:ascii="Tahoma" w:hAnsi="Tahoma" w:cs="Tahoma"/>
                <w:color w:val="000000"/>
                <w:sz w:val="20"/>
              </w:rPr>
              <w:t>Корп.</w:t>
            </w:r>
          </w:p>
        </w:tc>
        <w:tc>
          <w:tcPr>
            <w:tcW w:w="502" w:type="dxa"/>
            <w:tcBorders>
              <w:top w:val="single" w:sz="4" w:space="0" w:color="auto"/>
              <w:left w:val="nil"/>
              <w:bottom w:val="single" w:sz="4" w:space="0" w:color="auto"/>
              <w:right w:val="single" w:sz="4" w:space="0" w:color="auto"/>
            </w:tcBorders>
            <w:shd w:val="clear" w:color="auto" w:fill="auto"/>
            <w:vAlign w:val="center"/>
            <w:hideMark/>
          </w:tcPr>
          <w:p w14:paraId="2040BEA5" w14:textId="77777777" w:rsidR="000F4095" w:rsidRDefault="000F4095" w:rsidP="00FF520C">
            <w:pPr>
              <w:jc w:val="center"/>
              <w:rPr>
                <w:rFonts w:ascii="Tahoma" w:hAnsi="Tahoma" w:cs="Tahoma"/>
                <w:color w:val="000000"/>
                <w:sz w:val="20"/>
              </w:rPr>
            </w:pPr>
            <w:r>
              <w:rPr>
                <w:rFonts w:ascii="Tahoma" w:hAnsi="Tahoma" w:cs="Tahoma"/>
                <w:color w:val="000000"/>
                <w:sz w:val="20"/>
              </w:rPr>
              <w:t>Кв.</w:t>
            </w:r>
          </w:p>
        </w:tc>
      </w:tr>
      <w:tr w:rsidR="000F4095" w14:paraId="60B4238F"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6A79B97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5ACC64FD"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6E4B338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56056271"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279E682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30DCD7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438F7A3C"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251383F"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30E7C1A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45FDB5D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313577C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6B401CF9"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15A471F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r w:rsidR="000F4095" w14:paraId="4AA728E3"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9C50C3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1771E5E8"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078DC5F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64F0F9B6"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0BA8988E"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5DF14677"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0C293CFE"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2515961F"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482CDF6E"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7C84535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7B7DAB9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1F2C6CE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65A20C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r w:rsidR="000F4095" w14:paraId="42228924"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09D85CB7"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4C69A09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0B41841D"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6B76112B"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2B7D8726"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9B67F4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393D31F7"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BB29789"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0D6C559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101B3348"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7E8B0CF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377C9E2B"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42CCB40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bl>
    <w:p w14:paraId="41F410CE" w14:textId="77777777" w:rsidR="000F4095" w:rsidRPr="008950FB" w:rsidRDefault="000F4095" w:rsidP="000F4095">
      <w:pPr>
        <w:rPr>
          <w:rFonts w:cs="Tahoma"/>
          <w:color w:val="000000"/>
          <w:sz w:val="16"/>
        </w:rPr>
      </w:pPr>
    </w:p>
    <w:p w14:paraId="4B3589CC" w14:textId="77777777" w:rsidR="000F4095" w:rsidRDefault="000F4095" w:rsidP="000F4095">
      <w:pPr>
        <w:rPr>
          <w:rFonts w:cs="Tahoma"/>
          <w:color w:val="000000"/>
          <w:sz w:val="16"/>
        </w:rPr>
      </w:pPr>
    </w:p>
    <w:p w14:paraId="5FF44494" w14:textId="77777777" w:rsidR="000F4095" w:rsidRDefault="000F4095" w:rsidP="000F4095">
      <w:pPr>
        <w:rPr>
          <w:rFonts w:cs="Tahoma"/>
          <w:color w:val="000000"/>
          <w:sz w:val="16"/>
        </w:rPr>
      </w:pPr>
    </w:p>
    <w:p w14:paraId="38F7CA11" w14:textId="77777777" w:rsidR="000F4095" w:rsidRDefault="000F4095" w:rsidP="000F4095">
      <w:pPr>
        <w:rPr>
          <w:rFonts w:cs="Tahoma"/>
          <w:color w:val="000000"/>
          <w:sz w:val="16"/>
        </w:rPr>
      </w:pPr>
    </w:p>
    <w:p w14:paraId="150FC206" w14:textId="77777777" w:rsidR="000F4095" w:rsidRDefault="000F4095" w:rsidP="000F4095">
      <w:pPr>
        <w:rPr>
          <w:rFonts w:asciiTheme="minorHAnsi" w:hAnsiTheme="minorHAnsi" w:cs="Tahoma"/>
          <w:color w:val="000000"/>
          <w:sz w:val="16"/>
        </w:rPr>
      </w:pPr>
    </w:p>
    <w:p w14:paraId="18931D79" w14:textId="77777777" w:rsidR="000F4095" w:rsidRDefault="000F4095" w:rsidP="000F4095">
      <w:pPr>
        <w:rPr>
          <w:rFonts w:asciiTheme="minorHAnsi" w:hAnsiTheme="minorHAnsi" w:cs="Tahoma"/>
          <w:color w:val="000000"/>
          <w:sz w:val="16"/>
        </w:rPr>
      </w:pPr>
    </w:p>
    <w:p w14:paraId="5EDE74C3" w14:textId="77777777" w:rsidR="000F4095" w:rsidRDefault="000F4095" w:rsidP="000F4095">
      <w:pPr>
        <w:rPr>
          <w:rFonts w:asciiTheme="minorHAnsi" w:hAnsiTheme="minorHAnsi" w:cs="Tahoma"/>
          <w:color w:val="000000"/>
          <w:sz w:val="16"/>
        </w:rPr>
      </w:pPr>
    </w:p>
    <w:p w14:paraId="17323376" w14:textId="77777777" w:rsidR="000F4095" w:rsidRDefault="000F4095" w:rsidP="000F4095">
      <w:pPr>
        <w:rPr>
          <w:rFonts w:asciiTheme="minorHAnsi" w:hAnsiTheme="minorHAnsi" w:cs="Tahoma"/>
          <w:color w:val="000000"/>
          <w:sz w:val="16"/>
        </w:rPr>
      </w:pPr>
    </w:p>
    <w:p w14:paraId="7BECE871" w14:textId="77777777" w:rsidR="000F4095" w:rsidRDefault="000F4095" w:rsidP="000F4095">
      <w:pPr>
        <w:rPr>
          <w:rFonts w:asciiTheme="minorHAnsi" w:hAnsiTheme="minorHAnsi" w:cs="Tahoma"/>
          <w:color w:val="000000"/>
          <w:sz w:val="16"/>
        </w:rPr>
      </w:pPr>
    </w:p>
    <w:p w14:paraId="4A9E2831" w14:textId="77777777" w:rsidR="00FF520C" w:rsidRDefault="00FF520C" w:rsidP="00FF520C">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522081" w:rsidRPr="00605166" w14:paraId="77D2B098" w14:textId="77777777" w:rsidTr="00FF520C">
        <w:trPr>
          <w:trHeight w:val="67"/>
        </w:trPr>
        <w:tc>
          <w:tcPr>
            <w:tcW w:w="4702" w:type="dxa"/>
            <w:tcBorders>
              <w:top w:val="nil"/>
              <w:left w:val="nil"/>
              <w:bottom w:val="nil"/>
              <w:right w:val="nil"/>
            </w:tcBorders>
          </w:tcPr>
          <w:p w14:paraId="3078C46E" w14:textId="77777777" w:rsidR="00522081" w:rsidRPr="00605166" w:rsidRDefault="00522081" w:rsidP="00522081">
            <w:pPr>
              <w:jc w:val="center"/>
              <w:rPr>
                <w:b/>
              </w:rPr>
            </w:pPr>
          </w:p>
          <w:p w14:paraId="241487A1" w14:textId="77777777" w:rsidR="00522081" w:rsidRPr="00605166" w:rsidRDefault="00522081" w:rsidP="00522081">
            <w:pPr>
              <w:rPr>
                <w:b/>
              </w:rPr>
            </w:pPr>
          </w:p>
          <w:p w14:paraId="42A3F2E5" w14:textId="77777777" w:rsidR="00522081" w:rsidRPr="00FF520C" w:rsidRDefault="00522081" w:rsidP="00522081">
            <w:pPr>
              <w:rPr>
                <w:rFonts w:ascii="Tahoma" w:hAnsi="Tahoma" w:cs="Tahoma"/>
                <w:b/>
                <w:sz w:val="20"/>
                <w:szCs w:val="20"/>
              </w:rPr>
            </w:pPr>
            <w:r w:rsidRPr="00FF520C">
              <w:rPr>
                <w:rFonts w:ascii="Tahoma" w:hAnsi="Tahoma" w:cs="Tahoma"/>
                <w:b/>
                <w:sz w:val="20"/>
                <w:szCs w:val="20"/>
              </w:rPr>
              <w:t>Заказчик</w:t>
            </w:r>
          </w:p>
          <w:p w14:paraId="26AA1901" w14:textId="77777777" w:rsidR="00522081" w:rsidRPr="00FF520C" w:rsidRDefault="00522081" w:rsidP="00522081">
            <w:pPr>
              <w:rPr>
                <w:rFonts w:ascii="Tahoma" w:hAnsi="Tahoma" w:cs="Tahoma"/>
                <w:sz w:val="20"/>
                <w:szCs w:val="20"/>
              </w:rPr>
            </w:pPr>
            <w:r w:rsidRPr="00FF520C">
              <w:rPr>
                <w:rFonts w:ascii="Tahoma" w:hAnsi="Tahoma" w:cs="Tahoma"/>
                <w:sz w:val="20"/>
                <w:szCs w:val="20"/>
              </w:rPr>
              <w:t xml:space="preserve"> </w:t>
            </w:r>
          </w:p>
          <w:p w14:paraId="668DFEB9" w14:textId="77777777" w:rsidR="00522081" w:rsidRPr="00605166" w:rsidRDefault="00522081" w:rsidP="00522081">
            <w:pPr>
              <w:rPr>
                <w:b/>
              </w:rPr>
            </w:pPr>
          </w:p>
        </w:tc>
        <w:tc>
          <w:tcPr>
            <w:tcW w:w="5045" w:type="dxa"/>
            <w:tcBorders>
              <w:top w:val="nil"/>
              <w:left w:val="nil"/>
              <w:bottom w:val="nil"/>
              <w:right w:val="nil"/>
            </w:tcBorders>
          </w:tcPr>
          <w:p w14:paraId="7071E45C" w14:textId="77777777" w:rsidR="00522081" w:rsidRPr="00605166" w:rsidRDefault="00522081" w:rsidP="00522081">
            <w:r w:rsidRPr="00605166">
              <w:t xml:space="preserve"> </w:t>
            </w:r>
          </w:p>
          <w:p w14:paraId="5C527F80" w14:textId="77777777" w:rsidR="00522081" w:rsidRPr="00605166" w:rsidRDefault="00522081" w:rsidP="00522081"/>
          <w:p w14:paraId="63F248DC" w14:textId="77777777" w:rsidR="00522081" w:rsidRPr="00FF520C" w:rsidRDefault="00522081" w:rsidP="00522081">
            <w:pPr>
              <w:rPr>
                <w:rFonts w:ascii="Tahoma" w:hAnsi="Tahoma" w:cs="Tahoma"/>
                <w:sz w:val="20"/>
                <w:szCs w:val="20"/>
              </w:rPr>
            </w:pPr>
            <w:r w:rsidRPr="00FF520C">
              <w:rPr>
                <w:rFonts w:ascii="Tahoma" w:hAnsi="Tahoma" w:cs="Tahoma"/>
                <w:b/>
                <w:sz w:val="20"/>
                <w:szCs w:val="20"/>
              </w:rPr>
              <w:t>Исполнитель</w:t>
            </w:r>
          </w:p>
          <w:p w14:paraId="60E20752" w14:textId="77777777" w:rsidR="00522081" w:rsidRDefault="00522081" w:rsidP="00522081">
            <w:pPr>
              <w:rPr>
                <w:rFonts w:ascii="Tahoma" w:hAnsi="Tahoma" w:cs="Tahoma"/>
                <w:sz w:val="20"/>
                <w:szCs w:val="20"/>
              </w:rPr>
            </w:pPr>
            <w:r w:rsidRPr="00FF520C">
              <w:rPr>
                <w:rFonts w:ascii="Tahoma" w:hAnsi="Tahoma" w:cs="Tahoma"/>
                <w:sz w:val="20"/>
                <w:szCs w:val="20"/>
              </w:rPr>
              <w:t xml:space="preserve">      </w:t>
            </w:r>
          </w:p>
          <w:p w14:paraId="5A3FC81A" w14:textId="77777777" w:rsidR="00522081" w:rsidRPr="00605166" w:rsidRDefault="00522081" w:rsidP="00522081">
            <w:r w:rsidRPr="00605166">
              <w:tab/>
            </w:r>
          </w:p>
          <w:p w14:paraId="5BEC7C30" w14:textId="77777777" w:rsidR="00522081" w:rsidRPr="00605166" w:rsidRDefault="00522081" w:rsidP="00522081"/>
          <w:p w14:paraId="1A65291D" w14:textId="77777777" w:rsidR="00522081" w:rsidRPr="00605166" w:rsidRDefault="00522081" w:rsidP="00522081"/>
          <w:p w14:paraId="35E6F1B0" w14:textId="77777777" w:rsidR="00522081" w:rsidRPr="00605166" w:rsidRDefault="00522081" w:rsidP="00522081"/>
        </w:tc>
      </w:tr>
      <w:tr w:rsidR="00522081" w:rsidRPr="00605166" w14:paraId="32649936" w14:textId="77777777" w:rsidTr="00FF520C">
        <w:trPr>
          <w:trHeight w:val="67"/>
        </w:trPr>
        <w:tc>
          <w:tcPr>
            <w:tcW w:w="4702" w:type="dxa"/>
            <w:tcBorders>
              <w:top w:val="nil"/>
              <w:left w:val="nil"/>
              <w:bottom w:val="nil"/>
              <w:right w:val="nil"/>
            </w:tcBorders>
          </w:tcPr>
          <w:p w14:paraId="68CDB83E" w14:textId="77777777" w:rsidR="00522081" w:rsidRPr="00D5779A" w:rsidRDefault="00522081" w:rsidP="00522081">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37221AA2" w14:textId="77777777" w:rsidR="00522081" w:rsidRPr="00D5779A" w:rsidRDefault="00522081" w:rsidP="00522081">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585676B8" w14:textId="77777777" w:rsidR="000F4095" w:rsidRDefault="000F4095" w:rsidP="000F4095">
      <w:pPr>
        <w:rPr>
          <w:rFonts w:asciiTheme="minorHAnsi" w:hAnsiTheme="minorHAnsi" w:cs="Tahoma"/>
          <w:color w:val="000000"/>
          <w:sz w:val="16"/>
        </w:rPr>
      </w:pPr>
    </w:p>
    <w:p w14:paraId="08156357" w14:textId="77777777" w:rsidR="000F4095" w:rsidRDefault="000F4095" w:rsidP="000F4095">
      <w:pPr>
        <w:rPr>
          <w:rFonts w:asciiTheme="minorHAnsi" w:hAnsiTheme="minorHAnsi" w:cs="Tahoma"/>
          <w:color w:val="000000"/>
          <w:sz w:val="16"/>
        </w:rPr>
      </w:pPr>
    </w:p>
    <w:p w14:paraId="3790A2B3" w14:textId="77777777" w:rsidR="000F4095" w:rsidRDefault="000F4095" w:rsidP="000F4095">
      <w:pPr>
        <w:rPr>
          <w:rFonts w:asciiTheme="minorHAnsi" w:hAnsiTheme="minorHAnsi" w:cs="Tahoma"/>
          <w:color w:val="000000"/>
          <w:sz w:val="16"/>
        </w:rPr>
      </w:pPr>
    </w:p>
    <w:p w14:paraId="42BE794E" w14:textId="77777777" w:rsidR="000F4095" w:rsidRDefault="000F4095" w:rsidP="000F4095">
      <w:pPr>
        <w:rPr>
          <w:rFonts w:asciiTheme="minorHAnsi" w:hAnsiTheme="minorHAnsi" w:cs="Tahoma"/>
          <w:color w:val="000000"/>
          <w:sz w:val="16"/>
        </w:rPr>
      </w:pPr>
    </w:p>
    <w:p w14:paraId="20407BBB" w14:textId="77777777" w:rsidR="000F4095" w:rsidRDefault="000F4095" w:rsidP="000F4095">
      <w:pPr>
        <w:rPr>
          <w:rFonts w:asciiTheme="minorHAnsi" w:hAnsiTheme="minorHAnsi" w:cs="Tahoma"/>
          <w:color w:val="000000"/>
          <w:sz w:val="16"/>
        </w:rPr>
      </w:pPr>
    </w:p>
    <w:p w14:paraId="64D778F7" w14:textId="77777777" w:rsidR="000F4095" w:rsidRDefault="000F4095" w:rsidP="000F4095">
      <w:pPr>
        <w:rPr>
          <w:rFonts w:asciiTheme="minorHAnsi" w:hAnsiTheme="minorHAnsi" w:cs="Tahoma"/>
          <w:color w:val="000000"/>
          <w:sz w:val="16"/>
        </w:rPr>
      </w:pPr>
    </w:p>
    <w:p w14:paraId="3948993C" w14:textId="77777777" w:rsidR="000F4095" w:rsidRDefault="000F4095" w:rsidP="000F4095">
      <w:pPr>
        <w:rPr>
          <w:rFonts w:asciiTheme="minorHAnsi" w:hAnsiTheme="minorHAnsi" w:cs="Tahoma"/>
          <w:color w:val="000000"/>
          <w:sz w:val="16"/>
        </w:rPr>
      </w:pPr>
    </w:p>
    <w:p w14:paraId="312B7627" w14:textId="77777777" w:rsidR="000F4095" w:rsidRDefault="000F4095" w:rsidP="000F4095">
      <w:pPr>
        <w:rPr>
          <w:rFonts w:asciiTheme="minorHAnsi" w:hAnsiTheme="minorHAnsi" w:cs="Tahoma"/>
          <w:color w:val="000000"/>
          <w:sz w:val="16"/>
        </w:rPr>
      </w:pPr>
    </w:p>
    <w:p w14:paraId="6B608A76" w14:textId="77777777" w:rsidR="000F4095" w:rsidRDefault="000F4095" w:rsidP="000F4095">
      <w:pPr>
        <w:rPr>
          <w:rFonts w:asciiTheme="minorHAnsi" w:hAnsiTheme="minorHAnsi" w:cs="Tahoma"/>
          <w:color w:val="000000"/>
          <w:sz w:val="16"/>
        </w:rPr>
      </w:pPr>
    </w:p>
    <w:p w14:paraId="71ACB7F7" w14:textId="77777777" w:rsidR="000F4095" w:rsidRDefault="000F4095" w:rsidP="000F4095">
      <w:pPr>
        <w:rPr>
          <w:rFonts w:asciiTheme="minorHAnsi" w:hAnsiTheme="minorHAnsi" w:cs="Tahoma"/>
          <w:color w:val="000000"/>
          <w:sz w:val="16"/>
        </w:rPr>
      </w:pPr>
    </w:p>
    <w:p w14:paraId="0A1A7C8A" w14:textId="77777777" w:rsidR="000F4095" w:rsidRDefault="000F4095" w:rsidP="000F4095">
      <w:pPr>
        <w:rPr>
          <w:rFonts w:asciiTheme="minorHAnsi" w:hAnsiTheme="minorHAnsi" w:cs="Tahoma"/>
          <w:color w:val="000000"/>
          <w:sz w:val="16"/>
        </w:rPr>
      </w:pPr>
    </w:p>
    <w:p w14:paraId="35286CB6" w14:textId="77777777" w:rsidR="000F4095" w:rsidRDefault="000F4095" w:rsidP="000F4095">
      <w:pPr>
        <w:rPr>
          <w:rFonts w:asciiTheme="minorHAnsi" w:hAnsiTheme="minorHAnsi" w:cs="Tahoma"/>
          <w:color w:val="000000"/>
          <w:sz w:val="16"/>
        </w:rPr>
      </w:pPr>
    </w:p>
    <w:p w14:paraId="6ADF4CE5" w14:textId="77777777" w:rsidR="000F4095" w:rsidRDefault="000F4095" w:rsidP="000F4095">
      <w:pPr>
        <w:rPr>
          <w:rFonts w:asciiTheme="minorHAnsi" w:hAnsiTheme="minorHAnsi" w:cs="Tahoma"/>
          <w:color w:val="000000"/>
          <w:sz w:val="16"/>
        </w:rPr>
      </w:pPr>
    </w:p>
    <w:p w14:paraId="1395D1AC" w14:textId="77777777" w:rsidR="000F4095" w:rsidRDefault="000F4095" w:rsidP="000F4095">
      <w:pPr>
        <w:rPr>
          <w:rFonts w:asciiTheme="minorHAnsi" w:hAnsiTheme="minorHAnsi" w:cs="Tahoma"/>
          <w:color w:val="000000"/>
          <w:sz w:val="16"/>
        </w:rPr>
      </w:pPr>
    </w:p>
    <w:p w14:paraId="75997D49" w14:textId="77777777" w:rsidR="000F4095" w:rsidRDefault="000F4095" w:rsidP="000F4095">
      <w:pPr>
        <w:rPr>
          <w:rFonts w:asciiTheme="minorHAnsi" w:hAnsiTheme="minorHAnsi" w:cs="Tahoma"/>
          <w:color w:val="000000"/>
          <w:sz w:val="16"/>
        </w:rPr>
      </w:pPr>
    </w:p>
    <w:p w14:paraId="1C685681" w14:textId="77777777" w:rsidR="000F4095" w:rsidRDefault="000F4095" w:rsidP="000F4095">
      <w:pPr>
        <w:rPr>
          <w:rFonts w:asciiTheme="minorHAnsi" w:hAnsiTheme="minorHAnsi" w:cs="Tahoma"/>
          <w:color w:val="000000"/>
          <w:sz w:val="16"/>
        </w:rPr>
      </w:pPr>
    </w:p>
    <w:p w14:paraId="69CB4570" w14:textId="77777777" w:rsidR="000F4095" w:rsidRDefault="000F4095" w:rsidP="000F4095">
      <w:pPr>
        <w:rPr>
          <w:rFonts w:asciiTheme="minorHAnsi" w:hAnsiTheme="minorHAnsi" w:cs="Tahoma"/>
          <w:color w:val="000000"/>
          <w:sz w:val="16"/>
        </w:rPr>
      </w:pPr>
    </w:p>
    <w:p w14:paraId="3633CAD5" w14:textId="77777777" w:rsidR="000F4095" w:rsidRDefault="000F4095" w:rsidP="000F4095">
      <w:pPr>
        <w:rPr>
          <w:rFonts w:asciiTheme="minorHAnsi" w:hAnsiTheme="minorHAnsi" w:cs="Tahoma"/>
          <w:color w:val="000000"/>
          <w:sz w:val="16"/>
        </w:rPr>
      </w:pPr>
    </w:p>
    <w:p w14:paraId="7BF90B7E" w14:textId="77777777" w:rsidR="000F4095" w:rsidRDefault="000F4095" w:rsidP="000F4095">
      <w:pPr>
        <w:rPr>
          <w:rFonts w:asciiTheme="minorHAnsi" w:hAnsiTheme="minorHAnsi" w:cs="Tahoma"/>
          <w:color w:val="000000"/>
          <w:sz w:val="16"/>
        </w:rPr>
      </w:pPr>
    </w:p>
    <w:p w14:paraId="1C3AD0DE" w14:textId="77777777" w:rsidR="000F4095" w:rsidRDefault="000F4095" w:rsidP="000F4095">
      <w:pPr>
        <w:rPr>
          <w:rFonts w:asciiTheme="minorHAnsi" w:hAnsiTheme="minorHAnsi" w:cs="Tahoma"/>
          <w:color w:val="000000"/>
          <w:sz w:val="16"/>
        </w:rPr>
      </w:pPr>
    </w:p>
    <w:p w14:paraId="176BA44D" w14:textId="77777777" w:rsidR="000F4095" w:rsidRDefault="000F4095" w:rsidP="000F4095">
      <w:pPr>
        <w:rPr>
          <w:rFonts w:asciiTheme="minorHAnsi" w:hAnsiTheme="minorHAnsi" w:cs="Tahoma"/>
          <w:color w:val="000000"/>
          <w:sz w:val="16"/>
        </w:rPr>
      </w:pPr>
    </w:p>
    <w:p w14:paraId="178AD4AC" w14:textId="5E66CF3E"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4C58CC">
        <w:rPr>
          <w:rFonts w:ascii="Tahoma" w:eastAsia="MS Mincho" w:hAnsi="Tahoma" w:cs="Tahoma"/>
          <w:sz w:val="20"/>
        </w:rPr>
        <w:t>2</w:t>
      </w:r>
      <w:r w:rsidR="00DC7B9F">
        <w:rPr>
          <w:rFonts w:ascii="Tahoma" w:eastAsia="MS Mincho" w:hAnsi="Tahoma" w:cs="Tahoma"/>
          <w:sz w:val="20"/>
        </w:rPr>
        <w:t>1</w:t>
      </w:r>
    </w:p>
    <w:p w14:paraId="440D94E3"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5815B077" w14:textId="77777777" w:rsidR="002A5C02" w:rsidRDefault="002A5C02" w:rsidP="000F4095">
      <w:pPr>
        <w:jc w:val="right"/>
        <w:rPr>
          <w:rFonts w:ascii="Tahoma" w:eastAsia="MS Mincho" w:hAnsi="Tahoma" w:cs="Tahoma"/>
          <w:sz w:val="20"/>
        </w:rPr>
      </w:pPr>
    </w:p>
    <w:p w14:paraId="531FA390"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7FD2BF73" w14:textId="77777777" w:rsidR="000F4095" w:rsidRDefault="000F4095" w:rsidP="000F4095">
      <w:pPr>
        <w:jc w:val="center"/>
        <w:rPr>
          <w:rFonts w:ascii="Tahoma" w:hAnsi="Tahoma" w:cs="Tahoma"/>
          <w:b/>
          <w:color w:val="000000"/>
          <w:sz w:val="20"/>
        </w:rPr>
      </w:pPr>
    </w:p>
    <w:p w14:paraId="53078D72" w14:textId="77777777" w:rsidR="000F4095" w:rsidRDefault="000F4095" w:rsidP="000F4095">
      <w:pPr>
        <w:jc w:val="center"/>
        <w:rPr>
          <w:rFonts w:ascii="Tahoma" w:hAnsi="Tahoma" w:cs="Tahoma"/>
          <w:b/>
          <w:color w:val="000000"/>
          <w:sz w:val="20"/>
        </w:rPr>
      </w:pPr>
    </w:p>
    <w:p w14:paraId="63CA3331" w14:textId="77777777" w:rsidR="000F4095" w:rsidRDefault="000F4095" w:rsidP="000F4095">
      <w:pPr>
        <w:jc w:val="center"/>
        <w:rPr>
          <w:rFonts w:ascii="Tahoma" w:hAnsi="Tahoma" w:cs="Tahoma"/>
          <w:b/>
          <w:color w:val="000000"/>
          <w:sz w:val="20"/>
        </w:rPr>
      </w:pPr>
    </w:p>
    <w:p w14:paraId="5F1AC467" w14:textId="77777777" w:rsidR="000F4095" w:rsidRPr="0020085F" w:rsidRDefault="006B2B82" w:rsidP="000F4095">
      <w:pPr>
        <w:jc w:val="center"/>
        <w:rPr>
          <w:rFonts w:ascii="Tahoma" w:hAnsi="Tahoma" w:cs="Tahoma"/>
          <w:b/>
          <w:color w:val="000000"/>
          <w:sz w:val="20"/>
        </w:rPr>
      </w:pPr>
      <w:r>
        <w:rPr>
          <w:rFonts w:ascii="Tahoma" w:hAnsi="Tahoma" w:cs="Tahoma"/>
          <w:b/>
          <w:color w:val="000000"/>
          <w:sz w:val="20"/>
        </w:rPr>
        <w:t>Этикетка</w:t>
      </w:r>
      <w:r w:rsidR="000F4095">
        <w:rPr>
          <w:rFonts w:ascii="Tahoma" w:hAnsi="Tahoma" w:cs="Tahoma"/>
          <w:b/>
          <w:color w:val="000000"/>
          <w:sz w:val="20"/>
        </w:rPr>
        <w:t xml:space="preserve"> на коробку (пример)</w:t>
      </w:r>
    </w:p>
    <w:p w14:paraId="20ED88F3" w14:textId="77777777" w:rsidR="000F4095" w:rsidRDefault="000F4095" w:rsidP="000F4095">
      <w:pPr>
        <w:rPr>
          <w:rFonts w:asciiTheme="minorHAnsi" w:hAnsiTheme="minorHAnsi" w:cs="Tahoma"/>
          <w:color w:val="000000"/>
          <w:sz w:val="16"/>
        </w:rPr>
      </w:pPr>
    </w:p>
    <w:p w14:paraId="53AB8A79" w14:textId="77777777" w:rsidR="000F4095" w:rsidRDefault="000F4095" w:rsidP="000F4095">
      <w:pPr>
        <w:rPr>
          <w:rFonts w:asciiTheme="minorHAnsi" w:hAnsiTheme="minorHAnsi" w:cs="Tahoma"/>
          <w:color w:val="000000"/>
          <w:sz w:val="16"/>
        </w:rPr>
      </w:pPr>
      <w:r>
        <w:rPr>
          <w:b/>
          <w:noProof/>
        </w:rPr>
        <w:drawing>
          <wp:inline distT="0" distB="0" distL="0" distR="0" wp14:anchorId="57CCF582" wp14:editId="6CF34EF2">
            <wp:extent cx="6119495" cy="5388610"/>
            <wp:effectExtent l="0" t="0" r="0" b="254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Этикетка_Энгельс.png"/>
                    <pic:cNvPicPr/>
                  </pic:nvPicPr>
                  <pic:blipFill>
                    <a:blip r:embed="rId20">
                      <a:extLst>
                        <a:ext uri="{28A0092B-C50C-407E-A947-70E740481C1C}">
                          <a14:useLocalDpi xmlns:a14="http://schemas.microsoft.com/office/drawing/2010/main" val="0"/>
                        </a:ext>
                      </a:extLst>
                    </a:blip>
                    <a:stretch>
                      <a:fillRect/>
                    </a:stretch>
                  </pic:blipFill>
                  <pic:spPr>
                    <a:xfrm>
                      <a:off x="0" y="0"/>
                      <a:ext cx="6119495" cy="5388610"/>
                    </a:xfrm>
                    <a:prstGeom prst="rect">
                      <a:avLst/>
                    </a:prstGeom>
                  </pic:spPr>
                </pic:pic>
              </a:graphicData>
            </a:graphic>
          </wp:inline>
        </w:drawing>
      </w:r>
    </w:p>
    <w:p w14:paraId="76EC26A2" w14:textId="77777777" w:rsidR="000F4095" w:rsidRDefault="000F4095" w:rsidP="000F4095">
      <w:pPr>
        <w:rPr>
          <w:rFonts w:asciiTheme="minorHAnsi" w:hAnsiTheme="minorHAnsi" w:cs="Tahoma"/>
          <w:color w:val="000000"/>
          <w:sz w:val="16"/>
        </w:rPr>
      </w:pPr>
    </w:p>
    <w:p w14:paraId="5C931D85" w14:textId="77777777" w:rsidR="000F4095" w:rsidRDefault="000F4095" w:rsidP="000F4095">
      <w:pPr>
        <w:rPr>
          <w:rFonts w:asciiTheme="minorHAnsi" w:hAnsiTheme="minorHAnsi" w:cs="Tahoma"/>
          <w:color w:val="000000"/>
          <w:sz w:val="16"/>
        </w:rPr>
      </w:pPr>
    </w:p>
    <w:p w14:paraId="12E05D26" w14:textId="77777777" w:rsidR="00CC299B" w:rsidRDefault="00CC299B" w:rsidP="000F4095">
      <w:pPr>
        <w:rPr>
          <w:rFonts w:asciiTheme="minorHAnsi" w:hAnsiTheme="minorHAnsi" w:cs="Tahoma"/>
          <w:color w:val="000000"/>
          <w:sz w:val="16"/>
        </w:rPr>
      </w:pPr>
    </w:p>
    <w:p w14:paraId="44622883" w14:textId="77777777" w:rsidR="000F4095" w:rsidRDefault="000F4095" w:rsidP="000F4095">
      <w:pPr>
        <w:rPr>
          <w:rFonts w:asciiTheme="minorHAnsi" w:hAnsiTheme="minorHAnsi" w:cs="Tahoma"/>
          <w:color w:val="000000"/>
          <w:sz w:val="16"/>
        </w:rPr>
      </w:pPr>
    </w:p>
    <w:p w14:paraId="04B8FBCA"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522081" w:rsidRPr="00605166" w14:paraId="7914783E" w14:textId="77777777" w:rsidTr="0002612E">
        <w:trPr>
          <w:trHeight w:val="67"/>
        </w:trPr>
        <w:tc>
          <w:tcPr>
            <w:tcW w:w="4702" w:type="dxa"/>
            <w:tcBorders>
              <w:top w:val="nil"/>
              <w:left w:val="nil"/>
              <w:bottom w:val="nil"/>
              <w:right w:val="nil"/>
            </w:tcBorders>
          </w:tcPr>
          <w:p w14:paraId="47A031D3" w14:textId="77777777" w:rsidR="00522081" w:rsidRPr="00605166" w:rsidRDefault="00522081" w:rsidP="00522081">
            <w:pPr>
              <w:jc w:val="center"/>
              <w:rPr>
                <w:b/>
              </w:rPr>
            </w:pPr>
          </w:p>
          <w:p w14:paraId="67A44364" w14:textId="77777777" w:rsidR="00522081" w:rsidRPr="00605166" w:rsidRDefault="00522081" w:rsidP="00522081">
            <w:pPr>
              <w:rPr>
                <w:b/>
              </w:rPr>
            </w:pPr>
          </w:p>
          <w:p w14:paraId="23BA4812" w14:textId="77777777" w:rsidR="00522081" w:rsidRPr="00FF520C" w:rsidRDefault="00522081" w:rsidP="00522081">
            <w:pPr>
              <w:rPr>
                <w:rFonts w:ascii="Tahoma" w:hAnsi="Tahoma" w:cs="Tahoma"/>
                <w:b/>
                <w:sz w:val="20"/>
                <w:szCs w:val="20"/>
              </w:rPr>
            </w:pPr>
            <w:r w:rsidRPr="00FF520C">
              <w:rPr>
                <w:rFonts w:ascii="Tahoma" w:hAnsi="Tahoma" w:cs="Tahoma"/>
                <w:b/>
                <w:sz w:val="20"/>
                <w:szCs w:val="20"/>
              </w:rPr>
              <w:t>Заказчик</w:t>
            </w:r>
          </w:p>
          <w:p w14:paraId="3C6B8DDE" w14:textId="77777777" w:rsidR="00522081" w:rsidRPr="00FF520C" w:rsidRDefault="00522081" w:rsidP="00522081">
            <w:pPr>
              <w:rPr>
                <w:rFonts w:ascii="Tahoma" w:hAnsi="Tahoma" w:cs="Tahoma"/>
                <w:sz w:val="20"/>
                <w:szCs w:val="20"/>
              </w:rPr>
            </w:pPr>
            <w:r w:rsidRPr="00FF520C">
              <w:rPr>
                <w:rFonts w:ascii="Tahoma" w:hAnsi="Tahoma" w:cs="Tahoma"/>
                <w:sz w:val="20"/>
                <w:szCs w:val="20"/>
              </w:rPr>
              <w:t xml:space="preserve"> </w:t>
            </w:r>
          </w:p>
          <w:p w14:paraId="052E4163" w14:textId="77777777" w:rsidR="00522081" w:rsidRPr="00605166" w:rsidRDefault="00522081" w:rsidP="00522081">
            <w:pPr>
              <w:rPr>
                <w:b/>
              </w:rPr>
            </w:pPr>
          </w:p>
        </w:tc>
        <w:tc>
          <w:tcPr>
            <w:tcW w:w="5045" w:type="dxa"/>
            <w:tcBorders>
              <w:top w:val="nil"/>
              <w:left w:val="nil"/>
              <w:bottom w:val="nil"/>
              <w:right w:val="nil"/>
            </w:tcBorders>
          </w:tcPr>
          <w:p w14:paraId="5A8F2E3B" w14:textId="77777777" w:rsidR="00522081" w:rsidRPr="00605166" w:rsidRDefault="00522081" w:rsidP="00522081">
            <w:r w:rsidRPr="00605166">
              <w:t xml:space="preserve"> </w:t>
            </w:r>
          </w:p>
          <w:p w14:paraId="41ED8146" w14:textId="77777777" w:rsidR="00522081" w:rsidRPr="00605166" w:rsidRDefault="00522081" w:rsidP="00522081"/>
          <w:p w14:paraId="4F852D3A" w14:textId="77777777" w:rsidR="00522081" w:rsidRPr="00FF520C" w:rsidRDefault="00522081" w:rsidP="00522081">
            <w:pPr>
              <w:rPr>
                <w:rFonts w:ascii="Tahoma" w:hAnsi="Tahoma" w:cs="Tahoma"/>
                <w:sz w:val="20"/>
                <w:szCs w:val="20"/>
              </w:rPr>
            </w:pPr>
            <w:r w:rsidRPr="00FF520C">
              <w:rPr>
                <w:rFonts w:ascii="Tahoma" w:hAnsi="Tahoma" w:cs="Tahoma"/>
                <w:b/>
                <w:sz w:val="20"/>
                <w:szCs w:val="20"/>
              </w:rPr>
              <w:t>Исполнитель</w:t>
            </w:r>
          </w:p>
          <w:p w14:paraId="4324D8E5" w14:textId="77777777" w:rsidR="00522081" w:rsidRDefault="00522081" w:rsidP="00522081">
            <w:pPr>
              <w:rPr>
                <w:rFonts w:ascii="Tahoma" w:hAnsi="Tahoma" w:cs="Tahoma"/>
                <w:sz w:val="20"/>
                <w:szCs w:val="20"/>
              </w:rPr>
            </w:pPr>
            <w:r w:rsidRPr="00FF520C">
              <w:rPr>
                <w:rFonts w:ascii="Tahoma" w:hAnsi="Tahoma" w:cs="Tahoma"/>
                <w:sz w:val="20"/>
                <w:szCs w:val="20"/>
              </w:rPr>
              <w:t xml:space="preserve">      </w:t>
            </w:r>
          </w:p>
          <w:p w14:paraId="77A1A653" w14:textId="77777777" w:rsidR="00522081" w:rsidRPr="00605166" w:rsidRDefault="00522081" w:rsidP="00522081">
            <w:r w:rsidRPr="00605166">
              <w:tab/>
            </w:r>
          </w:p>
          <w:p w14:paraId="0F76B5E4" w14:textId="77777777" w:rsidR="00522081" w:rsidRPr="00605166" w:rsidRDefault="00522081" w:rsidP="00522081"/>
          <w:p w14:paraId="582CA97E" w14:textId="77777777" w:rsidR="00522081" w:rsidRPr="00605166" w:rsidRDefault="00522081" w:rsidP="00522081"/>
          <w:p w14:paraId="446F336B" w14:textId="77777777" w:rsidR="00522081" w:rsidRPr="00605166" w:rsidRDefault="00522081" w:rsidP="00522081"/>
        </w:tc>
      </w:tr>
      <w:tr w:rsidR="00522081" w:rsidRPr="00605166" w14:paraId="4F00437E" w14:textId="77777777" w:rsidTr="0002612E">
        <w:trPr>
          <w:trHeight w:val="67"/>
        </w:trPr>
        <w:tc>
          <w:tcPr>
            <w:tcW w:w="4702" w:type="dxa"/>
            <w:tcBorders>
              <w:top w:val="nil"/>
              <w:left w:val="nil"/>
              <w:bottom w:val="nil"/>
              <w:right w:val="nil"/>
            </w:tcBorders>
          </w:tcPr>
          <w:p w14:paraId="2155E3B4" w14:textId="77777777" w:rsidR="00522081" w:rsidRPr="00D5779A" w:rsidRDefault="00522081" w:rsidP="00522081">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770D298F" w14:textId="77777777" w:rsidR="00522081" w:rsidRPr="00D5779A" w:rsidRDefault="00522081" w:rsidP="00522081">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582A0C05" w14:textId="77777777" w:rsidR="006B2B82" w:rsidRDefault="006B2B82" w:rsidP="006B2B82">
      <w:pPr>
        <w:rPr>
          <w:rFonts w:asciiTheme="minorHAnsi" w:hAnsiTheme="minorHAnsi" w:cs="Tahoma"/>
          <w:color w:val="000000"/>
          <w:sz w:val="16"/>
        </w:rPr>
      </w:pPr>
    </w:p>
    <w:p w14:paraId="601BEE16" w14:textId="77777777" w:rsidR="000F4095" w:rsidRDefault="000F4095" w:rsidP="000F4095">
      <w:pPr>
        <w:rPr>
          <w:rFonts w:asciiTheme="minorHAnsi" w:hAnsiTheme="minorHAnsi" w:cs="Tahoma"/>
          <w:color w:val="000000"/>
          <w:sz w:val="16"/>
        </w:rPr>
      </w:pPr>
    </w:p>
    <w:p w14:paraId="2A89ACC4" w14:textId="326B1810"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D91242">
        <w:rPr>
          <w:rFonts w:ascii="Tahoma" w:eastAsia="MS Mincho" w:hAnsi="Tahoma" w:cs="Tahoma"/>
          <w:sz w:val="20"/>
        </w:rPr>
        <w:t>2</w:t>
      </w:r>
      <w:r w:rsidR="00DC7B9F">
        <w:rPr>
          <w:rFonts w:ascii="Tahoma" w:eastAsia="MS Mincho" w:hAnsi="Tahoma" w:cs="Tahoma"/>
          <w:sz w:val="20"/>
        </w:rPr>
        <w:t>2</w:t>
      </w:r>
    </w:p>
    <w:p w14:paraId="7EB5AED2"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1B00A368" w14:textId="77777777" w:rsidR="002A5C02" w:rsidRDefault="002A5C02" w:rsidP="000F4095">
      <w:pPr>
        <w:jc w:val="right"/>
        <w:rPr>
          <w:rFonts w:ascii="Tahoma" w:eastAsia="MS Mincho" w:hAnsi="Tahoma" w:cs="Tahoma"/>
          <w:sz w:val="20"/>
        </w:rPr>
      </w:pPr>
    </w:p>
    <w:p w14:paraId="02897CAA"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6F803BDA" w14:textId="77777777" w:rsidR="000F4095" w:rsidRDefault="000F4095" w:rsidP="000F4095">
      <w:pPr>
        <w:jc w:val="center"/>
        <w:rPr>
          <w:rFonts w:ascii="Tahoma" w:hAnsi="Tahoma" w:cs="Tahoma"/>
          <w:b/>
          <w:color w:val="000000"/>
          <w:sz w:val="20"/>
        </w:rPr>
      </w:pPr>
    </w:p>
    <w:p w14:paraId="25851FF2" w14:textId="77777777" w:rsidR="000F4095" w:rsidRPr="00D03677" w:rsidRDefault="000F4095" w:rsidP="000F4095">
      <w:pPr>
        <w:jc w:val="center"/>
        <w:rPr>
          <w:rFonts w:ascii="Tahoma" w:hAnsi="Tahoma" w:cs="Tahoma"/>
          <w:b/>
          <w:color w:val="000000"/>
          <w:sz w:val="20"/>
        </w:rPr>
      </w:pPr>
    </w:p>
    <w:p w14:paraId="7F275A28" w14:textId="77777777" w:rsidR="000F4095" w:rsidRDefault="000F4095" w:rsidP="000F4095">
      <w:pPr>
        <w:jc w:val="center"/>
        <w:rPr>
          <w:rFonts w:ascii="Tahoma" w:hAnsi="Tahoma" w:cs="Tahoma"/>
          <w:b/>
          <w:color w:val="000000"/>
          <w:sz w:val="20"/>
        </w:rPr>
      </w:pPr>
    </w:p>
    <w:p w14:paraId="23BAA92B" w14:textId="77777777" w:rsidR="000F4095" w:rsidRPr="00563720" w:rsidRDefault="006B2B82" w:rsidP="000F4095">
      <w:pPr>
        <w:jc w:val="center"/>
        <w:rPr>
          <w:rFonts w:ascii="Tahoma" w:hAnsi="Tahoma" w:cs="Tahoma"/>
          <w:b/>
          <w:color w:val="000000"/>
          <w:sz w:val="20"/>
        </w:rPr>
      </w:pPr>
      <w:r>
        <w:rPr>
          <w:rFonts w:ascii="Tahoma" w:hAnsi="Tahoma" w:cs="Tahoma"/>
          <w:b/>
          <w:color w:val="000000"/>
          <w:sz w:val="20"/>
        </w:rPr>
        <w:t>С</w:t>
      </w:r>
      <w:r w:rsidR="000F4095" w:rsidRPr="00563720">
        <w:rPr>
          <w:rFonts w:ascii="Tahoma" w:hAnsi="Tahoma" w:cs="Tahoma"/>
          <w:b/>
          <w:color w:val="000000"/>
          <w:sz w:val="20"/>
        </w:rPr>
        <w:t>водн</w:t>
      </w:r>
      <w:r>
        <w:rPr>
          <w:rFonts w:ascii="Tahoma" w:hAnsi="Tahoma" w:cs="Tahoma"/>
          <w:b/>
          <w:color w:val="000000"/>
          <w:sz w:val="20"/>
        </w:rPr>
        <w:t>ый</w:t>
      </w:r>
      <w:r w:rsidR="000F4095" w:rsidRPr="00563720">
        <w:rPr>
          <w:rFonts w:ascii="Tahoma" w:hAnsi="Tahoma" w:cs="Tahoma"/>
          <w:b/>
          <w:color w:val="000000"/>
          <w:sz w:val="20"/>
        </w:rPr>
        <w:t xml:space="preserve"> реестр </w:t>
      </w:r>
      <w:r w:rsidR="000F4095" w:rsidRPr="00563720">
        <w:rPr>
          <w:rFonts w:ascii="Tahoma" w:hAnsi="Tahoma" w:cs="Tahoma"/>
          <w:b/>
          <w:sz w:val="20"/>
        </w:rPr>
        <w:t>(</w:t>
      </w:r>
      <w:r>
        <w:rPr>
          <w:rFonts w:ascii="Tahoma" w:hAnsi="Tahoma" w:cs="Tahoma"/>
          <w:b/>
          <w:sz w:val="20"/>
        </w:rPr>
        <w:t>пример</w:t>
      </w:r>
      <w:r w:rsidR="000F4095" w:rsidRPr="00563720">
        <w:rPr>
          <w:rFonts w:ascii="Tahoma" w:hAnsi="Tahoma" w:cs="Tahoma"/>
          <w:b/>
          <w:sz w:val="20"/>
        </w:rPr>
        <w:t>)</w:t>
      </w:r>
    </w:p>
    <w:p w14:paraId="4AF89B2E" w14:textId="77777777" w:rsidR="000F4095" w:rsidRDefault="000F4095" w:rsidP="000F4095">
      <w:pPr>
        <w:rPr>
          <w:rFonts w:ascii="Tahoma" w:hAnsi="Tahoma" w:cs="Tahoma"/>
          <w:b/>
          <w:color w:val="000000"/>
          <w:sz w:val="20"/>
          <w:u w:val="single"/>
        </w:rPr>
      </w:pPr>
    </w:p>
    <w:p w14:paraId="3E661545" w14:textId="77777777" w:rsidR="000F4095" w:rsidRDefault="000F4095" w:rsidP="000F4095">
      <w:pPr>
        <w:rPr>
          <w:rFonts w:cs="Tahoma"/>
          <w:color w:val="000000"/>
          <w:sz w:val="16"/>
        </w:rPr>
      </w:pPr>
    </w:p>
    <w:p w14:paraId="6D4ABE92" w14:textId="77777777" w:rsidR="000F4095" w:rsidRPr="00DC06E5" w:rsidRDefault="000F4095" w:rsidP="000F4095">
      <w:pPr>
        <w:rPr>
          <w:rFonts w:ascii="Tahoma" w:hAnsi="Tahoma" w:cs="Tahoma"/>
          <w:sz w:val="20"/>
        </w:rPr>
      </w:pPr>
      <w:r>
        <w:rPr>
          <w:rFonts w:ascii="Tahoma" w:hAnsi="Tahoma" w:cs="Tahoma"/>
          <w:sz w:val="20"/>
        </w:rPr>
        <w:t xml:space="preserve">         </w:t>
      </w:r>
      <w:r w:rsidRPr="00DC06E5">
        <w:rPr>
          <w:rFonts w:ascii="Tahoma" w:hAnsi="Tahoma" w:cs="Tahoma"/>
          <w:sz w:val="20"/>
        </w:rPr>
        <w:t>___________________________________</w:t>
      </w:r>
      <w:r>
        <w:rPr>
          <w:rFonts w:ascii="Tahoma" w:hAnsi="Tahoma" w:cs="Tahoma"/>
          <w:sz w:val="20"/>
        </w:rPr>
        <w:t>________</w:t>
      </w:r>
    </w:p>
    <w:p w14:paraId="677DE451" w14:textId="77777777" w:rsidR="000F4095" w:rsidRPr="00DC06E5" w:rsidRDefault="000F4095" w:rsidP="000F4095">
      <w:pPr>
        <w:rPr>
          <w:rFonts w:ascii="Tahoma" w:hAnsi="Tahoma" w:cs="Tahoma"/>
          <w:sz w:val="20"/>
        </w:rPr>
      </w:pPr>
      <w:r>
        <w:rPr>
          <w:rFonts w:ascii="Tahoma" w:hAnsi="Tahoma" w:cs="Tahoma"/>
          <w:sz w:val="20"/>
        </w:rPr>
        <w:t xml:space="preserve">         </w:t>
      </w:r>
      <w:r w:rsidRPr="00DC06E5">
        <w:rPr>
          <w:rFonts w:ascii="Tahoma" w:hAnsi="Tahoma" w:cs="Tahoma"/>
          <w:sz w:val="20"/>
        </w:rPr>
        <w:t>Наименование филиала АО «ЭнергосбыТ Плюс»</w:t>
      </w:r>
    </w:p>
    <w:p w14:paraId="63ACEC3D" w14:textId="77777777" w:rsidR="000F4095" w:rsidRDefault="000F4095" w:rsidP="000F4095">
      <w:pPr>
        <w:tabs>
          <w:tab w:val="left" w:pos="3619"/>
        </w:tabs>
      </w:pPr>
    </w:p>
    <w:p w14:paraId="7BEFC0D0" w14:textId="77777777" w:rsidR="000F4095" w:rsidRPr="004B2F2E" w:rsidRDefault="000F4095" w:rsidP="000F4095">
      <w:pPr>
        <w:tabs>
          <w:tab w:val="left" w:pos="3619"/>
        </w:tabs>
        <w:rPr>
          <w:rFonts w:ascii="Tahoma" w:hAnsi="Tahoma" w:cs="Tahoma"/>
          <w:b/>
          <w:sz w:val="20"/>
        </w:rPr>
      </w:pPr>
      <w:r>
        <w:tab/>
      </w:r>
    </w:p>
    <w:tbl>
      <w:tblPr>
        <w:tblW w:w="8758" w:type="dxa"/>
        <w:tblInd w:w="5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1"/>
        <w:gridCol w:w="4606"/>
        <w:gridCol w:w="1983"/>
        <w:gridCol w:w="1418"/>
      </w:tblGrid>
      <w:tr w:rsidR="000F4095" w14:paraId="52893FB1" w14:textId="77777777" w:rsidTr="00801D5B">
        <w:tc>
          <w:tcPr>
            <w:tcW w:w="751" w:type="dxa"/>
          </w:tcPr>
          <w:p w14:paraId="37C4F7E7"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w:t>
            </w:r>
          </w:p>
        </w:tc>
        <w:tc>
          <w:tcPr>
            <w:tcW w:w="4606" w:type="dxa"/>
          </w:tcPr>
          <w:p w14:paraId="1A673B00" w14:textId="77777777" w:rsidR="000F4095" w:rsidRPr="009346B4" w:rsidRDefault="000F4095" w:rsidP="00FF520C">
            <w:pPr>
              <w:tabs>
                <w:tab w:val="left" w:pos="3619"/>
              </w:tabs>
              <w:ind w:firstLine="567"/>
              <w:rPr>
                <w:rFonts w:ascii="Tahoma" w:eastAsia="Calibri" w:hAnsi="Tahoma" w:cs="Tahoma"/>
                <w:sz w:val="20"/>
                <w:lang w:eastAsia="en-US"/>
              </w:rPr>
            </w:pPr>
            <w:r w:rsidRPr="009346B4">
              <w:rPr>
                <w:rFonts w:ascii="Tahoma" w:eastAsia="Calibri" w:hAnsi="Tahoma" w:cs="Tahoma"/>
                <w:sz w:val="20"/>
                <w:lang w:eastAsia="en-US"/>
              </w:rPr>
              <w:t>Наименование почтамта</w:t>
            </w:r>
          </w:p>
        </w:tc>
        <w:tc>
          <w:tcPr>
            <w:tcW w:w="1983" w:type="dxa"/>
          </w:tcPr>
          <w:p w14:paraId="054F3FED"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 xml:space="preserve">Общее количество </w:t>
            </w:r>
            <w:r>
              <w:rPr>
                <w:rFonts w:ascii="Tahoma" w:eastAsia="Calibri" w:hAnsi="Tahoma" w:cs="Tahoma"/>
                <w:sz w:val="20"/>
                <w:lang w:eastAsia="en-US"/>
              </w:rPr>
              <w:t>документов, шт.</w:t>
            </w:r>
          </w:p>
        </w:tc>
        <w:tc>
          <w:tcPr>
            <w:tcW w:w="1418" w:type="dxa"/>
          </w:tcPr>
          <w:p w14:paraId="4C54212B"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Количество коробок</w:t>
            </w:r>
            <w:r>
              <w:rPr>
                <w:rFonts w:ascii="Tahoma" w:eastAsia="Calibri" w:hAnsi="Tahoma" w:cs="Tahoma"/>
                <w:sz w:val="20"/>
                <w:lang w:eastAsia="en-US"/>
              </w:rPr>
              <w:t>, шт.</w:t>
            </w:r>
          </w:p>
        </w:tc>
      </w:tr>
      <w:tr w:rsidR="000F4095" w14:paraId="3724FE24" w14:textId="77777777" w:rsidTr="00801D5B">
        <w:tc>
          <w:tcPr>
            <w:tcW w:w="751" w:type="dxa"/>
          </w:tcPr>
          <w:p w14:paraId="765D57AB" w14:textId="77777777" w:rsidR="000F4095" w:rsidRPr="009346B4" w:rsidRDefault="000F4095" w:rsidP="00FF520C">
            <w:pPr>
              <w:tabs>
                <w:tab w:val="left" w:pos="3619"/>
              </w:tabs>
              <w:ind w:firstLine="567"/>
              <w:rPr>
                <w:rFonts w:ascii="Tahoma" w:eastAsia="Calibri" w:hAnsi="Tahoma" w:cs="Tahoma"/>
                <w:sz w:val="20"/>
                <w:lang w:eastAsia="en-US"/>
              </w:rPr>
            </w:pPr>
          </w:p>
        </w:tc>
        <w:tc>
          <w:tcPr>
            <w:tcW w:w="4606" w:type="dxa"/>
          </w:tcPr>
          <w:p w14:paraId="75F92A50" w14:textId="77777777" w:rsidR="000F4095" w:rsidRPr="009346B4" w:rsidRDefault="000F4095" w:rsidP="00FF520C">
            <w:pPr>
              <w:tabs>
                <w:tab w:val="left" w:pos="3619"/>
              </w:tabs>
              <w:ind w:firstLine="567"/>
              <w:rPr>
                <w:rFonts w:ascii="Tahoma" w:eastAsia="Calibri" w:hAnsi="Tahoma" w:cs="Tahoma"/>
                <w:sz w:val="20"/>
                <w:lang w:eastAsia="en-US"/>
              </w:rPr>
            </w:pPr>
          </w:p>
        </w:tc>
        <w:tc>
          <w:tcPr>
            <w:tcW w:w="1983" w:type="dxa"/>
          </w:tcPr>
          <w:p w14:paraId="72D92E2E"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10CD82F0" w14:textId="77777777" w:rsidR="000F4095" w:rsidRPr="009346B4" w:rsidRDefault="000F4095" w:rsidP="00FF520C">
            <w:pPr>
              <w:tabs>
                <w:tab w:val="left" w:pos="3619"/>
              </w:tabs>
              <w:ind w:firstLine="567"/>
              <w:rPr>
                <w:rFonts w:ascii="Tahoma" w:eastAsia="Calibri" w:hAnsi="Tahoma" w:cs="Tahoma"/>
                <w:sz w:val="20"/>
                <w:lang w:eastAsia="en-US"/>
              </w:rPr>
            </w:pPr>
          </w:p>
        </w:tc>
      </w:tr>
      <w:tr w:rsidR="000F4095" w14:paraId="3FCD5A94" w14:textId="77777777" w:rsidTr="00801D5B">
        <w:tc>
          <w:tcPr>
            <w:tcW w:w="751" w:type="dxa"/>
          </w:tcPr>
          <w:p w14:paraId="21367376" w14:textId="77777777" w:rsidR="000F4095" w:rsidRPr="009346B4" w:rsidRDefault="000F4095" w:rsidP="00FF520C">
            <w:pPr>
              <w:tabs>
                <w:tab w:val="left" w:pos="3619"/>
              </w:tabs>
              <w:ind w:firstLine="567"/>
              <w:rPr>
                <w:rFonts w:ascii="Tahoma" w:eastAsia="Calibri" w:hAnsi="Tahoma" w:cs="Tahoma"/>
                <w:sz w:val="20"/>
                <w:lang w:eastAsia="en-US"/>
              </w:rPr>
            </w:pPr>
          </w:p>
        </w:tc>
        <w:tc>
          <w:tcPr>
            <w:tcW w:w="4606" w:type="dxa"/>
          </w:tcPr>
          <w:p w14:paraId="40F83B2D" w14:textId="77777777" w:rsidR="000F4095" w:rsidRPr="009346B4" w:rsidRDefault="000F4095" w:rsidP="00FF520C">
            <w:pPr>
              <w:tabs>
                <w:tab w:val="left" w:pos="3619"/>
              </w:tabs>
              <w:ind w:firstLine="567"/>
              <w:rPr>
                <w:rFonts w:ascii="Tahoma" w:eastAsia="Calibri" w:hAnsi="Tahoma" w:cs="Tahoma"/>
                <w:sz w:val="20"/>
                <w:lang w:eastAsia="en-US"/>
              </w:rPr>
            </w:pPr>
          </w:p>
        </w:tc>
        <w:tc>
          <w:tcPr>
            <w:tcW w:w="1983" w:type="dxa"/>
          </w:tcPr>
          <w:p w14:paraId="0E0307DD"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25516CF3" w14:textId="77777777" w:rsidR="000F4095" w:rsidRPr="009346B4" w:rsidRDefault="000F4095" w:rsidP="00FF520C">
            <w:pPr>
              <w:tabs>
                <w:tab w:val="left" w:pos="3619"/>
              </w:tabs>
              <w:ind w:firstLine="567"/>
              <w:rPr>
                <w:rFonts w:ascii="Tahoma" w:eastAsia="Calibri" w:hAnsi="Tahoma" w:cs="Tahoma"/>
                <w:sz w:val="20"/>
                <w:lang w:eastAsia="en-US"/>
              </w:rPr>
            </w:pPr>
          </w:p>
        </w:tc>
      </w:tr>
      <w:tr w:rsidR="000F4095" w:rsidRPr="00F73F31" w14:paraId="4FA07D53" w14:textId="77777777" w:rsidTr="00801D5B">
        <w:tc>
          <w:tcPr>
            <w:tcW w:w="5357" w:type="dxa"/>
            <w:gridSpan w:val="2"/>
          </w:tcPr>
          <w:p w14:paraId="4418B15D" w14:textId="77777777" w:rsidR="000F4095" w:rsidRPr="009346B4" w:rsidRDefault="000F4095" w:rsidP="00FF520C">
            <w:pPr>
              <w:tabs>
                <w:tab w:val="left" w:pos="3619"/>
              </w:tabs>
              <w:ind w:firstLine="567"/>
              <w:rPr>
                <w:rFonts w:ascii="Tahoma" w:eastAsia="Calibri" w:hAnsi="Tahoma" w:cs="Tahoma"/>
                <w:sz w:val="20"/>
                <w:lang w:val="en-US" w:eastAsia="en-US"/>
              </w:rPr>
            </w:pPr>
            <w:r w:rsidRPr="009346B4">
              <w:rPr>
                <w:rFonts w:ascii="Tahoma" w:eastAsia="Calibri" w:hAnsi="Tahoma" w:cs="Tahoma"/>
                <w:sz w:val="20"/>
                <w:lang w:eastAsia="en-US"/>
              </w:rPr>
              <w:t>Итого</w:t>
            </w:r>
            <w:r w:rsidRPr="009346B4">
              <w:rPr>
                <w:rFonts w:ascii="Tahoma" w:eastAsia="Calibri" w:hAnsi="Tahoma" w:cs="Tahoma"/>
                <w:sz w:val="20"/>
                <w:lang w:val="en-US" w:eastAsia="en-US"/>
              </w:rPr>
              <w:t>:</w:t>
            </w:r>
          </w:p>
        </w:tc>
        <w:tc>
          <w:tcPr>
            <w:tcW w:w="1983" w:type="dxa"/>
          </w:tcPr>
          <w:p w14:paraId="02590F36"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2DA9369A" w14:textId="77777777" w:rsidR="000F4095" w:rsidRPr="009346B4" w:rsidRDefault="000F4095" w:rsidP="00FF520C">
            <w:pPr>
              <w:tabs>
                <w:tab w:val="left" w:pos="3619"/>
              </w:tabs>
              <w:ind w:firstLine="567"/>
              <w:rPr>
                <w:rFonts w:ascii="Tahoma" w:eastAsia="Calibri" w:hAnsi="Tahoma" w:cs="Tahoma"/>
                <w:sz w:val="20"/>
                <w:lang w:eastAsia="en-US"/>
              </w:rPr>
            </w:pPr>
          </w:p>
        </w:tc>
      </w:tr>
    </w:tbl>
    <w:p w14:paraId="5AF4BFA7" w14:textId="77777777" w:rsidR="000F4095" w:rsidRPr="00F73F31" w:rsidRDefault="000F4095" w:rsidP="000F4095">
      <w:pPr>
        <w:tabs>
          <w:tab w:val="left" w:pos="3619"/>
        </w:tabs>
        <w:rPr>
          <w:rFonts w:ascii="Tahoma" w:hAnsi="Tahoma" w:cs="Tahoma"/>
          <w:sz w:val="20"/>
          <w:lang w:val="en-US"/>
        </w:rPr>
      </w:pPr>
    </w:p>
    <w:p w14:paraId="7A695616" w14:textId="77777777" w:rsidR="000F4095" w:rsidRDefault="000F4095" w:rsidP="000F4095">
      <w:pPr>
        <w:tabs>
          <w:tab w:val="left" w:pos="3619"/>
        </w:tabs>
        <w:rPr>
          <w:rFonts w:ascii="Tahoma" w:hAnsi="Tahoma" w:cs="Tahoma"/>
          <w:sz w:val="20"/>
          <w:lang w:val="en-US"/>
        </w:rPr>
      </w:pPr>
    </w:p>
    <w:p w14:paraId="361883D4" w14:textId="77777777" w:rsidR="000F4095" w:rsidRPr="00F73F31" w:rsidRDefault="000F4095" w:rsidP="000F4095">
      <w:pPr>
        <w:tabs>
          <w:tab w:val="left" w:pos="3619"/>
        </w:tabs>
        <w:rPr>
          <w:rFonts w:ascii="Tahoma" w:hAnsi="Tahoma" w:cs="Tahoma"/>
          <w:sz w:val="20"/>
          <w:lang w:val="en-US"/>
        </w:rPr>
      </w:pPr>
    </w:p>
    <w:p w14:paraId="65861CFA" w14:textId="77777777" w:rsidR="000F4095" w:rsidRDefault="000F4095" w:rsidP="000F4095">
      <w:pPr>
        <w:tabs>
          <w:tab w:val="left" w:pos="3619"/>
        </w:tabs>
        <w:rPr>
          <w:rFonts w:ascii="Tahoma" w:hAnsi="Tahoma" w:cs="Tahoma"/>
          <w:sz w:val="20"/>
        </w:rPr>
      </w:pPr>
      <w:r>
        <w:rPr>
          <w:rFonts w:ascii="Tahoma" w:hAnsi="Tahoma" w:cs="Tahoma"/>
          <w:sz w:val="20"/>
        </w:rPr>
        <w:t xml:space="preserve">         </w:t>
      </w:r>
      <w:r w:rsidRPr="00F73F31">
        <w:rPr>
          <w:rFonts w:ascii="Tahoma" w:hAnsi="Tahoma" w:cs="Tahoma"/>
          <w:sz w:val="20"/>
        </w:rPr>
        <w:t>Сдал_____________________</w:t>
      </w:r>
      <w:r>
        <w:rPr>
          <w:rFonts w:ascii="Tahoma" w:hAnsi="Tahoma" w:cs="Tahoma"/>
          <w:sz w:val="20"/>
        </w:rPr>
        <w:t xml:space="preserve">                                           Приня</w:t>
      </w:r>
      <w:r w:rsidRPr="00F73F31">
        <w:rPr>
          <w:rFonts w:ascii="Tahoma" w:hAnsi="Tahoma" w:cs="Tahoma"/>
          <w:sz w:val="20"/>
        </w:rPr>
        <w:t>л___________________</w:t>
      </w:r>
    </w:p>
    <w:p w14:paraId="65128F2A" w14:textId="77777777" w:rsidR="000F4095" w:rsidRDefault="000F4095" w:rsidP="000F4095">
      <w:pPr>
        <w:tabs>
          <w:tab w:val="left" w:pos="3619"/>
        </w:tabs>
        <w:rPr>
          <w:rFonts w:ascii="Tahoma" w:hAnsi="Tahoma" w:cs="Tahoma"/>
          <w:sz w:val="20"/>
        </w:rPr>
      </w:pPr>
    </w:p>
    <w:p w14:paraId="140B3120" w14:textId="77777777" w:rsidR="000F4095" w:rsidRDefault="000F4095" w:rsidP="000F4095">
      <w:pPr>
        <w:tabs>
          <w:tab w:val="left" w:pos="3619"/>
        </w:tabs>
        <w:rPr>
          <w:rFonts w:ascii="Tahoma" w:hAnsi="Tahoma" w:cs="Tahoma"/>
          <w:sz w:val="20"/>
        </w:rPr>
      </w:pPr>
    </w:p>
    <w:p w14:paraId="0C685D90" w14:textId="77777777" w:rsidR="000F4095" w:rsidRDefault="000F4095" w:rsidP="000F4095">
      <w:pPr>
        <w:tabs>
          <w:tab w:val="left" w:pos="3619"/>
        </w:tabs>
        <w:rPr>
          <w:rFonts w:ascii="Tahoma" w:hAnsi="Tahoma" w:cs="Tahoma"/>
          <w:sz w:val="20"/>
        </w:rPr>
      </w:pPr>
      <w:r>
        <w:rPr>
          <w:rFonts w:ascii="Tahoma" w:hAnsi="Tahoma" w:cs="Tahoma"/>
          <w:sz w:val="20"/>
        </w:rPr>
        <w:t xml:space="preserve">         «___</w:t>
      </w:r>
      <w:proofErr w:type="gramStart"/>
      <w:r>
        <w:rPr>
          <w:rFonts w:ascii="Tahoma" w:hAnsi="Tahoma" w:cs="Tahoma"/>
          <w:sz w:val="20"/>
        </w:rPr>
        <w:t>_»_</w:t>
      </w:r>
      <w:proofErr w:type="gramEnd"/>
      <w:r>
        <w:rPr>
          <w:rFonts w:ascii="Tahoma" w:hAnsi="Tahoma" w:cs="Tahoma"/>
          <w:sz w:val="20"/>
        </w:rPr>
        <w:t>____________20___г.                                           «___</w:t>
      </w:r>
      <w:proofErr w:type="gramStart"/>
      <w:r>
        <w:rPr>
          <w:rFonts w:ascii="Tahoma" w:hAnsi="Tahoma" w:cs="Tahoma"/>
          <w:sz w:val="20"/>
        </w:rPr>
        <w:t>_»_</w:t>
      </w:r>
      <w:proofErr w:type="gramEnd"/>
      <w:r>
        <w:rPr>
          <w:rFonts w:ascii="Tahoma" w:hAnsi="Tahoma" w:cs="Tahoma"/>
          <w:sz w:val="20"/>
        </w:rPr>
        <w:t>____________20___г.</w:t>
      </w:r>
    </w:p>
    <w:p w14:paraId="1ADA14FD" w14:textId="77777777" w:rsidR="000F4095" w:rsidRDefault="000F4095" w:rsidP="000F4095">
      <w:pPr>
        <w:tabs>
          <w:tab w:val="left" w:pos="3619"/>
        </w:tabs>
        <w:rPr>
          <w:rFonts w:ascii="Tahoma" w:hAnsi="Tahoma" w:cs="Tahoma"/>
          <w:sz w:val="20"/>
        </w:rPr>
      </w:pPr>
    </w:p>
    <w:p w14:paraId="3B63DFD0" w14:textId="77777777" w:rsidR="000F4095" w:rsidRDefault="000F4095" w:rsidP="000F4095">
      <w:pPr>
        <w:rPr>
          <w:rFonts w:cs="Tahoma"/>
          <w:color w:val="000000"/>
          <w:sz w:val="16"/>
        </w:rPr>
      </w:pPr>
    </w:p>
    <w:p w14:paraId="018E075B" w14:textId="77777777" w:rsidR="000F4095" w:rsidRDefault="000F4095" w:rsidP="000F4095">
      <w:pPr>
        <w:rPr>
          <w:rFonts w:asciiTheme="minorHAnsi" w:hAnsiTheme="minorHAnsi" w:cs="Tahoma"/>
          <w:color w:val="000000"/>
          <w:sz w:val="16"/>
        </w:rPr>
      </w:pPr>
    </w:p>
    <w:p w14:paraId="40BCEAE7" w14:textId="77777777" w:rsidR="000F4095" w:rsidRDefault="000F4095" w:rsidP="000F4095">
      <w:pPr>
        <w:rPr>
          <w:rFonts w:asciiTheme="minorHAnsi" w:hAnsiTheme="minorHAnsi" w:cs="Tahoma"/>
          <w:color w:val="000000"/>
          <w:sz w:val="16"/>
        </w:rPr>
      </w:pPr>
    </w:p>
    <w:p w14:paraId="2A8C6647" w14:textId="77777777" w:rsidR="000F4095" w:rsidRDefault="000F4095" w:rsidP="000F4095">
      <w:pPr>
        <w:rPr>
          <w:rFonts w:asciiTheme="minorHAnsi" w:hAnsiTheme="minorHAnsi" w:cs="Tahoma"/>
          <w:color w:val="000000"/>
          <w:sz w:val="16"/>
        </w:rPr>
      </w:pPr>
    </w:p>
    <w:p w14:paraId="673C863C" w14:textId="77777777" w:rsidR="000F4095" w:rsidRDefault="000F4095" w:rsidP="000F4095">
      <w:pPr>
        <w:rPr>
          <w:rFonts w:asciiTheme="minorHAnsi" w:hAnsiTheme="minorHAnsi" w:cs="Tahoma"/>
          <w:color w:val="000000"/>
          <w:sz w:val="16"/>
        </w:rPr>
      </w:pPr>
    </w:p>
    <w:p w14:paraId="17F6A0D6" w14:textId="77777777" w:rsidR="000F4095" w:rsidRDefault="000F4095" w:rsidP="000F4095">
      <w:pPr>
        <w:rPr>
          <w:rFonts w:asciiTheme="minorHAnsi" w:hAnsiTheme="minorHAnsi" w:cs="Tahoma"/>
          <w:color w:val="000000"/>
          <w:sz w:val="16"/>
        </w:rPr>
      </w:pPr>
    </w:p>
    <w:p w14:paraId="6B8500F0" w14:textId="77777777" w:rsidR="000F4095" w:rsidRDefault="000F4095" w:rsidP="000F4095">
      <w:pPr>
        <w:rPr>
          <w:rFonts w:asciiTheme="minorHAnsi" w:hAnsiTheme="minorHAnsi" w:cs="Tahoma"/>
          <w:color w:val="000000"/>
          <w:sz w:val="16"/>
        </w:rPr>
      </w:pPr>
    </w:p>
    <w:p w14:paraId="6881F72A" w14:textId="77777777" w:rsidR="000F4095" w:rsidRDefault="000F4095" w:rsidP="000F4095">
      <w:pPr>
        <w:rPr>
          <w:rFonts w:asciiTheme="minorHAnsi" w:hAnsiTheme="minorHAnsi" w:cs="Tahoma"/>
          <w:color w:val="000000"/>
          <w:sz w:val="16"/>
        </w:rPr>
      </w:pPr>
    </w:p>
    <w:p w14:paraId="5CF3E963"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522081" w:rsidRPr="00605166" w14:paraId="41C4CD9B" w14:textId="77777777" w:rsidTr="00D5779A">
        <w:trPr>
          <w:trHeight w:val="2300"/>
        </w:trPr>
        <w:tc>
          <w:tcPr>
            <w:tcW w:w="4702" w:type="dxa"/>
            <w:tcBorders>
              <w:top w:val="nil"/>
              <w:left w:val="nil"/>
              <w:bottom w:val="nil"/>
              <w:right w:val="nil"/>
            </w:tcBorders>
          </w:tcPr>
          <w:p w14:paraId="144D60B8" w14:textId="77777777" w:rsidR="00522081" w:rsidRPr="00605166" w:rsidRDefault="00522081" w:rsidP="00522081">
            <w:pPr>
              <w:jc w:val="center"/>
              <w:rPr>
                <w:b/>
              </w:rPr>
            </w:pPr>
          </w:p>
          <w:p w14:paraId="77843FF1" w14:textId="77777777" w:rsidR="00522081" w:rsidRPr="00605166" w:rsidRDefault="00522081" w:rsidP="00522081">
            <w:pPr>
              <w:rPr>
                <w:b/>
              </w:rPr>
            </w:pPr>
          </w:p>
          <w:p w14:paraId="2795FD3C" w14:textId="77777777" w:rsidR="00522081" w:rsidRPr="00FF520C" w:rsidRDefault="00522081" w:rsidP="00522081">
            <w:pPr>
              <w:rPr>
                <w:rFonts w:ascii="Tahoma" w:hAnsi="Tahoma" w:cs="Tahoma"/>
                <w:b/>
                <w:sz w:val="20"/>
                <w:szCs w:val="20"/>
              </w:rPr>
            </w:pPr>
            <w:r w:rsidRPr="00FF520C">
              <w:rPr>
                <w:rFonts w:ascii="Tahoma" w:hAnsi="Tahoma" w:cs="Tahoma"/>
                <w:b/>
                <w:sz w:val="20"/>
                <w:szCs w:val="20"/>
              </w:rPr>
              <w:t>Заказчик</w:t>
            </w:r>
          </w:p>
          <w:p w14:paraId="4020A3DD" w14:textId="77777777" w:rsidR="00522081" w:rsidRPr="00FF520C" w:rsidRDefault="00522081" w:rsidP="00522081">
            <w:pPr>
              <w:rPr>
                <w:rFonts w:ascii="Tahoma" w:hAnsi="Tahoma" w:cs="Tahoma"/>
                <w:sz w:val="20"/>
                <w:szCs w:val="20"/>
              </w:rPr>
            </w:pPr>
            <w:r w:rsidRPr="00FF520C">
              <w:rPr>
                <w:rFonts w:ascii="Tahoma" w:hAnsi="Tahoma" w:cs="Tahoma"/>
                <w:sz w:val="20"/>
                <w:szCs w:val="20"/>
              </w:rPr>
              <w:t xml:space="preserve"> </w:t>
            </w:r>
          </w:p>
          <w:p w14:paraId="3F3B308C" w14:textId="77777777" w:rsidR="00522081" w:rsidRPr="00605166" w:rsidRDefault="00522081" w:rsidP="00522081">
            <w:pPr>
              <w:rPr>
                <w:b/>
              </w:rPr>
            </w:pPr>
          </w:p>
        </w:tc>
        <w:tc>
          <w:tcPr>
            <w:tcW w:w="5045" w:type="dxa"/>
            <w:tcBorders>
              <w:top w:val="nil"/>
              <w:left w:val="nil"/>
              <w:bottom w:val="nil"/>
              <w:right w:val="nil"/>
            </w:tcBorders>
          </w:tcPr>
          <w:p w14:paraId="5CC24DD7" w14:textId="77777777" w:rsidR="00522081" w:rsidRPr="00605166" w:rsidRDefault="00522081" w:rsidP="00522081">
            <w:r w:rsidRPr="00605166">
              <w:t xml:space="preserve"> </w:t>
            </w:r>
          </w:p>
          <w:p w14:paraId="253108EC" w14:textId="77777777" w:rsidR="00522081" w:rsidRPr="00605166" w:rsidRDefault="00522081" w:rsidP="00522081"/>
          <w:p w14:paraId="65301B13" w14:textId="77777777" w:rsidR="00522081" w:rsidRPr="00FF520C" w:rsidRDefault="00522081" w:rsidP="00522081">
            <w:pPr>
              <w:rPr>
                <w:rFonts w:ascii="Tahoma" w:hAnsi="Tahoma" w:cs="Tahoma"/>
                <w:sz w:val="20"/>
                <w:szCs w:val="20"/>
              </w:rPr>
            </w:pPr>
            <w:r w:rsidRPr="00FF520C">
              <w:rPr>
                <w:rFonts w:ascii="Tahoma" w:hAnsi="Tahoma" w:cs="Tahoma"/>
                <w:b/>
                <w:sz w:val="20"/>
                <w:szCs w:val="20"/>
              </w:rPr>
              <w:t>Исполнитель</w:t>
            </w:r>
          </w:p>
          <w:p w14:paraId="018BA3D6" w14:textId="77777777" w:rsidR="00522081" w:rsidRDefault="00522081" w:rsidP="00522081">
            <w:pPr>
              <w:rPr>
                <w:rFonts w:ascii="Tahoma" w:hAnsi="Tahoma" w:cs="Tahoma"/>
                <w:sz w:val="20"/>
                <w:szCs w:val="20"/>
              </w:rPr>
            </w:pPr>
            <w:r w:rsidRPr="00FF520C">
              <w:rPr>
                <w:rFonts w:ascii="Tahoma" w:hAnsi="Tahoma" w:cs="Tahoma"/>
                <w:sz w:val="20"/>
                <w:szCs w:val="20"/>
              </w:rPr>
              <w:t xml:space="preserve">      </w:t>
            </w:r>
          </w:p>
          <w:p w14:paraId="65190CDA" w14:textId="77777777" w:rsidR="00522081" w:rsidRPr="00605166" w:rsidRDefault="00522081" w:rsidP="00522081">
            <w:r w:rsidRPr="00605166">
              <w:tab/>
            </w:r>
          </w:p>
          <w:p w14:paraId="0D0EE54F" w14:textId="77777777" w:rsidR="00522081" w:rsidRPr="00605166" w:rsidRDefault="00522081" w:rsidP="00522081"/>
          <w:p w14:paraId="0F7FCC0A" w14:textId="77777777" w:rsidR="00522081" w:rsidRPr="00605166" w:rsidRDefault="00522081" w:rsidP="00522081"/>
          <w:p w14:paraId="34C341EC" w14:textId="77777777" w:rsidR="00522081" w:rsidRPr="00605166" w:rsidRDefault="00522081" w:rsidP="00522081"/>
        </w:tc>
      </w:tr>
      <w:tr w:rsidR="00522081" w:rsidRPr="00D5779A" w14:paraId="4B88179D" w14:textId="77777777" w:rsidTr="0002612E">
        <w:trPr>
          <w:trHeight w:val="67"/>
        </w:trPr>
        <w:tc>
          <w:tcPr>
            <w:tcW w:w="4702" w:type="dxa"/>
            <w:tcBorders>
              <w:top w:val="nil"/>
              <w:left w:val="nil"/>
              <w:bottom w:val="nil"/>
              <w:right w:val="nil"/>
            </w:tcBorders>
          </w:tcPr>
          <w:p w14:paraId="3610891A" w14:textId="77777777" w:rsidR="00522081" w:rsidRPr="00D5779A" w:rsidRDefault="00522081" w:rsidP="00522081">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33688376" w14:textId="77777777" w:rsidR="00522081" w:rsidRPr="00D5779A" w:rsidRDefault="00522081" w:rsidP="00522081">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3EFEC265" w14:textId="77777777" w:rsidR="000F4095" w:rsidRDefault="000F4095" w:rsidP="000F4095">
      <w:pPr>
        <w:rPr>
          <w:rFonts w:asciiTheme="minorHAnsi" w:hAnsiTheme="minorHAnsi" w:cs="Tahoma"/>
          <w:color w:val="000000"/>
          <w:sz w:val="16"/>
        </w:rPr>
      </w:pPr>
    </w:p>
    <w:p w14:paraId="4E7466CC" w14:textId="77777777" w:rsidR="000F4095" w:rsidRDefault="000F4095" w:rsidP="000F4095">
      <w:pPr>
        <w:rPr>
          <w:rFonts w:asciiTheme="minorHAnsi" w:hAnsiTheme="minorHAnsi" w:cs="Tahoma"/>
          <w:color w:val="000000"/>
          <w:sz w:val="16"/>
        </w:rPr>
      </w:pPr>
    </w:p>
    <w:p w14:paraId="62986C3C" w14:textId="77777777" w:rsidR="000F4095" w:rsidRDefault="000F4095" w:rsidP="000F4095">
      <w:pPr>
        <w:rPr>
          <w:rFonts w:asciiTheme="minorHAnsi" w:hAnsiTheme="minorHAnsi" w:cs="Tahoma"/>
          <w:color w:val="000000"/>
          <w:sz w:val="16"/>
        </w:rPr>
      </w:pPr>
    </w:p>
    <w:p w14:paraId="0C7D289F" w14:textId="77777777" w:rsidR="000F4095" w:rsidRDefault="000F4095" w:rsidP="000F4095">
      <w:pPr>
        <w:rPr>
          <w:rFonts w:asciiTheme="minorHAnsi" w:hAnsiTheme="minorHAnsi" w:cs="Tahoma"/>
          <w:color w:val="000000"/>
          <w:sz w:val="16"/>
        </w:rPr>
      </w:pPr>
    </w:p>
    <w:p w14:paraId="388C01AD" w14:textId="77777777" w:rsidR="000F4095" w:rsidRDefault="000F4095" w:rsidP="000F4095">
      <w:pPr>
        <w:rPr>
          <w:rFonts w:asciiTheme="minorHAnsi" w:hAnsiTheme="minorHAnsi" w:cs="Tahoma"/>
          <w:color w:val="000000"/>
          <w:sz w:val="16"/>
        </w:rPr>
      </w:pPr>
    </w:p>
    <w:p w14:paraId="6E29203D" w14:textId="77777777" w:rsidR="000F4095" w:rsidRDefault="000F4095" w:rsidP="000F4095">
      <w:pPr>
        <w:rPr>
          <w:rFonts w:asciiTheme="minorHAnsi" w:hAnsiTheme="minorHAnsi" w:cs="Tahoma"/>
          <w:color w:val="000000"/>
          <w:sz w:val="16"/>
        </w:rPr>
      </w:pPr>
    </w:p>
    <w:p w14:paraId="3AC6AE8F" w14:textId="77777777" w:rsidR="000F4095" w:rsidRDefault="000F4095" w:rsidP="000F4095">
      <w:pPr>
        <w:rPr>
          <w:rFonts w:asciiTheme="minorHAnsi" w:hAnsiTheme="minorHAnsi" w:cs="Tahoma"/>
          <w:color w:val="000000"/>
          <w:sz w:val="16"/>
        </w:rPr>
      </w:pPr>
    </w:p>
    <w:p w14:paraId="73237B17" w14:textId="77777777" w:rsidR="000F4095" w:rsidRDefault="000F4095" w:rsidP="000F4095">
      <w:pPr>
        <w:rPr>
          <w:rFonts w:asciiTheme="minorHAnsi" w:hAnsiTheme="minorHAnsi" w:cs="Tahoma"/>
          <w:color w:val="000000"/>
          <w:sz w:val="16"/>
        </w:rPr>
      </w:pPr>
    </w:p>
    <w:p w14:paraId="333604B6" w14:textId="77777777" w:rsidR="000F4095" w:rsidRDefault="000F4095" w:rsidP="000F4095">
      <w:pPr>
        <w:rPr>
          <w:rFonts w:asciiTheme="minorHAnsi" w:hAnsiTheme="minorHAnsi" w:cs="Tahoma"/>
          <w:color w:val="000000"/>
          <w:sz w:val="16"/>
        </w:rPr>
      </w:pPr>
    </w:p>
    <w:p w14:paraId="3A5F8E90" w14:textId="77777777" w:rsidR="000F4095" w:rsidRDefault="000F4095" w:rsidP="000F4095">
      <w:pPr>
        <w:rPr>
          <w:rFonts w:asciiTheme="minorHAnsi" w:hAnsiTheme="minorHAnsi" w:cs="Tahoma"/>
          <w:color w:val="000000"/>
          <w:sz w:val="16"/>
        </w:rPr>
      </w:pPr>
    </w:p>
    <w:p w14:paraId="7EECF8FC" w14:textId="77777777" w:rsidR="000F4095" w:rsidRDefault="000F4095" w:rsidP="000F4095">
      <w:pPr>
        <w:rPr>
          <w:rFonts w:asciiTheme="minorHAnsi" w:hAnsiTheme="minorHAnsi" w:cs="Tahoma"/>
          <w:color w:val="000000"/>
          <w:sz w:val="16"/>
        </w:rPr>
      </w:pPr>
    </w:p>
    <w:p w14:paraId="6418D11C" w14:textId="77777777" w:rsidR="000F4095" w:rsidRDefault="000F4095" w:rsidP="000F4095">
      <w:pPr>
        <w:rPr>
          <w:rFonts w:asciiTheme="minorHAnsi" w:hAnsiTheme="minorHAnsi" w:cs="Tahoma"/>
          <w:color w:val="000000"/>
          <w:sz w:val="16"/>
        </w:rPr>
      </w:pPr>
    </w:p>
    <w:p w14:paraId="271AF8DD" w14:textId="77777777" w:rsidR="000F4095" w:rsidRDefault="000F4095" w:rsidP="000F4095">
      <w:pPr>
        <w:rPr>
          <w:rFonts w:asciiTheme="minorHAnsi" w:hAnsiTheme="minorHAnsi" w:cs="Tahoma"/>
          <w:color w:val="000000"/>
          <w:sz w:val="16"/>
        </w:rPr>
      </w:pPr>
    </w:p>
    <w:p w14:paraId="50C9FA05" w14:textId="77777777" w:rsidR="000F4095" w:rsidRDefault="000F4095" w:rsidP="000F4095">
      <w:pPr>
        <w:rPr>
          <w:rFonts w:asciiTheme="minorHAnsi" w:hAnsiTheme="minorHAnsi" w:cs="Tahoma"/>
          <w:color w:val="000000"/>
          <w:sz w:val="16"/>
        </w:rPr>
      </w:pPr>
    </w:p>
    <w:p w14:paraId="6F897372" w14:textId="77777777" w:rsidR="000F4095" w:rsidRDefault="000F4095" w:rsidP="000F4095">
      <w:pPr>
        <w:rPr>
          <w:rFonts w:asciiTheme="minorHAnsi" w:hAnsiTheme="minorHAnsi" w:cs="Tahoma"/>
          <w:color w:val="000000"/>
          <w:sz w:val="16"/>
        </w:rPr>
      </w:pPr>
    </w:p>
    <w:p w14:paraId="071ED042" w14:textId="77777777" w:rsidR="000F4095" w:rsidRDefault="000F4095" w:rsidP="000F4095">
      <w:pPr>
        <w:rPr>
          <w:rFonts w:asciiTheme="minorHAnsi" w:hAnsiTheme="minorHAnsi" w:cs="Tahoma"/>
          <w:color w:val="000000"/>
          <w:sz w:val="16"/>
        </w:rPr>
      </w:pPr>
    </w:p>
    <w:p w14:paraId="4428208F" w14:textId="77777777" w:rsidR="000F4095" w:rsidRDefault="000F4095" w:rsidP="000F4095">
      <w:pPr>
        <w:rPr>
          <w:rFonts w:asciiTheme="minorHAnsi" w:hAnsiTheme="minorHAnsi" w:cs="Tahoma"/>
          <w:color w:val="000000"/>
          <w:sz w:val="16"/>
        </w:rPr>
      </w:pPr>
    </w:p>
    <w:p w14:paraId="5275EAB6" w14:textId="3E063F50"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Pr>
          <w:rFonts w:ascii="Tahoma" w:eastAsia="MS Mincho" w:hAnsi="Tahoma" w:cs="Tahoma"/>
          <w:sz w:val="20"/>
        </w:rPr>
        <w:t>2</w:t>
      </w:r>
      <w:r w:rsidR="00DC7B9F">
        <w:rPr>
          <w:rFonts w:ascii="Tahoma" w:eastAsia="MS Mincho" w:hAnsi="Tahoma" w:cs="Tahoma"/>
          <w:sz w:val="20"/>
        </w:rPr>
        <w:t>3</w:t>
      </w:r>
    </w:p>
    <w:p w14:paraId="10BA1D04"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4EF7CE36" w14:textId="77777777" w:rsidR="002A5C02" w:rsidRDefault="002A5C02" w:rsidP="000F4095">
      <w:pPr>
        <w:jc w:val="right"/>
        <w:rPr>
          <w:rFonts w:ascii="Tahoma" w:eastAsia="MS Mincho" w:hAnsi="Tahoma" w:cs="Tahoma"/>
          <w:sz w:val="20"/>
        </w:rPr>
      </w:pPr>
    </w:p>
    <w:p w14:paraId="13AECA75"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3399A001" w14:textId="77777777" w:rsidR="000F4095" w:rsidRDefault="000F4095" w:rsidP="000F4095">
      <w:pPr>
        <w:jc w:val="center"/>
        <w:rPr>
          <w:rFonts w:ascii="Tahoma" w:hAnsi="Tahoma" w:cs="Tahoma"/>
          <w:b/>
          <w:color w:val="000000"/>
          <w:sz w:val="20"/>
        </w:rPr>
      </w:pPr>
    </w:p>
    <w:p w14:paraId="279C145E" w14:textId="77777777" w:rsidR="000F4095" w:rsidRDefault="000F4095" w:rsidP="000F4095">
      <w:pPr>
        <w:jc w:val="center"/>
        <w:rPr>
          <w:rFonts w:ascii="Tahoma" w:hAnsi="Tahoma" w:cs="Tahoma"/>
          <w:b/>
          <w:color w:val="000000"/>
          <w:sz w:val="20"/>
        </w:rPr>
      </w:pPr>
    </w:p>
    <w:p w14:paraId="29C610FF" w14:textId="77777777" w:rsidR="000F4095" w:rsidRPr="00D03677" w:rsidRDefault="000F4095" w:rsidP="000F4095">
      <w:pPr>
        <w:jc w:val="center"/>
        <w:rPr>
          <w:rFonts w:ascii="Tahoma" w:hAnsi="Tahoma" w:cs="Tahoma"/>
          <w:b/>
          <w:color w:val="000000"/>
          <w:sz w:val="20"/>
        </w:rPr>
      </w:pPr>
    </w:p>
    <w:p w14:paraId="2E86DEFB" w14:textId="77777777" w:rsidR="000F4095" w:rsidRPr="0020085F" w:rsidRDefault="006B2B82" w:rsidP="000F4095">
      <w:pPr>
        <w:jc w:val="center"/>
        <w:rPr>
          <w:rFonts w:ascii="Tahoma" w:hAnsi="Tahoma" w:cs="Tahoma"/>
          <w:b/>
          <w:color w:val="000000"/>
          <w:sz w:val="20"/>
        </w:rPr>
      </w:pPr>
      <w:r>
        <w:rPr>
          <w:rFonts w:ascii="Tahoma" w:hAnsi="Tahoma" w:cs="Tahoma"/>
          <w:b/>
          <w:color w:val="000000"/>
          <w:sz w:val="20"/>
        </w:rPr>
        <w:t>Акт</w:t>
      </w:r>
      <w:r w:rsidR="000F4095">
        <w:rPr>
          <w:rFonts w:ascii="Tahoma" w:hAnsi="Tahoma" w:cs="Tahoma"/>
          <w:b/>
          <w:color w:val="000000"/>
          <w:sz w:val="20"/>
        </w:rPr>
        <w:t xml:space="preserve"> приема-передачи документации</w:t>
      </w:r>
    </w:p>
    <w:p w14:paraId="0724FC95" w14:textId="77777777" w:rsidR="000F4095" w:rsidRDefault="000F4095" w:rsidP="000F4095">
      <w:pPr>
        <w:rPr>
          <w:rFonts w:ascii="Tahoma" w:hAnsi="Tahoma" w:cs="Tahoma"/>
          <w:b/>
          <w:color w:val="000000"/>
          <w:sz w:val="20"/>
          <w:u w:val="single"/>
        </w:rPr>
      </w:pPr>
    </w:p>
    <w:p w14:paraId="30FA98DA" w14:textId="77777777" w:rsidR="000F4095" w:rsidRDefault="000F4095" w:rsidP="000F4095">
      <w:pPr>
        <w:rPr>
          <w:rFonts w:cs="Tahoma"/>
          <w:color w:val="000000"/>
          <w:sz w:val="16"/>
        </w:rPr>
      </w:pPr>
    </w:p>
    <w:p w14:paraId="18C6A9EE" w14:textId="77777777" w:rsidR="000F4095" w:rsidRPr="008950FB" w:rsidRDefault="000F4095" w:rsidP="000F4095">
      <w:pPr>
        <w:rPr>
          <w:rFonts w:cs="Tahoma"/>
          <w:color w:val="000000"/>
          <w:sz w:val="16"/>
        </w:rPr>
      </w:pPr>
      <w:r>
        <w:rPr>
          <w:rFonts w:eastAsia="MS Mincho"/>
          <w:noProof/>
        </w:rPr>
        <w:drawing>
          <wp:inline distT="0" distB="0" distL="0" distR="0" wp14:anchorId="4D288822" wp14:editId="26FB61AF">
            <wp:extent cx="6118860" cy="3700924"/>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акт.png"/>
                    <pic:cNvPicPr/>
                  </pic:nvPicPr>
                  <pic:blipFill>
                    <a:blip r:embed="rId21">
                      <a:extLst>
                        <a:ext uri="{28A0092B-C50C-407E-A947-70E740481C1C}">
                          <a14:useLocalDpi xmlns:a14="http://schemas.microsoft.com/office/drawing/2010/main" val="0"/>
                        </a:ext>
                      </a:extLst>
                    </a:blip>
                    <a:stretch>
                      <a:fillRect/>
                    </a:stretch>
                  </pic:blipFill>
                  <pic:spPr>
                    <a:xfrm>
                      <a:off x="0" y="0"/>
                      <a:ext cx="6128648" cy="3706844"/>
                    </a:xfrm>
                    <a:prstGeom prst="rect">
                      <a:avLst/>
                    </a:prstGeom>
                  </pic:spPr>
                </pic:pic>
              </a:graphicData>
            </a:graphic>
          </wp:inline>
        </w:drawing>
      </w:r>
    </w:p>
    <w:p w14:paraId="1871D4EC" w14:textId="77777777" w:rsidR="000F4095" w:rsidRDefault="000F4095" w:rsidP="000F4095">
      <w:pPr>
        <w:rPr>
          <w:rFonts w:asciiTheme="minorHAnsi" w:hAnsiTheme="minorHAnsi" w:cs="Tahoma"/>
          <w:color w:val="000000"/>
          <w:sz w:val="16"/>
        </w:rPr>
      </w:pPr>
    </w:p>
    <w:p w14:paraId="620223D2" w14:textId="77777777" w:rsidR="000F4095" w:rsidRDefault="000F4095" w:rsidP="000F4095">
      <w:pPr>
        <w:rPr>
          <w:rFonts w:asciiTheme="minorHAnsi" w:hAnsiTheme="minorHAnsi" w:cs="Tahoma"/>
          <w:color w:val="000000"/>
          <w:sz w:val="16"/>
        </w:rPr>
      </w:pPr>
    </w:p>
    <w:p w14:paraId="07251113" w14:textId="77777777" w:rsidR="000F4095" w:rsidRDefault="000F4095" w:rsidP="000F4095">
      <w:pPr>
        <w:rPr>
          <w:rFonts w:asciiTheme="minorHAnsi" w:hAnsiTheme="minorHAnsi" w:cs="Tahoma"/>
          <w:color w:val="000000"/>
          <w:sz w:val="16"/>
        </w:rPr>
      </w:pPr>
    </w:p>
    <w:p w14:paraId="340CBAF4" w14:textId="77777777" w:rsidR="000F4095" w:rsidRDefault="000F4095" w:rsidP="000F4095">
      <w:pPr>
        <w:rPr>
          <w:rFonts w:asciiTheme="minorHAnsi" w:hAnsiTheme="minorHAnsi" w:cs="Tahoma"/>
          <w:color w:val="000000"/>
          <w:sz w:val="16"/>
        </w:rPr>
      </w:pPr>
    </w:p>
    <w:p w14:paraId="676CED31"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6B2B82" w:rsidRPr="00605166" w14:paraId="4E5706D1" w14:textId="77777777" w:rsidTr="0002612E">
        <w:trPr>
          <w:trHeight w:val="67"/>
        </w:trPr>
        <w:tc>
          <w:tcPr>
            <w:tcW w:w="4702" w:type="dxa"/>
            <w:tcBorders>
              <w:top w:val="nil"/>
              <w:left w:val="nil"/>
              <w:bottom w:val="nil"/>
              <w:right w:val="nil"/>
            </w:tcBorders>
          </w:tcPr>
          <w:p w14:paraId="58D466BD" w14:textId="77777777" w:rsidR="006B2B82" w:rsidRPr="00605166" w:rsidRDefault="006B2B82" w:rsidP="0002612E">
            <w:pPr>
              <w:jc w:val="center"/>
              <w:rPr>
                <w:b/>
              </w:rPr>
            </w:pPr>
          </w:p>
          <w:p w14:paraId="677636C0" w14:textId="77777777" w:rsidR="006B2B82" w:rsidRPr="00605166" w:rsidRDefault="006B2B82" w:rsidP="0002612E">
            <w:pPr>
              <w:rPr>
                <w:b/>
              </w:rPr>
            </w:pPr>
          </w:p>
          <w:p w14:paraId="3D1F58A3" w14:textId="77777777" w:rsidR="006B2B82" w:rsidRPr="00FF520C" w:rsidRDefault="006B2B82" w:rsidP="0002612E">
            <w:pPr>
              <w:rPr>
                <w:rFonts w:ascii="Tahoma" w:hAnsi="Tahoma" w:cs="Tahoma"/>
                <w:b/>
                <w:sz w:val="20"/>
                <w:szCs w:val="20"/>
              </w:rPr>
            </w:pPr>
            <w:r w:rsidRPr="00FF520C">
              <w:rPr>
                <w:rFonts w:ascii="Tahoma" w:hAnsi="Tahoma" w:cs="Tahoma"/>
                <w:b/>
                <w:sz w:val="20"/>
                <w:szCs w:val="20"/>
              </w:rPr>
              <w:t>Заказчик</w:t>
            </w:r>
          </w:p>
          <w:p w14:paraId="76984CD6" w14:textId="77777777" w:rsidR="006B2B82" w:rsidRPr="00FF520C" w:rsidRDefault="006B2B82" w:rsidP="0002612E">
            <w:pPr>
              <w:rPr>
                <w:rFonts w:ascii="Tahoma" w:hAnsi="Tahoma" w:cs="Tahoma"/>
                <w:sz w:val="20"/>
                <w:szCs w:val="20"/>
              </w:rPr>
            </w:pPr>
            <w:r w:rsidRPr="00FF520C">
              <w:rPr>
                <w:rFonts w:ascii="Tahoma" w:hAnsi="Tahoma" w:cs="Tahoma"/>
                <w:sz w:val="20"/>
                <w:szCs w:val="20"/>
              </w:rPr>
              <w:t xml:space="preserve"> </w:t>
            </w:r>
          </w:p>
          <w:p w14:paraId="4BC8B5F6" w14:textId="77777777" w:rsidR="006B2B82" w:rsidRPr="00605166" w:rsidRDefault="006B2B82" w:rsidP="00CC299B">
            <w:pPr>
              <w:rPr>
                <w:b/>
              </w:rPr>
            </w:pPr>
          </w:p>
        </w:tc>
        <w:tc>
          <w:tcPr>
            <w:tcW w:w="5045" w:type="dxa"/>
            <w:tcBorders>
              <w:top w:val="nil"/>
              <w:left w:val="nil"/>
              <w:bottom w:val="nil"/>
              <w:right w:val="nil"/>
            </w:tcBorders>
          </w:tcPr>
          <w:p w14:paraId="6DF980E5" w14:textId="77777777" w:rsidR="006B2B82" w:rsidRPr="00605166" w:rsidRDefault="006B2B82" w:rsidP="0002612E">
            <w:r w:rsidRPr="00605166">
              <w:t xml:space="preserve"> </w:t>
            </w:r>
          </w:p>
          <w:p w14:paraId="17D2CBED" w14:textId="77777777" w:rsidR="006B2B82" w:rsidRPr="00605166" w:rsidRDefault="006B2B82" w:rsidP="0002612E"/>
          <w:p w14:paraId="0CE60AF5" w14:textId="77777777" w:rsidR="006B2B82" w:rsidRPr="00FF520C" w:rsidRDefault="006B2B82" w:rsidP="0002612E">
            <w:pPr>
              <w:rPr>
                <w:rFonts w:ascii="Tahoma" w:hAnsi="Tahoma" w:cs="Tahoma"/>
                <w:sz w:val="20"/>
                <w:szCs w:val="20"/>
              </w:rPr>
            </w:pPr>
            <w:r w:rsidRPr="00FF520C">
              <w:rPr>
                <w:rFonts w:ascii="Tahoma" w:hAnsi="Tahoma" w:cs="Tahoma"/>
                <w:b/>
                <w:sz w:val="20"/>
                <w:szCs w:val="20"/>
              </w:rPr>
              <w:t>Исполнитель</w:t>
            </w:r>
          </w:p>
          <w:p w14:paraId="703F13E5" w14:textId="77777777" w:rsidR="006B2B82" w:rsidRDefault="006B2B82" w:rsidP="0002612E">
            <w:pPr>
              <w:rPr>
                <w:rFonts w:ascii="Tahoma" w:hAnsi="Tahoma" w:cs="Tahoma"/>
                <w:sz w:val="20"/>
                <w:szCs w:val="20"/>
              </w:rPr>
            </w:pPr>
            <w:r w:rsidRPr="00FF520C">
              <w:rPr>
                <w:rFonts w:ascii="Tahoma" w:hAnsi="Tahoma" w:cs="Tahoma"/>
                <w:sz w:val="20"/>
                <w:szCs w:val="20"/>
              </w:rPr>
              <w:t xml:space="preserve">      </w:t>
            </w:r>
          </w:p>
          <w:p w14:paraId="3EEB2F8D" w14:textId="77777777" w:rsidR="006B2B82" w:rsidRPr="00605166" w:rsidRDefault="006B2B82" w:rsidP="0002612E">
            <w:r w:rsidRPr="00605166">
              <w:tab/>
            </w:r>
          </w:p>
          <w:p w14:paraId="5F8C1BB2" w14:textId="77777777" w:rsidR="006B2B82" w:rsidRPr="00605166" w:rsidRDefault="006B2B82" w:rsidP="0002612E"/>
          <w:p w14:paraId="1D0F75F3" w14:textId="77777777" w:rsidR="006B2B82" w:rsidRPr="00605166" w:rsidRDefault="006B2B82" w:rsidP="0002612E"/>
          <w:p w14:paraId="752CAF89" w14:textId="77777777" w:rsidR="006B2B82" w:rsidRPr="00605166" w:rsidRDefault="006B2B82" w:rsidP="0002612E"/>
        </w:tc>
      </w:tr>
      <w:tr w:rsidR="006B2B82" w:rsidRPr="00605166" w14:paraId="378AD7DA" w14:textId="77777777" w:rsidTr="0002612E">
        <w:trPr>
          <w:trHeight w:val="67"/>
        </w:trPr>
        <w:tc>
          <w:tcPr>
            <w:tcW w:w="4702" w:type="dxa"/>
            <w:tcBorders>
              <w:top w:val="nil"/>
              <w:left w:val="nil"/>
              <w:bottom w:val="nil"/>
              <w:right w:val="nil"/>
            </w:tcBorders>
          </w:tcPr>
          <w:p w14:paraId="7BAD5710" w14:textId="77777777" w:rsidR="006B2B82" w:rsidRPr="00D5779A" w:rsidRDefault="006B2B82" w:rsidP="00522081">
            <w:pPr>
              <w:widowControl w:val="0"/>
              <w:rPr>
                <w:rFonts w:ascii="Tahoma" w:hAnsi="Tahoma" w:cs="Tahoma"/>
                <w:spacing w:val="3"/>
                <w:sz w:val="20"/>
                <w:szCs w:val="20"/>
              </w:rPr>
            </w:pPr>
            <w:r w:rsidRPr="00D5779A">
              <w:rPr>
                <w:rFonts w:ascii="Tahoma" w:hAnsi="Tahoma" w:cs="Tahoma"/>
                <w:sz w:val="20"/>
                <w:szCs w:val="20"/>
              </w:rPr>
              <w:t>______________________/</w:t>
            </w:r>
            <w:r w:rsidR="00522081">
              <w:rPr>
                <w:rFonts w:ascii="Tahoma" w:hAnsi="Tahoma" w:cs="Tahoma"/>
                <w:sz w:val="20"/>
                <w:szCs w:val="20"/>
              </w:rPr>
              <w:t xml:space="preserve">                </w:t>
            </w:r>
            <w:r w:rsidR="00522081" w:rsidRPr="00D5779A">
              <w:rPr>
                <w:rFonts w:ascii="Tahoma" w:hAnsi="Tahoma" w:cs="Tahoma"/>
                <w:sz w:val="20"/>
                <w:szCs w:val="20"/>
              </w:rPr>
              <w:t xml:space="preserve"> </w:t>
            </w:r>
            <w:r w:rsidRPr="00D5779A">
              <w:rPr>
                <w:rFonts w:ascii="Tahoma" w:hAnsi="Tahoma" w:cs="Tahoma"/>
                <w:sz w:val="20"/>
                <w:szCs w:val="20"/>
              </w:rPr>
              <w:t>/</w:t>
            </w:r>
          </w:p>
        </w:tc>
        <w:tc>
          <w:tcPr>
            <w:tcW w:w="5045" w:type="dxa"/>
            <w:tcBorders>
              <w:top w:val="nil"/>
              <w:left w:val="nil"/>
              <w:bottom w:val="nil"/>
              <w:right w:val="nil"/>
            </w:tcBorders>
          </w:tcPr>
          <w:p w14:paraId="43F20A88" w14:textId="77777777" w:rsidR="006B2B82" w:rsidRPr="00D5779A" w:rsidRDefault="006B2B82" w:rsidP="00522081">
            <w:pPr>
              <w:rPr>
                <w:rFonts w:ascii="Tahoma" w:hAnsi="Tahoma" w:cs="Tahoma"/>
                <w:spacing w:val="3"/>
                <w:sz w:val="20"/>
                <w:szCs w:val="20"/>
              </w:rPr>
            </w:pPr>
            <w:r w:rsidRPr="00D5779A">
              <w:rPr>
                <w:rFonts w:ascii="Tahoma" w:hAnsi="Tahoma" w:cs="Tahoma"/>
                <w:color w:val="000000"/>
                <w:sz w:val="20"/>
                <w:szCs w:val="20"/>
              </w:rPr>
              <w:t>_____________________/</w:t>
            </w:r>
            <w:r w:rsidR="00522081">
              <w:rPr>
                <w:rFonts w:ascii="Tahoma" w:hAnsi="Tahoma" w:cs="Tahoma"/>
                <w:color w:val="000000"/>
                <w:sz w:val="20"/>
                <w:szCs w:val="20"/>
              </w:rPr>
              <w:t xml:space="preserve">                </w:t>
            </w:r>
            <w:r w:rsidR="00522081" w:rsidRPr="00D5779A">
              <w:rPr>
                <w:rFonts w:ascii="Tahoma" w:hAnsi="Tahoma" w:cs="Tahoma"/>
                <w:color w:val="000000"/>
                <w:sz w:val="20"/>
                <w:szCs w:val="20"/>
              </w:rPr>
              <w:t xml:space="preserve"> </w:t>
            </w:r>
            <w:r w:rsidRPr="00D5779A">
              <w:rPr>
                <w:rFonts w:ascii="Tahoma" w:hAnsi="Tahoma" w:cs="Tahoma"/>
                <w:color w:val="000000"/>
                <w:sz w:val="20"/>
                <w:szCs w:val="20"/>
              </w:rPr>
              <w:t>/</w:t>
            </w:r>
          </w:p>
        </w:tc>
      </w:tr>
    </w:tbl>
    <w:p w14:paraId="648794DE" w14:textId="77777777" w:rsidR="000F4095" w:rsidRDefault="000F4095" w:rsidP="000F4095">
      <w:pPr>
        <w:rPr>
          <w:rFonts w:asciiTheme="minorHAnsi" w:hAnsiTheme="minorHAnsi" w:cs="Tahoma"/>
          <w:color w:val="000000"/>
          <w:sz w:val="16"/>
        </w:rPr>
      </w:pPr>
    </w:p>
    <w:p w14:paraId="4066FE36" w14:textId="77777777" w:rsidR="000F4095" w:rsidRDefault="000F4095" w:rsidP="000F4095">
      <w:pPr>
        <w:rPr>
          <w:rFonts w:asciiTheme="minorHAnsi" w:hAnsiTheme="minorHAnsi" w:cs="Tahoma"/>
          <w:color w:val="000000"/>
          <w:sz w:val="16"/>
        </w:rPr>
      </w:pPr>
    </w:p>
    <w:p w14:paraId="4A33373B" w14:textId="77777777" w:rsidR="000F4095" w:rsidRDefault="000F4095" w:rsidP="000F4095">
      <w:pPr>
        <w:rPr>
          <w:rFonts w:asciiTheme="minorHAnsi" w:hAnsiTheme="minorHAnsi" w:cs="Tahoma"/>
          <w:color w:val="000000"/>
          <w:sz w:val="16"/>
        </w:rPr>
      </w:pPr>
    </w:p>
    <w:p w14:paraId="29DAB591" w14:textId="77777777" w:rsidR="000F4095" w:rsidRDefault="000F4095" w:rsidP="000F4095">
      <w:pPr>
        <w:rPr>
          <w:rFonts w:asciiTheme="minorHAnsi" w:hAnsiTheme="minorHAnsi" w:cs="Tahoma"/>
          <w:color w:val="000000"/>
          <w:sz w:val="16"/>
        </w:rPr>
      </w:pPr>
    </w:p>
    <w:p w14:paraId="46743B11" w14:textId="77777777" w:rsidR="000F4095" w:rsidRDefault="000F4095" w:rsidP="000F4095">
      <w:pPr>
        <w:rPr>
          <w:rFonts w:asciiTheme="minorHAnsi" w:hAnsiTheme="minorHAnsi" w:cs="Tahoma"/>
          <w:color w:val="000000"/>
          <w:sz w:val="16"/>
        </w:rPr>
      </w:pPr>
    </w:p>
    <w:p w14:paraId="740AC846" w14:textId="709504EB"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Pr>
          <w:rFonts w:ascii="Tahoma" w:eastAsia="MS Mincho" w:hAnsi="Tahoma" w:cs="Tahoma"/>
          <w:sz w:val="20"/>
        </w:rPr>
        <w:t>2</w:t>
      </w:r>
      <w:r w:rsidR="00DC7B9F">
        <w:rPr>
          <w:rFonts w:ascii="Tahoma" w:eastAsia="MS Mincho" w:hAnsi="Tahoma" w:cs="Tahoma"/>
          <w:sz w:val="20"/>
        </w:rPr>
        <w:t>4</w:t>
      </w:r>
    </w:p>
    <w:p w14:paraId="5CB2221C"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8D36F9A" w14:textId="77777777" w:rsidR="002A5C02" w:rsidRDefault="002A5C02" w:rsidP="000F4095">
      <w:pPr>
        <w:jc w:val="right"/>
        <w:rPr>
          <w:rFonts w:ascii="Tahoma" w:eastAsia="MS Mincho" w:hAnsi="Tahoma" w:cs="Tahoma"/>
          <w:sz w:val="20"/>
        </w:rPr>
      </w:pPr>
    </w:p>
    <w:p w14:paraId="226D4236"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5491CE3C" w14:textId="77777777" w:rsidR="000F4095" w:rsidRDefault="000F4095" w:rsidP="000F4095">
      <w:pPr>
        <w:jc w:val="center"/>
        <w:rPr>
          <w:rFonts w:ascii="Tahoma" w:hAnsi="Tahoma" w:cs="Tahoma"/>
          <w:b/>
          <w:color w:val="000000"/>
          <w:sz w:val="20"/>
        </w:rPr>
      </w:pPr>
    </w:p>
    <w:p w14:paraId="78A1AB9C" w14:textId="77777777" w:rsidR="000F4095" w:rsidRPr="00D03677" w:rsidRDefault="000F4095" w:rsidP="000F4095">
      <w:pPr>
        <w:jc w:val="center"/>
        <w:rPr>
          <w:rFonts w:ascii="Tahoma" w:hAnsi="Tahoma" w:cs="Tahoma"/>
          <w:b/>
          <w:color w:val="000000"/>
          <w:sz w:val="20"/>
        </w:rPr>
      </w:pPr>
    </w:p>
    <w:p w14:paraId="6D417B60" w14:textId="77777777" w:rsidR="000F4095" w:rsidRDefault="000F4095" w:rsidP="000F4095">
      <w:pPr>
        <w:jc w:val="center"/>
        <w:rPr>
          <w:rFonts w:ascii="Tahoma" w:hAnsi="Tahoma" w:cs="Tahoma"/>
          <w:b/>
          <w:color w:val="000000"/>
          <w:sz w:val="20"/>
        </w:rPr>
      </w:pPr>
      <w:r>
        <w:rPr>
          <w:rFonts w:ascii="Tahoma" w:hAnsi="Tahoma" w:cs="Tahoma"/>
          <w:b/>
          <w:color w:val="000000"/>
          <w:sz w:val="20"/>
        </w:rPr>
        <w:t>Акт приема-передачи платежных документов в доставку (пример)</w:t>
      </w:r>
    </w:p>
    <w:p w14:paraId="04270DE3" w14:textId="77777777" w:rsidR="00B26C7D" w:rsidRDefault="00B26C7D" w:rsidP="000F4095">
      <w:pPr>
        <w:jc w:val="center"/>
        <w:rPr>
          <w:rFonts w:ascii="Tahoma" w:hAnsi="Tahoma" w:cs="Tahoma"/>
          <w:b/>
          <w:color w:val="000000"/>
          <w:sz w:val="20"/>
        </w:rPr>
      </w:pPr>
    </w:p>
    <w:p w14:paraId="694C6241" w14:textId="77777777" w:rsidR="00B26C7D" w:rsidRDefault="00B26C7D" w:rsidP="000F4095">
      <w:pPr>
        <w:jc w:val="center"/>
        <w:rPr>
          <w:rFonts w:ascii="Tahoma" w:hAnsi="Tahoma" w:cs="Tahoma"/>
          <w:b/>
          <w:color w:val="000000"/>
          <w:sz w:val="20"/>
        </w:rPr>
      </w:pPr>
    </w:p>
    <w:p w14:paraId="32623892" w14:textId="77777777" w:rsidR="000F4095" w:rsidRDefault="00B26C7D" w:rsidP="000F4095">
      <w:pPr>
        <w:jc w:val="center"/>
        <w:rPr>
          <w:rFonts w:ascii="Tahoma" w:hAnsi="Tahoma" w:cs="Tahoma"/>
          <w:b/>
          <w:color w:val="000000"/>
          <w:sz w:val="20"/>
        </w:rPr>
      </w:pPr>
      <w:r>
        <w:rPr>
          <w:rFonts w:asciiTheme="minorHAnsi" w:hAnsiTheme="minorHAnsi" w:cs="Tahoma"/>
          <w:noProof/>
          <w:color w:val="000000"/>
          <w:sz w:val="16"/>
        </w:rPr>
        <w:drawing>
          <wp:inline distT="0" distB="0" distL="0" distR="0" wp14:anchorId="14DF4E8B" wp14:editId="55D4E769">
            <wp:extent cx="5928360" cy="512826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28360" cy="5128260"/>
                    </a:xfrm>
                    <a:prstGeom prst="rect">
                      <a:avLst/>
                    </a:prstGeom>
                    <a:noFill/>
                    <a:ln>
                      <a:noFill/>
                    </a:ln>
                  </pic:spPr>
                </pic:pic>
              </a:graphicData>
            </a:graphic>
          </wp:inline>
        </w:drawing>
      </w:r>
    </w:p>
    <w:p w14:paraId="7D211486" w14:textId="77777777" w:rsidR="000F4095" w:rsidRDefault="000F4095" w:rsidP="00B26C7D">
      <w:pPr>
        <w:tabs>
          <w:tab w:val="left" w:pos="3619"/>
        </w:tabs>
        <w:rPr>
          <w:rFonts w:ascii="Tahoma" w:hAnsi="Tahoma" w:cs="Tahoma"/>
          <w:sz w:val="20"/>
        </w:rPr>
      </w:pPr>
      <w:r w:rsidRPr="00F73F31">
        <w:rPr>
          <w:rFonts w:ascii="Tahoma" w:hAnsi="Tahoma" w:cs="Tahoma"/>
          <w:sz w:val="20"/>
        </w:rPr>
        <w:t>________</w:t>
      </w:r>
      <w:r>
        <w:rPr>
          <w:rFonts w:ascii="Tahoma" w:hAnsi="Tahoma" w:cs="Tahoma"/>
          <w:sz w:val="20"/>
        </w:rPr>
        <w:t>____</w:t>
      </w:r>
      <w:r w:rsidRPr="00F73F31">
        <w:rPr>
          <w:rFonts w:ascii="Tahoma" w:hAnsi="Tahoma" w:cs="Tahoma"/>
          <w:sz w:val="20"/>
        </w:rPr>
        <w:t>___</w:t>
      </w:r>
      <w:r>
        <w:rPr>
          <w:rFonts w:ascii="Tahoma" w:hAnsi="Tahoma" w:cs="Tahoma"/>
          <w:sz w:val="20"/>
        </w:rPr>
        <w:t xml:space="preserve">  </w:t>
      </w:r>
      <w:r w:rsidRPr="00C31DE3">
        <w:rPr>
          <w:rFonts w:ascii="Tahoma" w:hAnsi="Tahoma" w:cs="Tahoma"/>
          <w:sz w:val="20"/>
          <w:u w:val="single"/>
        </w:rPr>
        <w:t>/</w:t>
      </w:r>
      <w:r w:rsidRPr="00F73F31">
        <w:rPr>
          <w:rFonts w:ascii="Tahoma" w:hAnsi="Tahoma" w:cs="Tahoma"/>
          <w:sz w:val="20"/>
        </w:rPr>
        <w:t>_________</w:t>
      </w:r>
      <w:r>
        <w:rPr>
          <w:rFonts w:ascii="Tahoma" w:hAnsi="Tahoma" w:cs="Tahoma"/>
          <w:sz w:val="20"/>
        </w:rPr>
        <w:t xml:space="preserve">/                                         </w:t>
      </w:r>
      <w:r w:rsidRPr="00F73F31">
        <w:rPr>
          <w:rFonts w:ascii="Tahoma" w:hAnsi="Tahoma" w:cs="Tahoma"/>
          <w:sz w:val="20"/>
        </w:rPr>
        <w:t>________</w:t>
      </w:r>
      <w:r>
        <w:rPr>
          <w:rFonts w:ascii="Tahoma" w:hAnsi="Tahoma" w:cs="Tahoma"/>
          <w:sz w:val="20"/>
        </w:rPr>
        <w:t>____</w:t>
      </w:r>
      <w:r w:rsidRPr="00F73F31">
        <w:rPr>
          <w:rFonts w:ascii="Tahoma" w:hAnsi="Tahoma" w:cs="Tahoma"/>
          <w:sz w:val="20"/>
        </w:rPr>
        <w:t>___</w:t>
      </w:r>
      <w:r>
        <w:rPr>
          <w:rFonts w:ascii="Tahoma" w:hAnsi="Tahoma" w:cs="Tahoma"/>
          <w:sz w:val="20"/>
        </w:rPr>
        <w:t xml:space="preserve">  </w:t>
      </w:r>
      <w:r w:rsidRPr="00C31DE3">
        <w:rPr>
          <w:rFonts w:ascii="Tahoma" w:hAnsi="Tahoma" w:cs="Tahoma"/>
          <w:sz w:val="20"/>
          <w:u w:val="single"/>
        </w:rPr>
        <w:t>/</w:t>
      </w:r>
      <w:r w:rsidRPr="00F73F31">
        <w:rPr>
          <w:rFonts w:ascii="Tahoma" w:hAnsi="Tahoma" w:cs="Tahoma"/>
          <w:sz w:val="20"/>
        </w:rPr>
        <w:t>_________</w:t>
      </w:r>
      <w:r>
        <w:rPr>
          <w:rFonts w:ascii="Tahoma" w:hAnsi="Tahoma" w:cs="Tahoma"/>
          <w:sz w:val="20"/>
        </w:rPr>
        <w:t>/</w:t>
      </w:r>
    </w:p>
    <w:p w14:paraId="791D5090" w14:textId="77777777" w:rsidR="000F4095" w:rsidRDefault="000F4095" w:rsidP="000F4095">
      <w:pPr>
        <w:tabs>
          <w:tab w:val="left" w:pos="3619"/>
        </w:tabs>
        <w:rPr>
          <w:rFonts w:ascii="Tahoma" w:hAnsi="Tahoma" w:cs="Tahoma"/>
          <w:sz w:val="20"/>
        </w:rPr>
      </w:pPr>
    </w:p>
    <w:p w14:paraId="74A89620" w14:textId="77777777" w:rsidR="000F4095" w:rsidRDefault="000F4095" w:rsidP="000F4095">
      <w:pPr>
        <w:tabs>
          <w:tab w:val="left" w:pos="3619"/>
        </w:tabs>
        <w:rPr>
          <w:rFonts w:ascii="Tahoma" w:hAnsi="Tahoma" w:cs="Tahoma"/>
          <w:sz w:val="20"/>
        </w:rPr>
      </w:pPr>
      <w:r>
        <w:rPr>
          <w:rFonts w:ascii="Tahoma" w:hAnsi="Tahoma" w:cs="Tahoma"/>
          <w:sz w:val="20"/>
        </w:rPr>
        <w:t>«___</w:t>
      </w:r>
      <w:proofErr w:type="gramStart"/>
      <w:r>
        <w:rPr>
          <w:rFonts w:ascii="Tahoma" w:hAnsi="Tahoma" w:cs="Tahoma"/>
          <w:sz w:val="20"/>
        </w:rPr>
        <w:t>_»_</w:t>
      </w:r>
      <w:proofErr w:type="gramEnd"/>
      <w:r>
        <w:rPr>
          <w:rFonts w:ascii="Tahoma" w:hAnsi="Tahoma" w:cs="Tahoma"/>
          <w:sz w:val="20"/>
        </w:rPr>
        <w:t>____________20___г.                                           «___</w:t>
      </w:r>
      <w:proofErr w:type="gramStart"/>
      <w:r>
        <w:rPr>
          <w:rFonts w:ascii="Tahoma" w:hAnsi="Tahoma" w:cs="Tahoma"/>
          <w:sz w:val="20"/>
        </w:rPr>
        <w:t>_»_</w:t>
      </w:r>
      <w:proofErr w:type="gramEnd"/>
      <w:r>
        <w:rPr>
          <w:rFonts w:ascii="Tahoma" w:hAnsi="Tahoma" w:cs="Tahoma"/>
          <w:sz w:val="20"/>
        </w:rPr>
        <w:t>____________20___г.</w:t>
      </w:r>
    </w:p>
    <w:p w14:paraId="02944689" w14:textId="77777777" w:rsidR="000F4095" w:rsidRDefault="000F4095" w:rsidP="000F4095">
      <w:pPr>
        <w:rPr>
          <w:rFonts w:asciiTheme="minorHAnsi" w:hAnsiTheme="minorHAnsi" w:cs="Tahoma"/>
          <w:color w:val="000000"/>
          <w:sz w:val="16"/>
        </w:rPr>
      </w:pPr>
    </w:p>
    <w:p w14:paraId="0D62A175" w14:textId="77777777" w:rsidR="006B2B82" w:rsidRDefault="006B2B82" w:rsidP="006B2B82">
      <w:pPr>
        <w:ind w:firstLine="624"/>
        <w:jc w:val="center"/>
        <w:rPr>
          <w:rFonts w:ascii="Tahoma" w:hAnsi="Tahoma" w:cs="Tahoma"/>
          <w:b/>
          <w:sz w:val="20"/>
          <w:szCs w:val="20"/>
        </w:rPr>
      </w:pPr>
    </w:p>
    <w:p w14:paraId="1BD8B503"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6B2B82" w:rsidRPr="00605166" w14:paraId="68C426CC" w14:textId="77777777" w:rsidTr="0002612E">
        <w:trPr>
          <w:trHeight w:val="67"/>
        </w:trPr>
        <w:tc>
          <w:tcPr>
            <w:tcW w:w="4702" w:type="dxa"/>
            <w:tcBorders>
              <w:top w:val="nil"/>
              <w:left w:val="nil"/>
              <w:bottom w:val="nil"/>
              <w:right w:val="nil"/>
            </w:tcBorders>
          </w:tcPr>
          <w:p w14:paraId="63A504B6" w14:textId="77777777" w:rsidR="006B2B82" w:rsidRPr="00605166" w:rsidRDefault="006B2B82" w:rsidP="0002612E">
            <w:pPr>
              <w:rPr>
                <w:b/>
              </w:rPr>
            </w:pPr>
          </w:p>
          <w:p w14:paraId="4CB2A50A" w14:textId="77777777" w:rsidR="006B2B82" w:rsidRPr="00FF520C" w:rsidRDefault="006B2B82" w:rsidP="0002612E">
            <w:pPr>
              <w:rPr>
                <w:rFonts w:ascii="Tahoma" w:hAnsi="Tahoma" w:cs="Tahoma"/>
                <w:b/>
                <w:sz w:val="20"/>
                <w:szCs w:val="20"/>
              </w:rPr>
            </w:pPr>
            <w:r w:rsidRPr="00FF520C">
              <w:rPr>
                <w:rFonts w:ascii="Tahoma" w:hAnsi="Tahoma" w:cs="Tahoma"/>
                <w:b/>
                <w:sz w:val="20"/>
                <w:szCs w:val="20"/>
              </w:rPr>
              <w:t>Заказчик</w:t>
            </w:r>
          </w:p>
          <w:p w14:paraId="7C725230" w14:textId="77777777" w:rsidR="006B2B82" w:rsidRPr="00FF520C" w:rsidRDefault="006B2B82" w:rsidP="0002612E">
            <w:pPr>
              <w:rPr>
                <w:rFonts w:ascii="Tahoma" w:hAnsi="Tahoma" w:cs="Tahoma"/>
                <w:sz w:val="20"/>
                <w:szCs w:val="20"/>
              </w:rPr>
            </w:pPr>
            <w:r w:rsidRPr="00FF520C">
              <w:rPr>
                <w:rFonts w:ascii="Tahoma" w:hAnsi="Tahoma" w:cs="Tahoma"/>
                <w:sz w:val="20"/>
                <w:szCs w:val="20"/>
              </w:rPr>
              <w:t xml:space="preserve"> </w:t>
            </w:r>
          </w:p>
          <w:p w14:paraId="48C7E84F" w14:textId="77777777" w:rsidR="006B2B82" w:rsidRPr="00605166" w:rsidRDefault="006B2B82" w:rsidP="00CC299B">
            <w:pPr>
              <w:rPr>
                <w:b/>
              </w:rPr>
            </w:pPr>
          </w:p>
        </w:tc>
        <w:tc>
          <w:tcPr>
            <w:tcW w:w="5045" w:type="dxa"/>
            <w:tcBorders>
              <w:top w:val="nil"/>
              <w:left w:val="nil"/>
              <w:bottom w:val="nil"/>
              <w:right w:val="nil"/>
            </w:tcBorders>
          </w:tcPr>
          <w:p w14:paraId="3827F5B1" w14:textId="77777777" w:rsidR="006B2B82" w:rsidRPr="00605166" w:rsidRDefault="006B2B82" w:rsidP="0002612E">
            <w:r w:rsidRPr="00605166">
              <w:t xml:space="preserve"> </w:t>
            </w:r>
          </w:p>
          <w:p w14:paraId="70095CB7" w14:textId="77777777" w:rsidR="006B2B82" w:rsidRPr="00FF520C" w:rsidRDefault="006B2B82" w:rsidP="0002612E">
            <w:pPr>
              <w:rPr>
                <w:rFonts w:ascii="Tahoma" w:hAnsi="Tahoma" w:cs="Tahoma"/>
                <w:sz w:val="20"/>
                <w:szCs w:val="20"/>
              </w:rPr>
            </w:pPr>
            <w:r w:rsidRPr="00FF520C">
              <w:rPr>
                <w:rFonts w:ascii="Tahoma" w:hAnsi="Tahoma" w:cs="Tahoma"/>
                <w:b/>
                <w:sz w:val="20"/>
                <w:szCs w:val="20"/>
              </w:rPr>
              <w:t>Исполнитель</w:t>
            </w:r>
          </w:p>
          <w:p w14:paraId="3236DB62" w14:textId="77777777" w:rsidR="006B2B82" w:rsidRDefault="006B2B82" w:rsidP="0002612E">
            <w:pPr>
              <w:rPr>
                <w:rFonts w:ascii="Tahoma" w:hAnsi="Tahoma" w:cs="Tahoma"/>
                <w:sz w:val="20"/>
                <w:szCs w:val="20"/>
              </w:rPr>
            </w:pPr>
            <w:r w:rsidRPr="00FF520C">
              <w:rPr>
                <w:rFonts w:ascii="Tahoma" w:hAnsi="Tahoma" w:cs="Tahoma"/>
                <w:sz w:val="20"/>
                <w:szCs w:val="20"/>
              </w:rPr>
              <w:t xml:space="preserve">      </w:t>
            </w:r>
          </w:p>
          <w:p w14:paraId="7D8AFEA9" w14:textId="77777777" w:rsidR="006B2B82" w:rsidRPr="00605166" w:rsidRDefault="006B2B82" w:rsidP="0002612E">
            <w:r w:rsidRPr="00605166">
              <w:tab/>
            </w:r>
          </w:p>
          <w:p w14:paraId="5858A536" w14:textId="77777777" w:rsidR="006B2B82" w:rsidRPr="00605166" w:rsidRDefault="006B2B82" w:rsidP="0002612E"/>
          <w:p w14:paraId="5BC6E05B" w14:textId="77777777" w:rsidR="006B2B82" w:rsidRPr="00605166" w:rsidRDefault="006B2B82" w:rsidP="0002612E"/>
          <w:p w14:paraId="7799F7CB" w14:textId="77777777" w:rsidR="006B2B82" w:rsidRPr="00605166" w:rsidRDefault="006B2B82" w:rsidP="0002612E"/>
        </w:tc>
      </w:tr>
      <w:tr w:rsidR="006B2B82" w:rsidRPr="00605166" w14:paraId="06669FD6" w14:textId="77777777" w:rsidTr="0002612E">
        <w:trPr>
          <w:trHeight w:val="67"/>
        </w:trPr>
        <w:tc>
          <w:tcPr>
            <w:tcW w:w="4702" w:type="dxa"/>
            <w:tcBorders>
              <w:top w:val="nil"/>
              <w:left w:val="nil"/>
              <w:bottom w:val="nil"/>
              <w:right w:val="nil"/>
            </w:tcBorders>
          </w:tcPr>
          <w:p w14:paraId="48114A48" w14:textId="77777777" w:rsidR="006B2B82" w:rsidRPr="00D5779A" w:rsidRDefault="006B2B82" w:rsidP="00522081">
            <w:pPr>
              <w:widowControl w:val="0"/>
              <w:rPr>
                <w:rFonts w:ascii="Tahoma" w:hAnsi="Tahoma" w:cs="Tahoma"/>
                <w:spacing w:val="3"/>
                <w:sz w:val="20"/>
                <w:szCs w:val="20"/>
              </w:rPr>
            </w:pPr>
            <w:r w:rsidRPr="00D5779A">
              <w:rPr>
                <w:rFonts w:ascii="Tahoma" w:hAnsi="Tahoma" w:cs="Tahoma"/>
                <w:sz w:val="20"/>
                <w:szCs w:val="20"/>
              </w:rPr>
              <w:t>______________________/</w:t>
            </w:r>
            <w:r w:rsidR="00522081">
              <w:rPr>
                <w:rFonts w:ascii="Tahoma" w:hAnsi="Tahoma" w:cs="Tahoma"/>
                <w:sz w:val="20"/>
                <w:szCs w:val="20"/>
              </w:rPr>
              <w:t xml:space="preserve">                </w:t>
            </w:r>
            <w:r w:rsidR="00522081" w:rsidRPr="00D5779A">
              <w:rPr>
                <w:rFonts w:ascii="Tahoma" w:hAnsi="Tahoma" w:cs="Tahoma"/>
                <w:sz w:val="20"/>
                <w:szCs w:val="20"/>
              </w:rPr>
              <w:t xml:space="preserve"> </w:t>
            </w:r>
            <w:r w:rsidRPr="00D5779A">
              <w:rPr>
                <w:rFonts w:ascii="Tahoma" w:hAnsi="Tahoma" w:cs="Tahoma"/>
                <w:sz w:val="20"/>
                <w:szCs w:val="20"/>
              </w:rPr>
              <w:t>/</w:t>
            </w:r>
          </w:p>
        </w:tc>
        <w:tc>
          <w:tcPr>
            <w:tcW w:w="5045" w:type="dxa"/>
            <w:tcBorders>
              <w:top w:val="nil"/>
              <w:left w:val="nil"/>
              <w:bottom w:val="nil"/>
              <w:right w:val="nil"/>
            </w:tcBorders>
          </w:tcPr>
          <w:p w14:paraId="5A5B94C1" w14:textId="77777777" w:rsidR="006B2B82" w:rsidRPr="00D5779A" w:rsidRDefault="006B2B82" w:rsidP="00522081">
            <w:pPr>
              <w:rPr>
                <w:rFonts w:ascii="Tahoma" w:hAnsi="Tahoma" w:cs="Tahoma"/>
                <w:spacing w:val="3"/>
                <w:sz w:val="20"/>
                <w:szCs w:val="20"/>
              </w:rPr>
            </w:pPr>
            <w:r w:rsidRPr="00D5779A">
              <w:rPr>
                <w:rFonts w:ascii="Tahoma" w:hAnsi="Tahoma" w:cs="Tahoma"/>
                <w:color w:val="000000"/>
                <w:sz w:val="20"/>
                <w:szCs w:val="20"/>
              </w:rPr>
              <w:t>_____________________/</w:t>
            </w:r>
            <w:r w:rsidR="00522081">
              <w:rPr>
                <w:rFonts w:ascii="Tahoma" w:hAnsi="Tahoma" w:cs="Tahoma"/>
                <w:color w:val="000000"/>
                <w:sz w:val="20"/>
                <w:szCs w:val="20"/>
              </w:rPr>
              <w:t xml:space="preserve">                </w:t>
            </w:r>
            <w:r w:rsidR="00522081" w:rsidRPr="00D5779A">
              <w:rPr>
                <w:rFonts w:ascii="Tahoma" w:hAnsi="Tahoma" w:cs="Tahoma"/>
                <w:color w:val="000000"/>
                <w:sz w:val="20"/>
                <w:szCs w:val="20"/>
              </w:rPr>
              <w:t xml:space="preserve"> </w:t>
            </w:r>
            <w:r w:rsidRPr="00D5779A">
              <w:rPr>
                <w:rFonts w:ascii="Tahoma" w:hAnsi="Tahoma" w:cs="Tahoma"/>
                <w:color w:val="000000"/>
                <w:sz w:val="20"/>
                <w:szCs w:val="20"/>
              </w:rPr>
              <w:t>/</w:t>
            </w:r>
          </w:p>
        </w:tc>
      </w:tr>
    </w:tbl>
    <w:p w14:paraId="2A0E818D" w14:textId="77777777" w:rsidR="006B2B82" w:rsidRPr="0078540E" w:rsidRDefault="006B2B82" w:rsidP="000F4095">
      <w:pPr>
        <w:rPr>
          <w:rFonts w:asciiTheme="minorHAnsi" w:hAnsiTheme="minorHAnsi" w:cs="Tahoma"/>
          <w:color w:val="000000"/>
          <w:sz w:val="16"/>
        </w:rPr>
      </w:pPr>
    </w:p>
    <w:p w14:paraId="098CC987" w14:textId="0EDB8965"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Pr>
          <w:rFonts w:ascii="Tahoma" w:eastAsia="MS Mincho" w:hAnsi="Tahoma" w:cs="Tahoma"/>
          <w:sz w:val="20"/>
        </w:rPr>
        <w:t>2</w:t>
      </w:r>
      <w:r w:rsidR="00DC7B9F">
        <w:rPr>
          <w:rFonts w:ascii="Tahoma" w:eastAsia="MS Mincho" w:hAnsi="Tahoma" w:cs="Tahoma"/>
          <w:sz w:val="20"/>
        </w:rPr>
        <w:t>5</w:t>
      </w:r>
    </w:p>
    <w:p w14:paraId="791C0892"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4381C2A6" w14:textId="77777777" w:rsidR="00200CD7" w:rsidRDefault="00200CD7" w:rsidP="000F4095">
      <w:pPr>
        <w:jc w:val="right"/>
        <w:rPr>
          <w:rFonts w:ascii="Tahoma" w:eastAsia="MS Mincho" w:hAnsi="Tahoma" w:cs="Tahoma"/>
          <w:sz w:val="20"/>
        </w:rPr>
      </w:pPr>
    </w:p>
    <w:p w14:paraId="64152CA6"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1B5ECE0C" w14:textId="77777777" w:rsidR="000F4095" w:rsidRDefault="000F4095" w:rsidP="000F4095">
      <w:pPr>
        <w:jc w:val="center"/>
        <w:rPr>
          <w:rFonts w:ascii="Tahoma" w:hAnsi="Tahoma" w:cs="Tahoma"/>
          <w:b/>
          <w:color w:val="000000"/>
          <w:sz w:val="20"/>
        </w:rPr>
      </w:pPr>
    </w:p>
    <w:p w14:paraId="1F1371DC" w14:textId="77777777" w:rsidR="000F4095" w:rsidRPr="00D03677" w:rsidRDefault="000F4095" w:rsidP="000F4095">
      <w:pPr>
        <w:jc w:val="center"/>
        <w:rPr>
          <w:rFonts w:ascii="Tahoma" w:hAnsi="Tahoma" w:cs="Tahoma"/>
          <w:b/>
          <w:color w:val="000000"/>
          <w:sz w:val="20"/>
        </w:rPr>
      </w:pPr>
    </w:p>
    <w:p w14:paraId="4803D40C" w14:textId="77777777" w:rsidR="000F4095" w:rsidRPr="009E5003" w:rsidRDefault="005A5C9D" w:rsidP="000F4095">
      <w:pPr>
        <w:pStyle w:val="a3"/>
        <w:tabs>
          <w:tab w:val="left" w:pos="426"/>
          <w:tab w:val="left" w:pos="720"/>
          <w:tab w:val="num" w:pos="1080"/>
        </w:tabs>
        <w:jc w:val="both"/>
        <w:rPr>
          <w:rFonts w:ascii="Tahoma" w:eastAsia="Calibri" w:hAnsi="Tahoma" w:cs="Tahoma"/>
          <w:b/>
          <w:u w:val="single"/>
          <w:lang w:eastAsia="en-US"/>
        </w:rPr>
      </w:pPr>
      <w:r>
        <w:rPr>
          <w:rFonts w:ascii="Tahoma" w:hAnsi="Tahoma" w:cs="Tahoma"/>
          <w:b/>
          <w:color w:val="000000"/>
          <w:u w:val="single"/>
          <w:lang w:val="ru-RU"/>
        </w:rPr>
        <w:t>Структура</w:t>
      </w:r>
      <w:r w:rsidR="000F4095" w:rsidRPr="009E5003">
        <w:rPr>
          <w:rFonts w:ascii="Tahoma" w:hAnsi="Tahoma" w:cs="Tahoma"/>
          <w:b/>
          <w:color w:val="000000"/>
          <w:u w:val="single"/>
        </w:rPr>
        <w:t xml:space="preserve"> сопровождающего реестра в формате </w:t>
      </w:r>
      <w:r w:rsidR="000F4095" w:rsidRPr="009E5003">
        <w:rPr>
          <w:rFonts w:ascii="Tahoma" w:hAnsi="Tahoma" w:cs="Tahoma"/>
          <w:b/>
          <w:color w:val="000000"/>
          <w:u w:val="single"/>
          <w:lang w:val="en-US"/>
        </w:rPr>
        <w:t>XML</w:t>
      </w:r>
      <w:r w:rsidR="000F4095" w:rsidRPr="009E5003">
        <w:rPr>
          <w:rFonts w:ascii="Tahoma" w:hAnsi="Tahoma" w:cs="Tahoma"/>
          <w:b/>
          <w:color w:val="000000"/>
          <w:u w:val="single"/>
        </w:rPr>
        <w:t>:</w:t>
      </w:r>
    </w:p>
    <w:p w14:paraId="55EAA301" w14:textId="77777777" w:rsidR="000F4095" w:rsidRPr="009E5003" w:rsidRDefault="000F4095" w:rsidP="000F4095">
      <w:pPr>
        <w:rPr>
          <w:rFonts w:ascii="Tahoma" w:hAnsi="Tahoma" w:cs="Tahoma"/>
          <w:color w:val="000000"/>
          <w:sz w:val="20"/>
        </w:rPr>
      </w:pPr>
    </w:p>
    <w:p w14:paraId="257C449E" w14:textId="77777777" w:rsidR="000F4095" w:rsidRPr="009E5003" w:rsidRDefault="000F4095" w:rsidP="000F4095">
      <w:pPr>
        <w:rPr>
          <w:rFonts w:ascii="Tahoma" w:hAnsi="Tahoma" w:cs="Tahoma"/>
          <w:sz w:val="20"/>
          <w:lang w:val="en-US"/>
        </w:rPr>
      </w:pPr>
      <w:proofErr w:type="gramStart"/>
      <w:r w:rsidRPr="009E5003">
        <w:rPr>
          <w:rFonts w:ascii="Tahoma" w:hAnsi="Tahoma" w:cs="Tahoma"/>
          <w:sz w:val="20"/>
          <w:lang w:val="en-US"/>
        </w:rPr>
        <w:t>&lt;?xml</w:t>
      </w:r>
      <w:proofErr w:type="gramEnd"/>
      <w:r w:rsidRPr="009E5003">
        <w:rPr>
          <w:rFonts w:ascii="Tahoma" w:hAnsi="Tahoma" w:cs="Tahoma"/>
          <w:sz w:val="20"/>
          <w:lang w:val="en-US"/>
        </w:rPr>
        <w:t xml:space="preserve"> version="1.0" encoding="utf-8"?&gt;</w:t>
      </w:r>
    </w:p>
    <w:p w14:paraId="2B61206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&lt;DataFile&gt;</w:t>
      </w:r>
    </w:p>
    <w:p w14:paraId="4825532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5AF303E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&lt;KlientId&gt;&lt;/KlientId&gt;</w:t>
      </w:r>
    </w:p>
    <w:p w14:paraId="37E9E33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&lt;ExpJobId&gt;&lt;/ExpJobId&gt;</w:t>
      </w:r>
    </w:p>
    <w:p w14:paraId="22BE086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&lt;FileId&gt;&lt;/FileId&gt;</w:t>
      </w:r>
    </w:p>
    <w:p w14:paraId="6F5507F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&lt;FileName&gt;&lt;/FileName&gt;</w:t>
      </w:r>
    </w:p>
    <w:p w14:paraId="2C1FA9E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&lt;FileId&gt;&lt;/FileId&gt;</w:t>
      </w:r>
    </w:p>
    <w:p w14:paraId="55C60A0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&lt;CountPay&gt;&lt;/CountPay&gt;</w:t>
      </w:r>
    </w:p>
    <w:p w14:paraId="297B020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&lt;JobName&gt;&lt;/JobName&gt;</w:t>
      </w:r>
    </w:p>
    <w:p w14:paraId="6F09F127"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6B7555D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0F6BB9F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32C9A82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7D45745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6C8D8EC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0DAAC89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6BDE75DD"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&lt;DayForm&gt;0&lt;/DayForm&gt;</w:t>
      </w:r>
    </w:p>
    <w:p w14:paraId="505C88C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08F8574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3A38BA2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2D4A139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0DDEE5F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3B28371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10D5BCA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72B329F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5E5D8D4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460268A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&lt;DayForm&gt;0&lt;/DayForm&gt;</w:t>
      </w:r>
    </w:p>
    <w:p w14:paraId="6576033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7B67584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46B2BE8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52447BB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w:t>
      </w:r>
    </w:p>
    <w:p w14:paraId="2849FAB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3922ED0F"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0BED17F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21BE1FF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15DC7B5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46750FE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13EED89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&lt;DayForm&gt;0&lt;/DayForm&gt;</w:t>
      </w:r>
    </w:p>
    <w:p w14:paraId="4CF81F5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65D79B4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1B6C0B7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1B00C1E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&lt;/DataFile&gt;</w:t>
      </w:r>
    </w:p>
    <w:p w14:paraId="071C77F1" w14:textId="77777777" w:rsidR="000F66FF" w:rsidRDefault="000F66FF" w:rsidP="000F4095">
      <w:pPr>
        <w:pStyle w:val="a3"/>
        <w:tabs>
          <w:tab w:val="left" w:pos="426"/>
          <w:tab w:val="left" w:pos="720"/>
          <w:tab w:val="num" w:pos="1080"/>
        </w:tabs>
        <w:jc w:val="both"/>
        <w:rPr>
          <w:rFonts w:ascii="Tahoma" w:hAnsi="Tahoma" w:cs="Tahoma"/>
          <w:b/>
          <w:color w:val="000000"/>
          <w:u w:val="single"/>
        </w:rPr>
      </w:pPr>
    </w:p>
    <w:p w14:paraId="6A322008" w14:textId="77777777" w:rsidR="000F4095" w:rsidRPr="009E5003" w:rsidRDefault="000F4095" w:rsidP="000F4095">
      <w:pPr>
        <w:pStyle w:val="a3"/>
        <w:tabs>
          <w:tab w:val="left" w:pos="426"/>
          <w:tab w:val="left" w:pos="720"/>
          <w:tab w:val="num" w:pos="1080"/>
        </w:tabs>
        <w:jc w:val="both"/>
        <w:rPr>
          <w:rFonts w:ascii="Tahoma" w:eastAsia="Calibri" w:hAnsi="Tahoma" w:cs="Tahoma"/>
          <w:b/>
          <w:u w:val="single"/>
          <w:lang w:eastAsia="en-US"/>
        </w:rPr>
      </w:pPr>
      <w:r w:rsidRPr="009E5003">
        <w:rPr>
          <w:rFonts w:ascii="Tahoma" w:hAnsi="Tahoma" w:cs="Tahoma"/>
          <w:b/>
          <w:color w:val="000000"/>
          <w:u w:val="single"/>
        </w:rPr>
        <w:t xml:space="preserve">Пример сопровождающего реестра в формате </w:t>
      </w:r>
      <w:r w:rsidRPr="009E5003">
        <w:rPr>
          <w:rFonts w:ascii="Tahoma" w:hAnsi="Tahoma" w:cs="Tahoma"/>
          <w:b/>
          <w:color w:val="000000"/>
          <w:u w:val="single"/>
          <w:lang w:val="en-US"/>
        </w:rPr>
        <w:t>XML</w:t>
      </w:r>
      <w:r w:rsidRPr="009E5003">
        <w:rPr>
          <w:rFonts w:ascii="Tahoma" w:hAnsi="Tahoma" w:cs="Tahoma"/>
          <w:b/>
          <w:color w:val="000000"/>
          <w:u w:val="single"/>
        </w:rPr>
        <w:t>:</w:t>
      </w:r>
    </w:p>
    <w:p w14:paraId="2003B7B0" w14:textId="77777777" w:rsidR="000F4095" w:rsidRPr="009E5003" w:rsidRDefault="000F4095" w:rsidP="000F4095">
      <w:pPr>
        <w:rPr>
          <w:rFonts w:ascii="Tahoma" w:hAnsi="Tahoma" w:cs="Tahoma"/>
          <w:color w:val="000000"/>
          <w:sz w:val="20"/>
        </w:rPr>
      </w:pPr>
    </w:p>
    <w:p w14:paraId="49AA9A2D" w14:textId="77777777" w:rsidR="000F4095" w:rsidRPr="009E5003" w:rsidRDefault="000F4095" w:rsidP="000F4095">
      <w:pPr>
        <w:rPr>
          <w:rFonts w:ascii="Tahoma" w:hAnsi="Tahoma" w:cs="Tahoma"/>
          <w:color w:val="000000"/>
          <w:sz w:val="20"/>
        </w:rPr>
      </w:pPr>
    </w:p>
    <w:p w14:paraId="30E995E0" w14:textId="77777777" w:rsidR="000F4095" w:rsidRPr="009E5003" w:rsidRDefault="000F4095" w:rsidP="000F4095">
      <w:pPr>
        <w:rPr>
          <w:rFonts w:ascii="Tahoma" w:hAnsi="Tahoma" w:cs="Tahoma"/>
          <w:sz w:val="20"/>
          <w:lang w:val="en-US"/>
        </w:rPr>
      </w:pPr>
      <w:proofErr w:type="gramStart"/>
      <w:r w:rsidRPr="009E5003">
        <w:rPr>
          <w:rFonts w:ascii="Tahoma" w:hAnsi="Tahoma" w:cs="Tahoma"/>
          <w:sz w:val="20"/>
          <w:lang w:val="en-US"/>
        </w:rPr>
        <w:t>&lt;?xml</w:t>
      </w:r>
      <w:proofErr w:type="gramEnd"/>
      <w:r w:rsidRPr="009E5003">
        <w:rPr>
          <w:rFonts w:ascii="Tahoma" w:hAnsi="Tahoma" w:cs="Tahoma"/>
          <w:sz w:val="20"/>
          <w:lang w:val="en-US"/>
        </w:rPr>
        <w:t xml:space="preserve"> version="1.0" encoding="utf-8"?&gt;</w:t>
      </w:r>
    </w:p>
    <w:p w14:paraId="0C2790F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&lt;DataFile&gt;</w:t>
      </w:r>
    </w:p>
    <w:p w14:paraId="64F0038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66C34E2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&lt;KlientId&gt;SESB&lt;/KlientId&gt;</w:t>
      </w:r>
    </w:p>
    <w:p w14:paraId="6D9AAD7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&lt;ExpJobId&gt;277052742&lt;/ExpJobId&gt;</w:t>
      </w:r>
    </w:p>
    <w:p w14:paraId="61FCE8D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lastRenderedPageBreak/>
        <w:t>                               &lt;FileId&gt;277081795&lt;/FileId&gt;</w:t>
      </w:r>
    </w:p>
    <w:p w14:paraId="3E7D9F2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&lt;FileName&gt;pay_277052742_cpk_1030263_AR-02_</w:t>
      </w:r>
      <w:proofErr w:type="gramStart"/>
      <w:r w:rsidRPr="009E5003">
        <w:rPr>
          <w:rFonts w:ascii="Tahoma" w:hAnsi="Tahoma" w:cs="Tahoma"/>
          <w:sz w:val="20"/>
          <w:lang w:val="en-US"/>
        </w:rPr>
        <w:t>1030(</w:t>
      </w:r>
      <w:proofErr w:type="gramEnd"/>
      <w:r w:rsidRPr="009E5003">
        <w:rPr>
          <w:rFonts w:ascii="Tahoma" w:hAnsi="Tahoma" w:cs="Tahoma"/>
          <w:sz w:val="20"/>
          <w:lang w:val="en-US"/>
        </w:rPr>
        <w:t>12)_16_Pg1.fp3&lt;/FileName&gt;</w:t>
      </w:r>
    </w:p>
    <w:p w14:paraId="7450731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&lt;FileId&gt;277081795&lt;/FileId&gt;</w:t>
      </w:r>
    </w:p>
    <w:p w14:paraId="4D5C08D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&lt;CountPay&gt;1000&lt;/CountPay&gt;</w:t>
      </w:r>
    </w:p>
    <w:p w14:paraId="5ECC88C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&lt;JobName&gt;</w:t>
      </w:r>
      <w:r w:rsidRPr="009E5003">
        <w:rPr>
          <w:rFonts w:ascii="Tahoma" w:hAnsi="Tahoma" w:cs="Tahoma"/>
          <w:sz w:val="20"/>
        </w:rPr>
        <w:t>Артемовское</w:t>
      </w:r>
      <w:r w:rsidRPr="009E5003">
        <w:rPr>
          <w:rFonts w:ascii="Tahoma" w:hAnsi="Tahoma" w:cs="Tahoma"/>
          <w:sz w:val="20"/>
          <w:lang w:val="en-US"/>
        </w:rPr>
        <w:t>_</w:t>
      </w:r>
      <w:r w:rsidRPr="009E5003">
        <w:rPr>
          <w:rFonts w:ascii="Tahoma" w:hAnsi="Tahoma" w:cs="Tahoma"/>
          <w:sz w:val="20"/>
        </w:rPr>
        <w:t>Ирбитский</w:t>
      </w:r>
      <w:r w:rsidRPr="009E5003">
        <w:rPr>
          <w:rFonts w:ascii="Tahoma" w:hAnsi="Tahoma" w:cs="Tahoma"/>
          <w:sz w:val="20"/>
          <w:lang w:val="en-US"/>
        </w:rPr>
        <w:t>&lt;/JobName&gt;</w:t>
      </w:r>
    </w:p>
    <w:p w14:paraId="67A75417"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1951D97D"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74114FC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572F389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&lt;Id&gt;277107548&lt;/Id&gt;</w:t>
      </w:r>
    </w:p>
    <w:p w14:paraId="499A35C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&lt;KeyValue_1&gt;108002380&lt;/KeyValue_1&gt;</w:t>
      </w:r>
    </w:p>
    <w:p w14:paraId="3C0E972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16C93D9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&lt;Period&gt;01.05.2020&lt;/Period&gt;</w:t>
      </w:r>
    </w:p>
    <w:p w14:paraId="414C607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&lt;DayForm&gt;03.06.2020&lt;/DayForm&gt;</w:t>
      </w:r>
    </w:p>
    <w:p w14:paraId="2A1E495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&lt;Body&gt;H4sICB1A9xgAADEuZnAzAOy9a5OlZ3Gm+1dq5NgOcEhLz/kgzEy8R9sxBsu</w:t>
      </w:r>
    </w:p>
    <w:p w14:paraId="66F075B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SAo/nC9FIBepwS63d3eKwP0kCG3vDgIfBexPYgAHvTzuIEEICoRMR/gXVf8G/ZK77edeqWnVaVd0tNTpJUd1d6/</w:t>
      </w:r>
    </w:p>
    <w:p w14:paraId="31E0783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Ae8sm88858MvP94//y1Weu7X15/8bNq9ef/fQDdmUe2Nt/9snrT1199kuffu</w:t>
      </w:r>
      <w:proofErr w:type="gramStart"/>
      <w:r w:rsidRPr="009E5003">
        <w:rPr>
          <w:rFonts w:ascii="Tahoma" w:hAnsi="Tahoma" w:cs="Tahoma"/>
          <w:sz w:val="20"/>
          <w:lang w:val="en-US"/>
        </w:rPr>
        <w:t>....&lt;</w:t>
      </w:r>
      <w:proofErr w:type="gramEnd"/>
      <w:r w:rsidRPr="009E5003">
        <w:rPr>
          <w:rFonts w:ascii="Tahoma" w:hAnsi="Tahoma" w:cs="Tahoma"/>
          <w:sz w:val="20"/>
          <w:lang w:val="en-US"/>
        </w:rPr>
        <w:t>/Body&gt;</w:t>
      </w:r>
    </w:p>
    <w:p w14:paraId="0B6FEF08" w14:textId="77777777" w:rsidR="000F4095" w:rsidRPr="000B70AA" w:rsidRDefault="000F4095" w:rsidP="000F4095">
      <w:pPr>
        <w:rPr>
          <w:rFonts w:ascii="Tahoma" w:hAnsi="Tahoma" w:cs="Tahoma"/>
          <w:sz w:val="20"/>
          <w:lang w:val="en-US"/>
        </w:rPr>
      </w:pPr>
      <w:r w:rsidRPr="009E5003">
        <w:rPr>
          <w:rFonts w:ascii="Tahoma" w:hAnsi="Tahoma" w:cs="Tahoma"/>
          <w:sz w:val="20"/>
          <w:lang w:val="en-US"/>
        </w:rPr>
        <w:t xml:space="preserve">                               </w:t>
      </w:r>
      <w:r w:rsidRPr="000B70AA">
        <w:rPr>
          <w:rFonts w:ascii="Tahoma" w:hAnsi="Tahoma" w:cs="Tahoma"/>
          <w:sz w:val="20"/>
          <w:lang w:val="en-US"/>
        </w:rPr>
        <w:t>&lt;/</w:t>
      </w:r>
      <w:r w:rsidRPr="009E5003">
        <w:rPr>
          <w:rFonts w:ascii="Tahoma" w:hAnsi="Tahoma" w:cs="Tahoma"/>
          <w:sz w:val="20"/>
          <w:lang w:val="en-US"/>
        </w:rPr>
        <w:t>DataRecord</w:t>
      </w:r>
      <w:r w:rsidRPr="000B70AA">
        <w:rPr>
          <w:rFonts w:ascii="Tahoma" w:hAnsi="Tahoma" w:cs="Tahoma"/>
          <w:sz w:val="20"/>
          <w:lang w:val="en-US"/>
        </w:rPr>
        <w:t>&gt;</w:t>
      </w:r>
    </w:p>
    <w:p w14:paraId="6031C9B7" w14:textId="77777777" w:rsidR="000F4095" w:rsidRPr="000B70AA" w:rsidRDefault="000F4095" w:rsidP="000F4095">
      <w:pPr>
        <w:rPr>
          <w:rFonts w:ascii="Tahoma" w:hAnsi="Tahoma" w:cs="Tahoma"/>
          <w:sz w:val="20"/>
          <w:lang w:val="en-US"/>
        </w:rPr>
      </w:pPr>
      <w:r w:rsidRPr="009E5003">
        <w:rPr>
          <w:rFonts w:ascii="Tahoma" w:hAnsi="Tahoma" w:cs="Tahoma"/>
          <w:sz w:val="20"/>
          <w:lang w:val="en-US"/>
        </w:rPr>
        <w:t>               </w:t>
      </w:r>
      <w:r w:rsidRPr="000B70AA">
        <w:rPr>
          <w:rFonts w:ascii="Tahoma" w:hAnsi="Tahoma" w:cs="Tahoma"/>
          <w:sz w:val="20"/>
          <w:lang w:val="en-US"/>
        </w:rPr>
        <w:t xml:space="preserve"> &lt;/</w:t>
      </w:r>
      <w:r w:rsidRPr="009E5003">
        <w:rPr>
          <w:rFonts w:ascii="Tahoma" w:hAnsi="Tahoma" w:cs="Tahoma"/>
          <w:sz w:val="20"/>
          <w:lang w:val="en-US"/>
        </w:rPr>
        <w:t>DataRecords</w:t>
      </w:r>
      <w:r w:rsidRPr="000B70AA">
        <w:rPr>
          <w:rFonts w:ascii="Tahoma" w:hAnsi="Tahoma" w:cs="Tahoma"/>
          <w:sz w:val="20"/>
          <w:lang w:val="en-US"/>
        </w:rPr>
        <w:t>&gt;</w:t>
      </w:r>
    </w:p>
    <w:p w14:paraId="71145A14" w14:textId="77777777" w:rsidR="000F4095" w:rsidRPr="000B70AA" w:rsidRDefault="000F4095" w:rsidP="000F4095">
      <w:pPr>
        <w:rPr>
          <w:rFonts w:ascii="Tahoma" w:hAnsi="Tahoma" w:cs="Tahoma"/>
          <w:sz w:val="20"/>
          <w:lang w:val="en-US"/>
        </w:rPr>
      </w:pPr>
      <w:r w:rsidRPr="000B70AA">
        <w:rPr>
          <w:rFonts w:ascii="Tahoma" w:hAnsi="Tahoma" w:cs="Tahoma"/>
          <w:sz w:val="20"/>
          <w:lang w:val="en-US"/>
        </w:rPr>
        <w:t>&lt;/</w:t>
      </w:r>
      <w:r w:rsidRPr="009E5003">
        <w:rPr>
          <w:rFonts w:ascii="Tahoma" w:hAnsi="Tahoma" w:cs="Tahoma"/>
          <w:sz w:val="20"/>
          <w:lang w:val="en-US"/>
        </w:rPr>
        <w:t>DataFile</w:t>
      </w:r>
      <w:r w:rsidRPr="000B70AA">
        <w:rPr>
          <w:rFonts w:ascii="Tahoma" w:hAnsi="Tahoma" w:cs="Tahoma"/>
          <w:sz w:val="20"/>
          <w:lang w:val="en-US"/>
        </w:rPr>
        <w:t>&gt;</w:t>
      </w:r>
    </w:p>
    <w:p w14:paraId="34D0A0FC" w14:textId="77777777" w:rsidR="000F4095" w:rsidRPr="000B70AA" w:rsidRDefault="000F4095" w:rsidP="000F4095">
      <w:pPr>
        <w:rPr>
          <w:color w:val="000000"/>
          <w:lang w:val="en-US"/>
        </w:rPr>
      </w:pPr>
    </w:p>
    <w:p w14:paraId="42BCB6CB" w14:textId="77777777" w:rsidR="000F4095" w:rsidRPr="000B70AA" w:rsidRDefault="000F4095" w:rsidP="000F4095">
      <w:pPr>
        <w:tabs>
          <w:tab w:val="left" w:pos="426"/>
          <w:tab w:val="left" w:pos="720"/>
          <w:tab w:val="num" w:pos="1080"/>
        </w:tabs>
        <w:rPr>
          <w:rFonts w:eastAsia="MS Mincho"/>
          <w:b/>
          <w:lang w:val="en-US"/>
        </w:rPr>
      </w:pPr>
    </w:p>
    <w:p w14:paraId="5CBD5C04" w14:textId="77777777" w:rsidR="006B2B82" w:rsidRPr="000B70AA" w:rsidRDefault="006B2B82" w:rsidP="000F4095">
      <w:pPr>
        <w:rPr>
          <w:rFonts w:asciiTheme="minorHAnsi" w:hAnsiTheme="minorHAnsi" w:cs="Tahoma"/>
          <w:color w:val="000000"/>
          <w:sz w:val="16"/>
          <w:lang w:val="en-US"/>
        </w:rPr>
      </w:pPr>
    </w:p>
    <w:p w14:paraId="677FF039" w14:textId="77777777" w:rsidR="006B2B82" w:rsidRPr="000B70AA" w:rsidRDefault="006B2B82" w:rsidP="000F4095">
      <w:pPr>
        <w:rPr>
          <w:rFonts w:asciiTheme="minorHAnsi" w:hAnsiTheme="minorHAnsi" w:cs="Tahoma"/>
          <w:color w:val="000000"/>
          <w:sz w:val="16"/>
          <w:lang w:val="en-US"/>
        </w:rPr>
      </w:pPr>
    </w:p>
    <w:p w14:paraId="322FB4B1" w14:textId="77777777" w:rsidR="006B2B82" w:rsidRPr="000B70AA" w:rsidRDefault="006B2B82" w:rsidP="000F4095">
      <w:pPr>
        <w:rPr>
          <w:rFonts w:asciiTheme="minorHAnsi" w:hAnsiTheme="minorHAnsi" w:cs="Tahoma"/>
          <w:color w:val="000000"/>
          <w:sz w:val="16"/>
          <w:lang w:val="en-US"/>
        </w:rPr>
      </w:pPr>
    </w:p>
    <w:p w14:paraId="6B33B90C" w14:textId="77777777" w:rsidR="000F4095" w:rsidRPr="000B70AA" w:rsidRDefault="000F4095" w:rsidP="000F4095">
      <w:pPr>
        <w:rPr>
          <w:rFonts w:asciiTheme="minorHAnsi" w:hAnsiTheme="minorHAnsi" w:cs="Tahoma"/>
          <w:color w:val="000000"/>
          <w:sz w:val="16"/>
          <w:lang w:val="en-US"/>
        </w:rPr>
      </w:pPr>
    </w:p>
    <w:p w14:paraId="3A4EFDE4" w14:textId="77777777" w:rsidR="000F4095" w:rsidRPr="000B70AA" w:rsidRDefault="000F4095" w:rsidP="000F4095">
      <w:pPr>
        <w:rPr>
          <w:rFonts w:asciiTheme="minorHAnsi" w:hAnsiTheme="minorHAnsi" w:cs="Tahoma"/>
          <w:color w:val="000000"/>
          <w:sz w:val="16"/>
          <w:lang w:val="en-US"/>
        </w:rPr>
      </w:pPr>
    </w:p>
    <w:p w14:paraId="036EE97A" w14:textId="77777777" w:rsidR="00522081" w:rsidRPr="00522081" w:rsidRDefault="00522081" w:rsidP="00522081">
      <w:pPr>
        <w:rPr>
          <w:rFonts w:ascii="Tahoma" w:hAnsi="Tahoma" w:cs="Tahoma"/>
          <w:b/>
          <w:sz w:val="20"/>
          <w:szCs w:val="20"/>
          <w:lang w:val="en-US"/>
        </w:rPr>
      </w:pPr>
      <w:r w:rsidRPr="00F62CB4">
        <w:rPr>
          <w:rFonts w:ascii="Tahoma" w:hAnsi="Tahoma" w:cs="Tahoma"/>
          <w:b/>
          <w:sz w:val="20"/>
          <w:szCs w:val="20"/>
        </w:rPr>
        <w:t>Заказчик</w:t>
      </w:r>
      <w:r w:rsidRPr="00522081">
        <w:rPr>
          <w:rFonts w:ascii="Tahoma" w:hAnsi="Tahoma" w:cs="Tahoma"/>
          <w:b/>
          <w:sz w:val="20"/>
          <w:szCs w:val="20"/>
          <w:lang w:val="en-US"/>
        </w:rPr>
        <w:t xml:space="preserve">                                                                         </w:t>
      </w:r>
      <w:r w:rsidRPr="00F62CB4">
        <w:rPr>
          <w:rFonts w:ascii="Tahoma" w:hAnsi="Tahoma" w:cs="Tahoma"/>
          <w:b/>
          <w:sz w:val="20"/>
          <w:szCs w:val="20"/>
        </w:rPr>
        <w:t>Исполнитель</w:t>
      </w:r>
    </w:p>
    <w:p w14:paraId="50FF9209" w14:textId="77777777" w:rsidR="00522081" w:rsidRPr="00522081" w:rsidRDefault="00522081" w:rsidP="00522081">
      <w:pPr>
        <w:pStyle w:val="af"/>
        <w:rPr>
          <w:rFonts w:ascii="Tahoma" w:hAnsi="Tahoma" w:cs="Tahoma"/>
          <w:b/>
          <w:sz w:val="20"/>
          <w:szCs w:val="20"/>
          <w:lang w:val="en-US"/>
        </w:rPr>
      </w:pPr>
    </w:p>
    <w:p w14:paraId="77923D41" w14:textId="77777777" w:rsidR="00522081" w:rsidRPr="00522081" w:rsidRDefault="00522081" w:rsidP="00522081">
      <w:pPr>
        <w:pStyle w:val="af"/>
        <w:rPr>
          <w:rFonts w:ascii="Tahoma" w:hAnsi="Tahoma" w:cs="Tahoma"/>
          <w:b/>
          <w:sz w:val="20"/>
          <w:szCs w:val="20"/>
          <w:lang w:val="en-US"/>
        </w:rPr>
      </w:pPr>
    </w:p>
    <w:p w14:paraId="4044EC96" w14:textId="77777777" w:rsidR="00522081" w:rsidRPr="00522081" w:rsidRDefault="00522081" w:rsidP="00522081">
      <w:pPr>
        <w:jc w:val="both"/>
        <w:rPr>
          <w:rFonts w:ascii="Tahoma" w:hAnsi="Tahoma" w:cs="Tahoma"/>
          <w:b/>
          <w:sz w:val="20"/>
          <w:szCs w:val="20"/>
          <w:lang w:val="en-US"/>
        </w:rPr>
      </w:pPr>
      <w:r w:rsidRPr="00522081">
        <w:rPr>
          <w:rFonts w:ascii="Tahoma" w:hAnsi="Tahoma" w:cs="Tahoma"/>
          <w:spacing w:val="3"/>
          <w:sz w:val="20"/>
          <w:szCs w:val="20"/>
          <w:lang w:val="en-US"/>
        </w:rPr>
        <w:t>___________________ /                 /                           ___________________ /                 /</w:t>
      </w:r>
    </w:p>
    <w:p w14:paraId="2F3507A4" w14:textId="77777777" w:rsidR="000F4095" w:rsidRPr="00522081" w:rsidRDefault="000F4095" w:rsidP="000F4095">
      <w:pPr>
        <w:rPr>
          <w:rFonts w:asciiTheme="minorHAnsi" w:hAnsiTheme="minorHAnsi" w:cs="Tahoma"/>
          <w:color w:val="000000"/>
          <w:sz w:val="16"/>
          <w:lang w:val="en-US"/>
        </w:rPr>
      </w:pPr>
    </w:p>
    <w:p w14:paraId="2072ED8E" w14:textId="77777777" w:rsidR="000F4095" w:rsidRPr="00522081" w:rsidRDefault="000F4095" w:rsidP="000F4095">
      <w:pPr>
        <w:rPr>
          <w:rFonts w:asciiTheme="minorHAnsi" w:hAnsiTheme="minorHAnsi" w:cs="Tahoma"/>
          <w:color w:val="000000"/>
          <w:sz w:val="16"/>
          <w:lang w:val="en-US"/>
        </w:rPr>
      </w:pPr>
    </w:p>
    <w:p w14:paraId="7410254B" w14:textId="0E6E7E86"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Pr>
          <w:rFonts w:ascii="Tahoma" w:eastAsia="MS Mincho" w:hAnsi="Tahoma" w:cs="Tahoma"/>
          <w:sz w:val="20"/>
        </w:rPr>
        <w:t>2</w:t>
      </w:r>
      <w:r w:rsidR="00DC7B9F">
        <w:rPr>
          <w:rFonts w:ascii="Tahoma" w:eastAsia="MS Mincho" w:hAnsi="Tahoma" w:cs="Tahoma"/>
          <w:sz w:val="20"/>
        </w:rPr>
        <w:t>6</w:t>
      </w:r>
    </w:p>
    <w:p w14:paraId="2A739DBE"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077404A" w14:textId="77777777" w:rsidR="00200CD7" w:rsidRDefault="00200CD7" w:rsidP="000F4095">
      <w:pPr>
        <w:jc w:val="right"/>
        <w:rPr>
          <w:rFonts w:ascii="Tahoma" w:eastAsia="MS Mincho" w:hAnsi="Tahoma" w:cs="Tahoma"/>
          <w:sz w:val="20"/>
        </w:rPr>
      </w:pPr>
    </w:p>
    <w:p w14:paraId="69EA2E8C"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58089EA1" w14:textId="77777777" w:rsidR="000F4095" w:rsidRDefault="000F4095" w:rsidP="000F4095">
      <w:pPr>
        <w:jc w:val="right"/>
        <w:rPr>
          <w:rFonts w:ascii="Tahoma" w:eastAsia="MS Mincho" w:hAnsi="Tahoma" w:cs="Tahoma"/>
          <w:sz w:val="20"/>
        </w:rPr>
      </w:pPr>
    </w:p>
    <w:p w14:paraId="5DBA644C" w14:textId="77777777" w:rsidR="000F4095" w:rsidRDefault="000F4095" w:rsidP="000F4095">
      <w:pPr>
        <w:jc w:val="center"/>
        <w:rPr>
          <w:rFonts w:ascii="Tahoma" w:eastAsia="MS Mincho" w:hAnsi="Tahoma" w:cs="Tahoma"/>
          <w:b/>
          <w:sz w:val="20"/>
        </w:rPr>
      </w:pPr>
    </w:p>
    <w:p w14:paraId="52A6A155" w14:textId="77777777" w:rsidR="000F4095" w:rsidRDefault="000F4095" w:rsidP="000F4095">
      <w:pPr>
        <w:jc w:val="center"/>
        <w:rPr>
          <w:rFonts w:ascii="Tahoma" w:eastAsia="MS Mincho" w:hAnsi="Tahoma" w:cs="Tahoma"/>
          <w:b/>
          <w:sz w:val="20"/>
        </w:rPr>
      </w:pPr>
    </w:p>
    <w:p w14:paraId="487FE016" w14:textId="77777777" w:rsidR="00305038" w:rsidRDefault="00305038" w:rsidP="00305038">
      <w:pPr>
        <w:jc w:val="center"/>
        <w:rPr>
          <w:rFonts w:ascii="Tahoma" w:eastAsia="MS Mincho" w:hAnsi="Tahoma" w:cs="Tahoma"/>
          <w:b/>
          <w:sz w:val="20"/>
        </w:rPr>
      </w:pPr>
      <w:r>
        <w:rPr>
          <w:rFonts w:ascii="Tahoma" w:eastAsia="MS Mincho" w:hAnsi="Tahoma" w:cs="Tahoma"/>
          <w:b/>
          <w:sz w:val="20"/>
        </w:rPr>
        <w:t xml:space="preserve">Структура отчетного </w:t>
      </w:r>
      <w:r>
        <w:rPr>
          <w:rFonts w:ascii="Tahoma" w:eastAsia="MS Mincho" w:hAnsi="Tahoma" w:cs="Tahoma"/>
          <w:b/>
          <w:sz w:val="20"/>
          <w:lang w:val="en-US"/>
        </w:rPr>
        <w:t>EXCEL</w:t>
      </w:r>
      <w:r w:rsidRPr="00E51D55">
        <w:rPr>
          <w:rFonts w:ascii="Tahoma" w:eastAsia="MS Mincho" w:hAnsi="Tahoma" w:cs="Tahoma"/>
          <w:b/>
          <w:sz w:val="20"/>
        </w:rPr>
        <w:t>-</w:t>
      </w:r>
      <w:r>
        <w:rPr>
          <w:rFonts w:ascii="Tahoma" w:eastAsia="MS Mincho" w:hAnsi="Tahoma" w:cs="Tahoma"/>
          <w:b/>
          <w:sz w:val="20"/>
        </w:rPr>
        <w:t>реестра по квитанциям</w:t>
      </w:r>
    </w:p>
    <w:p w14:paraId="6CC49783" w14:textId="77777777" w:rsidR="00305038" w:rsidRDefault="00305038" w:rsidP="00305038">
      <w:pPr>
        <w:jc w:val="center"/>
        <w:rPr>
          <w:rFonts w:ascii="Tahoma" w:eastAsia="MS Mincho" w:hAnsi="Tahoma" w:cs="Tahoma"/>
          <w:b/>
          <w:sz w:val="20"/>
        </w:rPr>
      </w:pPr>
    </w:p>
    <w:tbl>
      <w:tblPr>
        <w:tblStyle w:val="af5"/>
        <w:tblW w:w="0" w:type="auto"/>
        <w:tblInd w:w="-5" w:type="dxa"/>
        <w:tblLook w:val="04A0" w:firstRow="1" w:lastRow="0" w:firstColumn="1" w:lastColumn="0" w:noHBand="0" w:noVBand="1"/>
      </w:tblPr>
      <w:tblGrid>
        <w:gridCol w:w="6955"/>
        <w:gridCol w:w="2383"/>
      </w:tblGrid>
      <w:tr w:rsidR="00305038" w14:paraId="323E5544" w14:textId="77777777" w:rsidTr="00423B19">
        <w:trPr>
          <w:trHeight w:val="257"/>
        </w:trPr>
        <w:tc>
          <w:tcPr>
            <w:tcW w:w="6955" w:type="dxa"/>
          </w:tcPr>
          <w:p w14:paraId="4CF56F88"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Лицевой счет</w:t>
            </w:r>
          </w:p>
        </w:tc>
        <w:tc>
          <w:tcPr>
            <w:tcW w:w="2383" w:type="dxa"/>
            <w:vMerge w:val="restart"/>
          </w:tcPr>
          <w:p w14:paraId="7EC48074" w14:textId="77777777" w:rsidR="00305038" w:rsidRPr="00247DC7" w:rsidRDefault="00305038" w:rsidP="00423B19">
            <w:pPr>
              <w:rPr>
                <w:rFonts w:ascii="Tahoma" w:hAnsi="Tahoma" w:cs="Tahoma"/>
                <w:color w:val="000000"/>
                <w:sz w:val="18"/>
                <w:szCs w:val="18"/>
              </w:rPr>
            </w:pPr>
          </w:p>
          <w:p w14:paraId="5380F05B" w14:textId="77777777" w:rsidR="00305038" w:rsidRPr="00247DC7" w:rsidRDefault="00305038" w:rsidP="00423B19">
            <w:pPr>
              <w:rPr>
                <w:rFonts w:ascii="Tahoma" w:hAnsi="Tahoma" w:cs="Tahoma"/>
                <w:color w:val="000000"/>
                <w:sz w:val="18"/>
                <w:szCs w:val="18"/>
              </w:rPr>
            </w:pPr>
          </w:p>
          <w:p w14:paraId="1491A39C" w14:textId="6F398E45" w:rsidR="00305038" w:rsidRPr="00247DC7" w:rsidRDefault="00305038" w:rsidP="002727E4">
            <w:pPr>
              <w:ind w:firstLine="0"/>
              <w:rPr>
                <w:rFonts w:ascii="Tahoma" w:hAnsi="Tahoma" w:cs="Tahoma"/>
                <w:color w:val="000000"/>
                <w:sz w:val="18"/>
                <w:szCs w:val="18"/>
              </w:rPr>
            </w:pPr>
            <w:r w:rsidRPr="00247DC7">
              <w:rPr>
                <w:rFonts w:ascii="Tahoma" w:hAnsi="Tahoma" w:cs="Tahoma"/>
                <w:color w:val="000000"/>
                <w:sz w:val="18"/>
                <w:szCs w:val="18"/>
              </w:rPr>
              <w:t xml:space="preserve">Берется из исходных файлов выгрузки из </w:t>
            </w:r>
            <w:r w:rsidR="002727E4">
              <w:rPr>
                <w:rFonts w:ascii="Tahoma" w:hAnsi="Tahoma" w:cs="Tahoma"/>
                <w:color w:val="000000"/>
                <w:sz w:val="18"/>
                <w:szCs w:val="18"/>
              </w:rPr>
              <w:t>базы данных</w:t>
            </w:r>
          </w:p>
        </w:tc>
      </w:tr>
      <w:tr w:rsidR="00305038" w14:paraId="71AAAEB7" w14:textId="77777777" w:rsidTr="00423B19">
        <w:trPr>
          <w:trHeight w:val="257"/>
        </w:trPr>
        <w:tc>
          <w:tcPr>
            <w:tcW w:w="6955" w:type="dxa"/>
          </w:tcPr>
          <w:p w14:paraId="1C59D105"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Фамилия Имя Отчество</w:t>
            </w:r>
          </w:p>
        </w:tc>
        <w:tc>
          <w:tcPr>
            <w:tcW w:w="2383" w:type="dxa"/>
            <w:vMerge/>
          </w:tcPr>
          <w:p w14:paraId="3CB472F3" w14:textId="77777777" w:rsidR="00305038" w:rsidRPr="00247DC7" w:rsidRDefault="00305038" w:rsidP="00423B19">
            <w:pPr>
              <w:rPr>
                <w:rFonts w:ascii="Tahoma" w:hAnsi="Tahoma" w:cs="Tahoma"/>
                <w:color w:val="000000"/>
                <w:sz w:val="18"/>
                <w:szCs w:val="18"/>
              </w:rPr>
            </w:pPr>
          </w:p>
        </w:tc>
      </w:tr>
      <w:tr w:rsidR="00305038" w14:paraId="6BAC538C" w14:textId="77777777" w:rsidTr="00423B19">
        <w:trPr>
          <w:trHeight w:val="258"/>
        </w:trPr>
        <w:tc>
          <w:tcPr>
            <w:tcW w:w="6955" w:type="dxa"/>
          </w:tcPr>
          <w:p w14:paraId="3BFD8589"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Адрес доставки</w:t>
            </w:r>
          </w:p>
        </w:tc>
        <w:tc>
          <w:tcPr>
            <w:tcW w:w="2383" w:type="dxa"/>
            <w:vMerge/>
          </w:tcPr>
          <w:p w14:paraId="07F8B7B5" w14:textId="77777777" w:rsidR="00305038" w:rsidRPr="00247DC7" w:rsidRDefault="00305038" w:rsidP="00423B19">
            <w:pPr>
              <w:rPr>
                <w:rFonts w:ascii="Tahoma" w:hAnsi="Tahoma" w:cs="Tahoma"/>
                <w:color w:val="000000"/>
                <w:sz w:val="18"/>
                <w:szCs w:val="18"/>
              </w:rPr>
            </w:pPr>
          </w:p>
        </w:tc>
      </w:tr>
      <w:tr w:rsidR="00305038" w14:paraId="3676F905" w14:textId="77777777" w:rsidTr="00423B19">
        <w:trPr>
          <w:trHeight w:val="257"/>
        </w:trPr>
        <w:tc>
          <w:tcPr>
            <w:tcW w:w="6955" w:type="dxa"/>
          </w:tcPr>
          <w:p w14:paraId="4D0E15EC"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Способ доставки</w:t>
            </w:r>
          </w:p>
        </w:tc>
        <w:tc>
          <w:tcPr>
            <w:tcW w:w="2383" w:type="dxa"/>
            <w:vMerge/>
          </w:tcPr>
          <w:p w14:paraId="306BE683" w14:textId="77777777" w:rsidR="00305038" w:rsidRPr="00247DC7" w:rsidRDefault="00305038" w:rsidP="00423B19">
            <w:pPr>
              <w:rPr>
                <w:rFonts w:ascii="Tahoma" w:hAnsi="Tahoma" w:cs="Tahoma"/>
                <w:color w:val="000000"/>
                <w:sz w:val="18"/>
                <w:szCs w:val="18"/>
              </w:rPr>
            </w:pPr>
          </w:p>
        </w:tc>
      </w:tr>
      <w:tr w:rsidR="00305038" w14:paraId="013FBE59" w14:textId="77777777" w:rsidTr="00423B19">
        <w:trPr>
          <w:trHeight w:val="257"/>
        </w:trPr>
        <w:tc>
          <w:tcPr>
            <w:tcW w:w="6955" w:type="dxa"/>
          </w:tcPr>
          <w:p w14:paraId="0D3C0EF5"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Название (перечень) всех коммунальных услуг в квитанции</w:t>
            </w:r>
          </w:p>
        </w:tc>
        <w:tc>
          <w:tcPr>
            <w:tcW w:w="2383" w:type="dxa"/>
            <w:vMerge/>
          </w:tcPr>
          <w:p w14:paraId="5416942F" w14:textId="77777777" w:rsidR="00305038" w:rsidRPr="00247DC7" w:rsidRDefault="00305038" w:rsidP="00423B19">
            <w:pPr>
              <w:rPr>
                <w:rFonts w:ascii="Tahoma" w:hAnsi="Tahoma" w:cs="Tahoma"/>
                <w:color w:val="000000"/>
                <w:sz w:val="18"/>
                <w:szCs w:val="18"/>
              </w:rPr>
            </w:pPr>
          </w:p>
        </w:tc>
      </w:tr>
      <w:tr w:rsidR="00305038" w14:paraId="7881FDA8" w14:textId="77777777" w:rsidTr="00423B19">
        <w:trPr>
          <w:trHeight w:val="258"/>
        </w:trPr>
        <w:tc>
          <w:tcPr>
            <w:tcW w:w="6955" w:type="dxa"/>
          </w:tcPr>
          <w:p w14:paraId="057605B2"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Название (перечень) всех поставщиков услуг в квитанции</w:t>
            </w:r>
          </w:p>
        </w:tc>
        <w:tc>
          <w:tcPr>
            <w:tcW w:w="2383" w:type="dxa"/>
            <w:vMerge/>
          </w:tcPr>
          <w:p w14:paraId="1BC53B55" w14:textId="77777777" w:rsidR="00305038" w:rsidRPr="00247DC7" w:rsidRDefault="00305038" w:rsidP="00423B19">
            <w:pPr>
              <w:rPr>
                <w:rFonts w:ascii="Tahoma" w:hAnsi="Tahoma" w:cs="Tahoma"/>
                <w:color w:val="000000"/>
                <w:sz w:val="18"/>
                <w:szCs w:val="18"/>
              </w:rPr>
            </w:pPr>
          </w:p>
        </w:tc>
      </w:tr>
      <w:tr w:rsidR="00305038" w14:paraId="199ED417" w14:textId="77777777" w:rsidTr="00423B19">
        <w:trPr>
          <w:trHeight w:val="257"/>
        </w:trPr>
        <w:tc>
          <w:tcPr>
            <w:tcW w:w="6955" w:type="dxa"/>
          </w:tcPr>
          <w:p w14:paraId="2DED056A"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Ключ поиска электронного образа квитанции в архиве</w:t>
            </w:r>
          </w:p>
        </w:tc>
        <w:tc>
          <w:tcPr>
            <w:tcW w:w="2383" w:type="dxa"/>
            <w:vMerge w:val="restart"/>
          </w:tcPr>
          <w:p w14:paraId="78F57A9D" w14:textId="77777777" w:rsidR="00305038" w:rsidRPr="00247DC7" w:rsidRDefault="00305038" w:rsidP="00423B19">
            <w:pPr>
              <w:rPr>
                <w:rFonts w:ascii="Tahoma" w:hAnsi="Tahoma" w:cs="Tahoma"/>
                <w:color w:val="000000"/>
                <w:sz w:val="18"/>
                <w:szCs w:val="18"/>
              </w:rPr>
            </w:pPr>
          </w:p>
          <w:p w14:paraId="7C6DC155"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Формируется Исполнителем</w:t>
            </w:r>
          </w:p>
        </w:tc>
      </w:tr>
      <w:tr w:rsidR="00305038" w14:paraId="12643FD5" w14:textId="77777777" w:rsidTr="00423B19">
        <w:trPr>
          <w:trHeight w:val="257"/>
        </w:trPr>
        <w:tc>
          <w:tcPr>
            <w:tcW w:w="6955" w:type="dxa"/>
          </w:tcPr>
          <w:p w14:paraId="7D3B33B8"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Признак печати</w:t>
            </w:r>
            <w:r w:rsidRPr="00247DC7">
              <w:rPr>
                <w:rFonts w:ascii="Tahoma" w:hAnsi="Tahoma" w:cs="Tahoma"/>
                <w:color w:val="000000"/>
                <w:sz w:val="18"/>
                <w:szCs w:val="18"/>
                <w:lang w:val="en-US"/>
              </w:rPr>
              <w:t xml:space="preserve"> квитан</w:t>
            </w:r>
            <w:r w:rsidRPr="00247DC7">
              <w:rPr>
                <w:rFonts w:ascii="Tahoma" w:hAnsi="Tahoma" w:cs="Tahoma"/>
                <w:color w:val="000000"/>
                <w:sz w:val="18"/>
                <w:szCs w:val="18"/>
              </w:rPr>
              <w:t>ции</w:t>
            </w:r>
            <w:r w:rsidRPr="00247DC7">
              <w:rPr>
                <w:rFonts w:ascii="Tahoma" w:hAnsi="Tahoma" w:cs="Tahoma"/>
                <w:color w:val="000000"/>
                <w:sz w:val="18"/>
                <w:szCs w:val="18"/>
                <w:lang w:val="en-US"/>
              </w:rPr>
              <w:t>*</w:t>
            </w:r>
          </w:p>
        </w:tc>
        <w:tc>
          <w:tcPr>
            <w:tcW w:w="2383" w:type="dxa"/>
            <w:vMerge/>
          </w:tcPr>
          <w:p w14:paraId="633C10FA" w14:textId="77777777" w:rsidR="00305038" w:rsidRPr="00247DC7" w:rsidRDefault="00305038" w:rsidP="00423B19">
            <w:pPr>
              <w:rPr>
                <w:rFonts w:ascii="Tahoma" w:hAnsi="Tahoma" w:cs="Tahoma"/>
                <w:color w:val="000000"/>
                <w:sz w:val="18"/>
                <w:szCs w:val="18"/>
              </w:rPr>
            </w:pPr>
          </w:p>
        </w:tc>
      </w:tr>
      <w:tr w:rsidR="00305038" w14:paraId="1EF33B41" w14:textId="77777777" w:rsidTr="00423B19">
        <w:trPr>
          <w:trHeight w:val="258"/>
        </w:trPr>
        <w:tc>
          <w:tcPr>
            <w:tcW w:w="6955" w:type="dxa"/>
          </w:tcPr>
          <w:p w14:paraId="2AF18F45"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Идентификатор упаковочной коробки</w:t>
            </w:r>
          </w:p>
        </w:tc>
        <w:tc>
          <w:tcPr>
            <w:tcW w:w="2383" w:type="dxa"/>
            <w:vMerge/>
          </w:tcPr>
          <w:p w14:paraId="10120916" w14:textId="77777777" w:rsidR="00305038" w:rsidRPr="00247DC7" w:rsidRDefault="00305038" w:rsidP="00423B19">
            <w:pPr>
              <w:rPr>
                <w:rFonts w:ascii="Tahoma" w:hAnsi="Tahoma" w:cs="Tahoma"/>
                <w:color w:val="000000"/>
                <w:sz w:val="18"/>
                <w:szCs w:val="18"/>
              </w:rPr>
            </w:pPr>
          </w:p>
        </w:tc>
      </w:tr>
      <w:tr w:rsidR="00305038" w14:paraId="77A8C927" w14:textId="77777777" w:rsidTr="00423B19">
        <w:trPr>
          <w:trHeight w:val="257"/>
        </w:trPr>
        <w:tc>
          <w:tcPr>
            <w:tcW w:w="6955" w:type="dxa"/>
          </w:tcPr>
          <w:p w14:paraId="7434F12B"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Название файла выгрузки</w:t>
            </w:r>
          </w:p>
        </w:tc>
        <w:tc>
          <w:tcPr>
            <w:tcW w:w="2383" w:type="dxa"/>
            <w:vMerge/>
          </w:tcPr>
          <w:p w14:paraId="2E15068B" w14:textId="77777777" w:rsidR="00305038" w:rsidRPr="00247DC7" w:rsidRDefault="00305038" w:rsidP="00423B19">
            <w:pPr>
              <w:rPr>
                <w:rFonts w:ascii="Tahoma" w:hAnsi="Tahoma" w:cs="Tahoma"/>
                <w:color w:val="000000"/>
                <w:sz w:val="18"/>
                <w:szCs w:val="18"/>
              </w:rPr>
            </w:pPr>
          </w:p>
        </w:tc>
      </w:tr>
      <w:tr w:rsidR="00305038" w14:paraId="6F34451C" w14:textId="77777777" w:rsidTr="00423B19">
        <w:trPr>
          <w:trHeight w:val="258"/>
        </w:trPr>
        <w:tc>
          <w:tcPr>
            <w:tcW w:w="6955" w:type="dxa"/>
          </w:tcPr>
          <w:p w14:paraId="2139C206"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Вид примененного макета оборотной стороны (обычный, долговой)</w:t>
            </w:r>
          </w:p>
        </w:tc>
        <w:tc>
          <w:tcPr>
            <w:tcW w:w="2383" w:type="dxa"/>
            <w:vMerge/>
          </w:tcPr>
          <w:p w14:paraId="3FD5268A" w14:textId="77777777" w:rsidR="00305038" w:rsidRPr="00247DC7" w:rsidRDefault="00305038" w:rsidP="00423B19">
            <w:pPr>
              <w:rPr>
                <w:rFonts w:ascii="Tahoma" w:hAnsi="Tahoma" w:cs="Tahoma"/>
                <w:color w:val="000000"/>
                <w:sz w:val="18"/>
                <w:szCs w:val="18"/>
              </w:rPr>
            </w:pPr>
          </w:p>
        </w:tc>
      </w:tr>
    </w:tbl>
    <w:p w14:paraId="434C403A" w14:textId="77777777" w:rsidR="00305038" w:rsidRDefault="00305038" w:rsidP="00305038">
      <w:pPr>
        <w:rPr>
          <w:rFonts w:asciiTheme="minorHAnsi" w:hAnsiTheme="minorHAnsi" w:cs="Tahoma"/>
          <w:color w:val="000000"/>
          <w:sz w:val="16"/>
        </w:rPr>
      </w:pPr>
    </w:p>
    <w:p w14:paraId="5F48D10D" w14:textId="77777777" w:rsidR="00305038" w:rsidRPr="006F3BD1" w:rsidRDefault="00305038" w:rsidP="00305038">
      <w:pPr>
        <w:rPr>
          <w:rFonts w:ascii="Tahoma" w:hAnsi="Tahoma" w:cs="Tahoma"/>
          <w:color w:val="000000"/>
          <w:sz w:val="18"/>
          <w:szCs w:val="18"/>
        </w:rPr>
      </w:pPr>
      <w:r>
        <w:rPr>
          <w:rFonts w:asciiTheme="minorHAnsi" w:hAnsiTheme="minorHAnsi" w:cs="Tahoma"/>
          <w:color w:val="000000"/>
          <w:sz w:val="16"/>
        </w:rPr>
        <w:t xml:space="preserve">  * </w:t>
      </w:r>
      <w:r w:rsidRPr="006F3BD1">
        <w:rPr>
          <w:rFonts w:ascii="Tahoma" w:hAnsi="Tahoma" w:cs="Tahoma"/>
          <w:color w:val="000000"/>
          <w:sz w:val="18"/>
          <w:szCs w:val="18"/>
        </w:rPr>
        <w:t>Бумажный вариант квитанции или только электронный</w:t>
      </w:r>
    </w:p>
    <w:p w14:paraId="265D67B7" w14:textId="77777777" w:rsidR="000F4095" w:rsidRDefault="000F4095" w:rsidP="000F4095">
      <w:pPr>
        <w:rPr>
          <w:rFonts w:asciiTheme="minorHAnsi" w:hAnsiTheme="minorHAnsi" w:cs="Tahoma"/>
          <w:color w:val="000000"/>
          <w:sz w:val="16"/>
        </w:rPr>
      </w:pPr>
    </w:p>
    <w:p w14:paraId="68608D5A" w14:textId="77777777" w:rsidR="000F4095" w:rsidRDefault="000F4095" w:rsidP="000F4095">
      <w:pPr>
        <w:jc w:val="both"/>
        <w:rPr>
          <w:rFonts w:ascii="Tahoma" w:hAnsi="Tahoma" w:cs="Tahoma"/>
          <w:b/>
          <w:sz w:val="20"/>
          <w:szCs w:val="20"/>
        </w:rPr>
      </w:pPr>
    </w:p>
    <w:p w14:paraId="5B1BA689" w14:textId="77777777" w:rsidR="00D46725" w:rsidRDefault="00D46725" w:rsidP="000F4095">
      <w:pPr>
        <w:jc w:val="both"/>
        <w:rPr>
          <w:rFonts w:ascii="Tahoma" w:hAnsi="Tahoma" w:cs="Tahoma"/>
          <w:b/>
          <w:sz w:val="20"/>
          <w:szCs w:val="20"/>
        </w:rPr>
      </w:pPr>
    </w:p>
    <w:p w14:paraId="4ED0C4BD" w14:textId="77777777" w:rsidR="000F4095" w:rsidRDefault="000F4095" w:rsidP="000F4095">
      <w:pPr>
        <w:jc w:val="both"/>
        <w:rPr>
          <w:rFonts w:ascii="Tahoma" w:hAnsi="Tahoma" w:cs="Tahoma"/>
          <w:b/>
          <w:sz w:val="20"/>
          <w:szCs w:val="20"/>
        </w:rPr>
      </w:pPr>
    </w:p>
    <w:p w14:paraId="3A1860E0" w14:textId="77777777" w:rsidR="000F4095" w:rsidRDefault="000F4095" w:rsidP="000F4095">
      <w:pPr>
        <w:jc w:val="both"/>
        <w:rPr>
          <w:rFonts w:ascii="Tahoma" w:hAnsi="Tahoma" w:cs="Tahoma"/>
          <w:b/>
          <w:sz w:val="20"/>
          <w:szCs w:val="20"/>
        </w:rPr>
      </w:pPr>
    </w:p>
    <w:p w14:paraId="54493F86" w14:textId="77777777" w:rsidR="000F4095" w:rsidRDefault="000F4095" w:rsidP="000F4095">
      <w:pPr>
        <w:jc w:val="both"/>
        <w:rPr>
          <w:rFonts w:ascii="Tahoma" w:hAnsi="Tahoma" w:cs="Tahoma"/>
          <w:b/>
          <w:sz w:val="20"/>
          <w:szCs w:val="20"/>
        </w:rPr>
      </w:pPr>
    </w:p>
    <w:p w14:paraId="1916E2D4" w14:textId="77777777" w:rsidR="00B131EE" w:rsidRPr="00F62CB4" w:rsidRDefault="00B131EE" w:rsidP="00B131EE">
      <w:pPr>
        <w:rPr>
          <w:rFonts w:ascii="Tahoma" w:hAnsi="Tahoma" w:cs="Tahoma"/>
          <w:b/>
          <w:sz w:val="20"/>
          <w:szCs w:val="20"/>
        </w:rPr>
      </w:pPr>
      <w:r w:rsidRPr="00F62CB4">
        <w:rPr>
          <w:rFonts w:ascii="Tahoma" w:hAnsi="Tahoma" w:cs="Tahoma"/>
          <w:b/>
          <w:sz w:val="20"/>
          <w:szCs w:val="20"/>
        </w:rPr>
        <w:t>Заказчик                                                                         Исполнитель</w:t>
      </w:r>
    </w:p>
    <w:p w14:paraId="1E08AF1E" w14:textId="77777777" w:rsidR="00B131EE" w:rsidRDefault="00B131EE" w:rsidP="00B131EE">
      <w:pPr>
        <w:pStyle w:val="af"/>
        <w:rPr>
          <w:rFonts w:ascii="Tahoma" w:hAnsi="Tahoma" w:cs="Tahoma"/>
          <w:b/>
          <w:sz w:val="20"/>
          <w:szCs w:val="20"/>
          <w:lang w:val="ru-RU"/>
        </w:rPr>
      </w:pPr>
    </w:p>
    <w:p w14:paraId="4E32CC0B" w14:textId="77777777" w:rsidR="00B131EE" w:rsidRDefault="00B131EE" w:rsidP="00B131EE">
      <w:pPr>
        <w:pStyle w:val="af"/>
        <w:rPr>
          <w:rFonts w:ascii="Tahoma" w:hAnsi="Tahoma" w:cs="Tahoma"/>
          <w:b/>
          <w:sz w:val="20"/>
          <w:szCs w:val="20"/>
          <w:lang w:val="ru-RU"/>
        </w:rPr>
      </w:pPr>
    </w:p>
    <w:p w14:paraId="0DCA9A0A" w14:textId="77777777" w:rsidR="000F4095" w:rsidRDefault="00B131EE" w:rsidP="00B131EE">
      <w:pPr>
        <w:jc w:val="both"/>
        <w:rPr>
          <w:rFonts w:ascii="Tahoma" w:hAnsi="Tahoma" w:cs="Tahoma"/>
          <w:b/>
          <w:sz w:val="20"/>
          <w:szCs w:val="20"/>
        </w:rPr>
      </w:pPr>
      <w:r w:rsidRPr="00F62CB4">
        <w:rPr>
          <w:rFonts w:ascii="Tahoma" w:hAnsi="Tahoma" w:cs="Tahoma"/>
          <w:spacing w:val="3"/>
          <w:sz w:val="20"/>
          <w:szCs w:val="20"/>
        </w:rPr>
        <w:t>___________________ /</w:t>
      </w:r>
      <w:r w:rsidR="006B071C">
        <w:rPr>
          <w:rFonts w:ascii="Tahoma" w:hAnsi="Tahoma" w:cs="Tahoma"/>
          <w:spacing w:val="3"/>
          <w:sz w:val="20"/>
          <w:szCs w:val="20"/>
        </w:rPr>
        <w:t xml:space="preserve">                </w:t>
      </w:r>
      <w:r w:rsidR="006B071C" w:rsidRPr="00F62CB4">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00E364CC">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sidR="006B071C">
        <w:rPr>
          <w:rFonts w:ascii="Tahoma" w:hAnsi="Tahoma" w:cs="Tahoma"/>
          <w:spacing w:val="3"/>
          <w:sz w:val="20"/>
          <w:szCs w:val="20"/>
        </w:rPr>
        <w:t xml:space="preserve">                </w:t>
      </w:r>
      <w:r w:rsidR="006B071C" w:rsidRPr="00F62CB4">
        <w:rPr>
          <w:rFonts w:ascii="Tahoma" w:hAnsi="Tahoma" w:cs="Tahoma"/>
          <w:spacing w:val="3"/>
          <w:sz w:val="20"/>
          <w:szCs w:val="20"/>
        </w:rPr>
        <w:t xml:space="preserve"> </w:t>
      </w:r>
      <w:r w:rsidRPr="00F62CB4">
        <w:rPr>
          <w:rFonts w:ascii="Tahoma" w:hAnsi="Tahoma" w:cs="Tahoma"/>
          <w:spacing w:val="3"/>
          <w:sz w:val="20"/>
          <w:szCs w:val="20"/>
        </w:rPr>
        <w:t>/</w:t>
      </w:r>
    </w:p>
    <w:sectPr w:rsidR="000F409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E49ABB" w14:textId="77777777" w:rsidR="00A54F7E" w:rsidRDefault="00A54F7E">
      <w:r>
        <w:separator/>
      </w:r>
    </w:p>
  </w:endnote>
  <w:endnote w:type="continuationSeparator" w:id="0">
    <w:p w14:paraId="1673FAC1" w14:textId="77777777" w:rsidR="00A54F7E" w:rsidRDefault="00A54F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MS Mincho">
    <w:altName w:val="Yu Gothic UI"/>
    <w:panose1 w:val="02020609040205080304"/>
    <w:charset w:val="80"/>
    <w:family w:val="roman"/>
    <w:notTrueType/>
    <w:pitch w:val="fixed"/>
    <w:sig w:usb0="00000000" w:usb1="08070000" w:usb2="00000010" w:usb3="00000000" w:csb0="00020000"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94A80D" w14:textId="77777777" w:rsidR="00A54F7E" w:rsidRDefault="00A54F7E">
    <w:pPr>
      <w:pStyle w:val="21"/>
      <w:framePr w:wrap="around" w:vAnchor="text" w:hAnchor="margin" w:xAlign="right" w:y="1"/>
    </w:pPr>
    <w:r>
      <w:fldChar w:fldCharType="begin"/>
    </w:r>
    <w:r>
      <w:instrText xml:space="preserve">PAGE  </w:instrText>
    </w:r>
    <w:r>
      <w:fldChar w:fldCharType="separate"/>
    </w:r>
    <w:r>
      <w:rPr>
        <w:noProof/>
      </w:rPr>
      <w:t>1</w:t>
    </w:r>
    <w:r>
      <w:fldChar w:fldCharType="end"/>
    </w:r>
  </w:p>
  <w:p w14:paraId="52FFD3A9" w14:textId="77777777" w:rsidR="00A54F7E" w:rsidRDefault="00A54F7E">
    <w:pPr>
      <w:pStyle w:val="21"/>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C3CB40" w14:textId="77777777" w:rsidR="00A54F7E" w:rsidRDefault="00A54F7E">
    <w:pPr>
      <w:pStyle w:val="21"/>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62294935"/>
      <w:docPartObj>
        <w:docPartGallery w:val="Page Numbers (Bottom of Page)"/>
        <w:docPartUnique/>
      </w:docPartObj>
    </w:sdtPr>
    <w:sdtEndPr/>
    <w:sdtContent>
      <w:p w14:paraId="5C2CAFD5" w14:textId="77777777" w:rsidR="00A54F7E" w:rsidRDefault="00A54F7E">
        <w:pPr>
          <w:pStyle w:val="a5"/>
          <w:jc w:val="right"/>
        </w:pPr>
        <w:r>
          <w:fldChar w:fldCharType="begin"/>
        </w:r>
        <w:r>
          <w:instrText>PAGE   \* MERGEFORMAT</w:instrText>
        </w:r>
        <w:r>
          <w:fldChar w:fldCharType="separate"/>
        </w:r>
        <w:r>
          <w:rPr>
            <w:noProof/>
          </w:rPr>
          <w:t>19</w:t>
        </w:r>
        <w:r>
          <w:fldChar w:fldCharType="end"/>
        </w:r>
      </w:p>
    </w:sdtContent>
  </w:sdt>
  <w:p w14:paraId="39625B71" w14:textId="77777777" w:rsidR="00A54F7E" w:rsidRDefault="00A54F7E">
    <w:pPr>
      <w:pStyle w:val="a5"/>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C8F223" w14:textId="77777777" w:rsidR="00A54F7E" w:rsidRDefault="00A54F7E">
    <w:pPr>
      <w:pStyle w:val="a5"/>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21095D" w14:textId="77777777" w:rsidR="00A54F7E" w:rsidRDefault="00A54F7E">
    <w:pPr>
      <w:pStyle w:val="a5"/>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F5D63F" w14:textId="77777777" w:rsidR="00A54F7E" w:rsidRDefault="00A54F7E">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B5E2E0A" w14:textId="77777777" w:rsidR="00A54F7E" w:rsidRDefault="00A54F7E">
      <w:r>
        <w:separator/>
      </w:r>
    </w:p>
  </w:footnote>
  <w:footnote w:type="continuationSeparator" w:id="0">
    <w:p w14:paraId="29C38BFD" w14:textId="77777777" w:rsidR="00A54F7E" w:rsidRDefault="00A54F7E">
      <w:r>
        <w:continuationSeparator/>
      </w:r>
    </w:p>
  </w:footnote>
  <w:footnote w:id="1">
    <w:p w14:paraId="39DD234E" w14:textId="7183BBD4" w:rsidR="00A54F7E" w:rsidRPr="009720FE" w:rsidRDefault="00A54F7E" w:rsidP="00AC0932">
      <w:pPr>
        <w:jc w:val="both"/>
        <w:rPr>
          <w:rFonts w:ascii="Tahoma" w:hAnsi="Tahoma" w:cs="Tahoma"/>
          <w:sz w:val="16"/>
          <w:szCs w:val="16"/>
        </w:rPr>
      </w:pPr>
      <w:r>
        <w:rPr>
          <w:rStyle w:val="affc"/>
        </w:rPr>
        <w:footnoteRef/>
      </w:r>
      <w:r>
        <w:t xml:space="preserve"> </w:t>
      </w:r>
      <w:r w:rsidRPr="009720FE">
        <w:rPr>
          <w:rFonts w:ascii="Tahoma" w:hAnsi="Tahoma" w:cs="Tahoma"/>
          <w:sz w:val="16"/>
          <w:szCs w:val="16"/>
        </w:rPr>
        <w:t>Под производственной площадкой</w:t>
      </w:r>
      <w:r>
        <w:rPr>
          <w:rFonts w:ascii="Tahoma" w:hAnsi="Tahoma" w:cs="Tahoma"/>
          <w:sz w:val="16"/>
          <w:szCs w:val="16"/>
        </w:rPr>
        <w:t xml:space="preserve"> </w:t>
      </w:r>
      <w:r w:rsidRPr="009720FE">
        <w:rPr>
          <w:rFonts w:ascii="Tahoma" w:hAnsi="Tahoma" w:cs="Tahoma"/>
          <w:sz w:val="16"/>
          <w:szCs w:val="16"/>
        </w:rPr>
        <w:t xml:space="preserve">понимается географически обособленное подразделение - производственный комплекс Исполнителя, включающий: производственные и складские помещения; квалифицированный персонал, производственное и полиграфическое оборудование. </w:t>
      </w:r>
    </w:p>
    <w:p w14:paraId="2BF9C5AA" w14:textId="0DEC35EB" w:rsidR="00A54F7E" w:rsidRDefault="00A54F7E">
      <w:pPr>
        <w:pStyle w:val="affa"/>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15AC5"/>
    <w:multiLevelType w:val="hybridMultilevel"/>
    <w:tmpl w:val="B352F1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0B30B47"/>
    <w:multiLevelType w:val="hybridMultilevel"/>
    <w:tmpl w:val="D29A1A2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1EB4A68"/>
    <w:multiLevelType w:val="hybridMultilevel"/>
    <w:tmpl w:val="CACA2DD4"/>
    <w:lvl w:ilvl="0" w:tplc="11D6C68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15:restartNumberingAfterBreak="0">
    <w:nsid w:val="05AD72FE"/>
    <w:multiLevelType w:val="hybridMultilevel"/>
    <w:tmpl w:val="AAFADB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806069E"/>
    <w:multiLevelType w:val="hybridMultilevel"/>
    <w:tmpl w:val="5EE8852E"/>
    <w:lvl w:ilvl="0" w:tplc="9B1896A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15:restartNumberingAfterBreak="0">
    <w:nsid w:val="21D46744"/>
    <w:multiLevelType w:val="multilevel"/>
    <w:tmpl w:val="37286A8A"/>
    <w:lvl w:ilvl="0">
      <w:start w:val="1"/>
      <w:numFmt w:val="decimal"/>
      <w:lvlText w:val="%1."/>
      <w:lvlJc w:val="left"/>
      <w:pPr>
        <w:ind w:left="1287" w:hanging="360"/>
      </w:pPr>
      <w:rPr>
        <w:rFonts w:ascii="Times New Roman" w:hAnsi="Times New Roman" w:cs="Times New Roman" w:hint="default"/>
        <w:sz w:val="22"/>
        <w:szCs w:val="22"/>
      </w:rPr>
    </w:lvl>
    <w:lvl w:ilvl="1">
      <w:start w:val="1"/>
      <w:numFmt w:val="decimal"/>
      <w:isLgl/>
      <w:lvlText w:val="%1.%2."/>
      <w:lvlJc w:val="left"/>
      <w:pPr>
        <w:ind w:left="1647" w:hanging="720"/>
      </w:pPr>
      <w:rPr>
        <w:rFonts w:hint="default"/>
      </w:rPr>
    </w:lvl>
    <w:lvl w:ilvl="2">
      <w:start w:val="1"/>
      <w:numFmt w:val="decimal"/>
      <w:isLgl/>
      <w:lvlText w:val="%1.%2.%3."/>
      <w:lvlJc w:val="left"/>
      <w:pPr>
        <w:ind w:left="1647" w:hanging="720"/>
      </w:pPr>
      <w:rPr>
        <w:rFonts w:hint="default"/>
      </w:rPr>
    </w:lvl>
    <w:lvl w:ilvl="3">
      <w:start w:val="1"/>
      <w:numFmt w:val="decimal"/>
      <w:isLgl/>
      <w:lvlText w:val="%1.%2.%3.%4."/>
      <w:lvlJc w:val="left"/>
      <w:pPr>
        <w:ind w:left="2007" w:hanging="1080"/>
      </w:pPr>
      <w:rPr>
        <w:rFonts w:hint="default"/>
      </w:rPr>
    </w:lvl>
    <w:lvl w:ilvl="4">
      <w:start w:val="1"/>
      <w:numFmt w:val="decimal"/>
      <w:isLgl/>
      <w:lvlText w:val="%1.%2.%3.%4.%5."/>
      <w:lvlJc w:val="left"/>
      <w:pPr>
        <w:ind w:left="2367" w:hanging="1440"/>
      </w:pPr>
      <w:rPr>
        <w:rFonts w:hint="default"/>
      </w:rPr>
    </w:lvl>
    <w:lvl w:ilvl="5">
      <w:start w:val="1"/>
      <w:numFmt w:val="decimal"/>
      <w:isLgl/>
      <w:lvlText w:val="%1.%2.%3.%4.%5.%6."/>
      <w:lvlJc w:val="left"/>
      <w:pPr>
        <w:ind w:left="2367" w:hanging="1440"/>
      </w:pPr>
      <w:rPr>
        <w:rFonts w:hint="default"/>
      </w:rPr>
    </w:lvl>
    <w:lvl w:ilvl="6">
      <w:start w:val="1"/>
      <w:numFmt w:val="decimal"/>
      <w:isLgl/>
      <w:lvlText w:val="%1.%2.%3.%4.%5.%6.%7."/>
      <w:lvlJc w:val="left"/>
      <w:pPr>
        <w:ind w:left="2727" w:hanging="1800"/>
      </w:pPr>
      <w:rPr>
        <w:rFonts w:hint="default"/>
      </w:rPr>
    </w:lvl>
    <w:lvl w:ilvl="7">
      <w:start w:val="1"/>
      <w:numFmt w:val="decimal"/>
      <w:isLgl/>
      <w:lvlText w:val="%1.%2.%3.%4.%5.%6.%7.%8."/>
      <w:lvlJc w:val="left"/>
      <w:pPr>
        <w:ind w:left="3087" w:hanging="2160"/>
      </w:pPr>
      <w:rPr>
        <w:rFonts w:hint="default"/>
      </w:rPr>
    </w:lvl>
    <w:lvl w:ilvl="8">
      <w:start w:val="1"/>
      <w:numFmt w:val="decimal"/>
      <w:isLgl/>
      <w:lvlText w:val="%1.%2.%3.%4.%5.%6.%7.%8.%9."/>
      <w:lvlJc w:val="left"/>
      <w:pPr>
        <w:ind w:left="3087" w:hanging="2160"/>
      </w:pPr>
      <w:rPr>
        <w:rFonts w:hint="default"/>
      </w:rPr>
    </w:lvl>
  </w:abstractNum>
  <w:abstractNum w:abstractNumId="6" w15:restartNumberingAfterBreak="0">
    <w:nsid w:val="24354890"/>
    <w:multiLevelType w:val="hybridMultilevel"/>
    <w:tmpl w:val="14AEBF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80C1B5D"/>
    <w:multiLevelType w:val="hybridMultilevel"/>
    <w:tmpl w:val="2F5E73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F6F6472"/>
    <w:multiLevelType w:val="hybridMultilevel"/>
    <w:tmpl w:val="D4FC89FA"/>
    <w:lvl w:ilvl="0" w:tplc="10667EA4">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30851A2E"/>
    <w:multiLevelType w:val="hybridMultilevel"/>
    <w:tmpl w:val="EEBAFE1A"/>
    <w:lvl w:ilvl="0" w:tplc="D9C85A6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1CF0B1C"/>
    <w:multiLevelType w:val="hybridMultilevel"/>
    <w:tmpl w:val="202EDCE8"/>
    <w:lvl w:ilvl="0" w:tplc="56788C3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15:restartNumberingAfterBreak="0">
    <w:nsid w:val="33452DA1"/>
    <w:multiLevelType w:val="hybridMultilevel"/>
    <w:tmpl w:val="995C0820"/>
    <w:lvl w:ilvl="0" w:tplc="04190011">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2" w15:restartNumberingAfterBreak="0">
    <w:nsid w:val="34D76710"/>
    <w:multiLevelType w:val="hybridMultilevel"/>
    <w:tmpl w:val="45A8AD56"/>
    <w:lvl w:ilvl="0" w:tplc="5FACD09A">
      <w:start w:val="9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57F095D"/>
    <w:multiLevelType w:val="hybridMultilevel"/>
    <w:tmpl w:val="14AEBF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39AE77A7"/>
    <w:multiLevelType w:val="hybridMultilevel"/>
    <w:tmpl w:val="4FF254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46F07FA"/>
    <w:multiLevelType w:val="hybridMultilevel"/>
    <w:tmpl w:val="22BE5F0A"/>
    <w:lvl w:ilvl="0" w:tplc="527CE9CE">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51113881"/>
    <w:multiLevelType w:val="hybridMultilevel"/>
    <w:tmpl w:val="E27C69D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54272252"/>
    <w:multiLevelType w:val="hybridMultilevel"/>
    <w:tmpl w:val="E28CB7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571E598A"/>
    <w:multiLevelType w:val="hybridMultilevel"/>
    <w:tmpl w:val="AAFADB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589D3F09"/>
    <w:multiLevelType w:val="hybridMultilevel"/>
    <w:tmpl w:val="F88EECAE"/>
    <w:lvl w:ilvl="0" w:tplc="4D46FE00">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59BA6CEF"/>
    <w:multiLevelType w:val="hybridMultilevel"/>
    <w:tmpl w:val="58C61E74"/>
    <w:lvl w:ilvl="0" w:tplc="16F287A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 w15:restartNumberingAfterBreak="0">
    <w:nsid w:val="643E7BCC"/>
    <w:multiLevelType w:val="hybridMultilevel"/>
    <w:tmpl w:val="B352F1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6BF868FA"/>
    <w:multiLevelType w:val="hybridMultilevel"/>
    <w:tmpl w:val="8E8623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6DC56F05"/>
    <w:multiLevelType w:val="hybridMultilevel"/>
    <w:tmpl w:val="CB34253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F0C7710"/>
    <w:multiLevelType w:val="hybridMultilevel"/>
    <w:tmpl w:val="AF9EC2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F305FF6"/>
    <w:multiLevelType w:val="hybridMultilevel"/>
    <w:tmpl w:val="A48C1220"/>
    <w:lvl w:ilvl="0" w:tplc="0419000F">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FA90513"/>
    <w:multiLevelType w:val="hybridMultilevel"/>
    <w:tmpl w:val="87F89BAC"/>
    <w:lvl w:ilvl="0" w:tplc="79E85B6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 w15:restartNumberingAfterBreak="0">
    <w:nsid w:val="73426D92"/>
    <w:multiLevelType w:val="hybridMultilevel"/>
    <w:tmpl w:val="B0CE420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761D08CD"/>
    <w:multiLevelType w:val="hybridMultilevel"/>
    <w:tmpl w:val="ADB8F15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766D10EF"/>
    <w:multiLevelType w:val="hybridMultilevel"/>
    <w:tmpl w:val="DFF8BAA0"/>
    <w:lvl w:ilvl="0" w:tplc="23D892D4">
      <w:start w:val="1"/>
      <w:numFmt w:val="decimal"/>
      <w:lvlText w:val="%1)"/>
      <w:lvlJc w:val="left"/>
      <w:pPr>
        <w:ind w:left="927" w:hanging="360"/>
      </w:pPr>
      <w:rPr>
        <w:rFonts w:ascii="Tahoma" w:eastAsia="Calibri" w:hAnsi="Tahoma" w:cs="Tahoma"/>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5"/>
  </w:num>
  <w:num w:numId="2">
    <w:abstractNumId w:val="29"/>
  </w:num>
  <w:num w:numId="3">
    <w:abstractNumId w:val="2"/>
  </w:num>
  <w:num w:numId="4">
    <w:abstractNumId w:val="6"/>
  </w:num>
  <w:num w:numId="5">
    <w:abstractNumId w:val="14"/>
  </w:num>
  <w:num w:numId="6">
    <w:abstractNumId w:val="26"/>
  </w:num>
  <w:num w:numId="7">
    <w:abstractNumId w:val="0"/>
  </w:num>
  <w:num w:numId="8">
    <w:abstractNumId w:val="20"/>
  </w:num>
  <w:num w:numId="9">
    <w:abstractNumId w:val="24"/>
  </w:num>
  <w:num w:numId="10">
    <w:abstractNumId w:val="21"/>
  </w:num>
  <w:num w:numId="11">
    <w:abstractNumId w:val="9"/>
  </w:num>
  <w:num w:numId="12">
    <w:abstractNumId w:val="4"/>
  </w:num>
  <w:num w:numId="13">
    <w:abstractNumId w:val="19"/>
  </w:num>
  <w:num w:numId="14">
    <w:abstractNumId w:val="17"/>
  </w:num>
  <w:num w:numId="15">
    <w:abstractNumId w:val="22"/>
  </w:num>
  <w:num w:numId="16">
    <w:abstractNumId w:val="11"/>
  </w:num>
  <w:num w:numId="17">
    <w:abstractNumId w:val="27"/>
  </w:num>
  <w:num w:numId="18">
    <w:abstractNumId w:val="3"/>
  </w:num>
  <w:num w:numId="19">
    <w:abstractNumId w:val="28"/>
  </w:num>
  <w:num w:numId="20">
    <w:abstractNumId w:val="16"/>
  </w:num>
  <w:num w:numId="21">
    <w:abstractNumId w:val="7"/>
  </w:num>
  <w:num w:numId="22">
    <w:abstractNumId w:val="1"/>
  </w:num>
  <w:num w:numId="23">
    <w:abstractNumId w:val="10"/>
  </w:num>
  <w:num w:numId="24">
    <w:abstractNumId w:val="23"/>
  </w:num>
  <w:num w:numId="25">
    <w:abstractNumId w:val="25"/>
  </w:num>
  <w:num w:numId="26">
    <w:abstractNumId w:val="18"/>
  </w:num>
  <w:num w:numId="27">
    <w:abstractNumId w:val="12"/>
  </w:num>
  <w:num w:numId="28">
    <w:abstractNumId w:val="13"/>
  </w:num>
  <w:num w:numId="29">
    <w:abstractNumId w:val="15"/>
  </w:num>
  <w:num w:numId="30">
    <w:abstractNumId w:val="8"/>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grammar="clean"/>
  <w:defaultTabStop w:val="708"/>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320B"/>
    <w:rsid w:val="000000C9"/>
    <w:rsid w:val="000015EE"/>
    <w:rsid w:val="00003DEA"/>
    <w:rsid w:val="0000533F"/>
    <w:rsid w:val="000058D3"/>
    <w:rsid w:val="00007BC5"/>
    <w:rsid w:val="00011BE5"/>
    <w:rsid w:val="0001351C"/>
    <w:rsid w:val="00014CF3"/>
    <w:rsid w:val="00020522"/>
    <w:rsid w:val="0002218B"/>
    <w:rsid w:val="0002612E"/>
    <w:rsid w:val="00042E5C"/>
    <w:rsid w:val="000435DC"/>
    <w:rsid w:val="00044311"/>
    <w:rsid w:val="00044DCF"/>
    <w:rsid w:val="00046E7D"/>
    <w:rsid w:val="00050272"/>
    <w:rsid w:val="00052CA8"/>
    <w:rsid w:val="00073690"/>
    <w:rsid w:val="0007438C"/>
    <w:rsid w:val="00087ECC"/>
    <w:rsid w:val="00090914"/>
    <w:rsid w:val="00091A80"/>
    <w:rsid w:val="000970DC"/>
    <w:rsid w:val="000A2CDA"/>
    <w:rsid w:val="000A51A2"/>
    <w:rsid w:val="000A7DED"/>
    <w:rsid w:val="000B70AA"/>
    <w:rsid w:val="000C0231"/>
    <w:rsid w:val="000C6661"/>
    <w:rsid w:val="000D0E7E"/>
    <w:rsid w:val="000D25AD"/>
    <w:rsid w:val="000D28B7"/>
    <w:rsid w:val="000D7834"/>
    <w:rsid w:val="000E39FC"/>
    <w:rsid w:val="000E4C57"/>
    <w:rsid w:val="000E6E98"/>
    <w:rsid w:val="000F297C"/>
    <w:rsid w:val="000F4095"/>
    <w:rsid w:val="000F5394"/>
    <w:rsid w:val="000F5CB2"/>
    <w:rsid w:val="000F65B7"/>
    <w:rsid w:val="000F66FF"/>
    <w:rsid w:val="00100257"/>
    <w:rsid w:val="00100341"/>
    <w:rsid w:val="00100884"/>
    <w:rsid w:val="00101814"/>
    <w:rsid w:val="001045C5"/>
    <w:rsid w:val="0010557F"/>
    <w:rsid w:val="0010783C"/>
    <w:rsid w:val="00112156"/>
    <w:rsid w:val="00112C08"/>
    <w:rsid w:val="0011737D"/>
    <w:rsid w:val="00123C5B"/>
    <w:rsid w:val="001246FD"/>
    <w:rsid w:val="00124B17"/>
    <w:rsid w:val="00130FDF"/>
    <w:rsid w:val="001321C7"/>
    <w:rsid w:val="00132790"/>
    <w:rsid w:val="00140BA6"/>
    <w:rsid w:val="001441F0"/>
    <w:rsid w:val="00145404"/>
    <w:rsid w:val="00151294"/>
    <w:rsid w:val="0015348E"/>
    <w:rsid w:val="0015591F"/>
    <w:rsid w:val="00180442"/>
    <w:rsid w:val="00184333"/>
    <w:rsid w:val="00185326"/>
    <w:rsid w:val="00185F90"/>
    <w:rsid w:val="00190237"/>
    <w:rsid w:val="00192FDE"/>
    <w:rsid w:val="00197636"/>
    <w:rsid w:val="001A23C8"/>
    <w:rsid w:val="001A57B3"/>
    <w:rsid w:val="001A5EBE"/>
    <w:rsid w:val="001B094B"/>
    <w:rsid w:val="001B2121"/>
    <w:rsid w:val="001B4B23"/>
    <w:rsid w:val="001D216F"/>
    <w:rsid w:val="001D258D"/>
    <w:rsid w:val="001D6315"/>
    <w:rsid w:val="001E39D7"/>
    <w:rsid w:val="001E5536"/>
    <w:rsid w:val="001F5752"/>
    <w:rsid w:val="001F6157"/>
    <w:rsid w:val="001F6779"/>
    <w:rsid w:val="001F78C7"/>
    <w:rsid w:val="00200CD7"/>
    <w:rsid w:val="00201799"/>
    <w:rsid w:val="0021153E"/>
    <w:rsid w:val="00211FF4"/>
    <w:rsid w:val="0021328D"/>
    <w:rsid w:val="00213D39"/>
    <w:rsid w:val="00222A35"/>
    <w:rsid w:val="00230546"/>
    <w:rsid w:val="00231CE2"/>
    <w:rsid w:val="0023249D"/>
    <w:rsid w:val="0023414F"/>
    <w:rsid w:val="00234669"/>
    <w:rsid w:val="002403A3"/>
    <w:rsid w:val="00242A01"/>
    <w:rsid w:val="00247DC7"/>
    <w:rsid w:val="0025135F"/>
    <w:rsid w:val="002569CA"/>
    <w:rsid w:val="002621E4"/>
    <w:rsid w:val="00263C64"/>
    <w:rsid w:val="002641BB"/>
    <w:rsid w:val="002727E4"/>
    <w:rsid w:val="002736DD"/>
    <w:rsid w:val="002754A3"/>
    <w:rsid w:val="002822B8"/>
    <w:rsid w:val="0028255F"/>
    <w:rsid w:val="0028320B"/>
    <w:rsid w:val="00284097"/>
    <w:rsid w:val="00292BD8"/>
    <w:rsid w:val="002939B9"/>
    <w:rsid w:val="00294A13"/>
    <w:rsid w:val="00295F77"/>
    <w:rsid w:val="002A044B"/>
    <w:rsid w:val="002A2135"/>
    <w:rsid w:val="002A497B"/>
    <w:rsid w:val="002A5C02"/>
    <w:rsid w:val="002A724E"/>
    <w:rsid w:val="002B0ADD"/>
    <w:rsid w:val="002B1B4E"/>
    <w:rsid w:val="002B2E5C"/>
    <w:rsid w:val="002C4077"/>
    <w:rsid w:val="002D23E4"/>
    <w:rsid w:val="002D6B60"/>
    <w:rsid w:val="002E0731"/>
    <w:rsid w:val="002E12DE"/>
    <w:rsid w:val="002E217B"/>
    <w:rsid w:val="002E2AD0"/>
    <w:rsid w:val="002E4AF5"/>
    <w:rsid w:val="002F2DED"/>
    <w:rsid w:val="002F355D"/>
    <w:rsid w:val="00302A59"/>
    <w:rsid w:val="00304823"/>
    <w:rsid w:val="00304BFD"/>
    <w:rsid w:val="00305038"/>
    <w:rsid w:val="00305BBF"/>
    <w:rsid w:val="003060A4"/>
    <w:rsid w:val="0031022A"/>
    <w:rsid w:val="00312E20"/>
    <w:rsid w:val="00316892"/>
    <w:rsid w:val="00317CFC"/>
    <w:rsid w:val="00321D77"/>
    <w:rsid w:val="003222E2"/>
    <w:rsid w:val="00324192"/>
    <w:rsid w:val="003323CC"/>
    <w:rsid w:val="003328D4"/>
    <w:rsid w:val="00333926"/>
    <w:rsid w:val="00334F61"/>
    <w:rsid w:val="00335230"/>
    <w:rsid w:val="0033542D"/>
    <w:rsid w:val="0034063C"/>
    <w:rsid w:val="003413E4"/>
    <w:rsid w:val="00344233"/>
    <w:rsid w:val="00350ED2"/>
    <w:rsid w:val="003541D5"/>
    <w:rsid w:val="0036424A"/>
    <w:rsid w:val="003666ED"/>
    <w:rsid w:val="0036672F"/>
    <w:rsid w:val="00370B75"/>
    <w:rsid w:val="00373A09"/>
    <w:rsid w:val="00381BC3"/>
    <w:rsid w:val="00383CF0"/>
    <w:rsid w:val="0038569A"/>
    <w:rsid w:val="00387641"/>
    <w:rsid w:val="003909DC"/>
    <w:rsid w:val="00393C9C"/>
    <w:rsid w:val="003A145B"/>
    <w:rsid w:val="003A4E12"/>
    <w:rsid w:val="003A72C2"/>
    <w:rsid w:val="003B2A88"/>
    <w:rsid w:val="003B2C38"/>
    <w:rsid w:val="003B2EEE"/>
    <w:rsid w:val="003B483C"/>
    <w:rsid w:val="003B5F84"/>
    <w:rsid w:val="003B736E"/>
    <w:rsid w:val="003C5E87"/>
    <w:rsid w:val="003C702D"/>
    <w:rsid w:val="003D1217"/>
    <w:rsid w:val="003D2322"/>
    <w:rsid w:val="003D4DDF"/>
    <w:rsid w:val="003D6F1A"/>
    <w:rsid w:val="003D75C3"/>
    <w:rsid w:val="003E4309"/>
    <w:rsid w:val="003E5542"/>
    <w:rsid w:val="003E57C1"/>
    <w:rsid w:val="003E584D"/>
    <w:rsid w:val="003F4725"/>
    <w:rsid w:val="003F4F6B"/>
    <w:rsid w:val="003F7AC5"/>
    <w:rsid w:val="00405EBC"/>
    <w:rsid w:val="004108EF"/>
    <w:rsid w:val="004112A9"/>
    <w:rsid w:val="00412A2F"/>
    <w:rsid w:val="004145EF"/>
    <w:rsid w:val="00415870"/>
    <w:rsid w:val="00417E85"/>
    <w:rsid w:val="004211DE"/>
    <w:rsid w:val="004223F7"/>
    <w:rsid w:val="00423B19"/>
    <w:rsid w:val="00424B63"/>
    <w:rsid w:val="00426840"/>
    <w:rsid w:val="004305D4"/>
    <w:rsid w:val="0043203B"/>
    <w:rsid w:val="00440AD1"/>
    <w:rsid w:val="004429B7"/>
    <w:rsid w:val="00444B81"/>
    <w:rsid w:val="00450C25"/>
    <w:rsid w:val="004511F3"/>
    <w:rsid w:val="00453373"/>
    <w:rsid w:val="0045379F"/>
    <w:rsid w:val="004555C5"/>
    <w:rsid w:val="004579F9"/>
    <w:rsid w:val="004639C4"/>
    <w:rsid w:val="00470CFA"/>
    <w:rsid w:val="004718F6"/>
    <w:rsid w:val="004757F2"/>
    <w:rsid w:val="00486D0D"/>
    <w:rsid w:val="00497A11"/>
    <w:rsid w:val="00497B5D"/>
    <w:rsid w:val="004A1FBC"/>
    <w:rsid w:val="004A3988"/>
    <w:rsid w:val="004A670B"/>
    <w:rsid w:val="004B38E5"/>
    <w:rsid w:val="004B6288"/>
    <w:rsid w:val="004B6FFB"/>
    <w:rsid w:val="004B7610"/>
    <w:rsid w:val="004C2324"/>
    <w:rsid w:val="004C57EC"/>
    <w:rsid w:val="004C58CC"/>
    <w:rsid w:val="004C5A14"/>
    <w:rsid w:val="004D0CA3"/>
    <w:rsid w:val="004D1508"/>
    <w:rsid w:val="004D619A"/>
    <w:rsid w:val="004E0DDB"/>
    <w:rsid w:val="004E0F55"/>
    <w:rsid w:val="004E1663"/>
    <w:rsid w:val="004E2CF7"/>
    <w:rsid w:val="004E2DA8"/>
    <w:rsid w:val="004E2E04"/>
    <w:rsid w:val="004E3486"/>
    <w:rsid w:val="004E3899"/>
    <w:rsid w:val="004E3F06"/>
    <w:rsid w:val="004F4FC1"/>
    <w:rsid w:val="004F75DE"/>
    <w:rsid w:val="00500647"/>
    <w:rsid w:val="0050281E"/>
    <w:rsid w:val="0051004A"/>
    <w:rsid w:val="0051015F"/>
    <w:rsid w:val="00511AB6"/>
    <w:rsid w:val="005140D3"/>
    <w:rsid w:val="005152D0"/>
    <w:rsid w:val="00516B90"/>
    <w:rsid w:val="00517868"/>
    <w:rsid w:val="00522081"/>
    <w:rsid w:val="00527565"/>
    <w:rsid w:val="00531B99"/>
    <w:rsid w:val="005415E8"/>
    <w:rsid w:val="0054183B"/>
    <w:rsid w:val="00543CAB"/>
    <w:rsid w:val="0054406C"/>
    <w:rsid w:val="00547C0D"/>
    <w:rsid w:val="00552CEB"/>
    <w:rsid w:val="00556AA3"/>
    <w:rsid w:val="005674ED"/>
    <w:rsid w:val="00567520"/>
    <w:rsid w:val="00572921"/>
    <w:rsid w:val="00573168"/>
    <w:rsid w:val="00574969"/>
    <w:rsid w:val="005754AC"/>
    <w:rsid w:val="00575A5A"/>
    <w:rsid w:val="00587101"/>
    <w:rsid w:val="00587769"/>
    <w:rsid w:val="005903E9"/>
    <w:rsid w:val="005918D8"/>
    <w:rsid w:val="005921BB"/>
    <w:rsid w:val="0059360B"/>
    <w:rsid w:val="005942D9"/>
    <w:rsid w:val="00595266"/>
    <w:rsid w:val="00597520"/>
    <w:rsid w:val="005A3899"/>
    <w:rsid w:val="005A581C"/>
    <w:rsid w:val="005A5C9D"/>
    <w:rsid w:val="005A7B6E"/>
    <w:rsid w:val="005B19AE"/>
    <w:rsid w:val="005B4528"/>
    <w:rsid w:val="005B70ED"/>
    <w:rsid w:val="005C47CC"/>
    <w:rsid w:val="005C65D7"/>
    <w:rsid w:val="005C6F0D"/>
    <w:rsid w:val="005C7424"/>
    <w:rsid w:val="005C7C2B"/>
    <w:rsid w:val="005C7E7C"/>
    <w:rsid w:val="005E02B6"/>
    <w:rsid w:val="005E2334"/>
    <w:rsid w:val="005E2BBE"/>
    <w:rsid w:val="005F208C"/>
    <w:rsid w:val="005F2263"/>
    <w:rsid w:val="005F2607"/>
    <w:rsid w:val="005F397C"/>
    <w:rsid w:val="005F3D37"/>
    <w:rsid w:val="005F49EB"/>
    <w:rsid w:val="00601E0A"/>
    <w:rsid w:val="0060430A"/>
    <w:rsid w:val="00604324"/>
    <w:rsid w:val="0061356D"/>
    <w:rsid w:val="00625181"/>
    <w:rsid w:val="00625F2A"/>
    <w:rsid w:val="006310B8"/>
    <w:rsid w:val="00632A9C"/>
    <w:rsid w:val="00633247"/>
    <w:rsid w:val="006332AB"/>
    <w:rsid w:val="00646BE0"/>
    <w:rsid w:val="00650B39"/>
    <w:rsid w:val="006540E0"/>
    <w:rsid w:val="00655B5F"/>
    <w:rsid w:val="0065649C"/>
    <w:rsid w:val="00657869"/>
    <w:rsid w:val="006670F0"/>
    <w:rsid w:val="0067086A"/>
    <w:rsid w:val="00674B08"/>
    <w:rsid w:val="00676A6F"/>
    <w:rsid w:val="006777E1"/>
    <w:rsid w:val="00682330"/>
    <w:rsid w:val="00682B05"/>
    <w:rsid w:val="0068366B"/>
    <w:rsid w:val="00686C30"/>
    <w:rsid w:val="006916BE"/>
    <w:rsid w:val="006A0A98"/>
    <w:rsid w:val="006B071C"/>
    <w:rsid w:val="006B2B82"/>
    <w:rsid w:val="006B5BF6"/>
    <w:rsid w:val="006B7179"/>
    <w:rsid w:val="006C174B"/>
    <w:rsid w:val="006C2E9D"/>
    <w:rsid w:val="006C38FF"/>
    <w:rsid w:val="006C5568"/>
    <w:rsid w:val="006C5B9C"/>
    <w:rsid w:val="006C6824"/>
    <w:rsid w:val="006C6862"/>
    <w:rsid w:val="006C71FE"/>
    <w:rsid w:val="006C75D1"/>
    <w:rsid w:val="006C781B"/>
    <w:rsid w:val="006C7B7D"/>
    <w:rsid w:val="006D569A"/>
    <w:rsid w:val="006D7853"/>
    <w:rsid w:val="006E02E2"/>
    <w:rsid w:val="006E6E10"/>
    <w:rsid w:val="006F4691"/>
    <w:rsid w:val="007014D3"/>
    <w:rsid w:val="00705703"/>
    <w:rsid w:val="007058A1"/>
    <w:rsid w:val="007063F8"/>
    <w:rsid w:val="00706492"/>
    <w:rsid w:val="00706611"/>
    <w:rsid w:val="0071060B"/>
    <w:rsid w:val="007145D6"/>
    <w:rsid w:val="00721888"/>
    <w:rsid w:val="00724B0F"/>
    <w:rsid w:val="0072532B"/>
    <w:rsid w:val="00740B8D"/>
    <w:rsid w:val="007415D0"/>
    <w:rsid w:val="00743F2A"/>
    <w:rsid w:val="0074441C"/>
    <w:rsid w:val="0074494F"/>
    <w:rsid w:val="00744A16"/>
    <w:rsid w:val="0074513F"/>
    <w:rsid w:val="00750706"/>
    <w:rsid w:val="00753E36"/>
    <w:rsid w:val="0075464A"/>
    <w:rsid w:val="00755846"/>
    <w:rsid w:val="00760105"/>
    <w:rsid w:val="00766ED3"/>
    <w:rsid w:val="00787AD2"/>
    <w:rsid w:val="00793097"/>
    <w:rsid w:val="00794C7D"/>
    <w:rsid w:val="00796EC7"/>
    <w:rsid w:val="007A0EEE"/>
    <w:rsid w:val="007A363C"/>
    <w:rsid w:val="007A3920"/>
    <w:rsid w:val="007B1967"/>
    <w:rsid w:val="007B1C8B"/>
    <w:rsid w:val="007B3C96"/>
    <w:rsid w:val="007B3E9E"/>
    <w:rsid w:val="007B3ED1"/>
    <w:rsid w:val="007B5864"/>
    <w:rsid w:val="007B6919"/>
    <w:rsid w:val="007C1639"/>
    <w:rsid w:val="007C4B3F"/>
    <w:rsid w:val="007D030E"/>
    <w:rsid w:val="007D0708"/>
    <w:rsid w:val="007D3744"/>
    <w:rsid w:val="007D660F"/>
    <w:rsid w:val="007D7D89"/>
    <w:rsid w:val="007E000E"/>
    <w:rsid w:val="007E1234"/>
    <w:rsid w:val="007E2E8D"/>
    <w:rsid w:val="007E729C"/>
    <w:rsid w:val="007F18B7"/>
    <w:rsid w:val="007F281E"/>
    <w:rsid w:val="007F5D42"/>
    <w:rsid w:val="00800CFE"/>
    <w:rsid w:val="00801D5B"/>
    <w:rsid w:val="008031AC"/>
    <w:rsid w:val="008034CE"/>
    <w:rsid w:val="00803AD7"/>
    <w:rsid w:val="00804A7C"/>
    <w:rsid w:val="00806FF1"/>
    <w:rsid w:val="008121D5"/>
    <w:rsid w:val="008172C4"/>
    <w:rsid w:val="00827170"/>
    <w:rsid w:val="008275BC"/>
    <w:rsid w:val="008319BB"/>
    <w:rsid w:val="00832745"/>
    <w:rsid w:val="008358AA"/>
    <w:rsid w:val="00836698"/>
    <w:rsid w:val="00840F76"/>
    <w:rsid w:val="00844162"/>
    <w:rsid w:val="0084608A"/>
    <w:rsid w:val="00856675"/>
    <w:rsid w:val="008708A1"/>
    <w:rsid w:val="00873C7E"/>
    <w:rsid w:val="00875735"/>
    <w:rsid w:val="00883168"/>
    <w:rsid w:val="00887453"/>
    <w:rsid w:val="0089245B"/>
    <w:rsid w:val="008929AA"/>
    <w:rsid w:val="00896162"/>
    <w:rsid w:val="0089619A"/>
    <w:rsid w:val="008A4A48"/>
    <w:rsid w:val="008B378C"/>
    <w:rsid w:val="008C54ED"/>
    <w:rsid w:val="008C6E3A"/>
    <w:rsid w:val="008C7538"/>
    <w:rsid w:val="008C7C98"/>
    <w:rsid w:val="008E15C6"/>
    <w:rsid w:val="008E2798"/>
    <w:rsid w:val="008E320B"/>
    <w:rsid w:val="008E5ABC"/>
    <w:rsid w:val="008E7CC1"/>
    <w:rsid w:val="008F42BB"/>
    <w:rsid w:val="008F6D15"/>
    <w:rsid w:val="00905A01"/>
    <w:rsid w:val="00911798"/>
    <w:rsid w:val="00911AE7"/>
    <w:rsid w:val="00912B7D"/>
    <w:rsid w:val="00913BFA"/>
    <w:rsid w:val="009246F4"/>
    <w:rsid w:val="00924A9E"/>
    <w:rsid w:val="00925D94"/>
    <w:rsid w:val="00926FBA"/>
    <w:rsid w:val="00927059"/>
    <w:rsid w:val="00937775"/>
    <w:rsid w:val="00937DE0"/>
    <w:rsid w:val="00937FF0"/>
    <w:rsid w:val="0094224F"/>
    <w:rsid w:val="00942A53"/>
    <w:rsid w:val="009542A4"/>
    <w:rsid w:val="009660E2"/>
    <w:rsid w:val="00967197"/>
    <w:rsid w:val="009679DE"/>
    <w:rsid w:val="00970881"/>
    <w:rsid w:val="00971AC7"/>
    <w:rsid w:val="009733DD"/>
    <w:rsid w:val="0097617F"/>
    <w:rsid w:val="00977DAE"/>
    <w:rsid w:val="00996997"/>
    <w:rsid w:val="009979AA"/>
    <w:rsid w:val="009A2734"/>
    <w:rsid w:val="009A4290"/>
    <w:rsid w:val="009B35BE"/>
    <w:rsid w:val="009B404F"/>
    <w:rsid w:val="009B7D89"/>
    <w:rsid w:val="009C4DB8"/>
    <w:rsid w:val="009C7C65"/>
    <w:rsid w:val="009D24E0"/>
    <w:rsid w:val="009D3D41"/>
    <w:rsid w:val="009D4DAD"/>
    <w:rsid w:val="009E25CF"/>
    <w:rsid w:val="009E6B55"/>
    <w:rsid w:val="009F79D0"/>
    <w:rsid w:val="00A00B63"/>
    <w:rsid w:val="00A05E2D"/>
    <w:rsid w:val="00A101D0"/>
    <w:rsid w:val="00A10B2E"/>
    <w:rsid w:val="00A20079"/>
    <w:rsid w:val="00A268E6"/>
    <w:rsid w:val="00A27719"/>
    <w:rsid w:val="00A33B57"/>
    <w:rsid w:val="00A34202"/>
    <w:rsid w:val="00A35469"/>
    <w:rsid w:val="00A46E3E"/>
    <w:rsid w:val="00A5352D"/>
    <w:rsid w:val="00A54F7E"/>
    <w:rsid w:val="00A55723"/>
    <w:rsid w:val="00A57C78"/>
    <w:rsid w:val="00A600D7"/>
    <w:rsid w:val="00A66FD0"/>
    <w:rsid w:val="00A67BAE"/>
    <w:rsid w:val="00A713B0"/>
    <w:rsid w:val="00A72C56"/>
    <w:rsid w:val="00A74993"/>
    <w:rsid w:val="00A75BC4"/>
    <w:rsid w:val="00A75CCB"/>
    <w:rsid w:val="00A7632D"/>
    <w:rsid w:val="00A8179A"/>
    <w:rsid w:val="00A824B9"/>
    <w:rsid w:val="00A84E91"/>
    <w:rsid w:val="00A86884"/>
    <w:rsid w:val="00A8746E"/>
    <w:rsid w:val="00A96658"/>
    <w:rsid w:val="00A97ADF"/>
    <w:rsid w:val="00AA1C86"/>
    <w:rsid w:val="00AA278A"/>
    <w:rsid w:val="00AB07C7"/>
    <w:rsid w:val="00AB14A9"/>
    <w:rsid w:val="00AB2792"/>
    <w:rsid w:val="00AB4488"/>
    <w:rsid w:val="00AB7A9A"/>
    <w:rsid w:val="00AC007C"/>
    <w:rsid w:val="00AC0932"/>
    <w:rsid w:val="00AC43AD"/>
    <w:rsid w:val="00AD44C5"/>
    <w:rsid w:val="00AD5BA3"/>
    <w:rsid w:val="00AD69D6"/>
    <w:rsid w:val="00AD75B7"/>
    <w:rsid w:val="00AE16C3"/>
    <w:rsid w:val="00AE2D9E"/>
    <w:rsid w:val="00AE4AFB"/>
    <w:rsid w:val="00AE597C"/>
    <w:rsid w:val="00AE758E"/>
    <w:rsid w:val="00AF6F9A"/>
    <w:rsid w:val="00B0211A"/>
    <w:rsid w:val="00B02320"/>
    <w:rsid w:val="00B04B30"/>
    <w:rsid w:val="00B057B5"/>
    <w:rsid w:val="00B074FD"/>
    <w:rsid w:val="00B07888"/>
    <w:rsid w:val="00B131EE"/>
    <w:rsid w:val="00B20D3D"/>
    <w:rsid w:val="00B212EE"/>
    <w:rsid w:val="00B21472"/>
    <w:rsid w:val="00B26C7D"/>
    <w:rsid w:val="00B319F9"/>
    <w:rsid w:val="00B435D1"/>
    <w:rsid w:val="00B50033"/>
    <w:rsid w:val="00B509BD"/>
    <w:rsid w:val="00B50D86"/>
    <w:rsid w:val="00B52AFB"/>
    <w:rsid w:val="00B55136"/>
    <w:rsid w:val="00B55A27"/>
    <w:rsid w:val="00B60BA6"/>
    <w:rsid w:val="00B634FA"/>
    <w:rsid w:val="00B64EDC"/>
    <w:rsid w:val="00B708BB"/>
    <w:rsid w:val="00B737F9"/>
    <w:rsid w:val="00B83412"/>
    <w:rsid w:val="00B83B6C"/>
    <w:rsid w:val="00B84962"/>
    <w:rsid w:val="00B92541"/>
    <w:rsid w:val="00B94E72"/>
    <w:rsid w:val="00B959A2"/>
    <w:rsid w:val="00B96879"/>
    <w:rsid w:val="00BA056A"/>
    <w:rsid w:val="00BA66F5"/>
    <w:rsid w:val="00BA69B6"/>
    <w:rsid w:val="00BB3961"/>
    <w:rsid w:val="00BB4336"/>
    <w:rsid w:val="00BB5FD5"/>
    <w:rsid w:val="00BC4389"/>
    <w:rsid w:val="00BC5D28"/>
    <w:rsid w:val="00BC6045"/>
    <w:rsid w:val="00BD2A5E"/>
    <w:rsid w:val="00BD412A"/>
    <w:rsid w:val="00BD539A"/>
    <w:rsid w:val="00BD5871"/>
    <w:rsid w:val="00BD5F77"/>
    <w:rsid w:val="00BE4E1C"/>
    <w:rsid w:val="00BE5204"/>
    <w:rsid w:val="00BF2848"/>
    <w:rsid w:val="00C00B11"/>
    <w:rsid w:val="00C0176B"/>
    <w:rsid w:val="00C03595"/>
    <w:rsid w:val="00C05923"/>
    <w:rsid w:val="00C104F6"/>
    <w:rsid w:val="00C124C4"/>
    <w:rsid w:val="00C1740E"/>
    <w:rsid w:val="00C234E8"/>
    <w:rsid w:val="00C24509"/>
    <w:rsid w:val="00C333A9"/>
    <w:rsid w:val="00C340A9"/>
    <w:rsid w:val="00C367EC"/>
    <w:rsid w:val="00C4630B"/>
    <w:rsid w:val="00C53560"/>
    <w:rsid w:val="00C54E1B"/>
    <w:rsid w:val="00C56E1B"/>
    <w:rsid w:val="00C57A3C"/>
    <w:rsid w:val="00C60C8A"/>
    <w:rsid w:val="00C6100C"/>
    <w:rsid w:val="00C640D3"/>
    <w:rsid w:val="00C65D0B"/>
    <w:rsid w:val="00C7295F"/>
    <w:rsid w:val="00C77ABF"/>
    <w:rsid w:val="00C80CBB"/>
    <w:rsid w:val="00C917E8"/>
    <w:rsid w:val="00C9186E"/>
    <w:rsid w:val="00C94CDE"/>
    <w:rsid w:val="00C95851"/>
    <w:rsid w:val="00C97D89"/>
    <w:rsid w:val="00CA15BA"/>
    <w:rsid w:val="00CA2A90"/>
    <w:rsid w:val="00CA3AE6"/>
    <w:rsid w:val="00CA5B63"/>
    <w:rsid w:val="00CB0370"/>
    <w:rsid w:val="00CB2925"/>
    <w:rsid w:val="00CB4248"/>
    <w:rsid w:val="00CC139A"/>
    <w:rsid w:val="00CC299B"/>
    <w:rsid w:val="00CD0121"/>
    <w:rsid w:val="00CD0F76"/>
    <w:rsid w:val="00CE03AF"/>
    <w:rsid w:val="00CE116A"/>
    <w:rsid w:val="00CE5520"/>
    <w:rsid w:val="00CE6A73"/>
    <w:rsid w:val="00CF14A3"/>
    <w:rsid w:val="00CF3A4A"/>
    <w:rsid w:val="00CF3AED"/>
    <w:rsid w:val="00CF54C0"/>
    <w:rsid w:val="00D122E2"/>
    <w:rsid w:val="00D138F7"/>
    <w:rsid w:val="00D14CDE"/>
    <w:rsid w:val="00D14EF9"/>
    <w:rsid w:val="00D21BCA"/>
    <w:rsid w:val="00D23A67"/>
    <w:rsid w:val="00D23ADE"/>
    <w:rsid w:val="00D25025"/>
    <w:rsid w:val="00D27DE5"/>
    <w:rsid w:val="00D43A7F"/>
    <w:rsid w:val="00D44920"/>
    <w:rsid w:val="00D44B49"/>
    <w:rsid w:val="00D46725"/>
    <w:rsid w:val="00D46D1D"/>
    <w:rsid w:val="00D50904"/>
    <w:rsid w:val="00D51DA3"/>
    <w:rsid w:val="00D52B75"/>
    <w:rsid w:val="00D53F21"/>
    <w:rsid w:val="00D5779A"/>
    <w:rsid w:val="00D62140"/>
    <w:rsid w:val="00D628AD"/>
    <w:rsid w:val="00D62C2D"/>
    <w:rsid w:val="00D63C0B"/>
    <w:rsid w:val="00D6418A"/>
    <w:rsid w:val="00D74771"/>
    <w:rsid w:val="00D74F74"/>
    <w:rsid w:val="00D778A6"/>
    <w:rsid w:val="00D80039"/>
    <w:rsid w:val="00D82FAB"/>
    <w:rsid w:val="00D831E2"/>
    <w:rsid w:val="00D91242"/>
    <w:rsid w:val="00D9238D"/>
    <w:rsid w:val="00D9337A"/>
    <w:rsid w:val="00D94C3B"/>
    <w:rsid w:val="00D9559F"/>
    <w:rsid w:val="00D95C43"/>
    <w:rsid w:val="00D95CBC"/>
    <w:rsid w:val="00DA60DD"/>
    <w:rsid w:val="00DB2FB9"/>
    <w:rsid w:val="00DB4DF8"/>
    <w:rsid w:val="00DC0FF8"/>
    <w:rsid w:val="00DC69B8"/>
    <w:rsid w:val="00DC7B9F"/>
    <w:rsid w:val="00DD3A4B"/>
    <w:rsid w:val="00DE0983"/>
    <w:rsid w:val="00DE28DA"/>
    <w:rsid w:val="00DE2F66"/>
    <w:rsid w:val="00DE32EC"/>
    <w:rsid w:val="00DE36D8"/>
    <w:rsid w:val="00DE3ACC"/>
    <w:rsid w:val="00DE3C97"/>
    <w:rsid w:val="00DE6278"/>
    <w:rsid w:val="00DE6CAA"/>
    <w:rsid w:val="00DE7521"/>
    <w:rsid w:val="00DF01E9"/>
    <w:rsid w:val="00DF7FF9"/>
    <w:rsid w:val="00E00106"/>
    <w:rsid w:val="00E00FB1"/>
    <w:rsid w:val="00E01449"/>
    <w:rsid w:val="00E0224B"/>
    <w:rsid w:val="00E07AAD"/>
    <w:rsid w:val="00E1014C"/>
    <w:rsid w:val="00E13231"/>
    <w:rsid w:val="00E15D78"/>
    <w:rsid w:val="00E15FB1"/>
    <w:rsid w:val="00E1760B"/>
    <w:rsid w:val="00E24A42"/>
    <w:rsid w:val="00E26BEC"/>
    <w:rsid w:val="00E32B81"/>
    <w:rsid w:val="00E34E0D"/>
    <w:rsid w:val="00E364CC"/>
    <w:rsid w:val="00E42491"/>
    <w:rsid w:val="00E44CE2"/>
    <w:rsid w:val="00E45133"/>
    <w:rsid w:val="00E52710"/>
    <w:rsid w:val="00E53944"/>
    <w:rsid w:val="00E57881"/>
    <w:rsid w:val="00E60D98"/>
    <w:rsid w:val="00E6372D"/>
    <w:rsid w:val="00E6525D"/>
    <w:rsid w:val="00E66430"/>
    <w:rsid w:val="00E671B7"/>
    <w:rsid w:val="00E7345C"/>
    <w:rsid w:val="00E75A2E"/>
    <w:rsid w:val="00E762DC"/>
    <w:rsid w:val="00E774EF"/>
    <w:rsid w:val="00E84CF7"/>
    <w:rsid w:val="00E90066"/>
    <w:rsid w:val="00E918F6"/>
    <w:rsid w:val="00E94F5C"/>
    <w:rsid w:val="00EA2BD6"/>
    <w:rsid w:val="00EA34D1"/>
    <w:rsid w:val="00EA65DC"/>
    <w:rsid w:val="00EA6926"/>
    <w:rsid w:val="00EA7EDD"/>
    <w:rsid w:val="00EB128F"/>
    <w:rsid w:val="00EB1C7B"/>
    <w:rsid w:val="00EC02E6"/>
    <w:rsid w:val="00EC2403"/>
    <w:rsid w:val="00EC55BF"/>
    <w:rsid w:val="00EC6C11"/>
    <w:rsid w:val="00EE0718"/>
    <w:rsid w:val="00EE0F5F"/>
    <w:rsid w:val="00EE16D5"/>
    <w:rsid w:val="00EE3AC6"/>
    <w:rsid w:val="00EE4CB3"/>
    <w:rsid w:val="00EF0E42"/>
    <w:rsid w:val="00EF420F"/>
    <w:rsid w:val="00EF73C4"/>
    <w:rsid w:val="00F000AD"/>
    <w:rsid w:val="00F00595"/>
    <w:rsid w:val="00F07461"/>
    <w:rsid w:val="00F07A9C"/>
    <w:rsid w:val="00F10941"/>
    <w:rsid w:val="00F10FD6"/>
    <w:rsid w:val="00F13BBB"/>
    <w:rsid w:val="00F21A90"/>
    <w:rsid w:val="00F23ADD"/>
    <w:rsid w:val="00F243B0"/>
    <w:rsid w:val="00F25065"/>
    <w:rsid w:val="00F30616"/>
    <w:rsid w:val="00F3085B"/>
    <w:rsid w:val="00F36C86"/>
    <w:rsid w:val="00F42233"/>
    <w:rsid w:val="00F44955"/>
    <w:rsid w:val="00F46F48"/>
    <w:rsid w:val="00F5296A"/>
    <w:rsid w:val="00F62CB4"/>
    <w:rsid w:val="00F64682"/>
    <w:rsid w:val="00F64B10"/>
    <w:rsid w:val="00F66070"/>
    <w:rsid w:val="00F66463"/>
    <w:rsid w:val="00F67796"/>
    <w:rsid w:val="00F716A4"/>
    <w:rsid w:val="00F717F6"/>
    <w:rsid w:val="00F77E83"/>
    <w:rsid w:val="00F8036E"/>
    <w:rsid w:val="00F81D22"/>
    <w:rsid w:val="00F83613"/>
    <w:rsid w:val="00F87FA0"/>
    <w:rsid w:val="00F95CF9"/>
    <w:rsid w:val="00FA09A3"/>
    <w:rsid w:val="00FA3077"/>
    <w:rsid w:val="00FA400B"/>
    <w:rsid w:val="00FB010F"/>
    <w:rsid w:val="00FB1968"/>
    <w:rsid w:val="00FB38A7"/>
    <w:rsid w:val="00FB68EA"/>
    <w:rsid w:val="00FC0080"/>
    <w:rsid w:val="00FC25F1"/>
    <w:rsid w:val="00FD131C"/>
    <w:rsid w:val="00FD6ADF"/>
    <w:rsid w:val="00FD722C"/>
    <w:rsid w:val="00FE26DF"/>
    <w:rsid w:val="00FE355B"/>
    <w:rsid w:val="00FE6E64"/>
    <w:rsid w:val="00FF4163"/>
    <w:rsid w:val="00FF520C"/>
    <w:rsid w:val="00FF72D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39AB5539"/>
  <w15:chartTrackingRefBased/>
  <w15:docId w15:val="{80716DC2-5C6E-4E6F-8375-8D28C54766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iPriority="0"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F4095"/>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0F4095"/>
    <w:pPr>
      <w:keepNext/>
      <w:keepLines/>
      <w:spacing w:before="480"/>
      <w:outlineLvl w:val="0"/>
    </w:pPr>
    <w:rPr>
      <w:rFonts w:ascii="Cambria" w:hAnsi="Cambria"/>
      <w:b/>
      <w:bCs/>
      <w:color w:val="365F91"/>
      <w:sz w:val="28"/>
      <w:szCs w:val="28"/>
      <w:lang w:val="x-none" w:eastAsia="x-none"/>
    </w:rPr>
  </w:style>
  <w:style w:type="paragraph" w:styleId="2">
    <w:name w:val="heading 2"/>
    <w:basedOn w:val="a"/>
    <w:next w:val="a"/>
    <w:link w:val="20"/>
    <w:qFormat/>
    <w:rsid w:val="000F4095"/>
    <w:pPr>
      <w:keepNext/>
      <w:jc w:val="both"/>
      <w:outlineLvl w:val="1"/>
    </w:pPr>
    <w:rPr>
      <w:rFonts w:ascii="Tahoma" w:hAnsi="Tahoma"/>
      <w:sz w:val="26"/>
      <w:szCs w:val="20"/>
      <w:lang w:val="x-none" w:eastAsia="x-none"/>
    </w:rPr>
  </w:style>
  <w:style w:type="paragraph" w:styleId="3">
    <w:name w:val="heading 3"/>
    <w:basedOn w:val="a"/>
    <w:next w:val="a"/>
    <w:link w:val="30"/>
    <w:uiPriority w:val="9"/>
    <w:qFormat/>
    <w:rsid w:val="000F4095"/>
    <w:pPr>
      <w:keepNext/>
      <w:outlineLvl w:val="2"/>
    </w:pPr>
    <w:rPr>
      <w:b/>
      <w:szCs w:val="20"/>
      <w:lang w:val="x-none" w:eastAsia="x-none"/>
    </w:rPr>
  </w:style>
  <w:style w:type="paragraph" w:styleId="4">
    <w:name w:val="heading 4"/>
    <w:basedOn w:val="a"/>
    <w:next w:val="a"/>
    <w:link w:val="40"/>
    <w:qFormat/>
    <w:rsid w:val="000F4095"/>
    <w:pPr>
      <w:keepNext/>
      <w:spacing w:before="120" w:after="120"/>
      <w:jc w:val="center"/>
      <w:outlineLvl w:val="3"/>
    </w:pPr>
    <w:rPr>
      <w:b/>
      <w:sz w:val="22"/>
      <w:szCs w:val="20"/>
      <w:u w:val="singl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F4095"/>
    <w:rPr>
      <w:rFonts w:ascii="Cambria" w:eastAsia="Times New Roman" w:hAnsi="Cambria" w:cs="Times New Roman"/>
      <w:b/>
      <w:bCs/>
      <w:color w:val="365F91"/>
      <w:sz w:val="28"/>
      <w:szCs w:val="28"/>
      <w:lang w:val="x-none" w:eastAsia="x-none"/>
    </w:rPr>
  </w:style>
  <w:style w:type="character" w:customStyle="1" w:styleId="20">
    <w:name w:val="Заголовок 2 Знак"/>
    <w:basedOn w:val="a0"/>
    <w:link w:val="2"/>
    <w:rsid w:val="000F4095"/>
    <w:rPr>
      <w:rFonts w:ascii="Tahoma" w:eastAsia="Times New Roman" w:hAnsi="Tahoma" w:cs="Times New Roman"/>
      <w:sz w:val="26"/>
      <w:szCs w:val="20"/>
      <w:lang w:val="x-none" w:eastAsia="x-none"/>
    </w:rPr>
  </w:style>
  <w:style w:type="character" w:customStyle="1" w:styleId="30">
    <w:name w:val="Заголовок 3 Знак"/>
    <w:basedOn w:val="a0"/>
    <w:link w:val="3"/>
    <w:uiPriority w:val="9"/>
    <w:rsid w:val="000F4095"/>
    <w:rPr>
      <w:rFonts w:ascii="Times New Roman" w:eastAsia="Times New Roman" w:hAnsi="Times New Roman" w:cs="Times New Roman"/>
      <w:b/>
      <w:sz w:val="24"/>
      <w:szCs w:val="20"/>
      <w:lang w:val="x-none" w:eastAsia="x-none"/>
    </w:rPr>
  </w:style>
  <w:style w:type="character" w:customStyle="1" w:styleId="40">
    <w:name w:val="Заголовок 4 Знак"/>
    <w:basedOn w:val="a0"/>
    <w:link w:val="4"/>
    <w:rsid w:val="000F4095"/>
    <w:rPr>
      <w:rFonts w:ascii="Times New Roman" w:eastAsia="Times New Roman" w:hAnsi="Times New Roman" w:cs="Times New Roman"/>
      <w:b/>
      <w:szCs w:val="20"/>
      <w:u w:val="single"/>
      <w:lang w:eastAsia="ru-RU"/>
    </w:rPr>
  </w:style>
  <w:style w:type="paragraph" w:styleId="a3">
    <w:name w:val="Plain Text"/>
    <w:basedOn w:val="a"/>
    <w:link w:val="a4"/>
    <w:rsid w:val="000F4095"/>
    <w:rPr>
      <w:rFonts w:ascii="Courier New" w:hAnsi="Courier New"/>
      <w:sz w:val="20"/>
      <w:szCs w:val="20"/>
      <w:lang w:val="x-none" w:eastAsia="x-none"/>
    </w:rPr>
  </w:style>
  <w:style w:type="character" w:customStyle="1" w:styleId="a4">
    <w:name w:val="Текст Знак"/>
    <w:basedOn w:val="a0"/>
    <w:link w:val="a3"/>
    <w:rsid w:val="000F4095"/>
    <w:rPr>
      <w:rFonts w:ascii="Courier New" w:eastAsia="Times New Roman" w:hAnsi="Courier New" w:cs="Times New Roman"/>
      <w:sz w:val="20"/>
      <w:szCs w:val="20"/>
      <w:lang w:val="x-none" w:eastAsia="x-none"/>
    </w:rPr>
  </w:style>
  <w:style w:type="paragraph" w:styleId="a5">
    <w:name w:val="footer"/>
    <w:basedOn w:val="a"/>
    <w:link w:val="a6"/>
    <w:uiPriority w:val="99"/>
    <w:rsid w:val="000F4095"/>
    <w:pPr>
      <w:tabs>
        <w:tab w:val="center" w:pos="4153"/>
        <w:tab w:val="right" w:pos="8306"/>
      </w:tabs>
    </w:pPr>
    <w:rPr>
      <w:lang w:val="x-none" w:eastAsia="x-none"/>
    </w:rPr>
  </w:style>
  <w:style w:type="character" w:customStyle="1" w:styleId="a6">
    <w:name w:val="Нижний колонтитул Знак"/>
    <w:basedOn w:val="a0"/>
    <w:link w:val="a5"/>
    <w:uiPriority w:val="99"/>
    <w:rsid w:val="000F4095"/>
    <w:rPr>
      <w:rFonts w:ascii="Times New Roman" w:eastAsia="Times New Roman" w:hAnsi="Times New Roman" w:cs="Times New Roman"/>
      <w:sz w:val="24"/>
      <w:szCs w:val="24"/>
      <w:lang w:val="x-none" w:eastAsia="x-none"/>
    </w:rPr>
  </w:style>
  <w:style w:type="character" w:styleId="a7">
    <w:name w:val="page number"/>
    <w:basedOn w:val="a0"/>
    <w:rsid w:val="000F4095"/>
  </w:style>
  <w:style w:type="paragraph" w:customStyle="1" w:styleId="ConsNonformat">
    <w:name w:val="ConsNonformat"/>
    <w:rsid w:val="000F4095"/>
    <w:pPr>
      <w:widowControl w:val="0"/>
      <w:spacing w:after="0" w:line="240" w:lineRule="auto"/>
    </w:pPr>
    <w:rPr>
      <w:rFonts w:ascii="Courier New" w:eastAsia="Times New Roman" w:hAnsi="Courier New" w:cs="Times New Roman"/>
      <w:snapToGrid w:val="0"/>
      <w:sz w:val="20"/>
      <w:szCs w:val="20"/>
      <w:lang w:eastAsia="ru-RU"/>
    </w:rPr>
  </w:style>
  <w:style w:type="paragraph" w:customStyle="1" w:styleId="ConsNormal">
    <w:name w:val="ConsNormal"/>
    <w:rsid w:val="000F4095"/>
    <w:pPr>
      <w:widowControl w:val="0"/>
      <w:spacing w:after="0" w:line="240" w:lineRule="auto"/>
      <w:ind w:firstLine="720"/>
    </w:pPr>
    <w:rPr>
      <w:rFonts w:ascii="Arial" w:eastAsia="Times New Roman" w:hAnsi="Arial" w:cs="Times New Roman"/>
      <w:snapToGrid w:val="0"/>
      <w:sz w:val="20"/>
      <w:szCs w:val="20"/>
      <w:lang w:eastAsia="ru-RU"/>
    </w:rPr>
  </w:style>
  <w:style w:type="paragraph" w:styleId="21">
    <w:name w:val="Body Text 2"/>
    <w:basedOn w:val="a"/>
    <w:link w:val="22"/>
    <w:rsid w:val="000F4095"/>
    <w:rPr>
      <w:b/>
    </w:rPr>
  </w:style>
  <w:style w:type="character" w:customStyle="1" w:styleId="22">
    <w:name w:val="Основной текст 2 Знак"/>
    <w:basedOn w:val="a0"/>
    <w:link w:val="21"/>
    <w:rsid w:val="000F4095"/>
    <w:rPr>
      <w:rFonts w:ascii="Times New Roman" w:eastAsia="Times New Roman" w:hAnsi="Times New Roman" w:cs="Times New Roman"/>
      <w:b/>
      <w:sz w:val="24"/>
      <w:szCs w:val="24"/>
      <w:lang w:eastAsia="ru-RU"/>
    </w:rPr>
  </w:style>
  <w:style w:type="paragraph" w:styleId="23">
    <w:name w:val="Body Text Indent 2"/>
    <w:basedOn w:val="a"/>
    <w:link w:val="24"/>
    <w:rsid w:val="000F4095"/>
    <w:pPr>
      <w:ind w:firstLine="709"/>
      <w:jc w:val="both"/>
    </w:pPr>
    <w:rPr>
      <w:sz w:val="22"/>
      <w:szCs w:val="20"/>
    </w:rPr>
  </w:style>
  <w:style w:type="character" w:customStyle="1" w:styleId="24">
    <w:name w:val="Основной текст с отступом 2 Знак"/>
    <w:basedOn w:val="a0"/>
    <w:link w:val="23"/>
    <w:rsid w:val="000F4095"/>
    <w:rPr>
      <w:rFonts w:ascii="Times New Roman" w:eastAsia="Times New Roman" w:hAnsi="Times New Roman" w:cs="Times New Roman"/>
      <w:szCs w:val="20"/>
      <w:lang w:eastAsia="ru-RU"/>
    </w:rPr>
  </w:style>
  <w:style w:type="paragraph" w:styleId="a8">
    <w:name w:val="Body Text Indent"/>
    <w:basedOn w:val="a"/>
    <w:link w:val="a9"/>
    <w:rsid w:val="000F4095"/>
    <w:pPr>
      <w:ind w:right="-2" w:firstLine="567"/>
      <w:jc w:val="both"/>
    </w:pPr>
  </w:style>
  <w:style w:type="character" w:customStyle="1" w:styleId="a9">
    <w:name w:val="Основной текст с отступом Знак"/>
    <w:basedOn w:val="a0"/>
    <w:link w:val="a8"/>
    <w:rsid w:val="000F4095"/>
    <w:rPr>
      <w:rFonts w:ascii="Times New Roman" w:eastAsia="Times New Roman" w:hAnsi="Times New Roman" w:cs="Times New Roman"/>
      <w:sz w:val="24"/>
      <w:szCs w:val="24"/>
      <w:lang w:eastAsia="ru-RU"/>
    </w:rPr>
  </w:style>
  <w:style w:type="paragraph" w:styleId="aa">
    <w:name w:val="Balloon Text"/>
    <w:basedOn w:val="a"/>
    <w:link w:val="ab"/>
    <w:uiPriority w:val="99"/>
    <w:rsid w:val="000F4095"/>
    <w:rPr>
      <w:rFonts w:ascii="Tahoma" w:hAnsi="Tahoma"/>
      <w:sz w:val="16"/>
      <w:szCs w:val="16"/>
      <w:lang w:val="x-none" w:eastAsia="x-none"/>
    </w:rPr>
  </w:style>
  <w:style w:type="character" w:customStyle="1" w:styleId="ab">
    <w:name w:val="Текст выноски Знак"/>
    <w:basedOn w:val="a0"/>
    <w:link w:val="aa"/>
    <w:uiPriority w:val="99"/>
    <w:rsid w:val="000F4095"/>
    <w:rPr>
      <w:rFonts w:ascii="Tahoma" w:eastAsia="Times New Roman" w:hAnsi="Tahoma" w:cs="Times New Roman"/>
      <w:sz w:val="16"/>
      <w:szCs w:val="16"/>
      <w:lang w:val="x-none" w:eastAsia="x-none"/>
    </w:rPr>
  </w:style>
  <w:style w:type="character" w:styleId="ac">
    <w:name w:val="Hyperlink"/>
    <w:uiPriority w:val="99"/>
    <w:rsid w:val="000F4095"/>
    <w:rPr>
      <w:color w:val="0000FF"/>
      <w:u w:val="single"/>
    </w:rPr>
  </w:style>
  <w:style w:type="character" w:styleId="ad">
    <w:name w:val="Strong"/>
    <w:qFormat/>
    <w:rsid w:val="000F4095"/>
    <w:rPr>
      <w:b/>
      <w:bCs/>
    </w:rPr>
  </w:style>
  <w:style w:type="character" w:styleId="ae">
    <w:name w:val="Emphasis"/>
    <w:uiPriority w:val="20"/>
    <w:qFormat/>
    <w:rsid w:val="000F4095"/>
    <w:rPr>
      <w:i/>
      <w:iCs/>
    </w:rPr>
  </w:style>
  <w:style w:type="paragraph" w:styleId="af">
    <w:name w:val="List Paragraph"/>
    <w:aliases w:val="Нумерованый список,List Paragraph1,Нумерованный спиков,List Paragraph,Bullet List,FooterText,numbered,нумерованный 5"/>
    <w:basedOn w:val="a"/>
    <w:link w:val="af0"/>
    <w:uiPriority w:val="99"/>
    <w:qFormat/>
    <w:rsid w:val="000F4095"/>
    <w:pPr>
      <w:ind w:left="720"/>
      <w:contextualSpacing/>
    </w:pPr>
    <w:rPr>
      <w:lang w:val="x-none" w:eastAsia="x-none"/>
    </w:rPr>
  </w:style>
  <w:style w:type="paragraph" w:customStyle="1" w:styleId="ConsPlusNormal">
    <w:name w:val="ConsPlusNormal"/>
    <w:basedOn w:val="a"/>
    <w:rsid w:val="000F4095"/>
    <w:pPr>
      <w:autoSpaceDE w:val="0"/>
      <w:autoSpaceDN w:val="0"/>
      <w:ind w:firstLine="720"/>
    </w:pPr>
    <w:rPr>
      <w:rFonts w:ascii="Arial" w:eastAsia="Calibri" w:hAnsi="Arial" w:cs="Arial"/>
      <w:sz w:val="20"/>
      <w:szCs w:val="20"/>
    </w:rPr>
  </w:style>
  <w:style w:type="character" w:styleId="af1">
    <w:name w:val="annotation reference"/>
    <w:uiPriority w:val="99"/>
    <w:unhideWhenUsed/>
    <w:rsid w:val="000F4095"/>
    <w:rPr>
      <w:sz w:val="16"/>
      <w:szCs w:val="16"/>
    </w:rPr>
  </w:style>
  <w:style w:type="paragraph" w:styleId="af2">
    <w:name w:val="annotation text"/>
    <w:basedOn w:val="a"/>
    <w:link w:val="af3"/>
    <w:uiPriority w:val="99"/>
    <w:unhideWhenUsed/>
    <w:rsid w:val="000F4095"/>
    <w:rPr>
      <w:sz w:val="20"/>
      <w:szCs w:val="20"/>
    </w:rPr>
  </w:style>
  <w:style w:type="character" w:customStyle="1" w:styleId="af3">
    <w:name w:val="Текст примечания Знак"/>
    <w:basedOn w:val="a0"/>
    <w:link w:val="af2"/>
    <w:uiPriority w:val="99"/>
    <w:rsid w:val="000F4095"/>
    <w:rPr>
      <w:rFonts w:ascii="Times New Roman" w:eastAsia="Times New Roman" w:hAnsi="Times New Roman" w:cs="Times New Roman"/>
      <w:sz w:val="20"/>
      <w:szCs w:val="20"/>
      <w:lang w:eastAsia="ru-RU"/>
    </w:rPr>
  </w:style>
  <w:style w:type="paragraph" w:styleId="af4">
    <w:name w:val="Normal (Web)"/>
    <w:basedOn w:val="a"/>
    <w:uiPriority w:val="99"/>
    <w:unhideWhenUsed/>
    <w:rsid w:val="000F4095"/>
    <w:pPr>
      <w:spacing w:before="100" w:beforeAutospacing="1" w:after="100" w:afterAutospacing="1"/>
    </w:pPr>
    <w:rPr>
      <w:rFonts w:eastAsia="Calibri"/>
    </w:rPr>
  </w:style>
  <w:style w:type="table" w:styleId="af5">
    <w:name w:val="Table Grid"/>
    <w:basedOn w:val="a1"/>
    <w:uiPriority w:val="39"/>
    <w:rsid w:val="000F4095"/>
    <w:pPr>
      <w:spacing w:after="0" w:line="240" w:lineRule="auto"/>
      <w:ind w:firstLine="567"/>
    </w:pPr>
    <w:rPr>
      <w:rFonts w:ascii="Tahoma" w:eastAsia="Calibri" w:hAnsi="Tahoma" w:cs="Tahom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1">
    <w:name w:val="normal1"/>
    <w:rsid w:val="000F4095"/>
    <w:rPr>
      <w:rFonts w:ascii="Tahoma" w:hAnsi="Tahoma" w:cs="Tahoma" w:hint="default"/>
      <w:sz w:val="19"/>
      <w:szCs w:val="19"/>
    </w:rPr>
  </w:style>
  <w:style w:type="paragraph" w:styleId="af6">
    <w:name w:val="header"/>
    <w:basedOn w:val="a"/>
    <w:link w:val="af7"/>
    <w:uiPriority w:val="99"/>
    <w:rsid w:val="000F4095"/>
    <w:pPr>
      <w:tabs>
        <w:tab w:val="center" w:pos="4677"/>
        <w:tab w:val="right" w:pos="9355"/>
      </w:tabs>
    </w:pPr>
    <w:rPr>
      <w:lang w:val="x-none" w:eastAsia="x-none"/>
    </w:rPr>
  </w:style>
  <w:style w:type="character" w:customStyle="1" w:styleId="af7">
    <w:name w:val="Верхний колонтитул Знак"/>
    <w:basedOn w:val="a0"/>
    <w:link w:val="af6"/>
    <w:uiPriority w:val="99"/>
    <w:rsid w:val="000F4095"/>
    <w:rPr>
      <w:rFonts w:ascii="Times New Roman" w:eastAsia="Times New Roman" w:hAnsi="Times New Roman" w:cs="Times New Roman"/>
      <w:sz w:val="24"/>
      <w:szCs w:val="24"/>
      <w:lang w:val="x-none" w:eastAsia="x-none"/>
    </w:rPr>
  </w:style>
  <w:style w:type="paragraph" w:styleId="af8">
    <w:name w:val="Body Text"/>
    <w:basedOn w:val="a"/>
    <w:link w:val="af9"/>
    <w:uiPriority w:val="99"/>
    <w:rsid w:val="000F4095"/>
    <w:pPr>
      <w:spacing w:after="120"/>
    </w:pPr>
    <w:rPr>
      <w:lang w:val="x-none" w:eastAsia="x-none"/>
    </w:rPr>
  </w:style>
  <w:style w:type="character" w:customStyle="1" w:styleId="af9">
    <w:name w:val="Основной текст Знак"/>
    <w:basedOn w:val="a0"/>
    <w:link w:val="af8"/>
    <w:uiPriority w:val="99"/>
    <w:rsid w:val="000F4095"/>
    <w:rPr>
      <w:rFonts w:ascii="Times New Roman" w:eastAsia="Times New Roman" w:hAnsi="Times New Roman" w:cs="Times New Roman"/>
      <w:sz w:val="24"/>
      <w:szCs w:val="24"/>
      <w:lang w:val="x-none" w:eastAsia="x-none"/>
    </w:rPr>
  </w:style>
  <w:style w:type="character" w:customStyle="1" w:styleId="apple-converted-space">
    <w:name w:val="apple-converted-space"/>
    <w:basedOn w:val="a0"/>
    <w:rsid w:val="000F4095"/>
  </w:style>
  <w:style w:type="paragraph" w:customStyle="1" w:styleId="afa">
    <w:name w:val="Таблица шапка"/>
    <w:basedOn w:val="a"/>
    <w:rsid w:val="000F4095"/>
    <w:pPr>
      <w:keepNext/>
      <w:spacing w:before="40" w:after="40"/>
      <w:ind w:left="57" w:right="57"/>
    </w:pPr>
    <w:rPr>
      <w:sz w:val="22"/>
      <w:szCs w:val="22"/>
    </w:rPr>
  </w:style>
  <w:style w:type="paragraph" w:customStyle="1" w:styleId="afb">
    <w:name w:val="Таблица текст"/>
    <w:basedOn w:val="a"/>
    <w:rsid w:val="000F4095"/>
    <w:pPr>
      <w:spacing w:before="40" w:after="40"/>
      <w:ind w:left="57" w:right="57"/>
    </w:pPr>
  </w:style>
  <w:style w:type="table" w:styleId="-1">
    <w:name w:val="Table Web 1"/>
    <w:basedOn w:val="a1"/>
    <w:rsid w:val="000F4095"/>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
    <w:name w:val="Сетка таблицы1"/>
    <w:basedOn w:val="a1"/>
    <w:next w:val="af5"/>
    <w:uiPriority w:val="59"/>
    <w:rsid w:val="000F409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c">
    <w:name w:val="Title"/>
    <w:basedOn w:val="a"/>
    <w:link w:val="afd"/>
    <w:qFormat/>
    <w:rsid w:val="000F4095"/>
    <w:pPr>
      <w:jc w:val="center"/>
    </w:pPr>
    <w:rPr>
      <w:sz w:val="28"/>
      <w:szCs w:val="28"/>
      <w:lang w:val="x-none" w:eastAsia="x-none"/>
    </w:rPr>
  </w:style>
  <w:style w:type="character" w:customStyle="1" w:styleId="afd">
    <w:name w:val="Заголовок Знак"/>
    <w:basedOn w:val="a0"/>
    <w:link w:val="afc"/>
    <w:rsid w:val="000F4095"/>
    <w:rPr>
      <w:rFonts w:ascii="Times New Roman" w:eastAsia="Times New Roman" w:hAnsi="Times New Roman" w:cs="Times New Roman"/>
      <w:sz w:val="28"/>
      <w:szCs w:val="28"/>
      <w:lang w:val="x-none" w:eastAsia="x-none"/>
    </w:rPr>
  </w:style>
  <w:style w:type="paragraph" w:customStyle="1" w:styleId="12">
    <w:name w:val="Основной текст с отступом1"/>
    <w:basedOn w:val="a"/>
    <w:rsid w:val="000F4095"/>
    <w:pPr>
      <w:ind w:firstLine="851"/>
    </w:pPr>
  </w:style>
  <w:style w:type="paragraph" w:customStyle="1" w:styleId="25">
    <w:name w:val="Основной текст с отступом2"/>
    <w:basedOn w:val="a"/>
    <w:rsid w:val="000F4095"/>
    <w:pPr>
      <w:suppressAutoHyphens/>
      <w:ind w:firstLine="851"/>
    </w:pPr>
    <w:rPr>
      <w:lang w:eastAsia="zh-CN"/>
    </w:rPr>
  </w:style>
  <w:style w:type="paragraph" w:styleId="afe">
    <w:name w:val="Document Map"/>
    <w:basedOn w:val="a"/>
    <w:link w:val="aff"/>
    <w:rsid w:val="000F4095"/>
    <w:rPr>
      <w:rFonts w:ascii="Tahoma" w:hAnsi="Tahoma"/>
      <w:sz w:val="16"/>
      <w:szCs w:val="16"/>
      <w:lang w:val="x-none" w:eastAsia="x-none"/>
    </w:rPr>
  </w:style>
  <w:style w:type="character" w:customStyle="1" w:styleId="aff">
    <w:name w:val="Схема документа Знак"/>
    <w:basedOn w:val="a0"/>
    <w:link w:val="afe"/>
    <w:rsid w:val="000F4095"/>
    <w:rPr>
      <w:rFonts w:ascii="Tahoma" w:eastAsia="Times New Roman" w:hAnsi="Tahoma" w:cs="Times New Roman"/>
      <w:sz w:val="16"/>
      <w:szCs w:val="16"/>
      <w:lang w:val="x-none" w:eastAsia="x-none"/>
    </w:rPr>
  </w:style>
  <w:style w:type="paragraph" w:customStyle="1" w:styleId="31">
    <w:name w:val="Основной текст с отступом3"/>
    <w:basedOn w:val="a"/>
    <w:rsid w:val="000F4095"/>
    <w:pPr>
      <w:suppressAutoHyphens/>
      <w:ind w:firstLine="851"/>
    </w:pPr>
    <w:rPr>
      <w:lang w:eastAsia="zh-CN"/>
    </w:rPr>
  </w:style>
  <w:style w:type="paragraph" w:styleId="aff0">
    <w:name w:val="annotation subject"/>
    <w:basedOn w:val="af2"/>
    <w:next w:val="af2"/>
    <w:link w:val="aff1"/>
    <w:rsid w:val="000F4095"/>
    <w:rPr>
      <w:b/>
      <w:bCs/>
      <w:lang w:val="x-none" w:eastAsia="x-none"/>
    </w:rPr>
  </w:style>
  <w:style w:type="character" w:customStyle="1" w:styleId="aff1">
    <w:name w:val="Тема примечания Знак"/>
    <w:basedOn w:val="af3"/>
    <w:link w:val="aff0"/>
    <w:rsid w:val="000F4095"/>
    <w:rPr>
      <w:rFonts w:ascii="Times New Roman" w:eastAsia="Times New Roman" w:hAnsi="Times New Roman" w:cs="Times New Roman"/>
      <w:b/>
      <w:bCs/>
      <w:sz w:val="20"/>
      <w:szCs w:val="20"/>
      <w:lang w:val="x-none" w:eastAsia="x-none"/>
    </w:rPr>
  </w:style>
  <w:style w:type="paragraph" w:customStyle="1" w:styleId="13">
    <w:name w:val="Знак Знак Знак1"/>
    <w:basedOn w:val="a"/>
    <w:rsid w:val="000F4095"/>
    <w:pPr>
      <w:tabs>
        <w:tab w:val="num" w:pos="360"/>
      </w:tabs>
      <w:spacing w:after="160" w:line="240" w:lineRule="exact"/>
    </w:pPr>
    <w:rPr>
      <w:rFonts w:ascii="Verdana" w:hAnsi="Verdana" w:cs="Verdana"/>
      <w:sz w:val="20"/>
      <w:szCs w:val="20"/>
      <w:lang w:val="en-US" w:eastAsia="en-US"/>
    </w:rPr>
  </w:style>
  <w:style w:type="paragraph" w:styleId="aff2">
    <w:name w:val="No Spacing"/>
    <w:link w:val="aff3"/>
    <w:uiPriority w:val="1"/>
    <w:qFormat/>
    <w:rsid w:val="000F4095"/>
    <w:pPr>
      <w:spacing w:after="0" w:line="240" w:lineRule="auto"/>
    </w:pPr>
    <w:rPr>
      <w:rFonts w:ascii="Calibri" w:eastAsia="Calibri" w:hAnsi="Calibri" w:cs="Times New Roman"/>
    </w:rPr>
  </w:style>
  <w:style w:type="character" w:customStyle="1" w:styleId="aff3">
    <w:name w:val="Без интервала Знак"/>
    <w:link w:val="aff2"/>
    <w:uiPriority w:val="1"/>
    <w:rsid w:val="000F4095"/>
    <w:rPr>
      <w:rFonts w:ascii="Calibri" w:eastAsia="Calibri" w:hAnsi="Calibri" w:cs="Times New Roman"/>
    </w:rPr>
  </w:style>
  <w:style w:type="character" w:customStyle="1" w:styleId="af0">
    <w:name w:val="Абзац списка Знак"/>
    <w:aliases w:val="Нумерованый список Знак,List Paragraph1 Знак,Нумерованный спиков Знак,List Paragraph Знак,Bullet List Знак,FooterText Знак,numbered Знак,нумерованный 5 Знак"/>
    <w:link w:val="af"/>
    <w:uiPriority w:val="99"/>
    <w:locked/>
    <w:rsid w:val="000F4095"/>
    <w:rPr>
      <w:rFonts w:ascii="Times New Roman" w:eastAsia="Times New Roman" w:hAnsi="Times New Roman" w:cs="Times New Roman"/>
      <w:sz w:val="24"/>
      <w:szCs w:val="24"/>
      <w:lang w:val="x-none" w:eastAsia="x-none"/>
    </w:rPr>
  </w:style>
  <w:style w:type="character" w:customStyle="1" w:styleId="26">
    <w:name w:val="Основной текст (2)_"/>
    <w:link w:val="27"/>
    <w:rsid w:val="000F4095"/>
    <w:rPr>
      <w:shd w:val="clear" w:color="auto" w:fill="FFFFFF"/>
    </w:rPr>
  </w:style>
  <w:style w:type="paragraph" w:customStyle="1" w:styleId="27">
    <w:name w:val="Основной текст (2)"/>
    <w:basedOn w:val="a"/>
    <w:link w:val="26"/>
    <w:rsid w:val="000F4095"/>
    <w:pPr>
      <w:widowControl w:val="0"/>
      <w:shd w:val="clear" w:color="auto" w:fill="FFFFFF"/>
      <w:spacing w:before="360" w:line="277" w:lineRule="exact"/>
      <w:ind w:hanging="460"/>
      <w:jc w:val="both"/>
    </w:pPr>
    <w:rPr>
      <w:rFonts w:asciiTheme="minorHAnsi" w:eastAsiaTheme="minorHAnsi" w:hAnsiTheme="minorHAnsi" w:cstheme="minorBidi"/>
      <w:sz w:val="22"/>
      <w:szCs w:val="22"/>
      <w:lang w:eastAsia="en-US"/>
    </w:rPr>
  </w:style>
  <w:style w:type="character" w:customStyle="1" w:styleId="2BookmanOldStyle6pt0pt">
    <w:name w:val="Основной текст (2) + Bookman Old Style;6 pt;Полужирный;Интервал 0 pt"/>
    <w:rsid w:val="000F4095"/>
    <w:rPr>
      <w:rFonts w:ascii="Bookman Old Style" w:eastAsia="Bookman Old Style" w:hAnsi="Bookman Old Style" w:cs="Bookman Old Style"/>
      <w:b/>
      <w:bCs/>
      <w:i w:val="0"/>
      <w:iCs w:val="0"/>
      <w:smallCaps w:val="0"/>
      <w:strike w:val="0"/>
      <w:color w:val="000000"/>
      <w:spacing w:val="-10"/>
      <w:w w:val="100"/>
      <w:position w:val="0"/>
      <w:sz w:val="12"/>
      <w:szCs w:val="12"/>
      <w:u w:val="none"/>
      <w:shd w:val="clear" w:color="auto" w:fill="FFFFFF"/>
      <w:lang w:val="ru-RU" w:eastAsia="ru-RU" w:bidi="ru-RU"/>
    </w:rPr>
  </w:style>
  <w:style w:type="paragraph" w:customStyle="1" w:styleId="Default">
    <w:name w:val="Default"/>
    <w:rsid w:val="000F4095"/>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styleId="aff4">
    <w:name w:val="Intense Reference"/>
    <w:uiPriority w:val="32"/>
    <w:qFormat/>
    <w:rsid w:val="000F4095"/>
    <w:rPr>
      <w:b/>
      <w:bCs/>
      <w:smallCaps/>
      <w:color w:val="C0504D"/>
      <w:spacing w:val="5"/>
      <w:u w:val="single"/>
    </w:rPr>
  </w:style>
  <w:style w:type="character" w:styleId="aff5">
    <w:name w:val="Placeholder Text"/>
    <w:uiPriority w:val="99"/>
    <w:semiHidden/>
    <w:rsid w:val="000F4095"/>
    <w:rPr>
      <w:color w:val="808080"/>
    </w:rPr>
  </w:style>
  <w:style w:type="paragraph" w:customStyle="1" w:styleId="14">
    <w:name w:val="Стиль1"/>
    <w:basedOn w:val="a5"/>
    <w:link w:val="15"/>
    <w:qFormat/>
    <w:rsid w:val="000F4095"/>
    <w:pPr>
      <w:tabs>
        <w:tab w:val="clear" w:pos="4153"/>
        <w:tab w:val="clear" w:pos="8306"/>
        <w:tab w:val="left" w:pos="964"/>
      </w:tabs>
    </w:pPr>
    <w:rPr>
      <w:rFonts w:ascii="Tahoma" w:hAnsi="Tahoma"/>
      <w:sz w:val="20"/>
    </w:rPr>
  </w:style>
  <w:style w:type="character" w:customStyle="1" w:styleId="15">
    <w:name w:val="Стиль1 Знак"/>
    <w:link w:val="14"/>
    <w:rsid w:val="000F4095"/>
    <w:rPr>
      <w:rFonts w:ascii="Tahoma" w:eastAsia="Times New Roman" w:hAnsi="Tahoma" w:cs="Times New Roman"/>
      <w:sz w:val="20"/>
      <w:szCs w:val="24"/>
      <w:lang w:val="x-none" w:eastAsia="x-none"/>
    </w:rPr>
  </w:style>
  <w:style w:type="paragraph" w:styleId="aff6">
    <w:name w:val="caption"/>
    <w:basedOn w:val="a"/>
    <w:next w:val="a"/>
    <w:uiPriority w:val="35"/>
    <w:unhideWhenUsed/>
    <w:qFormat/>
    <w:rsid w:val="000F4095"/>
    <w:pPr>
      <w:spacing w:after="200"/>
    </w:pPr>
    <w:rPr>
      <w:rFonts w:ascii="Tahoma" w:hAnsi="Tahoma"/>
      <w:b/>
      <w:bCs/>
      <w:color w:val="4F81BD"/>
      <w:sz w:val="18"/>
      <w:szCs w:val="18"/>
    </w:rPr>
  </w:style>
  <w:style w:type="paragraph" w:customStyle="1" w:styleId="aff7">
    <w:name w:val="_Нумерованный раздел"/>
    <w:basedOn w:val="a"/>
    <w:next w:val="a"/>
    <w:rsid w:val="000F4095"/>
    <w:pPr>
      <w:tabs>
        <w:tab w:val="left" w:pos="454"/>
      </w:tabs>
      <w:spacing w:before="80"/>
      <w:jc w:val="both"/>
    </w:pPr>
  </w:style>
  <w:style w:type="character" w:styleId="aff8">
    <w:name w:val="FollowedHyperlink"/>
    <w:uiPriority w:val="99"/>
    <w:unhideWhenUsed/>
    <w:rsid w:val="000F4095"/>
    <w:rPr>
      <w:color w:val="800080"/>
      <w:u w:val="single"/>
    </w:rPr>
  </w:style>
  <w:style w:type="paragraph" w:customStyle="1" w:styleId="font5">
    <w:name w:val="font5"/>
    <w:basedOn w:val="a"/>
    <w:rsid w:val="000F4095"/>
    <w:pPr>
      <w:spacing w:before="100" w:beforeAutospacing="1" w:after="100" w:afterAutospacing="1"/>
    </w:pPr>
    <w:rPr>
      <w:rFonts w:ascii="Tahoma" w:hAnsi="Tahoma" w:cs="Tahoma"/>
      <w:color w:val="000000"/>
      <w:sz w:val="18"/>
      <w:szCs w:val="18"/>
    </w:rPr>
  </w:style>
  <w:style w:type="paragraph" w:customStyle="1" w:styleId="font6">
    <w:name w:val="font6"/>
    <w:basedOn w:val="a"/>
    <w:rsid w:val="000F4095"/>
    <w:pPr>
      <w:spacing w:before="100" w:beforeAutospacing="1" w:after="100" w:afterAutospacing="1"/>
    </w:pPr>
    <w:rPr>
      <w:rFonts w:ascii="Calibri" w:hAnsi="Calibri"/>
      <w:sz w:val="12"/>
      <w:szCs w:val="12"/>
    </w:rPr>
  </w:style>
  <w:style w:type="paragraph" w:customStyle="1" w:styleId="font7">
    <w:name w:val="font7"/>
    <w:basedOn w:val="a"/>
    <w:rsid w:val="000F4095"/>
    <w:pPr>
      <w:spacing w:before="100" w:beforeAutospacing="1" w:after="100" w:afterAutospacing="1"/>
    </w:pPr>
    <w:rPr>
      <w:rFonts w:ascii="Calibri" w:hAnsi="Calibri"/>
      <w:color w:val="000000"/>
      <w:sz w:val="12"/>
      <w:szCs w:val="12"/>
    </w:rPr>
  </w:style>
  <w:style w:type="paragraph" w:customStyle="1" w:styleId="font8">
    <w:name w:val="font8"/>
    <w:basedOn w:val="a"/>
    <w:rsid w:val="000F4095"/>
    <w:pPr>
      <w:spacing w:before="100" w:beforeAutospacing="1" w:after="100" w:afterAutospacing="1"/>
    </w:pPr>
    <w:rPr>
      <w:rFonts w:ascii="Calibri" w:hAnsi="Calibri"/>
      <w:b/>
      <w:bCs/>
      <w:color w:val="FF0000"/>
      <w:sz w:val="12"/>
      <w:szCs w:val="12"/>
    </w:rPr>
  </w:style>
  <w:style w:type="paragraph" w:customStyle="1" w:styleId="font9">
    <w:name w:val="font9"/>
    <w:basedOn w:val="a"/>
    <w:rsid w:val="000F4095"/>
    <w:pPr>
      <w:spacing w:before="100" w:beforeAutospacing="1" w:after="100" w:afterAutospacing="1"/>
    </w:pPr>
    <w:rPr>
      <w:rFonts w:ascii="Calibri" w:hAnsi="Calibri"/>
      <w:b/>
      <w:bCs/>
      <w:sz w:val="12"/>
      <w:szCs w:val="12"/>
    </w:rPr>
  </w:style>
  <w:style w:type="paragraph" w:customStyle="1" w:styleId="font10">
    <w:name w:val="font10"/>
    <w:basedOn w:val="a"/>
    <w:rsid w:val="000F4095"/>
    <w:pPr>
      <w:spacing w:before="100" w:beforeAutospacing="1" w:after="100" w:afterAutospacing="1"/>
    </w:pPr>
    <w:rPr>
      <w:rFonts w:ascii="Tahoma" w:hAnsi="Tahoma" w:cs="Tahoma"/>
      <w:color w:val="000000"/>
      <w:sz w:val="18"/>
      <w:szCs w:val="18"/>
    </w:rPr>
  </w:style>
  <w:style w:type="paragraph" w:customStyle="1" w:styleId="xl63">
    <w:name w:val="xl6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64">
    <w:name w:val="xl64"/>
    <w:basedOn w:val="a"/>
    <w:rsid w:val="000F4095"/>
    <w:pPr>
      <w:spacing w:before="100" w:beforeAutospacing="1" w:after="100" w:afterAutospacing="1"/>
      <w:textAlignment w:val="center"/>
    </w:pPr>
    <w:rPr>
      <w:sz w:val="12"/>
      <w:szCs w:val="12"/>
    </w:rPr>
  </w:style>
  <w:style w:type="paragraph" w:customStyle="1" w:styleId="xl65">
    <w:name w:val="xl65"/>
    <w:basedOn w:val="a"/>
    <w:rsid w:val="000F4095"/>
    <w:pPr>
      <w:spacing w:before="100" w:beforeAutospacing="1" w:after="100" w:afterAutospacing="1"/>
      <w:textAlignment w:val="center"/>
    </w:pPr>
    <w:rPr>
      <w:sz w:val="12"/>
      <w:szCs w:val="12"/>
    </w:rPr>
  </w:style>
  <w:style w:type="paragraph" w:customStyle="1" w:styleId="xl66">
    <w:name w:val="xl6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67">
    <w:name w:val="xl6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12"/>
      <w:szCs w:val="12"/>
    </w:rPr>
  </w:style>
  <w:style w:type="paragraph" w:customStyle="1" w:styleId="xl68">
    <w:name w:val="xl6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69">
    <w:name w:val="xl6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70">
    <w:name w:val="xl70"/>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71">
    <w:name w:val="xl7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2">
    <w:name w:val="xl7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3">
    <w:name w:val="xl7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2"/>
      <w:szCs w:val="12"/>
    </w:rPr>
  </w:style>
  <w:style w:type="paragraph" w:customStyle="1" w:styleId="xl74">
    <w:name w:val="xl74"/>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5">
    <w:name w:val="xl7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76">
    <w:name w:val="xl7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2"/>
      <w:szCs w:val="12"/>
    </w:rPr>
  </w:style>
  <w:style w:type="paragraph" w:customStyle="1" w:styleId="xl77">
    <w:name w:val="xl7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sz w:val="12"/>
      <w:szCs w:val="12"/>
    </w:rPr>
  </w:style>
  <w:style w:type="paragraph" w:customStyle="1" w:styleId="xl78">
    <w:name w:val="xl7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9">
    <w:name w:val="xl7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sz w:val="12"/>
      <w:szCs w:val="12"/>
    </w:rPr>
  </w:style>
  <w:style w:type="paragraph" w:customStyle="1" w:styleId="xl80">
    <w:name w:val="xl80"/>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1">
    <w:name w:val="xl81"/>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2">
    <w:name w:val="xl82"/>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FF0000"/>
      <w:sz w:val="12"/>
      <w:szCs w:val="12"/>
    </w:rPr>
  </w:style>
  <w:style w:type="paragraph" w:customStyle="1" w:styleId="xl83">
    <w:name w:val="xl83"/>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4">
    <w:name w:val="xl84"/>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5">
    <w:name w:val="xl85"/>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6">
    <w:name w:val="xl8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7">
    <w:name w:val="xl87"/>
    <w:basedOn w:val="a"/>
    <w:rsid w:val="000F4095"/>
    <w:pPr>
      <w:pBdr>
        <w:top w:val="single" w:sz="4" w:space="0" w:color="auto"/>
        <w:left w:val="single" w:sz="4" w:space="0" w:color="auto"/>
        <w:right w:val="single" w:sz="4" w:space="0" w:color="auto"/>
      </w:pBdr>
      <w:spacing w:before="100" w:beforeAutospacing="1" w:after="100" w:afterAutospacing="1"/>
      <w:textAlignment w:val="top"/>
    </w:pPr>
    <w:rPr>
      <w:sz w:val="12"/>
      <w:szCs w:val="12"/>
    </w:rPr>
  </w:style>
  <w:style w:type="paragraph" w:customStyle="1" w:styleId="xl88">
    <w:name w:val="xl8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89">
    <w:name w:val="xl89"/>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0">
    <w:name w:val="xl90"/>
    <w:basedOn w:val="a"/>
    <w:rsid w:val="000F4095"/>
    <w:pPr>
      <w:pBdr>
        <w:top w:val="single" w:sz="4" w:space="0" w:color="auto"/>
        <w:left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91">
    <w:name w:val="xl9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2">
    <w:name w:val="xl9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12"/>
      <w:szCs w:val="12"/>
    </w:rPr>
  </w:style>
  <w:style w:type="paragraph" w:customStyle="1" w:styleId="xl93">
    <w:name w:val="xl93"/>
    <w:basedOn w:val="a"/>
    <w:rsid w:val="000F4095"/>
    <w:pPr>
      <w:pBdr>
        <w:left w:val="single" w:sz="4" w:space="0" w:color="auto"/>
        <w:right w:val="single" w:sz="4" w:space="0" w:color="auto"/>
      </w:pBdr>
      <w:spacing w:before="100" w:beforeAutospacing="1" w:after="100" w:afterAutospacing="1"/>
    </w:pPr>
    <w:rPr>
      <w:b/>
      <w:bCs/>
      <w:sz w:val="12"/>
      <w:szCs w:val="12"/>
    </w:rPr>
  </w:style>
  <w:style w:type="paragraph" w:customStyle="1" w:styleId="xl94">
    <w:name w:val="xl94"/>
    <w:basedOn w:val="a"/>
    <w:rsid w:val="000F4095"/>
    <w:pPr>
      <w:spacing w:before="100" w:beforeAutospacing="1" w:after="100" w:afterAutospacing="1"/>
    </w:pPr>
    <w:rPr>
      <w:b/>
      <w:bCs/>
      <w:sz w:val="12"/>
      <w:szCs w:val="12"/>
    </w:rPr>
  </w:style>
  <w:style w:type="paragraph" w:customStyle="1" w:styleId="xl95">
    <w:name w:val="xl95"/>
    <w:basedOn w:val="a"/>
    <w:rsid w:val="000F4095"/>
    <w:pPr>
      <w:pBdr>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96">
    <w:name w:val="xl96"/>
    <w:basedOn w:val="a"/>
    <w:rsid w:val="000F4095"/>
    <w:pPr>
      <w:pBdr>
        <w:left w:val="single" w:sz="4" w:space="0" w:color="auto"/>
        <w:bottom w:val="single" w:sz="4" w:space="0" w:color="auto"/>
        <w:right w:val="single" w:sz="4" w:space="0" w:color="auto"/>
      </w:pBdr>
      <w:spacing w:before="100" w:beforeAutospacing="1" w:after="100" w:afterAutospacing="1"/>
      <w:textAlignment w:val="center"/>
    </w:pPr>
    <w:rPr>
      <w:b/>
      <w:bCs/>
      <w:color w:val="FF0000"/>
      <w:sz w:val="12"/>
      <w:szCs w:val="12"/>
    </w:rPr>
  </w:style>
  <w:style w:type="paragraph" w:customStyle="1" w:styleId="xl97">
    <w:name w:val="xl97"/>
    <w:basedOn w:val="a"/>
    <w:rsid w:val="000F4095"/>
    <w:pPr>
      <w:pBdr>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8">
    <w:name w:val="xl98"/>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9">
    <w:name w:val="xl99"/>
    <w:basedOn w:val="a"/>
    <w:rsid w:val="000F4095"/>
    <w:pPr>
      <w:pBdr>
        <w:left w:val="single" w:sz="4" w:space="0" w:color="auto"/>
        <w:right w:val="single" w:sz="4" w:space="0" w:color="auto"/>
      </w:pBdr>
      <w:spacing w:before="100" w:beforeAutospacing="1" w:after="100" w:afterAutospacing="1"/>
      <w:textAlignment w:val="top"/>
    </w:pPr>
    <w:rPr>
      <w:sz w:val="12"/>
      <w:szCs w:val="12"/>
    </w:rPr>
  </w:style>
  <w:style w:type="paragraph" w:customStyle="1" w:styleId="xl100">
    <w:name w:val="xl100"/>
    <w:basedOn w:val="a"/>
    <w:rsid w:val="000F4095"/>
    <w:pPr>
      <w:pBdr>
        <w:left w:val="single" w:sz="4" w:space="0" w:color="auto"/>
        <w:bottom w:val="single" w:sz="4" w:space="0" w:color="auto"/>
        <w:right w:val="single" w:sz="4" w:space="0" w:color="auto"/>
      </w:pBdr>
      <w:spacing w:before="100" w:beforeAutospacing="1" w:after="100" w:afterAutospacing="1"/>
      <w:textAlignment w:val="top"/>
    </w:pPr>
    <w:rPr>
      <w:sz w:val="12"/>
      <w:szCs w:val="12"/>
    </w:rPr>
  </w:style>
  <w:style w:type="paragraph" w:customStyle="1" w:styleId="xl101">
    <w:name w:val="xl101"/>
    <w:basedOn w:val="a"/>
    <w:rsid w:val="000F4095"/>
    <w:pPr>
      <w:pBdr>
        <w:left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02">
    <w:name w:val="xl102"/>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03">
    <w:name w:val="xl10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12"/>
      <w:szCs w:val="12"/>
    </w:rPr>
  </w:style>
  <w:style w:type="paragraph" w:customStyle="1" w:styleId="xl104">
    <w:name w:val="xl104"/>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2"/>
      <w:szCs w:val="12"/>
    </w:rPr>
  </w:style>
  <w:style w:type="paragraph" w:customStyle="1" w:styleId="xl105">
    <w:name w:val="xl105"/>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106">
    <w:name w:val="xl106"/>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107">
    <w:name w:val="xl107"/>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08">
    <w:name w:val="xl108"/>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09">
    <w:name w:val="xl109"/>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0">
    <w:name w:val="xl110"/>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1">
    <w:name w:val="xl111"/>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2">
    <w:name w:val="xl112"/>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3">
    <w:name w:val="xl113"/>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114">
    <w:name w:val="xl114"/>
    <w:basedOn w:val="a"/>
    <w:rsid w:val="000F4095"/>
    <w:pPr>
      <w:pBdr>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115">
    <w:name w:val="xl11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sz w:val="12"/>
      <w:szCs w:val="12"/>
    </w:rPr>
  </w:style>
  <w:style w:type="paragraph" w:customStyle="1" w:styleId="xl116">
    <w:name w:val="xl11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12"/>
      <w:szCs w:val="12"/>
    </w:rPr>
  </w:style>
  <w:style w:type="paragraph" w:customStyle="1" w:styleId="xl117">
    <w:name w:val="xl11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18">
    <w:name w:val="xl11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12"/>
      <w:szCs w:val="12"/>
    </w:rPr>
  </w:style>
  <w:style w:type="paragraph" w:customStyle="1" w:styleId="xl119">
    <w:name w:val="xl11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12"/>
      <w:szCs w:val="12"/>
    </w:rPr>
  </w:style>
  <w:style w:type="paragraph" w:customStyle="1" w:styleId="xl120">
    <w:name w:val="xl120"/>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21">
    <w:name w:val="xl12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2"/>
      <w:szCs w:val="12"/>
    </w:rPr>
  </w:style>
  <w:style w:type="paragraph" w:customStyle="1" w:styleId="xl122">
    <w:name w:val="xl12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12"/>
      <w:szCs w:val="12"/>
    </w:rPr>
  </w:style>
  <w:style w:type="paragraph" w:customStyle="1" w:styleId="xl123">
    <w:name w:val="xl123"/>
    <w:basedOn w:val="a"/>
    <w:rsid w:val="000F4095"/>
    <w:pPr>
      <w:spacing w:before="100" w:beforeAutospacing="1" w:after="100" w:afterAutospacing="1"/>
      <w:textAlignment w:val="center"/>
    </w:pPr>
    <w:rPr>
      <w:sz w:val="12"/>
      <w:szCs w:val="12"/>
    </w:rPr>
  </w:style>
  <w:style w:type="paragraph" w:customStyle="1" w:styleId="xl124">
    <w:name w:val="xl124"/>
    <w:basedOn w:val="a"/>
    <w:rsid w:val="000F4095"/>
    <w:pPr>
      <w:spacing w:before="100" w:beforeAutospacing="1" w:after="100" w:afterAutospacing="1"/>
      <w:jc w:val="center"/>
      <w:textAlignment w:val="center"/>
    </w:pPr>
    <w:rPr>
      <w:sz w:val="12"/>
      <w:szCs w:val="12"/>
    </w:rPr>
  </w:style>
  <w:style w:type="paragraph" w:customStyle="1" w:styleId="xl125">
    <w:name w:val="xl12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26">
    <w:name w:val="xl126"/>
    <w:basedOn w:val="a"/>
    <w:rsid w:val="000F4095"/>
    <w:pPr>
      <w:spacing w:before="100" w:beforeAutospacing="1" w:after="100" w:afterAutospacing="1"/>
      <w:textAlignment w:val="center"/>
    </w:pPr>
    <w:rPr>
      <w:sz w:val="12"/>
      <w:szCs w:val="12"/>
    </w:rPr>
  </w:style>
  <w:style w:type="paragraph" w:customStyle="1" w:styleId="xl127">
    <w:name w:val="xl12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28">
    <w:name w:val="xl12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129">
    <w:name w:val="xl12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30">
    <w:name w:val="xl130"/>
    <w:basedOn w:val="a"/>
    <w:rsid w:val="000F4095"/>
    <w:pPr>
      <w:pBdr>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131">
    <w:name w:val="xl131"/>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textAlignment w:val="top"/>
    </w:pPr>
    <w:rPr>
      <w:b/>
      <w:bCs/>
      <w:sz w:val="12"/>
      <w:szCs w:val="12"/>
    </w:rPr>
  </w:style>
  <w:style w:type="paragraph" w:customStyle="1" w:styleId="xl132">
    <w:name w:val="xl132"/>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jc w:val="center"/>
    </w:pPr>
    <w:rPr>
      <w:b/>
      <w:bCs/>
      <w:sz w:val="12"/>
      <w:szCs w:val="12"/>
    </w:rPr>
  </w:style>
  <w:style w:type="paragraph" w:customStyle="1" w:styleId="xl133">
    <w:name w:val="xl133"/>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textAlignment w:val="center"/>
    </w:pPr>
    <w:rPr>
      <w:b/>
      <w:bCs/>
      <w:sz w:val="12"/>
      <w:szCs w:val="12"/>
    </w:rPr>
  </w:style>
  <w:style w:type="paragraph" w:customStyle="1" w:styleId="xl134">
    <w:name w:val="xl134"/>
    <w:basedOn w:val="a"/>
    <w:rsid w:val="000F4095"/>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b/>
      <w:bCs/>
      <w:i/>
      <w:iCs/>
      <w:sz w:val="12"/>
      <w:szCs w:val="12"/>
    </w:rPr>
  </w:style>
  <w:style w:type="paragraph" w:customStyle="1" w:styleId="Times12">
    <w:name w:val="Times 12"/>
    <w:basedOn w:val="a"/>
    <w:rsid w:val="000F4095"/>
    <w:pPr>
      <w:overflowPunct w:val="0"/>
      <w:autoSpaceDE w:val="0"/>
      <w:autoSpaceDN w:val="0"/>
      <w:adjustRightInd w:val="0"/>
      <w:ind w:firstLine="567"/>
      <w:jc w:val="both"/>
    </w:pPr>
    <w:rPr>
      <w:bCs/>
      <w:szCs w:val="22"/>
    </w:rPr>
  </w:style>
  <w:style w:type="paragraph" w:customStyle="1" w:styleId="aff9">
    <w:name w:val="Пункт б/н"/>
    <w:basedOn w:val="a"/>
    <w:rsid w:val="000F4095"/>
    <w:pPr>
      <w:tabs>
        <w:tab w:val="left" w:pos="1134"/>
      </w:tabs>
      <w:spacing w:line="360" w:lineRule="auto"/>
      <w:ind w:firstLine="567"/>
      <w:jc w:val="both"/>
    </w:pPr>
    <w:rPr>
      <w:bCs/>
      <w:snapToGrid w:val="0"/>
      <w:sz w:val="22"/>
      <w:szCs w:val="22"/>
    </w:rPr>
  </w:style>
  <w:style w:type="paragraph" w:customStyle="1" w:styleId="210">
    <w:name w:val="Основной текст 21"/>
    <w:basedOn w:val="a"/>
    <w:rsid w:val="000F4095"/>
    <w:pPr>
      <w:suppressAutoHyphens/>
    </w:pPr>
    <w:rPr>
      <w:sz w:val="22"/>
      <w:szCs w:val="22"/>
      <w:lang w:eastAsia="zh-CN"/>
    </w:rPr>
  </w:style>
  <w:style w:type="paragraph" w:customStyle="1" w:styleId="Style7">
    <w:name w:val="Style7"/>
    <w:basedOn w:val="a"/>
    <w:uiPriority w:val="99"/>
    <w:rsid w:val="000F4095"/>
    <w:pPr>
      <w:widowControl w:val="0"/>
      <w:autoSpaceDE w:val="0"/>
      <w:autoSpaceDN w:val="0"/>
      <w:adjustRightInd w:val="0"/>
    </w:pPr>
    <w:rPr>
      <w:rFonts w:ascii="Franklin Gothic Medium" w:hAnsi="Franklin Gothic Medium"/>
    </w:rPr>
  </w:style>
  <w:style w:type="paragraph" w:customStyle="1" w:styleId="Style10">
    <w:name w:val="Style10"/>
    <w:basedOn w:val="a"/>
    <w:uiPriority w:val="99"/>
    <w:rsid w:val="000F4095"/>
    <w:pPr>
      <w:widowControl w:val="0"/>
      <w:autoSpaceDE w:val="0"/>
      <w:autoSpaceDN w:val="0"/>
      <w:adjustRightInd w:val="0"/>
      <w:spacing w:line="182" w:lineRule="exact"/>
      <w:ind w:firstLine="374"/>
      <w:jc w:val="both"/>
    </w:pPr>
    <w:rPr>
      <w:rFonts w:ascii="Franklin Gothic Medium" w:hAnsi="Franklin Gothic Medium"/>
    </w:rPr>
  </w:style>
  <w:style w:type="paragraph" w:styleId="affa">
    <w:name w:val="footnote text"/>
    <w:basedOn w:val="a"/>
    <w:link w:val="affb"/>
    <w:unhideWhenUsed/>
    <w:rsid w:val="000F4095"/>
    <w:rPr>
      <w:sz w:val="20"/>
      <w:szCs w:val="20"/>
    </w:rPr>
  </w:style>
  <w:style w:type="character" w:customStyle="1" w:styleId="affb">
    <w:name w:val="Текст сноски Знак"/>
    <w:basedOn w:val="a0"/>
    <w:link w:val="affa"/>
    <w:rsid w:val="000F4095"/>
    <w:rPr>
      <w:rFonts w:ascii="Times New Roman" w:eastAsia="Times New Roman" w:hAnsi="Times New Roman" w:cs="Times New Roman"/>
      <w:sz w:val="20"/>
      <w:szCs w:val="20"/>
      <w:lang w:eastAsia="ru-RU"/>
    </w:rPr>
  </w:style>
  <w:style w:type="character" w:styleId="affc">
    <w:name w:val="footnote reference"/>
    <w:basedOn w:val="a0"/>
    <w:unhideWhenUsed/>
    <w:rsid w:val="000F4095"/>
    <w:rPr>
      <w:vertAlign w:val="superscript"/>
    </w:rPr>
  </w:style>
  <w:style w:type="paragraph" w:customStyle="1" w:styleId="affd">
    <w:name w:val="Имя отправителя"/>
    <w:basedOn w:val="a"/>
    <w:link w:val="affe"/>
    <w:uiPriority w:val="2"/>
    <w:qFormat/>
    <w:rsid w:val="000F4095"/>
    <w:pPr>
      <w:spacing w:before="200" w:after="200" w:line="276" w:lineRule="auto"/>
      <w:contextualSpacing/>
      <w:jc w:val="right"/>
    </w:pPr>
    <w:rPr>
      <w:rFonts w:asciiTheme="majorHAnsi" w:eastAsiaTheme="minorEastAsia" w:hAnsiTheme="majorHAnsi" w:cstheme="minorBidi"/>
      <w:b/>
      <w:color w:val="2E74B5" w:themeColor="accent1" w:themeShade="BF"/>
      <w:sz w:val="20"/>
      <w:szCs w:val="18"/>
    </w:rPr>
  </w:style>
  <w:style w:type="character" w:customStyle="1" w:styleId="affe">
    <w:name w:val="Имя отправителя (знак)"/>
    <w:basedOn w:val="a0"/>
    <w:link w:val="affd"/>
    <w:uiPriority w:val="2"/>
    <w:rsid w:val="000F4095"/>
    <w:rPr>
      <w:rFonts w:asciiTheme="majorHAnsi" w:eastAsiaTheme="minorEastAsia" w:hAnsiTheme="majorHAnsi"/>
      <w:b/>
      <w:color w:val="2E74B5" w:themeColor="accent1" w:themeShade="BF"/>
      <w:sz w:val="20"/>
      <w:szCs w:val="18"/>
      <w:lang w:eastAsia="ru-RU"/>
    </w:rPr>
  </w:style>
  <w:style w:type="paragraph" w:styleId="afff">
    <w:name w:val="endnote text"/>
    <w:basedOn w:val="a"/>
    <w:link w:val="afff0"/>
    <w:semiHidden/>
    <w:unhideWhenUsed/>
    <w:rsid w:val="000F4095"/>
    <w:rPr>
      <w:sz w:val="20"/>
      <w:szCs w:val="20"/>
    </w:rPr>
  </w:style>
  <w:style w:type="character" w:customStyle="1" w:styleId="afff0">
    <w:name w:val="Текст концевой сноски Знак"/>
    <w:basedOn w:val="a0"/>
    <w:link w:val="afff"/>
    <w:semiHidden/>
    <w:rsid w:val="000F4095"/>
    <w:rPr>
      <w:rFonts w:ascii="Times New Roman" w:eastAsia="Times New Roman" w:hAnsi="Times New Roman" w:cs="Times New Roman"/>
      <w:sz w:val="20"/>
      <w:szCs w:val="20"/>
      <w:lang w:eastAsia="ru-RU"/>
    </w:rPr>
  </w:style>
  <w:style w:type="character" w:styleId="afff1">
    <w:name w:val="endnote reference"/>
    <w:basedOn w:val="a0"/>
    <w:semiHidden/>
    <w:unhideWhenUsed/>
    <w:rsid w:val="000F4095"/>
    <w:rPr>
      <w:vertAlign w:val="superscript"/>
    </w:rPr>
  </w:style>
  <w:style w:type="table" w:customStyle="1" w:styleId="afff2">
    <w:name w:val="БЛАНКИ"/>
    <w:basedOn w:val="a1"/>
    <w:uiPriority w:val="99"/>
    <w:qFormat/>
    <w:rsid w:val="000F4095"/>
    <w:pPr>
      <w:suppressAutoHyphens/>
      <w:spacing w:after="0" w:line="240" w:lineRule="auto"/>
      <w:contextualSpacing/>
      <w:jc w:val="center"/>
    </w:pPr>
    <w:rPr>
      <w:rFonts w:ascii="Times New Roman" w:eastAsia="Times New Roman" w:hAnsi="Times New Roman" w:cs="Times New Roman"/>
      <w:sz w:val="28"/>
      <w:szCs w:val="28"/>
      <w:lang w:eastAsia="ru-RU"/>
    </w:rPr>
    <w:tblPr>
      <w:tblCellMar>
        <w:top w:w="28" w:type="dxa"/>
        <w:left w:w="28" w:type="dxa"/>
        <w:bottom w:w="28" w:type="dxa"/>
        <w:right w:w="28" w:type="dxa"/>
      </w:tblCellMar>
    </w:tblPr>
    <w:tcPr>
      <w:shd w:val="clear" w:color="auto" w:fill="auto"/>
      <w:vAlign w:val="center"/>
    </w:tcPr>
    <w:tblStylePr w:type="firstRow">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Pr/>
      <w:tcPr>
        <w:tcBorders>
          <w:top w:val="nil"/>
          <w:left w:val="nil"/>
          <w:bottom w:val="nil"/>
          <w:right w:val="nil"/>
          <w:insideH w:val="nil"/>
          <w:insideV w:val="nil"/>
          <w:tl2br w:val="nil"/>
          <w:tr2bl w:val="nil"/>
        </w:tcBorders>
        <w:shd w:val="clear" w:color="auto" w:fill="auto"/>
      </w:tcPr>
    </w:tblStylePr>
    <w:tblStylePr w:type="lastRow">
      <w:rPr>
        <w:rFonts w:ascii="Times New Roman" w:hAnsi="Times New Roman"/>
        <w:b w:val="0"/>
        <w:i w:val="0"/>
        <w:caps w:val="0"/>
        <w:smallCaps w:val="0"/>
        <w:strike w:val="0"/>
        <w:dstrike w:val="0"/>
        <w:vanish w:val="0"/>
        <w:color w:val="auto"/>
        <w:spacing w:val="0"/>
        <w:w w:val="100"/>
        <w:kern w:val="0"/>
        <w:position w:val="6"/>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Pr/>
      <w:tcPr>
        <w:tcBorders>
          <w:top w:val="nil"/>
          <w:left w:val="nil"/>
          <w:bottom w:val="nil"/>
          <w:right w:val="nil"/>
          <w:insideH w:val="nil"/>
          <w:insideV w:val="nil"/>
          <w:tl2br w:val="nil"/>
          <w:tr2bl w:val="nil"/>
        </w:tcBorders>
        <w:shd w:val="clear" w:color="auto" w:fill="auto"/>
      </w:tcPr>
    </w:tblStylePr>
    <w:tblStylePr w:type="firstCol">
      <w:pPr>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StylePr>
    <w:tblStylePr w:type="lastCol">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StylePr>
  </w:style>
  <w:style w:type="table" w:customStyle="1" w:styleId="28">
    <w:name w:val="Сетка таблицы2"/>
    <w:basedOn w:val="a1"/>
    <w:next w:val="af5"/>
    <w:rsid w:val="000F4095"/>
    <w:pPr>
      <w:spacing w:after="0" w:line="240" w:lineRule="auto"/>
    </w:pPr>
    <w:rPr>
      <w:rFonts w:ascii="Times New Roman"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
    <w:rsid w:val="00912B7D"/>
    <w:pPr>
      <w:spacing w:before="100" w:beforeAutospacing="1" w:after="100" w:afterAutospacing="1"/>
    </w:pPr>
  </w:style>
  <w:style w:type="paragraph" w:styleId="afff3">
    <w:name w:val="Revision"/>
    <w:hidden/>
    <w:uiPriority w:val="99"/>
    <w:semiHidden/>
    <w:rsid w:val="003E5542"/>
    <w:pPr>
      <w:spacing w:after="0"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97272">
      <w:bodyDiv w:val="1"/>
      <w:marLeft w:val="0"/>
      <w:marRight w:val="0"/>
      <w:marTop w:val="0"/>
      <w:marBottom w:val="0"/>
      <w:divBdr>
        <w:top w:val="none" w:sz="0" w:space="0" w:color="auto"/>
        <w:left w:val="none" w:sz="0" w:space="0" w:color="auto"/>
        <w:bottom w:val="none" w:sz="0" w:space="0" w:color="auto"/>
        <w:right w:val="none" w:sz="0" w:space="0" w:color="auto"/>
      </w:divBdr>
    </w:div>
    <w:div w:id="25716442">
      <w:bodyDiv w:val="1"/>
      <w:marLeft w:val="0"/>
      <w:marRight w:val="0"/>
      <w:marTop w:val="0"/>
      <w:marBottom w:val="0"/>
      <w:divBdr>
        <w:top w:val="none" w:sz="0" w:space="0" w:color="auto"/>
        <w:left w:val="none" w:sz="0" w:space="0" w:color="auto"/>
        <w:bottom w:val="none" w:sz="0" w:space="0" w:color="auto"/>
        <w:right w:val="none" w:sz="0" w:space="0" w:color="auto"/>
      </w:divBdr>
    </w:div>
    <w:div w:id="74058650">
      <w:bodyDiv w:val="1"/>
      <w:marLeft w:val="0"/>
      <w:marRight w:val="0"/>
      <w:marTop w:val="0"/>
      <w:marBottom w:val="0"/>
      <w:divBdr>
        <w:top w:val="none" w:sz="0" w:space="0" w:color="auto"/>
        <w:left w:val="none" w:sz="0" w:space="0" w:color="auto"/>
        <w:bottom w:val="none" w:sz="0" w:space="0" w:color="auto"/>
        <w:right w:val="none" w:sz="0" w:space="0" w:color="auto"/>
      </w:divBdr>
    </w:div>
    <w:div w:id="77026775">
      <w:bodyDiv w:val="1"/>
      <w:marLeft w:val="0"/>
      <w:marRight w:val="0"/>
      <w:marTop w:val="0"/>
      <w:marBottom w:val="0"/>
      <w:divBdr>
        <w:top w:val="none" w:sz="0" w:space="0" w:color="auto"/>
        <w:left w:val="none" w:sz="0" w:space="0" w:color="auto"/>
        <w:bottom w:val="none" w:sz="0" w:space="0" w:color="auto"/>
        <w:right w:val="none" w:sz="0" w:space="0" w:color="auto"/>
      </w:divBdr>
    </w:div>
    <w:div w:id="85926047">
      <w:bodyDiv w:val="1"/>
      <w:marLeft w:val="0"/>
      <w:marRight w:val="0"/>
      <w:marTop w:val="0"/>
      <w:marBottom w:val="0"/>
      <w:divBdr>
        <w:top w:val="none" w:sz="0" w:space="0" w:color="auto"/>
        <w:left w:val="none" w:sz="0" w:space="0" w:color="auto"/>
        <w:bottom w:val="none" w:sz="0" w:space="0" w:color="auto"/>
        <w:right w:val="none" w:sz="0" w:space="0" w:color="auto"/>
      </w:divBdr>
    </w:div>
    <w:div w:id="188446623">
      <w:bodyDiv w:val="1"/>
      <w:marLeft w:val="0"/>
      <w:marRight w:val="0"/>
      <w:marTop w:val="0"/>
      <w:marBottom w:val="0"/>
      <w:divBdr>
        <w:top w:val="none" w:sz="0" w:space="0" w:color="auto"/>
        <w:left w:val="none" w:sz="0" w:space="0" w:color="auto"/>
        <w:bottom w:val="none" w:sz="0" w:space="0" w:color="auto"/>
        <w:right w:val="none" w:sz="0" w:space="0" w:color="auto"/>
      </w:divBdr>
    </w:div>
    <w:div w:id="195388755">
      <w:bodyDiv w:val="1"/>
      <w:marLeft w:val="0"/>
      <w:marRight w:val="0"/>
      <w:marTop w:val="0"/>
      <w:marBottom w:val="0"/>
      <w:divBdr>
        <w:top w:val="none" w:sz="0" w:space="0" w:color="auto"/>
        <w:left w:val="none" w:sz="0" w:space="0" w:color="auto"/>
        <w:bottom w:val="none" w:sz="0" w:space="0" w:color="auto"/>
        <w:right w:val="none" w:sz="0" w:space="0" w:color="auto"/>
      </w:divBdr>
    </w:div>
    <w:div w:id="208491411">
      <w:bodyDiv w:val="1"/>
      <w:marLeft w:val="0"/>
      <w:marRight w:val="0"/>
      <w:marTop w:val="0"/>
      <w:marBottom w:val="0"/>
      <w:divBdr>
        <w:top w:val="none" w:sz="0" w:space="0" w:color="auto"/>
        <w:left w:val="none" w:sz="0" w:space="0" w:color="auto"/>
        <w:bottom w:val="none" w:sz="0" w:space="0" w:color="auto"/>
        <w:right w:val="none" w:sz="0" w:space="0" w:color="auto"/>
      </w:divBdr>
    </w:div>
    <w:div w:id="214240260">
      <w:bodyDiv w:val="1"/>
      <w:marLeft w:val="0"/>
      <w:marRight w:val="0"/>
      <w:marTop w:val="0"/>
      <w:marBottom w:val="0"/>
      <w:divBdr>
        <w:top w:val="none" w:sz="0" w:space="0" w:color="auto"/>
        <w:left w:val="none" w:sz="0" w:space="0" w:color="auto"/>
        <w:bottom w:val="none" w:sz="0" w:space="0" w:color="auto"/>
        <w:right w:val="none" w:sz="0" w:space="0" w:color="auto"/>
      </w:divBdr>
    </w:div>
    <w:div w:id="259528435">
      <w:bodyDiv w:val="1"/>
      <w:marLeft w:val="0"/>
      <w:marRight w:val="0"/>
      <w:marTop w:val="0"/>
      <w:marBottom w:val="0"/>
      <w:divBdr>
        <w:top w:val="none" w:sz="0" w:space="0" w:color="auto"/>
        <w:left w:val="none" w:sz="0" w:space="0" w:color="auto"/>
        <w:bottom w:val="none" w:sz="0" w:space="0" w:color="auto"/>
        <w:right w:val="none" w:sz="0" w:space="0" w:color="auto"/>
      </w:divBdr>
    </w:div>
    <w:div w:id="297300899">
      <w:bodyDiv w:val="1"/>
      <w:marLeft w:val="0"/>
      <w:marRight w:val="0"/>
      <w:marTop w:val="0"/>
      <w:marBottom w:val="0"/>
      <w:divBdr>
        <w:top w:val="none" w:sz="0" w:space="0" w:color="auto"/>
        <w:left w:val="none" w:sz="0" w:space="0" w:color="auto"/>
        <w:bottom w:val="none" w:sz="0" w:space="0" w:color="auto"/>
        <w:right w:val="none" w:sz="0" w:space="0" w:color="auto"/>
      </w:divBdr>
    </w:div>
    <w:div w:id="299385296">
      <w:bodyDiv w:val="1"/>
      <w:marLeft w:val="0"/>
      <w:marRight w:val="0"/>
      <w:marTop w:val="0"/>
      <w:marBottom w:val="0"/>
      <w:divBdr>
        <w:top w:val="none" w:sz="0" w:space="0" w:color="auto"/>
        <w:left w:val="none" w:sz="0" w:space="0" w:color="auto"/>
        <w:bottom w:val="none" w:sz="0" w:space="0" w:color="auto"/>
        <w:right w:val="none" w:sz="0" w:space="0" w:color="auto"/>
      </w:divBdr>
    </w:div>
    <w:div w:id="321005645">
      <w:bodyDiv w:val="1"/>
      <w:marLeft w:val="0"/>
      <w:marRight w:val="0"/>
      <w:marTop w:val="0"/>
      <w:marBottom w:val="0"/>
      <w:divBdr>
        <w:top w:val="none" w:sz="0" w:space="0" w:color="auto"/>
        <w:left w:val="none" w:sz="0" w:space="0" w:color="auto"/>
        <w:bottom w:val="none" w:sz="0" w:space="0" w:color="auto"/>
        <w:right w:val="none" w:sz="0" w:space="0" w:color="auto"/>
      </w:divBdr>
    </w:div>
    <w:div w:id="397165662">
      <w:bodyDiv w:val="1"/>
      <w:marLeft w:val="0"/>
      <w:marRight w:val="0"/>
      <w:marTop w:val="0"/>
      <w:marBottom w:val="0"/>
      <w:divBdr>
        <w:top w:val="none" w:sz="0" w:space="0" w:color="auto"/>
        <w:left w:val="none" w:sz="0" w:space="0" w:color="auto"/>
        <w:bottom w:val="none" w:sz="0" w:space="0" w:color="auto"/>
        <w:right w:val="none" w:sz="0" w:space="0" w:color="auto"/>
      </w:divBdr>
    </w:div>
    <w:div w:id="455564710">
      <w:bodyDiv w:val="1"/>
      <w:marLeft w:val="0"/>
      <w:marRight w:val="0"/>
      <w:marTop w:val="0"/>
      <w:marBottom w:val="0"/>
      <w:divBdr>
        <w:top w:val="none" w:sz="0" w:space="0" w:color="auto"/>
        <w:left w:val="none" w:sz="0" w:space="0" w:color="auto"/>
        <w:bottom w:val="none" w:sz="0" w:space="0" w:color="auto"/>
        <w:right w:val="none" w:sz="0" w:space="0" w:color="auto"/>
      </w:divBdr>
    </w:div>
    <w:div w:id="480539187">
      <w:bodyDiv w:val="1"/>
      <w:marLeft w:val="0"/>
      <w:marRight w:val="0"/>
      <w:marTop w:val="0"/>
      <w:marBottom w:val="0"/>
      <w:divBdr>
        <w:top w:val="none" w:sz="0" w:space="0" w:color="auto"/>
        <w:left w:val="none" w:sz="0" w:space="0" w:color="auto"/>
        <w:bottom w:val="none" w:sz="0" w:space="0" w:color="auto"/>
        <w:right w:val="none" w:sz="0" w:space="0" w:color="auto"/>
      </w:divBdr>
    </w:div>
    <w:div w:id="514881037">
      <w:bodyDiv w:val="1"/>
      <w:marLeft w:val="0"/>
      <w:marRight w:val="0"/>
      <w:marTop w:val="0"/>
      <w:marBottom w:val="0"/>
      <w:divBdr>
        <w:top w:val="none" w:sz="0" w:space="0" w:color="auto"/>
        <w:left w:val="none" w:sz="0" w:space="0" w:color="auto"/>
        <w:bottom w:val="none" w:sz="0" w:space="0" w:color="auto"/>
        <w:right w:val="none" w:sz="0" w:space="0" w:color="auto"/>
      </w:divBdr>
    </w:div>
    <w:div w:id="552237302">
      <w:bodyDiv w:val="1"/>
      <w:marLeft w:val="0"/>
      <w:marRight w:val="0"/>
      <w:marTop w:val="0"/>
      <w:marBottom w:val="0"/>
      <w:divBdr>
        <w:top w:val="none" w:sz="0" w:space="0" w:color="auto"/>
        <w:left w:val="none" w:sz="0" w:space="0" w:color="auto"/>
        <w:bottom w:val="none" w:sz="0" w:space="0" w:color="auto"/>
        <w:right w:val="none" w:sz="0" w:space="0" w:color="auto"/>
      </w:divBdr>
    </w:div>
    <w:div w:id="740253368">
      <w:bodyDiv w:val="1"/>
      <w:marLeft w:val="0"/>
      <w:marRight w:val="0"/>
      <w:marTop w:val="0"/>
      <w:marBottom w:val="0"/>
      <w:divBdr>
        <w:top w:val="none" w:sz="0" w:space="0" w:color="auto"/>
        <w:left w:val="none" w:sz="0" w:space="0" w:color="auto"/>
        <w:bottom w:val="none" w:sz="0" w:space="0" w:color="auto"/>
        <w:right w:val="none" w:sz="0" w:space="0" w:color="auto"/>
      </w:divBdr>
    </w:div>
    <w:div w:id="758327334">
      <w:bodyDiv w:val="1"/>
      <w:marLeft w:val="0"/>
      <w:marRight w:val="0"/>
      <w:marTop w:val="0"/>
      <w:marBottom w:val="0"/>
      <w:divBdr>
        <w:top w:val="none" w:sz="0" w:space="0" w:color="auto"/>
        <w:left w:val="none" w:sz="0" w:space="0" w:color="auto"/>
        <w:bottom w:val="none" w:sz="0" w:space="0" w:color="auto"/>
        <w:right w:val="none" w:sz="0" w:space="0" w:color="auto"/>
      </w:divBdr>
    </w:div>
    <w:div w:id="840045521">
      <w:bodyDiv w:val="1"/>
      <w:marLeft w:val="0"/>
      <w:marRight w:val="0"/>
      <w:marTop w:val="0"/>
      <w:marBottom w:val="0"/>
      <w:divBdr>
        <w:top w:val="none" w:sz="0" w:space="0" w:color="auto"/>
        <w:left w:val="none" w:sz="0" w:space="0" w:color="auto"/>
        <w:bottom w:val="none" w:sz="0" w:space="0" w:color="auto"/>
        <w:right w:val="none" w:sz="0" w:space="0" w:color="auto"/>
      </w:divBdr>
    </w:div>
    <w:div w:id="879513377">
      <w:bodyDiv w:val="1"/>
      <w:marLeft w:val="0"/>
      <w:marRight w:val="0"/>
      <w:marTop w:val="0"/>
      <w:marBottom w:val="0"/>
      <w:divBdr>
        <w:top w:val="none" w:sz="0" w:space="0" w:color="auto"/>
        <w:left w:val="none" w:sz="0" w:space="0" w:color="auto"/>
        <w:bottom w:val="none" w:sz="0" w:space="0" w:color="auto"/>
        <w:right w:val="none" w:sz="0" w:space="0" w:color="auto"/>
      </w:divBdr>
    </w:div>
    <w:div w:id="894658964">
      <w:bodyDiv w:val="1"/>
      <w:marLeft w:val="0"/>
      <w:marRight w:val="0"/>
      <w:marTop w:val="0"/>
      <w:marBottom w:val="0"/>
      <w:divBdr>
        <w:top w:val="none" w:sz="0" w:space="0" w:color="auto"/>
        <w:left w:val="none" w:sz="0" w:space="0" w:color="auto"/>
        <w:bottom w:val="none" w:sz="0" w:space="0" w:color="auto"/>
        <w:right w:val="none" w:sz="0" w:space="0" w:color="auto"/>
      </w:divBdr>
    </w:div>
    <w:div w:id="909118195">
      <w:bodyDiv w:val="1"/>
      <w:marLeft w:val="0"/>
      <w:marRight w:val="0"/>
      <w:marTop w:val="0"/>
      <w:marBottom w:val="0"/>
      <w:divBdr>
        <w:top w:val="none" w:sz="0" w:space="0" w:color="auto"/>
        <w:left w:val="none" w:sz="0" w:space="0" w:color="auto"/>
        <w:bottom w:val="none" w:sz="0" w:space="0" w:color="auto"/>
        <w:right w:val="none" w:sz="0" w:space="0" w:color="auto"/>
      </w:divBdr>
    </w:div>
    <w:div w:id="919026582">
      <w:bodyDiv w:val="1"/>
      <w:marLeft w:val="0"/>
      <w:marRight w:val="0"/>
      <w:marTop w:val="0"/>
      <w:marBottom w:val="0"/>
      <w:divBdr>
        <w:top w:val="none" w:sz="0" w:space="0" w:color="auto"/>
        <w:left w:val="none" w:sz="0" w:space="0" w:color="auto"/>
        <w:bottom w:val="none" w:sz="0" w:space="0" w:color="auto"/>
        <w:right w:val="none" w:sz="0" w:space="0" w:color="auto"/>
      </w:divBdr>
    </w:div>
    <w:div w:id="941456101">
      <w:bodyDiv w:val="1"/>
      <w:marLeft w:val="0"/>
      <w:marRight w:val="0"/>
      <w:marTop w:val="0"/>
      <w:marBottom w:val="0"/>
      <w:divBdr>
        <w:top w:val="none" w:sz="0" w:space="0" w:color="auto"/>
        <w:left w:val="none" w:sz="0" w:space="0" w:color="auto"/>
        <w:bottom w:val="none" w:sz="0" w:space="0" w:color="auto"/>
        <w:right w:val="none" w:sz="0" w:space="0" w:color="auto"/>
      </w:divBdr>
    </w:div>
    <w:div w:id="1030569698">
      <w:bodyDiv w:val="1"/>
      <w:marLeft w:val="0"/>
      <w:marRight w:val="0"/>
      <w:marTop w:val="0"/>
      <w:marBottom w:val="0"/>
      <w:divBdr>
        <w:top w:val="none" w:sz="0" w:space="0" w:color="auto"/>
        <w:left w:val="none" w:sz="0" w:space="0" w:color="auto"/>
        <w:bottom w:val="none" w:sz="0" w:space="0" w:color="auto"/>
        <w:right w:val="none" w:sz="0" w:space="0" w:color="auto"/>
      </w:divBdr>
    </w:div>
    <w:div w:id="1058866955">
      <w:bodyDiv w:val="1"/>
      <w:marLeft w:val="0"/>
      <w:marRight w:val="0"/>
      <w:marTop w:val="0"/>
      <w:marBottom w:val="0"/>
      <w:divBdr>
        <w:top w:val="none" w:sz="0" w:space="0" w:color="auto"/>
        <w:left w:val="none" w:sz="0" w:space="0" w:color="auto"/>
        <w:bottom w:val="none" w:sz="0" w:space="0" w:color="auto"/>
        <w:right w:val="none" w:sz="0" w:space="0" w:color="auto"/>
      </w:divBdr>
    </w:div>
    <w:div w:id="1078790096">
      <w:bodyDiv w:val="1"/>
      <w:marLeft w:val="0"/>
      <w:marRight w:val="0"/>
      <w:marTop w:val="0"/>
      <w:marBottom w:val="0"/>
      <w:divBdr>
        <w:top w:val="none" w:sz="0" w:space="0" w:color="auto"/>
        <w:left w:val="none" w:sz="0" w:space="0" w:color="auto"/>
        <w:bottom w:val="none" w:sz="0" w:space="0" w:color="auto"/>
        <w:right w:val="none" w:sz="0" w:space="0" w:color="auto"/>
      </w:divBdr>
    </w:div>
    <w:div w:id="1081174147">
      <w:bodyDiv w:val="1"/>
      <w:marLeft w:val="0"/>
      <w:marRight w:val="0"/>
      <w:marTop w:val="0"/>
      <w:marBottom w:val="0"/>
      <w:divBdr>
        <w:top w:val="none" w:sz="0" w:space="0" w:color="auto"/>
        <w:left w:val="none" w:sz="0" w:space="0" w:color="auto"/>
        <w:bottom w:val="none" w:sz="0" w:space="0" w:color="auto"/>
        <w:right w:val="none" w:sz="0" w:space="0" w:color="auto"/>
      </w:divBdr>
    </w:div>
    <w:div w:id="1104230590">
      <w:bodyDiv w:val="1"/>
      <w:marLeft w:val="0"/>
      <w:marRight w:val="0"/>
      <w:marTop w:val="0"/>
      <w:marBottom w:val="0"/>
      <w:divBdr>
        <w:top w:val="none" w:sz="0" w:space="0" w:color="auto"/>
        <w:left w:val="none" w:sz="0" w:space="0" w:color="auto"/>
        <w:bottom w:val="none" w:sz="0" w:space="0" w:color="auto"/>
        <w:right w:val="none" w:sz="0" w:space="0" w:color="auto"/>
      </w:divBdr>
    </w:div>
    <w:div w:id="1168325343">
      <w:bodyDiv w:val="1"/>
      <w:marLeft w:val="0"/>
      <w:marRight w:val="0"/>
      <w:marTop w:val="0"/>
      <w:marBottom w:val="0"/>
      <w:divBdr>
        <w:top w:val="none" w:sz="0" w:space="0" w:color="auto"/>
        <w:left w:val="none" w:sz="0" w:space="0" w:color="auto"/>
        <w:bottom w:val="none" w:sz="0" w:space="0" w:color="auto"/>
        <w:right w:val="none" w:sz="0" w:space="0" w:color="auto"/>
      </w:divBdr>
    </w:div>
    <w:div w:id="1274822762">
      <w:bodyDiv w:val="1"/>
      <w:marLeft w:val="0"/>
      <w:marRight w:val="0"/>
      <w:marTop w:val="0"/>
      <w:marBottom w:val="0"/>
      <w:divBdr>
        <w:top w:val="none" w:sz="0" w:space="0" w:color="auto"/>
        <w:left w:val="none" w:sz="0" w:space="0" w:color="auto"/>
        <w:bottom w:val="none" w:sz="0" w:space="0" w:color="auto"/>
        <w:right w:val="none" w:sz="0" w:space="0" w:color="auto"/>
      </w:divBdr>
    </w:div>
    <w:div w:id="1329791868">
      <w:bodyDiv w:val="1"/>
      <w:marLeft w:val="0"/>
      <w:marRight w:val="0"/>
      <w:marTop w:val="0"/>
      <w:marBottom w:val="0"/>
      <w:divBdr>
        <w:top w:val="none" w:sz="0" w:space="0" w:color="auto"/>
        <w:left w:val="none" w:sz="0" w:space="0" w:color="auto"/>
        <w:bottom w:val="none" w:sz="0" w:space="0" w:color="auto"/>
        <w:right w:val="none" w:sz="0" w:space="0" w:color="auto"/>
      </w:divBdr>
    </w:div>
    <w:div w:id="1370229299">
      <w:bodyDiv w:val="1"/>
      <w:marLeft w:val="0"/>
      <w:marRight w:val="0"/>
      <w:marTop w:val="0"/>
      <w:marBottom w:val="0"/>
      <w:divBdr>
        <w:top w:val="none" w:sz="0" w:space="0" w:color="auto"/>
        <w:left w:val="none" w:sz="0" w:space="0" w:color="auto"/>
        <w:bottom w:val="none" w:sz="0" w:space="0" w:color="auto"/>
        <w:right w:val="none" w:sz="0" w:space="0" w:color="auto"/>
      </w:divBdr>
    </w:div>
    <w:div w:id="1551187388">
      <w:bodyDiv w:val="1"/>
      <w:marLeft w:val="0"/>
      <w:marRight w:val="0"/>
      <w:marTop w:val="0"/>
      <w:marBottom w:val="0"/>
      <w:divBdr>
        <w:top w:val="none" w:sz="0" w:space="0" w:color="auto"/>
        <w:left w:val="none" w:sz="0" w:space="0" w:color="auto"/>
        <w:bottom w:val="none" w:sz="0" w:space="0" w:color="auto"/>
        <w:right w:val="none" w:sz="0" w:space="0" w:color="auto"/>
      </w:divBdr>
    </w:div>
    <w:div w:id="1554001858">
      <w:bodyDiv w:val="1"/>
      <w:marLeft w:val="0"/>
      <w:marRight w:val="0"/>
      <w:marTop w:val="0"/>
      <w:marBottom w:val="0"/>
      <w:divBdr>
        <w:top w:val="none" w:sz="0" w:space="0" w:color="auto"/>
        <w:left w:val="none" w:sz="0" w:space="0" w:color="auto"/>
        <w:bottom w:val="none" w:sz="0" w:space="0" w:color="auto"/>
        <w:right w:val="none" w:sz="0" w:space="0" w:color="auto"/>
      </w:divBdr>
    </w:div>
    <w:div w:id="1571959490">
      <w:bodyDiv w:val="1"/>
      <w:marLeft w:val="0"/>
      <w:marRight w:val="0"/>
      <w:marTop w:val="0"/>
      <w:marBottom w:val="0"/>
      <w:divBdr>
        <w:top w:val="none" w:sz="0" w:space="0" w:color="auto"/>
        <w:left w:val="none" w:sz="0" w:space="0" w:color="auto"/>
        <w:bottom w:val="none" w:sz="0" w:space="0" w:color="auto"/>
        <w:right w:val="none" w:sz="0" w:space="0" w:color="auto"/>
      </w:divBdr>
    </w:div>
    <w:div w:id="1583447139">
      <w:bodyDiv w:val="1"/>
      <w:marLeft w:val="0"/>
      <w:marRight w:val="0"/>
      <w:marTop w:val="0"/>
      <w:marBottom w:val="0"/>
      <w:divBdr>
        <w:top w:val="none" w:sz="0" w:space="0" w:color="auto"/>
        <w:left w:val="none" w:sz="0" w:space="0" w:color="auto"/>
        <w:bottom w:val="none" w:sz="0" w:space="0" w:color="auto"/>
        <w:right w:val="none" w:sz="0" w:space="0" w:color="auto"/>
      </w:divBdr>
    </w:div>
    <w:div w:id="1644694620">
      <w:bodyDiv w:val="1"/>
      <w:marLeft w:val="0"/>
      <w:marRight w:val="0"/>
      <w:marTop w:val="0"/>
      <w:marBottom w:val="0"/>
      <w:divBdr>
        <w:top w:val="none" w:sz="0" w:space="0" w:color="auto"/>
        <w:left w:val="none" w:sz="0" w:space="0" w:color="auto"/>
        <w:bottom w:val="none" w:sz="0" w:space="0" w:color="auto"/>
        <w:right w:val="none" w:sz="0" w:space="0" w:color="auto"/>
      </w:divBdr>
    </w:div>
    <w:div w:id="1647855287">
      <w:bodyDiv w:val="1"/>
      <w:marLeft w:val="0"/>
      <w:marRight w:val="0"/>
      <w:marTop w:val="0"/>
      <w:marBottom w:val="0"/>
      <w:divBdr>
        <w:top w:val="none" w:sz="0" w:space="0" w:color="auto"/>
        <w:left w:val="none" w:sz="0" w:space="0" w:color="auto"/>
        <w:bottom w:val="none" w:sz="0" w:space="0" w:color="auto"/>
        <w:right w:val="none" w:sz="0" w:space="0" w:color="auto"/>
      </w:divBdr>
    </w:div>
    <w:div w:id="1676490834">
      <w:bodyDiv w:val="1"/>
      <w:marLeft w:val="0"/>
      <w:marRight w:val="0"/>
      <w:marTop w:val="0"/>
      <w:marBottom w:val="0"/>
      <w:divBdr>
        <w:top w:val="none" w:sz="0" w:space="0" w:color="auto"/>
        <w:left w:val="none" w:sz="0" w:space="0" w:color="auto"/>
        <w:bottom w:val="none" w:sz="0" w:space="0" w:color="auto"/>
        <w:right w:val="none" w:sz="0" w:space="0" w:color="auto"/>
      </w:divBdr>
    </w:div>
    <w:div w:id="1727873070">
      <w:bodyDiv w:val="1"/>
      <w:marLeft w:val="0"/>
      <w:marRight w:val="0"/>
      <w:marTop w:val="0"/>
      <w:marBottom w:val="0"/>
      <w:divBdr>
        <w:top w:val="none" w:sz="0" w:space="0" w:color="auto"/>
        <w:left w:val="none" w:sz="0" w:space="0" w:color="auto"/>
        <w:bottom w:val="none" w:sz="0" w:space="0" w:color="auto"/>
        <w:right w:val="none" w:sz="0" w:space="0" w:color="auto"/>
      </w:divBdr>
    </w:div>
    <w:div w:id="1763451086">
      <w:bodyDiv w:val="1"/>
      <w:marLeft w:val="0"/>
      <w:marRight w:val="0"/>
      <w:marTop w:val="0"/>
      <w:marBottom w:val="0"/>
      <w:divBdr>
        <w:top w:val="none" w:sz="0" w:space="0" w:color="auto"/>
        <w:left w:val="none" w:sz="0" w:space="0" w:color="auto"/>
        <w:bottom w:val="none" w:sz="0" w:space="0" w:color="auto"/>
        <w:right w:val="none" w:sz="0" w:space="0" w:color="auto"/>
      </w:divBdr>
    </w:div>
    <w:div w:id="1805658737">
      <w:bodyDiv w:val="1"/>
      <w:marLeft w:val="0"/>
      <w:marRight w:val="0"/>
      <w:marTop w:val="0"/>
      <w:marBottom w:val="0"/>
      <w:divBdr>
        <w:top w:val="none" w:sz="0" w:space="0" w:color="auto"/>
        <w:left w:val="none" w:sz="0" w:space="0" w:color="auto"/>
        <w:bottom w:val="none" w:sz="0" w:space="0" w:color="auto"/>
        <w:right w:val="none" w:sz="0" w:space="0" w:color="auto"/>
      </w:divBdr>
    </w:div>
    <w:div w:id="1822572468">
      <w:bodyDiv w:val="1"/>
      <w:marLeft w:val="0"/>
      <w:marRight w:val="0"/>
      <w:marTop w:val="0"/>
      <w:marBottom w:val="0"/>
      <w:divBdr>
        <w:top w:val="none" w:sz="0" w:space="0" w:color="auto"/>
        <w:left w:val="none" w:sz="0" w:space="0" w:color="auto"/>
        <w:bottom w:val="none" w:sz="0" w:space="0" w:color="auto"/>
        <w:right w:val="none" w:sz="0" w:space="0" w:color="auto"/>
      </w:divBdr>
    </w:div>
    <w:div w:id="1912695748">
      <w:bodyDiv w:val="1"/>
      <w:marLeft w:val="0"/>
      <w:marRight w:val="0"/>
      <w:marTop w:val="0"/>
      <w:marBottom w:val="0"/>
      <w:divBdr>
        <w:top w:val="none" w:sz="0" w:space="0" w:color="auto"/>
        <w:left w:val="none" w:sz="0" w:space="0" w:color="auto"/>
        <w:bottom w:val="none" w:sz="0" w:space="0" w:color="auto"/>
        <w:right w:val="none" w:sz="0" w:space="0" w:color="auto"/>
      </w:divBdr>
    </w:div>
    <w:div w:id="1940218068">
      <w:bodyDiv w:val="1"/>
      <w:marLeft w:val="0"/>
      <w:marRight w:val="0"/>
      <w:marTop w:val="0"/>
      <w:marBottom w:val="0"/>
      <w:divBdr>
        <w:top w:val="none" w:sz="0" w:space="0" w:color="auto"/>
        <w:left w:val="none" w:sz="0" w:space="0" w:color="auto"/>
        <w:bottom w:val="none" w:sz="0" w:space="0" w:color="auto"/>
        <w:right w:val="none" w:sz="0" w:space="0" w:color="auto"/>
      </w:divBdr>
    </w:div>
    <w:div w:id="1961574231">
      <w:bodyDiv w:val="1"/>
      <w:marLeft w:val="0"/>
      <w:marRight w:val="0"/>
      <w:marTop w:val="0"/>
      <w:marBottom w:val="0"/>
      <w:divBdr>
        <w:top w:val="none" w:sz="0" w:space="0" w:color="auto"/>
        <w:left w:val="none" w:sz="0" w:space="0" w:color="auto"/>
        <w:bottom w:val="none" w:sz="0" w:space="0" w:color="auto"/>
        <w:right w:val="none" w:sz="0" w:space="0" w:color="auto"/>
      </w:divBdr>
    </w:div>
    <w:div w:id="1987322549">
      <w:bodyDiv w:val="1"/>
      <w:marLeft w:val="0"/>
      <w:marRight w:val="0"/>
      <w:marTop w:val="0"/>
      <w:marBottom w:val="0"/>
      <w:divBdr>
        <w:top w:val="none" w:sz="0" w:space="0" w:color="auto"/>
        <w:left w:val="none" w:sz="0" w:space="0" w:color="auto"/>
        <w:bottom w:val="none" w:sz="0" w:space="0" w:color="auto"/>
        <w:right w:val="none" w:sz="0" w:space="0" w:color="auto"/>
      </w:divBdr>
    </w:div>
    <w:div w:id="1999260751">
      <w:bodyDiv w:val="1"/>
      <w:marLeft w:val="0"/>
      <w:marRight w:val="0"/>
      <w:marTop w:val="0"/>
      <w:marBottom w:val="0"/>
      <w:divBdr>
        <w:top w:val="none" w:sz="0" w:space="0" w:color="auto"/>
        <w:left w:val="none" w:sz="0" w:space="0" w:color="auto"/>
        <w:bottom w:val="none" w:sz="0" w:space="0" w:color="auto"/>
        <w:right w:val="none" w:sz="0" w:space="0" w:color="auto"/>
      </w:divBdr>
    </w:div>
    <w:div w:id="2018343906">
      <w:bodyDiv w:val="1"/>
      <w:marLeft w:val="0"/>
      <w:marRight w:val="0"/>
      <w:marTop w:val="0"/>
      <w:marBottom w:val="0"/>
      <w:divBdr>
        <w:top w:val="none" w:sz="0" w:space="0" w:color="auto"/>
        <w:left w:val="none" w:sz="0" w:space="0" w:color="auto"/>
        <w:bottom w:val="none" w:sz="0" w:space="0" w:color="auto"/>
        <w:right w:val="none" w:sz="0" w:space="0" w:color="auto"/>
      </w:divBdr>
    </w:div>
    <w:div w:id="2068718059">
      <w:bodyDiv w:val="1"/>
      <w:marLeft w:val="0"/>
      <w:marRight w:val="0"/>
      <w:marTop w:val="0"/>
      <w:marBottom w:val="0"/>
      <w:divBdr>
        <w:top w:val="none" w:sz="0" w:space="0" w:color="auto"/>
        <w:left w:val="none" w:sz="0" w:space="0" w:color="auto"/>
        <w:bottom w:val="none" w:sz="0" w:space="0" w:color="auto"/>
        <w:right w:val="none" w:sz="0" w:space="0" w:color="auto"/>
      </w:divBdr>
    </w:div>
    <w:div w:id="2122064302">
      <w:bodyDiv w:val="1"/>
      <w:marLeft w:val="0"/>
      <w:marRight w:val="0"/>
      <w:marTop w:val="0"/>
      <w:marBottom w:val="0"/>
      <w:divBdr>
        <w:top w:val="none" w:sz="0" w:space="0" w:color="auto"/>
        <w:left w:val="none" w:sz="0" w:space="0" w:color="auto"/>
        <w:bottom w:val="none" w:sz="0" w:space="0" w:color="auto"/>
        <w:right w:val="none" w:sz="0" w:space="0" w:color="auto"/>
      </w:divBdr>
    </w:div>
    <w:div w:id="2137291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6.xm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footer" Target="footer5.xm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fontTable" Target="fontTable.xml"/><Relationship Id="rId10" Type="http://schemas.openxmlformats.org/officeDocument/2006/relationships/footer" Target="footer3.xm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1.png"/><Relationship Id="rId22"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A3DC6D-155E-4070-84C3-613D667DE8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1099</TotalTime>
  <Pages>58</Pages>
  <Words>17781</Words>
  <Characters>101357</Characters>
  <Application>Microsoft Office Word</Application>
  <DocSecurity>0</DocSecurity>
  <Lines>844</Lines>
  <Paragraphs>237</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118901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Широких Жанна Петровна</dc:creator>
  <cp:keywords/>
  <dc:description/>
  <cp:lastModifiedBy>Широких Жанна Петровна</cp:lastModifiedBy>
  <cp:revision>436</cp:revision>
  <cp:lastPrinted>2023-04-24T05:04:00Z</cp:lastPrinted>
  <dcterms:created xsi:type="dcterms:W3CDTF">2022-11-02T15:29:00Z</dcterms:created>
  <dcterms:modified xsi:type="dcterms:W3CDTF">2023-05-26T10:13:00Z</dcterms:modified>
</cp:coreProperties>
</file>